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План внедрения информационной системы. Мониторинг внедрения</w:t>
      </w:r>
    </w:p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На 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 при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нятых стра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тегий, с уче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том пос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тавлен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ных це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лей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та, вы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ных фи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вых или иных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сов, раз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ба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зовый план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ния. Ба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зовый план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 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для уп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и кон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ля за 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полне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та. В сос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тав 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кого пла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на вхо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дит план 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ения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сов и бюд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же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та, ка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дарный гра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фик, оп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ющий сро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ки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хож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раз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личных ру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бежей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та. 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кой план не яв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ста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тич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ным, он со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шенс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по ме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 вы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 и 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хож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раз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личных эта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пов. Обыч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 ба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зовый план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 вклю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 в се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бя:</w:t>
      </w:r>
    </w:p>
    <w:p w:rsidR="003820F4" w:rsidRPr="003820F4" w:rsidRDefault="003820F4" w:rsidP="003820F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речень эта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пов, 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дач и их вза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имос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вязь;</w:t>
      </w:r>
    </w:p>
    <w:p w:rsidR="003820F4" w:rsidRPr="003820F4" w:rsidRDefault="003820F4" w:rsidP="003820F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сро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ки вы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эта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пов, 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дач, вклю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чая все ви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ды де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ти;</w:t>
      </w:r>
    </w:p>
    <w:p w:rsidR="003820F4" w:rsidRPr="003820F4" w:rsidRDefault="003820F4" w:rsidP="003820F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сро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ки пре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тов;</w:t>
      </w:r>
    </w:p>
    <w:p w:rsidR="003820F4" w:rsidRPr="003820F4" w:rsidRDefault="003820F4" w:rsidP="003820F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тру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кость эта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пов;</w:t>
      </w:r>
    </w:p>
    <w:p w:rsidR="003820F4" w:rsidRPr="003820F4" w:rsidRDefault="003820F4" w:rsidP="003820F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пла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ниру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емые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сы по эта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пам.</w:t>
      </w:r>
    </w:p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Как лю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бой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ект,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 пре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дус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матри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ет:</w:t>
      </w:r>
    </w:p>
    <w:p w:rsidR="003820F4" w:rsidRPr="003820F4" w:rsidRDefault="003820F4" w:rsidP="003820F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пред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рительные ра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боты по под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ке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3820F4" w:rsidRPr="003820F4" w:rsidRDefault="003820F4" w:rsidP="003820F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под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ку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3820F4" w:rsidRPr="003820F4" w:rsidRDefault="003820F4" w:rsidP="003820F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зацию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3820F4" w:rsidRPr="003820F4" w:rsidRDefault="003820F4" w:rsidP="003820F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оцен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ку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тов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Пред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ва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рительные ра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боты по под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го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тов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ке про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та</w:t>
      </w:r>
      <w:r w:rsidRPr="003820F4">
        <w:rPr>
          <w:rFonts w:ascii="Times New Roman" w:hAnsi="Times New Roman" w:cs="Times New Roman"/>
          <w:sz w:val="24"/>
          <w:szCs w:val="24"/>
        </w:rPr>
        <w:t> 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 вклю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 в се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бя сбор под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робной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ции о струк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турном пос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ении ор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ции, фун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ональных свя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зях меж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ду под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лени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ями и осу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емых внеш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них свя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зях,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ме уп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ния, о биз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нес-про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сах, об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ных по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токах внут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ри пред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ятия. Стро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ят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со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ющие мо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дели с 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вани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 язы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ков мо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(язы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ка UML, ди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аг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рамм по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токов дан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ных DFD, се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мейства ди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аг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рамм IDEF и др.), вы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бира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объек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ты для ав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зации (пред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ятие в це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лом или 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дельные под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ления, фун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ональные мо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дули и др.), оце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сы, не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об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хо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димые для 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мы, оп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ви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ды и объемы ра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бот, сро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ки, сто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имость прог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чения и тех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ких средств и т.д.</w:t>
      </w:r>
    </w:p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Под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го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тов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ка про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та</w:t>
      </w:r>
      <w:r w:rsidRPr="003820F4">
        <w:rPr>
          <w:rFonts w:ascii="Times New Roman" w:hAnsi="Times New Roman" w:cs="Times New Roman"/>
          <w:sz w:val="24"/>
          <w:szCs w:val="24"/>
        </w:rPr>
        <w:t> зак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лю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в пред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рительном пла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вании и фор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нии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цедур 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пус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ка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 и 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ша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 сле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ющие 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дачи:</w:t>
      </w:r>
    </w:p>
    <w:p w:rsidR="003820F4" w:rsidRPr="003820F4" w:rsidRDefault="003820F4" w:rsidP="003820F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фор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тной и эк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спертной групп;</w:t>
      </w:r>
    </w:p>
    <w:p w:rsidR="003820F4" w:rsidRPr="003820F4" w:rsidRDefault="003820F4" w:rsidP="003820F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рас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пол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мочий и 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ности;</w:t>
      </w:r>
    </w:p>
    <w:p w:rsidR="003820F4" w:rsidRPr="003820F4" w:rsidRDefault="003820F4" w:rsidP="003820F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оп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ор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но-тех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ких тре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ний к 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су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ния;</w:t>
      </w:r>
    </w:p>
    <w:p w:rsidR="003820F4" w:rsidRPr="003820F4" w:rsidRDefault="003820F4" w:rsidP="003820F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уточ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спе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цифи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каций;</w:t>
      </w:r>
    </w:p>
    <w:p w:rsidR="003820F4" w:rsidRPr="003820F4" w:rsidRDefault="003820F4" w:rsidP="003820F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обу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чение груп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пы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На этом эта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пе рас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смат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раз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личные альтер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тив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ные 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ты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мы. Оце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не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об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хо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димые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сы на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зацию раз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личных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 xml:space="preserve">шений </w:t>
      </w:r>
      <w:r w:rsidRPr="003820F4">
        <w:rPr>
          <w:rFonts w:ascii="Times New Roman" w:hAnsi="Times New Roman" w:cs="Times New Roman"/>
          <w:sz w:val="24"/>
          <w:szCs w:val="24"/>
        </w:rPr>
        <w:lastRenderedPageBreak/>
        <w:t>и обес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чение фун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ния, пре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иму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щес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тва и не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татки каж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го 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та. Оп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по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рядок оцен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ки ка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тва и ус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вий при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ки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мы. Да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пред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рительная оцен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ка эф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фектив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ности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Кон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цепту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альная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работ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ка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 зак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лю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в том, что:</w:t>
      </w:r>
    </w:p>
    <w:p w:rsidR="003820F4" w:rsidRPr="003820F4" w:rsidRDefault="003820F4" w:rsidP="003820F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дос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обя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зательное од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нознач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ное по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на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мере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ний всех учас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тни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ков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 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сительно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емой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мы;</w:t>
      </w:r>
    </w:p>
    <w:p w:rsidR="003820F4" w:rsidRPr="003820F4" w:rsidRDefault="003820F4" w:rsidP="003820F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уточ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и кон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тизи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це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ли и 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дачи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3820F4" w:rsidRPr="003820F4" w:rsidRDefault="003820F4" w:rsidP="003820F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сос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тавля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и ук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рупнен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ный план ра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боты;</w:t>
      </w:r>
    </w:p>
    <w:p w:rsidR="003820F4" w:rsidRPr="003820F4" w:rsidRDefault="003820F4" w:rsidP="003820F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сог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пос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тельность эта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пов и ус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вия опыт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экс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ции, пла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ново-фи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вые и 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четные по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каза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тели.</w:t>
      </w:r>
    </w:p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При этом все ука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ные действия в обя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зательном по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ряд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ке до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ся, сог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и ут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жда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все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 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ресо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 и 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 сто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рона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ми.</w:t>
      </w:r>
    </w:p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На эта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пе 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али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зации про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та</w:t>
      </w:r>
      <w:r w:rsidRPr="003820F4">
        <w:rPr>
          <w:rFonts w:ascii="Times New Roman" w:hAnsi="Times New Roman" w:cs="Times New Roman"/>
          <w:sz w:val="24"/>
          <w:szCs w:val="24"/>
        </w:rPr>
        <w:t> соз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и кон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гури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темная сре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да, ус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нав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новные прог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мно-ап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ные ком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сы и при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ложе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ния. К 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новным ра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ботам по 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нию 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ся:</w:t>
      </w:r>
    </w:p>
    <w:p w:rsidR="003820F4" w:rsidRPr="003820F4" w:rsidRDefault="003820F4" w:rsidP="003820F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ус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ка, кон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гури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и нас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тройка се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тевых и 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леком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ника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ных средств;</w:t>
      </w:r>
    </w:p>
    <w:p w:rsidR="003820F4" w:rsidRPr="003820F4" w:rsidRDefault="003820F4" w:rsidP="003820F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ус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ка и нас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тройка не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об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хо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димых файлов дан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ных и СУБД;</w:t>
      </w:r>
    </w:p>
    <w:p w:rsidR="003820F4" w:rsidRPr="003820F4" w:rsidRDefault="003820F4" w:rsidP="003820F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ус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ка и нас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тройка прог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чения;</w:t>
      </w:r>
    </w:p>
    <w:p w:rsidR="003820F4" w:rsidRPr="003820F4" w:rsidRDefault="003820F4" w:rsidP="003820F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ренос дан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ных из 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тем, 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емых до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но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вой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мы;</w:t>
      </w:r>
    </w:p>
    <w:p w:rsidR="003820F4" w:rsidRPr="003820F4" w:rsidRDefault="003820F4" w:rsidP="003820F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фор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терфейсов с внеш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мами и 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мами, фун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ровав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ши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 до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ния;</w:t>
      </w:r>
    </w:p>
    <w:p w:rsidR="003820F4" w:rsidRPr="003820F4" w:rsidRDefault="003820F4" w:rsidP="003820F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шение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темных воп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сов бе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зопас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ности ра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боты;</w:t>
      </w:r>
    </w:p>
    <w:p w:rsidR="003820F4" w:rsidRPr="003820F4" w:rsidRDefault="003820F4" w:rsidP="003820F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рас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пол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мочий пользо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лей;</w:t>
      </w:r>
    </w:p>
    <w:p w:rsidR="003820F4" w:rsidRPr="003820F4" w:rsidRDefault="003820F4" w:rsidP="003820F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пред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рительных 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таний;</w:t>
      </w:r>
    </w:p>
    <w:p w:rsidR="003820F4" w:rsidRPr="003820F4" w:rsidRDefault="003820F4" w:rsidP="003820F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опыт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экс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ции;</w:t>
      </w:r>
    </w:p>
    <w:p w:rsidR="003820F4" w:rsidRPr="003820F4" w:rsidRDefault="003820F4" w:rsidP="003820F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ние при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емоч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ных 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таний.</w:t>
      </w:r>
    </w:p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Оцен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ка ре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зульта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тов внед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ния</w:t>
      </w:r>
      <w:r w:rsidRPr="003820F4">
        <w:rPr>
          <w:rFonts w:ascii="Times New Roman" w:hAnsi="Times New Roman" w:cs="Times New Roman"/>
          <w:sz w:val="24"/>
          <w:szCs w:val="24"/>
        </w:rPr>
        <w:t> осу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в со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твии с 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 кри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тери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ями ка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тва с целью со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их с ожи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тами. Ана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лиз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тов дол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жен вы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явить воз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можные проб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 и «уз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кие» мес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 и дать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цию 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сительно со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шенс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тво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вания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 в дальнейшем.</w:t>
      </w:r>
    </w:p>
    <w:p w:rsidR="003820F4" w:rsidRPr="003820F4" w:rsidRDefault="003820F4" w:rsidP="003820F4">
      <w:pPr>
        <w:jc w:val="both"/>
        <w:rPr>
          <w:rFonts w:ascii="Times New Roman" w:hAnsi="Times New Roman" w:cs="Times New Roman"/>
          <w:sz w:val="24"/>
          <w:szCs w:val="24"/>
        </w:rPr>
      </w:pPr>
      <w:r w:rsidRPr="003820F4">
        <w:rPr>
          <w:rFonts w:ascii="Times New Roman" w:hAnsi="Times New Roman" w:cs="Times New Roman"/>
          <w:sz w:val="24"/>
          <w:szCs w:val="24"/>
        </w:rPr>
        <w:t>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цесс кон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ля вы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пла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на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 и оцен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ки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тов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на каж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дой ста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дии на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зыва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 </w:t>
      </w:r>
      <w:r w:rsidRPr="003820F4">
        <w:rPr>
          <w:rFonts w:ascii="Times New Roman" w:hAnsi="Times New Roman" w:cs="Times New Roman"/>
          <w:i/>
          <w:iCs/>
          <w:sz w:val="24"/>
          <w:szCs w:val="24"/>
        </w:rPr>
        <w:t>мо</w:t>
      </w:r>
      <w:r w:rsidRPr="003820F4">
        <w:rPr>
          <w:rFonts w:ascii="Times New Roman" w:hAnsi="Times New Roman" w:cs="Times New Roman"/>
          <w:i/>
          <w:iCs/>
          <w:sz w:val="24"/>
          <w:szCs w:val="24"/>
        </w:rPr>
        <w:softHyphen/>
        <w:t>нито</w:t>
      </w:r>
      <w:r w:rsidRPr="003820F4">
        <w:rPr>
          <w:rFonts w:ascii="Times New Roman" w:hAnsi="Times New Roman" w:cs="Times New Roman"/>
          <w:i/>
          <w:iCs/>
          <w:sz w:val="24"/>
          <w:szCs w:val="24"/>
        </w:rPr>
        <w:softHyphen/>
        <w:t>рин</w:t>
      </w:r>
      <w:r w:rsidRPr="003820F4">
        <w:rPr>
          <w:rFonts w:ascii="Times New Roman" w:hAnsi="Times New Roman" w:cs="Times New Roman"/>
          <w:i/>
          <w:iCs/>
          <w:sz w:val="24"/>
          <w:szCs w:val="24"/>
        </w:rPr>
        <w:softHyphen/>
        <w:t>гом</w:t>
      </w:r>
      <w:r w:rsidRPr="003820F4">
        <w:rPr>
          <w:rFonts w:ascii="Times New Roman" w:hAnsi="Times New Roman" w:cs="Times New Roman"/>
          <w:sz w:val="24"/>
          <w:szCs w:val="24"/>
        </w:rPr>
        <w:t>.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ма мо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нито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га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 осу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 сбор, ана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лиз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ции и кон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троль со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бытий, свя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ных с 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 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он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мы. При этом все соз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емые мо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дели, пла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ны, ра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бочие прог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мные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ты, до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ция по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меща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в сквоз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пози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торий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 внед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ния. Важ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ной частью это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го ре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пози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тория яв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сис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ма до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ции, фор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емая в рам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ках про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ек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та. В обя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зательном по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ряд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ке до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ти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 xml:space="preserve">ся все </w:t>
      </w:r>
      <w:r w:rsidRPr="003820F4">
        <w:rPr>
          <w:rFonts w:ascii="Times New Roman" w:hAnsi="Times New Roman" w:cs="Times New Roman"/>
          <w:sz w:val="24"/>
          <w:szCs w:val="24"/>
        </w:rPr>
        <w:lastRenderedPageBreak/>
        <w:t>действия, сог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ла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су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и ут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жда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ют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ся все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 за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ин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те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ресо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 и от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ны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 сто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рона</w:t>
      </w:r>
      <w:r w:rsidRPr="003820F4">
        <w:rPr>
          <w:rFonts w:ascii="Times New Roman" w:hAnsi="Times New Roman" w:cs="Times New Roman"/>
          <w:sz w:val="24"/>
          <w:szCs w:val="24"/>
        </w:rPr>
        <w:softHyphen/>
        <w:t>ми.</w:t>
      </w:r>
    </w:p>
    <w:p w:rsidR="001D598D" w:rsidRPr="003820F4" w:rsidRDefault="001D598D" w:rsidP="003820F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598D" w:rsidRPr="0038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70CD"/>
    <w:multiLevelType w:val="multilevel"/>
    <w:tmpl w:val="96CA4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D1941"/>
    <w:multiLevelType w:val="multilevel"/>
    <w:tmpl w:val="1D8E4E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43DBC"/>
    <w:multiLevelType w:val="multilevel"/>
    <w:tmpl w:val="0AF848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D1F63"/>
    <w:multiLevelType w:val="multilevel"/>
    <w:tmpl w:val="7EC26B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772BF"/>
    <w:multiLevelType w:val="multilevel"/>
    <w:tmpl w:val="CFEC4D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A5"/>
    <w:rsid w:val="001D598D"/>
    <w:rsid w:val="003742A5"/>
    <w:rsid w:val="003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5475D-728D-417C-A0CC-D7C1F3D8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9950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41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2024-09-25T08:48:00Z</dcterms:created>
  <dcterms:modified xsi:type="dcterms:W3CDTF">2024-09-25T08:48:00Z</dcterms:modified>
</cp:coreProperties>
</file>