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9595" w14:textId="3F71968E" w:rsidR="005B55A8" w:rsidRDefault="005B55A8" w:rsidP="005B55A8">
      <w:pPr>
        <w:shd w:val="clear" w:color="auto" w:fill="FFFFFF"/>
        <w:spacing w:before="129" w:after="0" w:line="240" w:lineRule="auto"/>
        <w:outlineLvl w:val="0"/>
        <w:rPr>
          <w:rFonts w:ascii="Helvetica" w:eastAsia="Times New Roman" w:hAnsi="Helvetica" w:cs="Helvetica"/>
          <w:b/>
          <w:bCs/>
          <w:color w:val="000000"/>
          <w:kern w:val="36"/>
          <w:sz w:val="39"/>
          <w:szCs w:val="39"/>
          <w:lang w:eastAsia="it-IT"/>
        </w:rPr>
      </w:pPr>
      <w:bookmarkStart w:id="0" w:name="_Hlk70243608"/>
      <w:bookmarkEnd w:id="0"/>
      <w:r w:rsidRPr="005B55A8">
        <w:rPr>
          <w:rFonts w:ascii="Helvetica" w:eastAsia="Times New Roman" w:hAnsi="Helvetica" w:cs="Helvetica"/>
          <w:b/>
          <w:bCs/>
          <w:color w:val="000000"/>
          <w:kern w:val="36"/>
          <w:sz w:val="39"/>
          <w:szCs w:val="39"/>
          <w:lang w:eastAsia="it-IT"/>
        </w:rPr>
        <w:t>Progetto Machine Learning: Analisi Dataset Immagini</w:t>
      </w:r>
    </w:p>
    <w:p w14:paraId="03A9A98C" w14:textId="1EDA0447" w:rsidR="005B55A8" w:rsidRDefault="005B55A8" w:rsidP="005B55A8">
      <w:pPr>
        <w:shd w:val="clear" w:color="auto" w:fill="FFFFFF"/>
        <w:spacing w:before="129" w:after="0" w:line="240" w:lineRule="auto"/>
        <w:outlineLvl w:val="0"/>
        <w:rPr>
          <w:rFonts w:ascii="Helvetica" w:eastAsia="Times New Roman" w:hAnsi="Helvetica" w:cs="Helvetica"/>
          <w:b/>
          <w:bCs/>
          <w:color w:val="000000"/>
          <w:kern w:val="36"/>
          <w:sz w:val="39"/>
          <w:szCs w:val="39"/>
          <w:lang w:eastAsia="it-IT"/>
        </w:rPr>
      </w:pPr>
    </w:p>
    <w:p w14:paraId="1F06CF45" w14:textId="62FA05D6" w:rsidR="005B55A8" w:rsidRDefault="000A3FE2" w:rsidP="005B55A8">
      <w:pPr>
        <w:pStyle w:val="Normale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Di </w:t>
      </w:r>
      <w:r w:rsidR="005B55A8">
        <w:rPr>
          <w:rFonts w:ascii="Helvetica" w:hAnsi="Helvetica" w:cs="Helvetica"/>
          <w:color w:val="000000"/>
          <w:sz w:val="21"/>
          <w:szCs w:val="21"/>
        </w:rPr>
        <w:t>Emilio Casella matr.204898</w:t>
      </w:r>
    </w:p>
    <w:p w14:paraId="2CBEC8A6" w14:textId="302E155F" w:rsidR="000A3FE2" w:rsidRDefault="000A3FE2" w:rsidP="005B55A8">
      <w:pPr>
        <w:pStyle w:val="NormaleWeb"/>
        <w:spacing w:before="0" w:beforeAutospacing="0" w:after="0" w:afterAutospacing="0"/>
        <w:rPr>
          <w:rFonts w:ascii="Helvetica" w:hAnsi="Helvetica" w:cs="Helvetica"/>
          <w:color w:val="000000"/>
          <w:sz w:val="21"/>
          <w:szCs w:val="21"/>
        </w:rPr>
      </w:pPr>
    </w:p>
    <w:p w14:paraId="72F69E79" w14:textId="77777777" w:rsidR="000A3FE2" w:rsidRDefault="000A3FE2" w:rsidP="005B55A8">
      <w:pPr>
        <w:pStyle w:val="NormaleWeb"/>
        <w:spacing w:before="0" w:beforeAutospacing="0" w:after="0" w:afterAutospacing="0"/>
        <w:rPr>
          <w:rFonts w:ascii="Helvetica" w:hAnsi="Helvetica" w:cs="Helvetica"/>
          <w:color w:val="000000"/>
          <w:sz w:val="21"/>
          <w:szCs w:val="21"/>
        </w:rPr>
      </w:pPr>
    </w:p>
    <w:p w14:paraId="42B6AF8E" w14:textId="6BDD9F1D" w:rsidR="000A3FE2" w:rsidRPr="000A3FE2" w:rsidRDefault="000A3FE2" w:rsidP="005B55A8">
      <w:pPr>
        <w:pStyle w:val="NormaleWeb"/>
        <w:spacing w:before="0" w:beforeAutospacing="0" w:after="0" w:afterAutospacing="0"/>
        <w:rPr>
          <w:rFonts w:ascii="Helvetica" w:hAnsi="Helvetica" w:cs="Helvetica"/>
          <w:i/>
          <w:iCs/>
          <w:color w:val="000000"/>
          <w:sz w:val="18"/>
          <w:szCs w:val="18"/>
        </w:rPr>
      </w:pPr>
      <w:r w:rsidRPr="000A3FE2">
        <w:rPr>
          <w:rFonts w:ascii="Helvetica" w:hAnsi="Helvetica" w:cs="Helvetica"/>
          <w:i/>
          <w:iCs/>
          <w:color w:val="000000"/>
          <w:sz w:val="18"/>
          <w:szCs w:val="18"/>
        </w:rPr>
        <w:t>L’elaborato</w:t>
      </w:r>
      <w:r>
        <w:rPr>
          <w:rFonts w:ascii="Helvetica" w:hAnsi="Helvetica" w:cs="Helvetica"/>
          <w:i/>
          <w:iCs/>
          <w:color w:val="000000"/>
          <w:sz w:val="18"/>
          <w:szCs w:val="18"/>
        </w:rPr>
        <w:t xml:space="preserve"> sottostante</w:t>
      </w:r>
      <w:r w:rsidRPr="000A3FE2">
        <w:rPr>
          <w:rFonts w:ascii="Helvetica" w:hAnsi="Helvetica" w:cs="Helvetica"/>
          <w:i/>
          <w:iCs/>
          <w:color w:val="000000"/>
          <w:sz w:val="18"/>
          <w:szCs w:val="18"/>
        </w:rPr>
        <w:t xml:space="preserve"> è ottenuto dalla sintesi dei notebook in allegato, per ulteriori dettagli implementativi si rimanda a questi.</w:t>
      </w:r>
    </w:p>
    <w:p w14:paraId="2F90BA07" w14:textId="77777777" w:rsidR="000A3FE2" w:rsidRDefault="000A3FE2" w:rsidP="005B55A8">
      <w:pPr>
        <w:pStyle w:val="NormaleWeb"/>
        <w:spacing w:before="0" w:beforeAutospacing="0" w:after="0" w:afterAutospacing="0"/>
        <w:rPr>
          <w:rFonts w:ascii="Helvetica" w:hAnsi="Helvetica" w:cs="Helvetica"/>
          <w:color w:val="000000"/>
          <w:sz w:val="21"/>
          <w:szCs w:val="21"/>
        </w:rPr>
      </w:pPr>
    </w:p>
    <w:p w14:paraId="634A49D4" w14:textId="77777777" w:rsidR="005B55A8" w:rsidRDefault="005B55A8" w:rsidP="005B55A8">
      <w:pPr>
        <w:pStyle w:val="Titolo2"/>
        <w:spacing w:before="153"/>
        <w:rPr>
          <w:rFonts w:ascii="inherit" w:hAnsi="inherit" w:cs="Helvetica"/>
          <w:color w:val="000000"/>
          <w:sz w:val="33"/>
          <w:szCs w:val="33"/>
        </w:rPr>
      </w:pPr>
      <w:r>
        <w:rPr>
          <w:rFonts w:ascii="inherit" w:hAnsi="inherit" w:cs="Helvetica"/>
          <w:color w:val="000000"/>
          <w:sz w:val="33"/>
          <w:szCs w:val="33"/>
        </w:rPr>
        <w:t>Caricamento del Dataset</w:t>
      </w:r>
    </w:p>
    <w:p w14:paraId="2CE2D5E9" w14:textId="6DBCFF89" w:rsidR="005B55A8" w:rsidRPr="00413B6D"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Il dataset comprende quattro tipologie di immagini da analizzare: jeans,shirts,trousers,watches.</w:t>
      </w:r>
      <w:r w:rsidR="007A71E0">
        <w:rPr>
          <w:rFonts w:ascii="Helvetica" w:hAnsi="Helvetica" w:cs="Helvetica"/>
          <w:color w:val="000000"/>
          <w:sz w:val="18"/>
          <w:szCs w:val="18"/>
        </w:rPr>
        <w:t xml:space="preserve">                                                                        </w:t>
      </w:r>
      <w:r w:rsidRPr="005B55A8">
        <w:rPr>
          <w:rFonts w:ascii="Helvetica" w:hAnsi="Helvetica" w:cs="Helvetica"/>
          <w:color w:val="000000"/>
          <w:sz w:val="18"/>
          <w:szCs w:val="18"/>
        </w:rPr>
        <w:t>Le immagini vengono caricate in scala di grigio, normalizzate e "flattenizzate" in un array numpy, in modo da agevolare le operazioni successive.</w:t>
      </w:r>
      <w:r w:rsidRPr="005B55A8">
        <w:rPr>
          <w:rFonts w:ascii="Helvetica" w:hAnsi="Helvetica" w:cs="Helvetica"/>
          <w:color w:val="000000"/>
          <w:sz w:val="18"/>
          <w:szCs w:val="18"/>
          <w:shd w:val="clear" w:color="auto" w:fill="FFFFFF"/>
        </w:rPr>
        <w:t>Il dataset è formato da (#esempi x (80 x 60), target).</w:t>
      </w:r>
    </w:p>
    <w:p w14:paraId="64AD111D" w14:textId="2C7D0A1D" w:rsidR="005B55A8" w:rsidRDefault="005B55A8" w:rsidP="005B55A8">
      <w:pPr>
        <w:pStyle w:val="Titolo2"/>
        <w:spacing w:before="153"/>
        <w:rPr>
          <w:rFonts w:ascii="inherit" w:hAnsi="inherit" w:cs="Helvetica"/>
          <w:color w:val="000000"/>
          <w:sz w:val="33"/>
          <w:szCs w:val="33"/>
        </w:rPr>
      </w:pPr>
      <w:r>
        <w:rPr>
          <w:rFonts w:ascii="inherit" w:hAnsi="inherit" w:cs="Helvetica"/>
          <w:color w:val="000000"/>
          <w:sz w:val="33"/>
          <w:szCs w:val="33"/>
        </w:rPr>
        <w:t>Tuning dei modelli SVC,</w:t>
      </w:r>
      <w:r w:rsidR="007A71E0">
        <w:rPr>
          <w:rFonts w:ascii="inherit" w:hAnsi="inherit" w:cs="Helvetica"/>
          <w:color w:val="000000"/>
          <w:sz w:val="33"/>
          <w:szCs w:val="33"/>
        </w:rPr>
        <w:t xml:space="preserve"> </w:t>
      </w:r>
      <w:r>
        <w:rPr>
          <w:rFonts w:ascii="inherit" w:hAnsi="inherit" w:cs="Helvetica"/>
          <w:color w:val="000000"/>
          <w:sz w:val="33"/>
          <w:szCs w:val="33"/>
        </w:rPr>
        <w:t>ADABOOST e KNN</w:t>
      </w:r>
    </w:p>
    <w:p w14:paraId="550F7C04" w14:textId="77777777" w:rsidR="00413B6D"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Il Support Vector Machine (SVM) è un algoritmo di apprendimento automatico supervisionato che può essere utilizzato sia per scopi di classificazione che di regressione.</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Il Support Vector Machine ha l’obiettivo di identificare l’iperpiano che meglio divide i vettori di supporto in classi. Per farlo esegue i seguenti step:</w:t>
      </w:r>
    </w:p>
    <w:p w14:paraId="479D386E" w14:textId="77777777" w:rsidR="00413B6D"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-Cerca un iperpiano linearmente separabile o un limite di decisione che separa i valori di una classe dall’altro. Se ne esiste più di uno, cerca quello che ha margine più alto con i vettori di supporto, per migliorare l’accuratezza del modello.</w:t>
      </w:r>
    </w:p>
    <w:p w14:paraId="021F47D9" w14:textId="0C97EB3C" w:rsidR="005B55A8"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-Se tale iperpiano non esiste, SVM utilizza una mappatura non lineare per trasformare i dati di allenamento in una dimensione superiore (se siamo a due dimensioni, valuterà i dati in 3 dimensioni). In questo modo, i dati di due classi possono sempre essere separati da un iperpiano, che sarà scelto per la suddivisione dei dati.</w:t>
      </w:r>
    </w:p>
    <w:p w14:paraId="3B280482" w14:textId="77777777" w:rsidR="00272EAA" w:rsidRDefault="00272EAA" w:rsidP="00413B6D">
      <w:pPr>
        <w:pStyle w:val="NormaleWeb"/>
        <w:spacing w:before="0" w:beforeAutospacing="0" w:after="0" w:afterAutospacing="0"/>
        <w:rPr>
          <w:rFonts w:ascii="Helvetica" w:hAnsi="Helvetica" w:cs="Helvetica"/>
          <w:color w:val="000000"/>
          <w:sz w:val="18"/>
          <w:szCs w:val="18"/>
        </w:rPr>
      </w:pPr>
    </w:p>
    <w:p w14:paraId="43176FC7" w14:textId="7B6EF3DD" w:rsidR="005B55A8" w:rsidRDefault="005B55A8" w:rsidP="005B55A8">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AdaBoost, acronimo di “Adaptive Boosting” rappresenta una tecnica di boosting popolare che aiuta a combinare più “classificatori deboli” in un unico “classificatore forte”.</w:t>
      </w:r>
      <w:r w:rsidR="007A71E0">
        <w:rPr>
          <w:rFonts w:ascii="Helvetica" w:hAnsi="Helvetica" w:cs="Helvetica"/>
          <w:color w:val="000000"/>
          <w:sz w:val="18"/>
          <w:szCs w:val="18"/>
        </w:rPr>
        <w:t xml:space="preserve"> </w:t>
      </w:r>
      <w:r w:rsidRPr="005B55A8">
        <w:rPr>
          <w:rFonts w:ascii="Helvetica" w:hAnsi="Helvetica" w:cs="Helvetica"/>
          <w:color w:val="000000"/>
          <w:sz w:val="18"/>
          <w:szCs w:val="18"/>
        </w:rPr>
        <w:t>Per intenderci, un classificatore debole è semplicemente un classificatore che funziona male, ma funziona meglio di un’ipotesi casuale.</w:t>
      </w:r>
      <w:r w:rsidR="007A71E0">
        <w:rPr>
          <w:rFonts w:ascii="Helvetica" w:hAnsi="Helvetica" w:cs="Helvetica"/>
          <w:color w:val="000000"/>
          <w:sz w:val="18"/>
          <w:szCs w:val="18"/>
        </w:rPr>
        <w:t xml:space="preserve"> </w:t>
      </w:r>
      <w:r w:rsidRPr="005B55A8">
        <w:rPr>
          <w:rFonts w:ascii="Helvetica" w:hAnsi="Helvetica" w:cs="Helvetica"/>
          <w:color w:val="000000"/>
          <w:sz w:val="18"/>
          <w:szCs w:val="18"/>
        </w:rPr>
        <w:t>Mettendo insieme tanti modelli di questo tipo, l’AdaBoost riesce a generarne uno che complessivamente è migliore dei singoli classificatori deboli presi singolarmente.</w:t>
      </w:r>
      <w:r w:rsidR="007A71E0">
        <w:rPr>
          <w:rFonts w:ascii="Helvetica" w:hAnsi="Helvetica" w:cs="Helvetica"/>
          <w:color w:val="000000"/>
          <w:sz w:val="18"/>
          <w:szCs w:val="18"/>
        </w:rPr>
        <w:t xml:space="preserve"> </w:t>
      </w:r>
      <w:r w:rsidRPr="005B55A8">
        <w:rPr>
          <w:rFonts w:ascii="Helvetica" w:hAnsi="Helvetica" w:cs="Helvetica"/>
          <w:color w:val="000000"/>
          <w:sz w:val="18"/>
          <w:szCs w:val="18"/>
        </w:rPr>
        <w:t>Come classificatore debole da addestrare l’Adaboost si avvale di tanti alberi decisionali ad un livello di profondità, definiti decision stumps, tanti quanti sono le caratteristiche del modello.Ad ogni iterazione, un nuovo classificatore debole viene introdotto in sequenza e mira a compensare le “carenze” dei modelli precedenti per creare un forte classificatore. L’obiettivo generale di questo esercizio è quello di adattare consecutivamente nuovi modelli per fornire stime più accurate della nostra variabile di risposta.In realtà l’AdaBoost non accetta solo alberi decisionali come weak learners: qualsiasi algoritmo di apprendimento automatico può essere utilizzato come classificatore di base se accetta pesi sul set di allenamento.Si noti che nella configurazione scelta, l'albero ha profondità 1, per emulare i decision stump</w:t>
      </w:r>
      <w:r w:rsidR="007A71E0">
        <w:rPr>
          <w:rFonts w:ascii="Helvetica" w:hAnsi="Helvetica" w:cs="Helvetica"/>
          <w:color w:val="000000"/>
          <w:sz w:val="18"/>
          <w:szCs w:val="18"/>
        </w:rPr>
        <w:t>s</w:t>
      </w:r>
      <w:r w:rsidRPr="005B55A8">
        <w:rPr>
          <w:rFonts w:ascii="Helvetica" w:hAnsi="Helvetica" w:cs="Helvetica"/>
          <w:color w:val="000000"/>
          <w:sz w:val="18"/>
          <w:szCs w:val="18"/>
        </w:rPr>
        <w:t>; con l'utilizzo dell'algoritmo SAMME.R, che si adatta meglio ad un problema multiclasse.</w:t>
      </w:r>
    </w:p>
    <w:p w14:paraId="3D581100" w14:textId="77777777" w:rsidR="00272EAA" w:rsidRPr="005B55A8" w:rsidRDefault="00272EAA" w:rsidP="005B55A8">
      <w:pPr>
        <w:pStyle w:val="NormaleWeb"/>
        <w:spacing w:before="0" w:beforeAutospacing="0" w:after="0" w:afterAutospacing="0"/>
        <w:rPr>
          <w:rFonts w:ascii="Helvetica" w:hAnsi="Helvetica" w:cs="Helvetica"/>
          <w:color w:val="000000"/>
          <w:sz w:val="18"/>
          <w:szCs w:val="18"/>
        </w:rPr>
      </w:pPr>
    </w:p>
    <w:p w14:paraId="11A02DE8" w14:textId="77777777" w:rsidR="00272EAA"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KNN è un algoritmo di apprendimento supervisionato, il cui scopo è quello di predire una nuova istanza conoscendo i data points che sono separati in diverse classi.</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Il funzionamento dell’algoritmo K-Nearest Neighbors può essere definito tramite i seguenti step:</w:t>
      </w:r>
      <w:r w:rsidR="00413B6D">
        <w:rPr>
          <w:rFonts w:ascii="Helvetica" w:hAnsi="Helvetica" w:cs="Helvetica"/>
          <w:color w:val="000000"/>
          <w:sz w:val="18"/>
          <w:szCs w:val="18"/>
        </w:rPr>
        <w:t xml:space="preserve">                                                          </w:t>
      </w:r>
    </w:p>
    <w:p w14:paraId="44031D78" w14:textId="76910D21" w:rsidR="005B55A8" w:rsidRDefault="005B55A8" w:rsidP="00413B6D">
      <w:pPr>
        <w:pStyle w:val="NormaleWeb"/>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1) Si sceglie un valore k con cui prevedere il nuovo data point;</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2) Nel caso di grandezze non comparabili si utilizzano tecniche per rendere le misure confrontabili, come la normalizzazione;</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3) Si calcola la distanza tra la nuova istanza e i vari data points;</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4) Si ordinano le distanze calcolate dalla più piccola alla più grande;</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5) Si scelgono le prime K: nel caso si stia svolgendo un problema di regressione, si può restituire con la media delle etichette K. Se si sta svolgendo un problema di classificazione, si sceglierà la classe che include più valori k trovati precedentemente.</w:t>
      </w:r>
    </w:p>
    <w:p w14:paraId="35B1ACEA" w14:textId="77777777" w:rsidR="00272EAA" w:rsidRPr="005B55A8" w:rsidRDefault="00272EAA" w:rsidP="00413B6D">
      <w:pPr>
        <w:pStyle w:val="NormaleWeb"/>
        <w:spacing w:before="0" w:beforeAutospacing="0" w:after="0" w:afterAutospacing="0"/>
        <w:rPr>
          <w:rFonts w:ascii="Helvetica" w:hAnsi="Helvetica" w:cs="Helvetica"/>
          <w:color w:val="000000"/>
          <w:sz w:val="18"/>
          <w:szCs w:val="18"/>
        </w:rPr>
      </w:pPr>
    </w:p>
    <w:p w14:paraId="32FB7E19" w14:textId="39121071" w:rsidR="005B55A8" w:rsidRDefault="005B55A8" w:rsidP="00413B6D">
      <w:pPr>
        <w:pStyle w:val="NormaleWeb"/>
        <w:shd w:val="clear" w:color="auto" w:fill="FFFFFF"/>
        <w:spacing w:before="0" w:beforeAutospacing="0" w:after="0" w:afterAutospacing="0"/>
        <w:rPr>
          <w:rFonts w:ascii="Helvetica" w:hAnsi="Helvetica" w:cs="Helvetica"/>
          <w:color w:val="000000"/>
          <w:sz w:val="18"/>
          <w:szCs w:val="18"/>
        </w:rPr>
      </w:pPr>
      <w:r w:rsidRPr="005B55A8">
        <w:rPr>
          <w:rFonts w:ascii="Helvetica" w:hAnsi="Helvetica" w:cs="Helvetica"/>
          <w:color w:val="000000"/>
          <w:sz w:val="18"/>
          <w:szCs w:val="18"/>
        </w:rPr>
        <w:t>AdaBoost è settato con un learning rate piuttosto alto, 1.0 e molti stimatori, 500.</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Per quanto concerne SVC, ottengo un C pari a 150 dove C,misura "dimensione" del vettore coefficiente stesso alla funzione, è essenzialmente l'inverso del peso sul termine di "regolarizzazione". Diminuendo C si eviterà il sovradimensionamento forzando i coefficienti a essere piccoli o sparsi, a seconda della penalità. L'aumento eccessivo di C promuoverà il underfitting</w:t>
      </w:r>
      <w:r w:rsidR="007A71E0">
        <w:rPr>
          <w:rFonts w:ascii="Helvetica" w:hAnsi="Helvetica" w:cs="Helvetica"/>
          <w:color w:val="000000"/>
          <w:sz w:val="18"/>
          <w:szCs w:val="18"/>
        </w:rPr>
        <w:t xml:space="preserve">. </w:t>
      </w:r>
      <w:r w:rsidRPr="005B55A8">
        <w:rPr>
          <w:rFonts w:ascii="Helvetica" w:hAnsi="Helvetica" w:cs="Helvetica"/>
          <w:color w:val="000000"/>
          <w:sz w:val="18"/>
          <w:szCs w:val="18"/>
        </w:rPr>
        <w:t>Il kernel RBF (Radial Basis Function) è anche chiamato il kernel gaussiano più complesso; contiene un parametro γ: un piccolo valore di γ farà sì che il modello si comporti come un SVM lineare, mentre un grande valore di γ renderà il modello fortemente influenzato dagli esempi dei vettori di supporto.</w:t>
      </w:r>
      <w:r>
        <w:rPr>
          <w:rFonts w:ascii="Helvetica" w:hAnsi="Helvetica" w:cs="Helvetica"/>
          <w:color w:val="000000"/>
          <w:sz w:val="18"/>
          <w:szCs w:val="18"/>
        </w:rPr>
        <w:t xml:space="preserve">                                         </w:t>
      </w:r>
      <w:r w:rsidRPr="005B55A8">
        <w:rPr>
          <w:rFonts w:ascii="Helvetica" w:hAnsi="Helvetica" w:cs="Helvetica"/>
          <w:color w:val="000000"/>
          <w:sz w:val="18"/>
          <w:szCs w:val="18"/>
        </w:rPr>
        <w:t>Gamma,appunto, è un parametro per il kernel RBF. L'aumento della gamma consente un limite decisionale più complesso, qui settato a scale, ovvero 1 / (n_features * variance di X).</w:t>
      </w:r>
      <w:r w:rsidR="00413B6D">
        <w:rPr>
          <w:rFonts w:ascii="Helvetica" w:hAnsi="Helvetica" w:cs="Helvetica"/>
          <w:color w:val="000000"/>
          <w:sz w:val="18"/>
          <w:szCs w:val="18"/>
        </w:rPr>
        <w:t xml:space="preserve">                                                                                          </w:t>
      </w:r>
      <w:r w:rsidRPr="005B55A8">
        <w:rPr>
          <w:rFonts w:ascii="Helvetica" w:hAnsi="Helvetica" w:cs="Helvetica"/>
          <w:color w:val="000000"/>
          <w:sz w:val="18"/>
          <w:szCs w:val="18"/>
        </w:rPr>
        <w:t>KNN utilizzerà 3 vicini e classificherà i punti in base alla distanza di Manhattan.</w:t>
      </w:r>
    </w:p>
    <w:p w14:paraId="050DA3AF" w14:textId="774D21E0" w:rsidR="007A71E0" w:rsidRDefault="007A71E0" w:rsidP="00413B6D">
      <w:pPr>
        <w:pStyle w:val="NormaleWeb"/>
        <w:shd w:val="clear" w:color="auto" w:fill="FFFFFF"/>
        <w:spacing w:before="0" w:beforeAutospacing="0" w:after="0" w:afterAutospacing="0"/>
        <w:rPr>
          <w:rFonts w:ascii="Helvetica" w:hAnsi="Helvetica" w:cs="Helvetica"/>
          <w:color w:val="000000"/>
          <w:sz w:val="18"/>
          <w:szCs w:val="18"/>
        </w:rPr>
      </w:pPr>
    </w:p>
    <w:p w14:paraId="65197C25" w14:textId="7941CA90" w:rsidR="007A71E0" w:rsidRPr="005B55A8" w:rsidRDefault="007A71E0" w:rsidP="00413B6D">
      <w:pPr>
        <w:pStyle w:val="NormaleWeb"/>
        <w:shd w:val="clear" w:color="auto" w:fill="FFFFFF"/>
        <w:spacing w:before="0" w:beforeAutospacing="0" w:after="0" w:afterAutospacing="0"/>
        <w:rPr>
          <w:rFonts w:ascii="Helvetica" w:hAnsi="Helvetica" w:cs="Helvetica"/>
          <w:color w:val="000000"/>
          <w:sz w:val="18"/>
          <w:szCs w:val="18"/>
        </w:rPr>
      </w:pPr>
      <w:r w:rsidRPr="007A71E0">
        <w:rPr>
          <w:noProof/>
        </w:rPr>
        <w:lastRenderedPageBreak/>
        <w:drawing>
          <wp:inline distT="0" distB="0" distL="0" distR="0" wp14:anchorId="6C04EA86" wp14:editId="5556D868">
            <wp:extent cx="5077691" cy="1115060"/>
            <wp:effectExtent l="0" t="0" r="889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246" cy="1116500"/>
                    </a:xfrm>
                    <a:prstGeom prst="rect">
                      <a:avLst/>
                    </a:prstGeom>
                  </pic:spPr>
                </pic:pic>
              </a:graphicData>
            </a:graphic>
          </wp:inline>
        </w:drawing>
      </w:r>
    </w:p>
    <w:p w14:paraId="09E1B95E" w14:textId="66ED4F8F" w:rsidR="005B55A8" w:rsidRPr="00272EAA" w:rsidRDefault="005B55A8" w:rsidP="005B55A8">
      <w:pPr>
        <w:pStyle w:val="NormaleWeb"/>
        <w:spacing w:before="240" w:beforeAutospacing="0" w:after="0" w:afterAutospacing="0"/>
        <w:rPr>
          <w:rFonts w:ascii="Helvetica" w:hAnsi="Helvetica" w:cs="Helvetica"/>
          <w:color w:val="000000"/>
          <w:sz w:val="21"/>
          <w:szCs w:val="21"/>
        </w:rPr>
      </w:pPr>
      <w:r>
        <w:rPr>
          <w:rFonts w:ascii="inherit" w:hAnsi="inherit" w:cs="Helvetica"/>
          <w:color w:val="000000"/>
          <w:sz w:val="33"/>
          <w:szCs w:val="33"/>
        </w:rPr>
        <w:t>Rete Neurale</w:t>
      </w:r>
      <w:r w:rsidR="00272EAA">
        <w:rPr>
          <w:rFonts w:ascii="Helvetica" w:hAnsi="Helvetica" w:cs="Helvetica"/>
          <w:color w:val="000000"/>
          <w:sz w:val="21"/>
          <w:szCs w:val="21"/>
        </w:rPr>
        <w:t xml:space="preserve">                                                                                                                                                     </w:t>
      </w:r>
      <w:r w:rsidRPr="005B55A8">
        <w:rPr>
          <w:rFonts w:ascii="Helvetica" w:hAnsi="Helvetica" w:cs="Helvetica"/>
          <w:color w:val="000000"/>
          <w:sz w:val="18"/>
          <w:szCs w:val="18"/>
        </w:rPr>
        <w:t>Si è scelto di utilizzare una rete convoluzionale, più indicata per l'analisi delle immagini. La rete è composta da tre blocchi sequenziali, composti da layers convoluzional</w:t>
      </w:r>
      <w:r w:rsidR="007A71E0">
        <w:rPr>
          <w:rFonts w:ascii="Helvetica" w:hAnsi="Helvetica" w:cs="Helvetica"/>
          <w:color w:val="000000"/>
          <w:sz w:val="18"/>
          <w:szCs w:val="18"/>
        </w:rPr>
        <w:t>i</w:t>
      </w:r>
      <w:r w:rsidRPr="005B55A8">
        <w:rPr>
          <w:rFonts w:ascii="Helvetica" w:hAnsi="Helvetica" w:cs="Helvetica"/>
          <w:color w:val="000000"/>
          <w:sz w:val="18"/>
          <w:szCs w:val="18"/>
        </w:rPr>
        <w:t>, di max pooling e normalizzazione batch.</w:t>
      </w:r>
      <w:r w:rsidR="00272EAA">
        <w:rPr>
          <w:rFonts w:ascii="Helvetica" w:hAnsi="Helvetica" w:cs="Helvetica"/>
          <w:color w:val="000000"/>
          <w:sz w:val="21"/>
          <w:szCs w:val="21"/>
        </w:rPr>
        <w:t xml:space="preserve">                                         </w:t>
      </w:r>
      <w:r w:rsidRPr="005B55A8">
        <w:rPr>
          <w:rFonts w:ascii="Helvetica" w:hAnsi="Helvetica" w:cs="Helvetica"/>
          <w:color w:val="000000"/>
          <w:sz w:val="18"/>
          <w:szCs w:val="18"/>
        </w:rPr>
        <w:t>Ciascun livello convoluzionale avrà un passo di uno strides=1, l'impostazione predefinita per Conv2D. I livelli di attivazione sono definiti nel metodo Conv2D e utilizzano un'unità lineare rettificata (ReLU).Tutti i blocchi convoluzionali useranno una dimensione della finestra del filtro di 5x5, tranne il blocco convoluzionale finale, che utilizza una dimensione della finestra di 3x3.Tra il secondo e il terzo livello e dopo quest'ultimo, si è deciso di inserire uno strato di normalizzazione batch al posto dei classici livelli di dropout, per standardizzare e normalizzare i valori ricevuti mitigando l'effetto di gradienti instabili all'interno di reti neurali profonde.Dopo questi blocchi si utilizza la flattenizzazione.Successivamente vengono utilizzati 2 layer densi con dropout di 0.25 alla fine del secondo strato di 100 unità.Infine, poiché si tratta di un problema multi-classe, il nostro livello completamente connesso ha una funzione di attivazione Softmax con 4 neuroni.</w:t>
      </w:r>
      <w:r w:rsidR="00272EAA">
        <w:rPr>
          <w:rFonts w:ascii="Helvetica" w:hAnsi="Helvetica" w:cs="Helvetica"/>
          <w:color w:val="000000"/>
          <w:sz w:val="21"/>
          <w:szCs w:val="21"/>
        </w:rPr>
        <w:t xml:space="preserve">                                                                           </w:t>
      </w:r>
      <w:r w:rsidRPr="005B55A8">
        <w:rPr>
          <w:rFonts w:ascii="Helvetica" w:hAnsi="Helvetica" w:cs="Helvetica"/>
          <w:color w:val="000000"/>
          <w:sz w:val="18"/>
          <w:szCs w:val="18"/>
        </w:rPr>
        <w:t>La funzione di loss scelta è la sparse_categorical_crossentropy, utile per i problemi multiclasse, con ottimizzatore Adam settato ad un learning rate di 0.001.</w:t>
      </w:r>
    </w:p>
    <w:p w14:paraId="565E9C95" w14:textId="7ADD1889" w:rsidR="005B55A8" w:rsidRPr="005B55A8" w:rsidRDefault="00413B6D" w:rsidP="005B55A8">
      <w:pPr>
        <w:pStyle w:val="NormaleWeb"/>
        <w:spacing w:before="240" w:beforeAutospacing="0" w:after="0" w:afterAutospacing="0"/>
        <w:rPr>
          <w:rFonts w:ascii="Helvetica" w:hAnsi="Helvetica" w:cs="Helvetica"/>
          <w:color w:val="000000"/>
          <w:sz w:val="18"/>
          <w:szCs w:val="18"/>
        </w:rPr>
      </w:pPr>
      <w:r>
        <w:rPr>
          <w:rFonts w:ascii="Helvetica" w:hAnsi="Helvetica" w:cs="Helvetica"/>
          <w:color w:val="000000"/>
          <w:sz w:val="18"/>
          <w:szCs w:val="18"/>
        </w:rPr>
        <w:t xml:space="preserve">                 </w:t>
      </w:r>
      <w:r w:rsidR="005B55A8">
        <w:rPr>
          <w:noProof/>
        </w:rPr>
        <w:drawing>
          <wp:inline distT="0" distB="0" distL="0" distR="0" wp14:anchorId="592F4BB6" wp14:editId="262D7F5F">
            <wp:extent cx="3943350" cy="1695282"/>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7884" cy="1718726"/>
                    </a:xfrm>
                    <a:prstGeom prst="rect">
                      <a:avLst/>
                    </a:prstGeom>
                  </pic:spPr>
                </pic:pic>
              </a:graphicData>
            </a:graphic>
          </wp:inline>
        </w:drawing>
      </w:r>
    </w:p>
    <w:p w14:paraId="33FC2340" w14:textId="23D029CB" w:rsidR="005B55A8" w:rsidRDefault="005B55A8" w:rsidP="005B55A8">
      <w:pPr>
        <w:pStyle w:val="NormaleWeb"/>
        <w:spacing w:before="240" w:beforeAutospacing="0" w:after="0" w:afterAutospacing="0"/>
        <w:rPr>
          <w:rFonts w:ascii="Helvetica" w:hAnsi="Helvetica" w:cs="Helvetica"/>
          <w:color w:val="000000"/>
          <w:sz w:val="18"/>
          <w:szCs w:val="18"/>
          <w:shd w:val="clear" w:color="auto" w:fill="FFFFFF"/>
        </w:rPr>
      </w:pPr>
      <w:r w:rsidRPr="0094305F">
        <w:rPr>
          <w:rFonts w:ascii="Helvetica" w:hAnsi="Helvetica" w:cs="Helvetica"/>
          <w:color w:val="000000"/>
          <w:sz w:val="18"/>
          <w:szCs w:val="18"/>
          <w:shd w:val="clear" w:color="auto" w:fill="FFFFFF"/>
        </w:rPr>
        <w:t>Viene studiata la loss su una divisione di prova per 20 epoche, per capire le epoche necessarie al training del modello. Per evitare fenomeni di overfitting, il tutto viene controllato dalla funzione ReduceLROnPlateau che, non appena la rete smette di apprendere, abbassa il learning rate.</w:t>
      </w:r>
    </w:p>
    <w:p w14:paraId="5107B913" w14:textId="77777777" w:rsidR="00413B6D" w:rsidRDefault="00413B6D" w:rsidP="00413B6D">
      <w:pPr>
        <w:pStyle w:val="NormaleWeb"/>
        <w:spacing w:before="240" w:beforeAutospacing="0" w:after="0" w:afterAutospacing="0"/>
        <w:rPr>
          <w:rFonts w:ascii="Helvetica" w:hAnsi="Helvetica" w:cs="Helvetica"/>
          <w:color w:val="000000"/>
          <w:sz w:val="18"/>
          <w:szCs w:val="18"/>
          <w:u w:val="single"/>
        </w:rPr>
      </w:pPr>
      <w:r>
        <w:rPr>
          <w:rFonts w:ascii="Helvetica" w:hAnsi="Helvetica" w:cs="Helvetica"/>
          <w:noProof/>
          <w:color w:val="000000"/>
          <w:sz w:val="18"/>
          <w:szCs w:val="18"/>
          <w:u w:val="single"/>
        </w:rPr>
        <w:drawing>
          <wp:inline distT="0" distB="0" distL="0" distR="0" wp14:anchorId="4335240D" wp14:editId="35E66A33">
            <wp:extent cx="1993900" cy="1523613"/>
            <wp:effectExtent l="0" t="0" r="635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5997" cy="1563422"/>
                    </a:xfrm>
                    <a:prstGeom prst="rect">
                      <a:avLst/>
                    </a:prstGeom>
                    <a:noFill/>
                    <a:ln>
                      <a:noFill/>
                    </a:ln>
                  </pic:spPr>
                </pic:pic>
              </a:graphicData>
            </a:graphic>
          </wp:inline>
        </w:drawing>
      </w:r>
      <w:r>
        <w:rPr>
          <w:rFonts w:ascii="Helvetica" w:hAnsi="Helvetica" w:cs="Helvetica"/>
          <w:color w:val="000000"/>
          <w:sz w:val="18"/>
          <w:szCs w:val="18"/>
          <w:u w:val="single"/>
        </w:rPr>
        <w:t xml:space="preserve">    </w:t>
      </w:r>
      <w:r>
        <w:rPr>
          <w:rFonts w:ascii="Helvetica" w:hAnsi="Helvetica" w:cs="Helvetica"/>
          <w:noProof/>
          <w:color w:val="000000"/>
          <w:sz w:val="18"/>
          <w:szCs w:val="18"/>
          <w:u w:val="single"/>
        </w:rPr>
        <w:drawing>
          <wp:inline distT="0" distB="0" distL="0" distR="0" wp14:anchorId="7840597A" wp14:editId="0F756DF2">
            <wp:extent cx="2120900" cy="152748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5992" cy="1545560"/>
                    </a:xfrm>
                    <a:prstGeom prst="rect">
                      <a:avLst/>
                    </a:prstGeom>
                    <a:noFill/>
                    <a:ln>
                      <a:noFill/>
                    </a:ln>
                  </pic:spPr>
                </pic:pic>
              </a:graphicData>
            </a:graphic>
          </wp:inline>
        </w:drawing>
      </w:r>
    </w:p>
    <w:p w14:paraId="2A08999C" w14:textId="57F79B25" w:rsidR="0094305F" w:rsidRPr="00413B6D" w:rsidRDefault="0094305F" w:rsidP="00413B6D">
      <w:pPr>
        <w:pStyle w:val="NormaleWeb"/>
        <w:spacing w:before="240" w:beforeAutospacing="0" w:after="0" w:afterAutospacing="0"/>
        <w:rPr>
          <w:rFonts w:ascii="Helvetica" w:hAnsi="Helvetica" w:cs="Helvetica"/>
          <w:color w:val="000000"/>
          <w:sz w:val="18"/>
          <w:szCs w:val="18"/>
          <w:u w:val="single"/>
        </w:rPr>
      </w:pPr>
      <w:r>
        <w:rPr>
          <w:rFonts w:ascii="inherit" w:hAnsi="inherit" w:cs="Helvetica"/>
          <w:color w:val="000000"/>
          <w:sz w:val="33"/>
          <w:szCs w:val="33"/>
        </w:rPr>
        <w:t>Accuratezza sulla 10-fold cross-validation</w:t>
      </w:r>
    </w:p>
    <w:p w14:paraId="26F9C04D" w14:textId="38F8650F" w:rsidR="0094305F" w:rsidRDefault="0094305F" w:rsidP="0094305F">
      <w:pPr>
        <w:pStyle w:val="NormaleWeb"/>
        <w:spacing w:before="0" w:beforeAutospacing="0" w:after="0" w:afterAutospacing="0"/>
        <w:rPr>
          <w:rFonts w:ascii="Helvetica" w:hAnsi="Helvetica" w:cs="Helvetica"/>
          <w:color w:val="000000"/>
          <w:sz w:val="18"/>
          <w:szCs w:val="18"/>
        </w:rPr>
      </w:pPr>
      <w:r w:rsidRPr="0094305F">
        <w:rPr>
          <w:rFonts w:ascii="Helvetica" w:hAnsi="Helvetica" w:cs="Helvetica"/>
          <w:color w:val="000000"/>
          <w:sz w:val="18"/>
          <w:szCs w:val="18"/>
        </w:rPr>
        <w:t>Come da richiesta progettuale, viene effettuata una validazione incrociata con 10 "sacche". Per assicurare una maggiore affidabilità ai risultati, si utilizza una KFold stratificata, permettendo che una classe di dati non sia sovrap</w:t>
      </w:r>
      <w:r w:rsidR="00C80FE7">
        <w:rPr>
          <w:rFonts w:ascii="Helvetica" w:hAnsi="Helvetica" w:cs="Helvetica"/>
          <w:color w:val="000000"/>
          <w:sz w:val="18"/>
          <w:szCs w:val="18"/>
        </w:rPr>
        <w:t>p</w:t>
      </w:r>
      <w:r w:rsidRPr="0094305F">
        <w:rPr>
          <w:rFonts w:ascii="Helvetica" w:hAnsi="Helvetica" w:cs="Helvetica"/>
          <w:color w:val="000000"/>
          <w:sz w:val="18"/>
          <w:szCs w:val="18"/>
        </w:rPr>
        <w:t>esata soprattutto quando la variabile target è sbilanciata; riducendo,inoltre, bias e varianza.</w:t>
      </w:r>
    </w:p>
    <w:p w14:paraId="263229C3" w14:textId="2DBF4F88" w:rsidR="0094305F" w:rsidRPr="0094305F" w:rsidRDefault="0094305F" w:rsidP="00272EAA">
      <w:pPr>
        <w:shd w:val="clear" w:color="auto" w:fill="FFFFFF"/>
        <w:spacing w:after="0"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Per ogni classificatore, verrà salvato il modello che mostra lo score di accuratezza maggiore su una delle dieci divisioni.</w:t>
      </w:r>
      <w:r w:rsidR="00C80FE7">
        <w:rPr>
          <w:rFonts w:ascii="Helvetica" w:eastAsia="Times New Roman" w:hAnsi="Helvetica" w:cs="Helvetica"/>
          <w:color w:val="000000"/>
          <w:sz w:val="18"/>
          <w:szCs w:val="18"/>
          <w:lang w:eastAsia="it-IT"/>
        </w:rPr>
        <w:t xml:space="preserve"> </w:t>
      </w:r>
      <w:r w:rsidRPr="0094305F">
        <w:rPr>
          <w:rFonts w:ascii="Helvetica" w:eastAsia="Times New Roman" w:hAnsi="Helvetica" w:cs="Helvetica"/>
          <w:color w:val="000000"/>
          <w:sz w:val="18"/>
          <w:szCs w:val="18"/>
          <w:lang w:eastAsia="it-IT"/>
        </w:rPr>
        <w:t>Si mostra lo score di accuratezza media e la deviazione std ottenuti dal modello sulla 10fold cross validation.</w:t>
      </w:r>
      <w:r w:rsidR="00C80FE7">
        <w:rPr>
          <w:rFonts w:ascii="Helvetica" w:eastAsia="Times New Roman" w:hAnsi="Helvetica" w:cs="Helvetica"/>
          <w:color w:val="000000"/>
          <w:sz w:val="18"/>
          <w:szCs w:val="18"/>
          <w:lang w:eastAsia="it-IT"/>
        </w:rPr>
        <w:t xml:space="preserve"> </w:t>
      </w:r>
      <w:r w:rsidRPr="0094305F">
        <w:rPr>
          <w:rFonts w:ascii="Helvetica" w:eastAsia="Times New Roman" w:hAnsi="Helvetica" w:cs="Helvetica"/>
          <w:color w:val="000000"/>
          <w:sz w:val="18"/>
          <w:szCs w:val="18"/>
          <w:lang w:eastAsia="it-IT"/>
        </w:rPr>
        <w:t>Successivamente, verranno mostrati i risultati ottenuti sul test set relativo al miglior classificatore,</w:t>
      </w:r>
      <w:r w:rsidR="00E95BA9">
        <w:rPr>
          <w:rFonts w:ascii="Helvetica" w:eastAsia="Times New Roman" w:hAnsi="Helvetica" w:cs="Helvetica"/>
          <w:color w:val="000000"/>
          <w:sz w:val="18"/>
          <w:szCs w:val="18"/>
          <w:lang w:eastAsia="it-IT"/>
        </w:rPr>
        <w:t xml:space="preserve"> </w:t>
      </w:r>
      <w:r w:rsidRPr="0094305F">
        <w:rPr>
          <w:rFonts w:ascii="Helvetica" w:eastAsia="Times New Roman" w:hAnsi="Helvetica" w:cs="Helvetica"/>
          <w:color w:val="000000"/>
          <w:sz w:val="18"/>
          <w:szCs w:val="18"/>
          <w:lang w:eastAsia="it-IT"/>
        </w:rPr>
        <w:t>tramite lo studio di:</w:t>
      </w:r>
      <w:r w:rsidR="00272EAA">
        <w:rPr>
          <w:rFonts w:ascii="Helvetica" w:eastAsia="Times New Roman" w:hAnsi="Helvetica" w:cs="Helvetica"/>
          <w:color w:val="000000"/>
          <w:sz w:val="18"/>
          <w:szCs w:val="18"/>
          <w:lang w:eastAsia="it-IT"/>
        </w:rPr>
        <w:t xml:space="preserve">                                                                                                                                                                                  </w:t>
      </w:r>
      <w:r w:rsidRPr="0094305F">
        <w:rPr>
          <w:rFonts w:ascii="Helvetica" w:eastAsia="Times New Roman" w:hAnsi="Helvetica" w:cs="Helvetica"/>
          <w:color w:val="000000"/>
          <w:sz w:val="18"/>
          <w:szCs w:val="18"/>
          <w:lang w:eastAsia="it-IT"/>
        </w:rPr>
        <w:t>1)Precision: La precisione è l’abilità di un classificatore di non etichettare un’istanza positiva che è in realtà negativa. Per ogni classe è definito come il rapporto tra veri positivi e la somma di veri e falsi positivi;</w:t>
      </w:r>
    </w:p>
    <w:p w14:paraId="6D78F5A7" w14:textId="77777777" w:rsidR="0094305F" w:rsidRPr="0094305F" w:rsidRDefault="0094305F" w:rsidP="0094305F">
      <w:pPr>
        <w:shd w:val="clear" w:color="auto" w:fill="FFFFFF"/>
        <w:spacing w:before="240" w:after="0"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lastRenderedPageBreak/>
        <w:t>2)Recall: detta anche sensitivity o true positive, è la capacità di un classificatore di trovare tutte le istanze positive. Per ogni classe è definito come il rapporto tra i veri positivi e la somma dei veri positivi e dei falsi negativi;</w:t>
      </w:r>
    </w:p>
    <w:p w14:paraId="54750360" w14:textId="77777777" w:rsidR="0094305F" w:rsidRPr="0094305F" w:rsidRDefault="0094305F" w:rsidP="0094305F">
      <w:pPr>
        <w:shd w:val="clear" w:color="auto" w:fill="FFFFFF"/>
        <w:spacing w:before="240" w:after="0"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3)F-score: è una media armonica ponderata delle metriche Precision e Recall in modo tale che il punteggio migliore sia 1 e il peggiore sia 0;</w:t>
      </w:r>
    </w:p>
    <w:p w14:paraId="280F4F85" w14:textId="77777777" w:rsidR="0094305F" w:rsidRPr="0094305F" w:rsidRDefault="0094305F" w:rsidP="0094305F">
      <w:pPr>
        <w:shd w:val="clear" w:color="auto" w:fill="FFFFFF"/>
        <w:spacing w:before="240" w:after="0"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4)Matrice di confusione: permette di visualizzare meglio il rapporto tra TP,FP,TN,FN;</w:t>
      </w:r>
    </w:p>
    <w:p w14:paraId="6E6A6C64" w14:textId="77777777" w:rsidR="0094305F" w:rsidRPr="0094305F" w:rsidRDefault="0094305F" w:rsidP="0094305F">
      <w:pPr>
        <w:shd w:val="clear" w:color="auto" w:fill="FFFFFF"/>
        <w:spacing w:before="240" w:after="0"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5)Curve di ROC: costruita considerando tutti i possibili valori del test e, per ognuno di questi, si calcola la proporzione di veri positivi (la sensibilità) e la proporzione di falsi positivi. La proporzione di falsi positivi si calcola con la formula standard: 1 - specificità. Congiungendo i punti che mettono in rapporto la proporzione di veri positivi e di falsi positivi (le cosiddette coordinate) si ottiene una curva chiamata curva ROC. L’area sottostante alla curva ROC (AUC, acronimo dei termini inglesi “Area Under the Curve”) è una misura di accuratezza diagnostica. L’area sotto la curva può assumere valori compresi tra 0.5 e 1.0. Tanto maggiore è l’area sotto la curva (cioè tanto più la curva si avvicina al vertice del grafico) tanto maggiore è il potere discriminante del test. Per l’interpretazione dei valori dell’area sottostante la curva ROC è possibile riferirsi alla classificazione proposta:</w:t>
      </w:r>
    </w:p>
    <w:p w14:paraId="03CD38AF" w14:textId="77777777" w:rsidR="0094305F" w:rsidRPr="0094305F" w:rsidRDefault="0094305F" w:rsidP="0094305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AUC=0.5 il test non è informativo;</w:t>
      </w:r>
    </w:p>
    <w:p w14:paraId="73044AE4" w14:textId="77777777" w:rsidR="0094305F" w:rsidRPr="0094305F" w:rsidRDefault="0094305F" w:rsidP="0094305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0.5&lt;AUC≤0.7 il test è poco accurato;</w:t>
      </w:r>
    </w:p>
    <w:p w14:paraId="06BA0B50" w14:textId="77777777" w:rsidR="0094305F" w:rsidRPr="0094305F" w:rsidRDefault="0094305F" w:rsidP="0094305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0.7&lt;AUC≤0.9 il test è moderatamente accurato;</w:t>
      </w:r>
    </w:p>
    <w:p w14:paraId="2A50A08E" w14:textId="77777777" w:rsidR="0094305F" w:rsidRPr="0094305F" w:rsidRDefault="0094305F" w:rsidP="0094305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0.9&lt;AUC&lt;1.0 il test è altamente accurato;</w:t>
      </w:r>
    </w:p>
    <w:p w14:paraId="722C2CAB" w14:textId="77777777" w:rsidR="0094305F" w:rsidRPr="0094305F" w:rsidRDefault="0094305F" w:rsidP="0094305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8"/>
          <w:szCs w:val="18"/>
          <w:lang w:eastAsia="it-IT"/>
        </w:rPr>
      </w:pPr>
      <w:r w:rsidRPr="0094305F">
        <w:rPr>
          <w:rFonts w:ascii="Helvetica" w:eastAsia="Times New Roman" w:hAnsi="Helvetica" w:cs="Helvetica"/>
          <w:color w:val="000000"/>
          <w:sz w:val="18"/>
          <w:szCs w:val="18"/>
          <w:lang w:eastAsia="it-IT"/>
        </w:rPr>
        <w:t>AUC=1 test perfetto.</w:t>
      </w:r>
    </w:p>
    <w:p w14:paraId="5BA18C07" w14:textId="70BD3B16" w:rsidR="0094305F" w:rsidRDefault="0094305F" w:rsidP="0094305F">
      <w:pPr>
        <w:pStyle w:val="Titolo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Risultati ottenuti</w:t>
      </w:r>
    </w:p>
    <w:p w14:paraId="2690AF35" w14:textId="77777777" w:rsidR="002E1354" w:rsidRPr="002E1354" w:rsidRDefault="002E1354" w:rsidP="002E1354"/>
    <w:p w14:paraId="3DA08CF2" w14:textId="2D58C131" w:rsidR="0094305F" w:rsidRPr="0094305F" w:rsidRDefault="0094305F" w:rsidP="0094305F">
      <w:r>
        <w:t>AdaBoost</w:t>
      </w:r>
    </w:p>
    <w:p w14:paraId="2BA37FB8" w14:textId="56C6ECAD" w:rsidR="0094305F" w:rsidRPr="0094305F" w:rsidRDefault="0094305F" w:rsidP="0094305F">
      <w:pPr>
        <w:rPr>
          <w:u w:val="single"/>
        </w:rPr>
      </w:pPr>
      <w:r>
        <w:rPr>
          <w:noProof/>
        </w:rPr>
        <w:drawing>
          <wp:inline distT="0" distB="0" distL="0" distR="0" wp14:anchorId="52062110" wp14:editId="73959D4D">
            <wp:extent cx="4795638" cy="3422073"/>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0475" cy="3518290"/>
                    </a:xfrm>
                    <a:prstGeom prst="rect">
                      <a:avLst/>
                    </a:prstGeom>
                  </pic:spPr>
                </pic:pic>
              </a:graphicData>
            </a:graphic>
          </wp:inline>
        </w:drawing>
      </w:r>
    </w:p>
    <w:p w14:paraId="3C004E9F" w14:textId="0D62491B" w:rsidR="005B55A8" w:rsidRPr="005B55A8" w:rsidRDefault="0094305F" w:rsidP="0094305F">
      <w:pPr>
        <w:pStyle w:val="NormaleWeb"/>
        <w:tabs>
          <w:tab w:val="left" w:pos="5436"/>
        </w:tabs>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54E30847" wp14:editId="731C8F9E">
            <wp:extent cx="2257739" cy="280416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7021" cy="2815689"/>
                    </a:xfrm>
                    <a:prstGeom prst="rect">
                      <a:avLst/>
                    </a:prstGeom>
                  </pic:spPr>
                </pic:pic>
              </a:graphicData>
            </a:graphic>
          </wp:inline>
        </w:drawing>
      </w:r>
      <w:r w:rsidR="00120EAB">
        <w:rPr>
          <w:rFonts w:ascii="Helvetica" w:hAnsi="Helvetica" w:cs="Helvetica"/>
          <w:color w:val="000000"/>
          <w:sz w:val="21"/>
          <w:szCs w:val="21"/>
        </w:rPr>
        <w:t xml:space="preserve">         </w:t>
      </w:r>
      <w:r>
        <w:rPr>
          <w:noProof/>
        </w:rPr>
        <w:drawing>
          <wp:inline distT="0" distB="0" distL="0" distR="0" wp14:anchorId="7008F8E0" wp14:editId="13A4E781">
            <wp:extent cx="2301240" cy="2906514"/>
            <wp:effectExtent l="0" t="0" r="381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9760" cy="2917275"/>
                    </a:xfrm>
                    <a:prstGeom prst="rect">
                      <a:avLst/>
                    </a:prstGeom>
                  </pic:spPr>
                </pic:pic>
              </a:graphicData>
            </a:graphic>
          </wp:inline>
        </w:drawing>
      </w:r>
    </w:p>
    <w:p w14:paraId="0FC749F8" w14:textId="40F84B1E" w:rsidR="00532B5C" w:rsidRDefault="00532B5C"/>
    <w:p w14:paraId="1066A155" w14:textId="29AEEA3B" w:rsidR="0094305F" w:rsidRDefault="0094305F">
      <w:r>
        <w:t>SVC</w:t>
      </w:r>
    </w:p>
    <w:p w14:paraId="365CAF01" w14:textId="379C0D0C" w:rsidR="0094305F" w:rsidRDefault="00120EAB">
      <w:r>
        <w:rPr>
          <w:noProof/>
        </w:rPr>
        <w:drawing>
          <wp:inline distT="0" distB="0" distL="0" distR="0" wp14:anchorId="774D03F7" wp14:editId="658796F4">
            <wp:extent cx="4777740" cy="818432"/>
            <wp:effectExtent l="0" t="0" r="381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066" cy="832535"/>
                    </a:xfrm>
                    <a:prstGeom prst="rect">
                      <a:avLst/>
                    </a:prstGeom>
                  </pic:spPr>
                </pic:pic>
              </a:graphicData>
            </a:graphic>
          </wp:inline>
        </w:drawing>
      </w:r>
    </w:p>
    <w:p w14:paraId="78AD57DA" w14:textId="79605C68" w:rsidR="00120EAB" w:rsidRDefault="00120EAB">
      <w:r>
        <w:rPr>
          <w:noProof/>
        </w:rPr>
        <w:drawing>
          <wp:inline distT="0" distB="0" distL="0" distR="0" wp14:anchorId="2998D1FD" wp14:editId="2F0C5C94">
            <wp:extent cx="2964180" cy="2781457"/>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5607" cy="2801563"/>
                    </a:xfrm>
                    <a:prstGeom prst="rect">
                      <a:avLst/>
                    </a:prstGeom>
                  </pic:spPr>
                </pic:pic>
              </a:graphicData>
            </a:graphic>
          </wp:inline>
        </w:drawing>
      </w:r>
    </w:p>
    <w:p w14:paraId="00C5FAF2" w14:textId="77777777" w:rsidR="002E1354" w:rsidRDefault="002E1354"/>
    <w:p w14:paraId="0064BC38" w14:textId="3F026AFE" w:rsidR="002E1354" w:rsidRDefault="00120EAB">
      <w:r>
        <w:rPr>
          <w:noProof/>
        </w:rPr>
        <w:lastRenderedPageBreak/>
        <w:drawing>
          <wp:inline distT="0" distB="0" distL="0" distR="0" wp14:anchorId="476F754D" wp14:editId="23E49404">
            <wp:extent cx="2306125" cy="30937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776" cy="3124107"/>
                    </a:xfrm>
                    <a:prstGeom prst="rect">
                      <a:avLst/>
                    </a:prstGeom>
                  </pic:spPr>
                </pic:pic>
              </a:graphicData>
            </a:graphic>
          </wp:inline>
        </w:drawing>
      </w:r>
      <w:r>
        <w:rPr>
          <w:noProof/>
        </w:rPr>
        <w:drawing>
          <wp:inline distT="0" distB="0" distL="0" distR="0" wp14:anchorId="77F4F081" wp14:editId="2D931F1B">
            <wp:extent cx="2157183" cy="30784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6746" cy="3106398"/>
                    </a:xfrm>
                    <a:prstGeom prst="rect">
                      <a:avLst/>
                    </a:prstGeom>
                  </pic:spPr>
                </pic:pic>
              </a:graphicData>
            </a:graphic>
          </wp:inline>
        </w:drawing>
      </w:r>
    </w:p>
    <w:p w14:paraId="056B1DBC" w14:textId="77777777" w:rsidR="002E1354" w:rsidRDefault="002E1354"/>
    <w:p w14:paraId="1913A2CA" w14:textId="76EC470E" w:rsidR="008377A7" w:rsidRDefault="008377A7">
      <w:r>
        <w:t>KNN</w:t>
      </w:r>
    </w:p>
    <w:p w14:paraId="621BED70" w14:textId="4FCDF682" w:rsidR="007D7956" w:rsidRDefault="007D7956">
      <w:r>
        <w:rPr>
          <w:noProof/>
        </w:rPr>
        <w:drawing>
          <wp:inline distT="0" distB="0" distL="0" distR="0" wp14:anchorId="2B76C74C" wp14:editId="4B95FDDA">
            <wp:extent cx="4530437" cy="3581109"/>
            <wp:effectExtent l="0" t="0" r="381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586" cy="3601779"/>
                    </a:xfrm>
                    <a:prstGeom prst="rect">
                      <a:avLst/>
                    </a:prstGeom>
                  </pic:spPr>
                </pic:pic>
              </a:graphicData>
            </a:graphic>
          </wp:inline>
        </w:drawing>
      </w:r>
    </w:p>
    <w:p w14:paraId="3B8A8F88" w14:textId="77777777" w:rsidR="002E1354" w:rsidRDefault="002E1354"/>
    <w:p w14:paraId="0B60A30F" w14:textId="4A92929C" w:rsidR="008377A7" w:rsidRDefault="008377A7">
      <w:r>
        <w:rPr>
          <w:noProof/>
        </w:rPr>
        <w:lastRenderedPageBreak/>
        <w:drawing>
          <wp:inline distT="0" distB="0" distL="0" distR="0" wp14:anchorId="698B4546" wp14:editId="7DA652A3">
            <wp:extent cx="2273300" cy="26098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3300" cy="2609850"/>
                    </a:xfrm>
                    <a:prstGeom prst="rect">
                      <a:avLst/>
                    </a:prstGeom>
                  </pic:spPr>
                </pic:pic>
              </a:graphicData>
            </a:graphic>
          </wp:inline>
        </w:drawing>
      </w:r>
      <w:r>
        <w:t xml:space="preserve">    </w:t>
      </w:r>
      <w:r>
        <w:rPr>
          <w:noProof/>
        </w:rPr>
        <w:drawing>
          <wp:inline distT="0" distB="0" distL="0" distR="0" wp14:anchorId="740F40C3" wp14:editId="57043F72">
            <wp:extent cx="2451100" cy="2625090"/>
            <wp:effectExtent l="0" t="0" r="635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3598" cy="2681315"/>
                    </a:xfrm>
                    <a:prstGeom prst="rect">
                      <a:avLst/>
                    </a:prstGeom>
                  </pic:spPr>
                </pic:pic>
              </a:graphicData>
            </a:graphic>
          </wp:inline>
        </w:drawing>
      </w:r>
    </w:p>
    <w:p w14:paraId="284EED24" w14:textId="77777777" w:rsidR="007D7956" w:rsidRDefault="007D7956"/>
    <w:p w14:paraId="374BC7D9" w14:textId="11EF29E7" w:rsidR="008377A7" w:rsidRDefault="008377A7">
      <w:r>
        <w:t>NN</w:t>
      </w:r>
    </w:p>
    <w:p w14:paraId="5E6B32BE" w14:textId="436609A9" w:rsidR="008377A7" w:rsidRDefault="008377A7">
      <w:r>
        <w:rPr>
          <w:noProof/>
        </w:rPr>
        <w:drawing>
          <wp:anchor distT="0" distB="0" distL="114300" distR="114300" simplePos="0" relativeHeight="251658240" behindDoc="0" locked="0" layoutInCell="1" allowOverlap="1" wp14:anchorId="26163923" wp14:editId="025FF253">
            <wp:simplePos x="0" y="0"/>
            <wp:positionH relativeFrom="margin">
              <wp:align>left</wp:align>
            </wp:positionH>
            <wp:positionV relativeFrom="paragraph">
              <wp:posOffset>1106170</wp:posOffset>
            </wp:positionV>
            <wp:extent cx="2101850" cy="1231900"/>
            <wp:effectExtent l="0" t="0" r="0" b="635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85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C23D1AA" wp14:editId="692304AC">
            <wp:extent cx="4673600" cy="98873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1041" cy="998775"/>
                    </a:xfrm>
                    <a:prstGeom prst="rect">
                      <a:avLst/>
                    </a:prstGeom>
                  </pic:spPr>
                </pic:pic>
              </a:graphicData>
            </a:graphic>
          </wp:inline>
        </w:drawing>
      </w:r>
    </w:p>
    <w:p w14:paraId="721E2F8F" w14:textId="49D6757D" w:rsidR="008377A7" w:rsidRDefault="008377A7"/>
    <w:p w14:paraId="24A7DF51" w14:textId="0B1372B2" w:rsidR="008377A7" w:rsidRDefault="008377A7" w:rsidP="008377A7">
      <w:pPr>
        <w:tabs>
          <w:tab w:val="left" w:pos="1540"/>
        </w:tabs>
      </w:pPr>
      <w:r>
        <w:tab/>
      </w:r>
      <w:r>
        <w:br w:type="textWrapping" w:clear="all"/>
      </w:r>
    </w:p>
    <w:p w14:paraId="314205A1" w14:textId="412761FC" w:rsidR="008377A7" w:rsidRDefault="008377A7">
      <w:r>
        <w:rPr>
          <w:noProof/>
        </w:rPr>
        <w:drawing>
          <wp:inline distT="0" distB="0" distL="0" distR="0" wp14:anchorId="6ADB024C" wp14:editId="0613993D">
            <wp:extent cx="2901950" cy="1023426"/>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670" cy="1041666"/>
                    </a:xfrm>
                    <a:prstGeom prst="rect">
                      <a:avLst/>
                    </a:prstGeom>
                  </pic:spPr>
                </pic:pic>
              </a:graphicData>
            </a:graphic>
          </wp:inline>
        </w:drawing>
      </w:r>
    </w:p>
    <w:p w14:paraId="1EE6C70F" w14:textId="54716152" w:rsidR="008377A7" w:rsidRDefault="008377A7"/>
    <w:p w14:paraId="1CAF68CC" w14:textId="09C67E2E" w:rsidR="008377A7" w:rsidRPr="008377A7" w:rsidRDefault="008377A7">
      <w:pPr>
        <w:rPr>
          <w:u w:val="single"/>
        </w:rPr>
      </w:pPr>
      <w:r>
        <w:t xml:space="preserve">  </w:t>
      </w:r>
      <w:r>
        <w:rPr>
          <w:noProof/>
        </w:rPr>
        <w:drawing>
          <wp:inline distT="0" distB="0" distL="0" distR="0" wp14:anchorId="507A82EA" wp14:editId="510BC27C">
            <wp:extent cx="2043430" cy="16510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961" cy="1673244"/>
                    </a:xfrm>
                    <a:prstGeom prst="rect">
                      <a:avLst/>
                    </a:prstGeom>
                    <a:noFill/>
                    <a:ln>
                      <a:noFill/>
                    </a:ln>
                  </pic:spPr>
                </pic:pic>
              </a:graphicData>
            </a:graphic>
          </wp:inline>
        </w:drawing>
      </w:r>
      <w:r>
        <w:t xml:space="preserve"> </w:t>
      </w:r>
      <w:r>
        <w:rPr>
          <w:noProof/>
        </w:rPr>
        <w:drawing>
          <wp:inline distT="0" distB="0" distL="0" distR="0" wp14:anchorId="3DD5F739" wp14:editId="457A4EB3">
            <wp:extent cx="2088818" cy="1645285"/>
            <wp:effectExtent l="0" t="0" r="698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4283" cy="1681096"/>
                    </a:xfrm>
                    <a:prstGeom prst="rect">
                      <a:avLst/>
                    </a:prstGeom>
                    <a:noFill/>
                    <a:ln>
                      <a:noFill/>
                    </a:ln>
                  </pic:spPr>
                </pic:pic>
              </a:graphicData>
            </a:graphic>
          </wp:inline>
        </w:drawing>
      </w:r>
    </w:p>
    <w:p w14:paraId="1BF0C52A" w14:textId="75C371F9" w:rsidR="008377A7" w:rsidRDefault="00E74909">
      <w:r>
        <w:rPr>
          <w:noProof/>
        </w:rPr>
        <w:lastRenderedPageBreak/>
        <w:drawing>
          <wp:inline distT="0" distB="0" distL="0" distR="0" wp14:anchorId="2FF54F95" wp14:editId="113C93D0">
            <wp:extent cx="1974850" cy="1393422"/>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3832" cy="1413871"/>
                    </a:xfrm>
                    <a:prstGeom prst="rect">
                      <a:avLst/>
                    </a:prstGeom>
                    <a:noFill/>
                    <a:ln>
                      <a:noFill/>
                    </a:ln>
                  </pic:spPr>
                </pic:pic>
              </a:graphicData>
            </a:graphic>
          </wp:inline>
        </w:drawing>
      </w:r>
      <w:r>
        <w:t xml:space="preserve">      </w:t>
      </w:r>
      <w:r>
        <w:rPr>
          <w:noProof/>
        </w:rPr>
        <w:drawing>
          <wp:inline distT="0" distB="0" distL="0" distR="0" wp14:anchorId="3D5BD40D" wp14:editId="00BBE5F0">
            <wp:extent cx="2142460" cy="141931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9456" cy="1450447"/>
                    </a:xfrm>
                    <a:prstGeom prst="rect">
                      <a:avLst/>
                    </a:prstGeom>
                  </pic:spPr>
                </pic:pic>
              </a:graphicData>
            </a:graphic>
          </wp:inline>
        </w:drawing>
      </w:r>
    </w:p>
    <w:p w14:paraId="65F85C29" w14:textId="7BA986F3" w:rsidR="00413B6D" w:rsidRDefault="00413B6D"/>
    <w:p w14:paraId="31AB25AB" w14:textId="3340A495" w:rsidR="00413B6D" w:rsidRPr="00413B6D" w:rsidRDefault="00413B6D">
      <w:pPr>
        <w:rPr>
          <w:sz w:val="18"/>
          <w:szCs w:val="18"/>
        </w:rPr>
      </w:pPr>
      <w:r w:rsidRPr="00413B6D">
        <w:rPr>
          <w:rFonts w:ascii="Helvetica" w:hAnsi="Helvetica" w:cs="Helvetica"/>
          <w:color w:val="000000"/>
          <w:sz w:val="18"/>
          <w:szCs w:val="18"/>
          <w:shd w:val="clear" w:color="auto" w:fill="FFFFFF"/>
        </w:rPr>
        <w:t>Come si evince da tutti i risultati e i grafici precedenti, il modello migliore per accuratezza è rappresentato dalla rete neurale</w:t>
      </w:r>
      <w:r w:rsidR="00E95BA9">
        <w:rPr>
          <w:rFonts w:ascii="Helvetica" w:hAnsi="Helvetica" w:cs="Helvetica"/>
          <w:color w:val="000000"/>
          <w:sz w:val="18"/>
          <w:szCs w:val="18"/>
          <w:shd w:val="clear" w:color="auto" w:fill="FFFFFF"/>
        </w:rPr>
        <w:t xml:space="preserve"> implementata</w:t>
      </w:r>
      <w:r w:rsidRPr="00413B6D">
        <w:rPr>
          <w:rFonts w:ascii="Helvetica" w:hAnsi="Helvetica" w:cs="Helvetica"/>
          <w:color w:val="000000"/>
          <w:sz w:val="18"/>
          <w:szCs w:val="18"/>
          <w:shd w:val="clear" w:color="auto" w:fill="FFFFFF"/>
        </w:rPr>
        <w:t>, seguita da SVC, KNN e AdaBoost.</w:t>
      </w:r>
    </w:p>
    <w:p w14:paraId="5395759F" w14:textId="24819B01" w:rsidR="00413B6D" w:rsidRDefault="00103E26">
      <w:r>
        <w:t xml:space="preserve">         </w:t>
      </w:r>
      <w:r w:rsidR="00413B6D">
        <w:rPr>
          <w:noProof/>
        </w:rPr>
        <w:drawing>
          <wp:inline distT="0" distB="0" distL="0" distR="0" wp14:anchorId="042BA6A5" wp14:editId="0AEE1077">
            <wp:extent cx="1612900" cy="870117"/>
            <wp:effectExtent l="0" t="0" r="635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8438" cy="878500"/>
                    </a:xfrm>
                    <a:prstGeom prst="rect">
                      <a:avLst/>
                    </a:prstGeom>
                  </pic:spPr>
                </pic:pic>
              </a:graphicData>
            </a:graphic>
          </wp:inline>
        </w:drawing>
      </w:r>
      <w:r w:rsidR="00413B6D">
        <w:t xml:space="preserve">                  </w:t>
      </w:r>
      <w:r>
        <w:t xml:space="preserve">                        </w:t>
      </w:r>
      <w:r w:rsidR="00413B6D">
        <w:t xml:space="preserve"> </w:t>
      </w:r>
      <w:r w:rsidR="00413B6D">
        <w:rPr>
          <w:noProof/>
        </w:rPr>
        <w:drawing>
          <wp:inline distT="0" distB="0" distL="0" distR="0" wp14:anchorId="41B16A2D" wp14:editId="001493CC">
            <wp:extent cx="2228850" cy="1848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2996" cy="1860333"/>
                    </a:xfrm>
                    <a:prstGeom prst="rect">
                      <a:avLst/>
                    </a:prstGeom>
                    <a:noFill/>
                    <a:ln>
                      <a:noFill/>
                    </a:ln>
                  </pic:spPr>
                </pic:pic>
              </a:graphicData>
            </a:graphic>
          </wp:inline>
        </w:drawing>
      </w:r>
    </w:p>
    <w:p w14:paraId="72E4956E" w14:textId="044594A2" w:rsidR="00413B6D" w:rsidRDefault="00413B6D" w:rsidP="00413B6D"/>
    <w:p w14:paraId="6C13C33A" w14:textId="4DFECAA2" w:rsidR="00413B6D" w:rsidRDefault="00413B6D" w:rsidP="00413B6D">
      <w:pPr>
        <w:pStyle w:val="Titolo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Anomaly Detection</w:t>
      </w:r>
    </w:p>
    <w:p w14:paraId="152D203F" w14:textId="15530AD0" w:rsidR="00413B6D" w:rsidRDefault="00413B6D" w:rsidP="00413B6D">
      <w:pPr>
        <w:shd w:val="clear" w:color="auto" w:fill="FFFFFF"/>
        <w:spacing w:after="0" w:line="240" w:lineRule="auto"/>
        <w:rPr>
          <w:rFonts w:ascii="Helvetica" w:eastAsia="Times New Roman" w:hAnsi="Helvetica" w:cs="Helvetica"/>
          <w:color w:val="000000"/>
          <w:sz w:val="18"/>
          <w:szCs w:val="18"/>
          <w:lang w:eastAsia="it-IT"/>
        </w:rPr>
      </w:pPr>
      <w:r w:rsidRPr="00413B6D">
        <w:rPr>
          <w:rFonts w:ascii="Helvetica" w:eastAsia="Times New Roman" w:hAnsi="Helvetica" w:cs="Helvetica"/>
          <w:color w:val="000000"/>
          <w:sz w:val="18"/>
          <w:szCs w:val="18"/>
          <w:lang w:eastAsia="it-IT"/>
        </w:rPr>
        <w:t>Come richiesto dalla traccia progettuale, si cerca di identificare la classe più numerosa classificandola come cor</w:t>
      </w:r>
      <w:r w:rsidR="003340BE">
        <w:rPr>
          <w:rFonts w:ascii="Helvetica" w:eastAsia="Times New Roman" w:hAnsi="Helvetica" w:cs="Helvetica"/>
          <w:color w:val="000000"/>
          <w:sz w:val="18"/>
          <w:szCs w:val="18"/>
          <w:lang w:eastAsia="it-IT"/>
        </w:rPr>
        <w:t>r</w:t>
      </w:r>
      <w:r w:rsidRPr="00413B6D">
        <w:rPr>
          <w:rFonts w:ascii="Helvetica" w:eastAsia="Times New Roman" w:hAnsi="Helvetica" w:cs="Helvetica"/>
          <w:color w:val="000000"/>
          <w:sz w:val="18"/>
          <w:szCs w:val="18"/>
          <w:lang w:eastAsia="it-IT"/>
        </w:rPr>
        <w:t>etta; le restanti classi rappresenteranno le anomalie.</w:t>
      </w:r>
      <w:r w:rsidR="003340BE">
        <w:rPr>
          <w:rFonts w:ascii="Helvetica" w:eastAsia="Times New Roman" w:hAnsi="Helvetica" w:cs="Helvetica"/>
          <w:color w:val="000000"/>
          <w:sz w:val="18"/>
          <w:szCs w:val="18"/>
          <w:lang w:eastAsia="it-IT"/>
        </w:rPr>
        <w:t xml:space="preserve"> </w:t>
      </w:r>
      <w:r w:rsidRPr="00413B6D">
        <w:rPr>
          <w:rFonts w:ascii="Helvetica" w:eastAsia="Times New Roman" w:hAnsi="Helvetica" w:cs="Helvetica"/>
          <w:color w:val="000000"/>
          <w:sz w:val="18"/>
          <w:szCs w:val="18"/>
          <w:lang w:eastAsia="it-IT"/>
        </w:rPr>
        <w:t>Si mostra, tramite il grafico sottostante, che la classe jeans è quella che contiene più esempi.</w:t>
      </w:r>
    </w:p>
    <w:p w14:paraId="51370CCE" w14:textId="580CC6BF" w:rsidR="00413B6D" w:rsidRDefault="00413B6D" w:rsidP="00413B6D">
      <w:pPr>
        <w:pStyle w:val="NormaleWeb"/>
        <w:spacing w:before="0" w:beforeAutospacing="0" w:after="0" w:afterAutospacing="0"/>
        <w:rPr>
          <w:color w:val="000000"/>
          <w:sz w:val="18"/>
          <w:szCs w:val="18"/>
        </w:rPr>
      </w:pPr>
      <w:r>
        <w:rPr>
          <w:color w:val="000000"/>
          <w:sz w:val="18"/>
          <w:szCs w:val="18"/>
        </w:rPr>
        <w:t xml:space="preserve">                                                         </w:t>
      </w:r>
      <w:r>
        <w:rPr>
          <w:rFonts w:ascii="Helvetica" w:hAnsi="Helvetica" w:cs="Helvetica"/>
          <w:noProof/>
          <w:color w:val="000000"/>
          <w:sz w:val="18"/>
          <w:szCs w:val="18"/>
        </w:rPr>
        <w:drawing>
          <wp:inline distT="0" distB="0" distL="0" distR="0" wp14:anchorId="36A206D2" wp14:editId="6198E062">
            <wp:extent cx="1695450" cy="152392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9374" cy="1545430"/>
                    </a:xfrm>
                    <a:prstGeom prst="rect">
                      <a:avLst/>
                    </a:prstGeom>
                    <a:noFill/>
                    <a:ln>
                      <a:noFill/>
                    </a:ln>
                  </pic:spPr>
                </pic:pic>
              </a:graphicData>
            </a:graphic>
          </wp:inline>
        </w:drawing>
      </w:r>
    </w:p>
    <w:p w14:paraId="72C39F78" w14:textId="048347DF" w:rsidR="00413B6D" w:rsidRDefault="00413B6D" w:rsidP="00413B6D">
      <w:pPr>
        <w:pStyle w:val="NormaleWeb"/>
        <w:spacing w:before="0" w:beforeAutospacing="0" w:after="0" w:afterAutospacing="0"/>
        <w:rPr>
          <w:color w:val="000000"/>
          <w:sz w:val="18"/>
          <w:szCs w:val="18"/>
        </w:rPr>
      </w:pPr>
      <w:r w:rsidRPr="00413B6D">
        <w:rPr>
          <w:color w:val="000000"/>
          <w:sz w:val="18"/>
          <w:szCs w:val="18"/>
        </w:rPr>
        <w:t>Si mostra ora la composizione del nuovo dataset ottenuto, tramite il grafico sottostante ottenuto tramite PCA.</w:t>
      </w:r>
      <w:r w:rsidR="003340BE">
        <w:rPr>
          <w:color w:val="000000"/>
          <w:sz w:val="18"/>
          <w:szCs w:val="18"/>
        </w:rPr>
        <w:t xml:space="preserve"> </w:t>
      </w:r>
      <w:r w:rsidRPr="00413B6D">
        <w:rPr>
          <w:color w:val="000000"/>
          <w:sz w:val="18"/>
          <w:szCs w:val="18"/>
        </w:rPr>
        <w:t>L’analisi delle componenti principali (PCA) è un metodo che rientra nei problemi di trasformazione lineare che viene ampiamente utilizzata in diversi campi, soprattutto per l’estrazione delle caratteristiche e la riduzione della dimensionalità.</w:t>
      </w:r>
      <w:r w:rsidR="003340BE">
        <w:rPr>
          <w:color w:val="000000"/>
          <w:sz w:val="18"/>
          <w:szCs w:val="18"/>
        </w:rPr>
        <w:t xml:space="preserve"> </w:t>
      </w:r>
      <w:r w:rsidRPr="00413B6D">
        <w:rPr>
          <w:color w:val="000000"/>
          <w:sz w:val="18"/>
          <w:szCs w:val="18"/>
        </w:rPr>
        <w:t>PCA permette di trovare le direzioni della massima varianza nei dati ad alta dimensione e di proiettarle su un nuovo sottospazio con dimensioni uguali o inferiori a quello originale.</w:t>
      </w:r>
      <w:r w:rsidR="003340BE">
        <w:rPr>
          <w:color w:val="000000"/>
          <w:sz w:val="18"/>
          <w:szCs w:val="18"/>
        </w:rPr>
        <w:t xml:space="preserve"> </w:t>
      </w:r>
      <w:r w:rsidRPr="00413B6D">
        <w:rPr>
          <w:color w:val="000000"/>
          <w:sz w:val="18"/>
          <w:szCs w:val="18"/>
        </w:rPr>
        <w:t>Utilizzando la proiezione matematica, il set di dati originale, che potrebbe aver coinvolto molte variabili, viene ad essere interpretato solo da poche variabili (dette componenti principali).</w:t>
      </w:r>
      <w:r w:rsidR="003340BE">
        <w:rPr>
          <w:color w:val="000000"/>
          <w:sz w:val="18"/>
          <w:szCs w:val="18"/>
        </w:rPr>
        <w:t xml:space="preserve"> </w:t>
      </w:r>
      <w:r w:rsidRPr="00413B6D">
        <w:rPr>
          <w:color w:val="000000"/>
          <w:sz w:val="18"/>
          <w:szCs w:val="18"/>
        </w:rPr>
        <w:t>L’output di PCA sono proprio queste componenti principali, il cui numero è inferiore o uguale al numero di variabili originali.</w:t>
      </w:r>
    </w:p>
    <w:p w14:paraId="03FE6ADB" w14:textId="77777777" w:rsidR="00F22856" w:rsidRDefault="00F22856" w:rsidP="00413B6D">
      <w:pPr>
        <w:pStyle w:val="NormaleWeb"/>
        <w:spacing w:before="0" w:beforeAutospacing="0" w:after="0" w:afterAutospacing="0"/>
        <w:rPr>
          <w:color w:val="000000"/>
          <w:sz w:val="18"/>
          <w:szCs w:val="18"/>
        </w:rPr>
      </w:pPr>
    </w:p>
    <w:p w14:paraId="5D425F8C" w14:textId="3D5704CD" w:rsidR="00F22856" w:rsidRDefault="00F22856" w:rsidP="00413B6D">
      <w:pPr>
        <w:pStyle w:val="NormaleWeb"/>
        <w:spacing w:before="0" w:beforeAutospacing="0" w:after="0" w:afterAutospacing="0"/>
        <w:rPr>
          <w:color w:val="000000"/>
          <w:sz w:val="18"/>
          <w:szCs w:val="18"/>
        </w:rPr>
      </w:pPr>
      <w:r>
        <w:rPr>
          <w:color w:val="000000"/>
          <w:sz w:val="18"/>
          <w:szCs w:val="18"/>
        </w:rPr>
        <w:lastRenderedPageBreak/>
        <w:t xml:space="preserve">                                                         </w:t>
      </w:r>
      <w:r>
        <w:rPr>
          <w:noProof/>
          <w:color w:val="000000"/>
          <w:sz w:val="18"/>
          <w:szCs w:val="18"/>
        </w:rPr>
        <w:drawing>
          <wp:inline distT="0" distB="0" distL="0" distR="0" wp14:anchorId="7E503569" wp14:editId="07F0D639">
            <wp:extent cx="2037754" cy="1600200"/>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4402" cy="1613274"/>
                    </a:xfrm>
                    <a:prstGeom prst="rect">
                      <a:avLst/>
                    </a:prstGeom>
                    <a:noFill/>
                    <a:ln>
                      <a:noFill/>
                    </a:ln>
                  </pic:spPr>
                </pic:pic>
              </a:graphicData>
            </a:graphic>
          </wp:inline>
        </w:drawing>
      </w:r>
    </w:p>
    <w:p w14:paraId="4E5FF9DF" w14:textId="64F7FEC1" w:rsidR="00F22856" w:rsidRPr="00F22856" w:rsidRDefault="00F22856" w:rsidP="00413B6D">
      <w:pPr>
        <w:pStyle w:val="NormaleWeb"/>
        <w:spacing w:before="0" w:beforeAutospacing="0" w:after="0" w:afterAutospacing="0"/>
        <w:rPr>
          <w:color w:val="000000"/>
          <w:sz w:val="18"/>
          <w:szCs w:val="18"/>
        </w:rPr>
      </w:pPr>
    </w:p>
    <w:p w14:paraId="5141658D" w14:textId="78DE8F3C" w:rsidR="00F22856" w:rsidRDefault="00F22856" w:rsidP="00F22856">
      <w:pPr>
        <w:shd w:val="clear" w:color="auto" w:fill="FFFFFF"/>
        <w:spacing w:after="0" w:line="240" w:lineRule="auto"/>
        <w:rPr>
          <w:rFonts w:ascii="Helvetica" w:eastAsia="Times New Roman" w:hAnsi="Helvetica" w:cs="Helvetica"/>
          <w:color w:val="000000"/>
          <w:sz w:val="18"/>
          <w:szCs w:val="18"/>
          <w:lang w:eastAsia="it-IT"/>
        </w:rPr>
      </w:pPr>
      <w:r w:rsidRPr="00F22856">
        <w:rPr>
          <w:rFonts w:ascii="Helvetica" w:eastAsia="Times New Roman" w:hAnsi="Helvetica" w:cs="Helvetica"/>
          <w:color w:val="000000"/>
          <w:sz w:val="18"/>
          <w:szCs w:val="18"/>
          <w:lang w:eastAsia="it-IT"/>
        </w:rPr>
        <w:t>Si effettuano due tipologie di analisi:</w:t>
      </w:r>
      <w:r>
        <w:rPr>
          <w:rFonts w:ascii="Helvetica" w:eastAsia="Times New Roman" w:hAnsi="Helvetica" w:cs="Helvetica"/>
          <w:color w:val="000000"/>
          <w:sz w:val="18"/>
          <w:szCs w:val="18"/>
          <w:lang w:eastAsia="it-IT"/>
        </w:rPr>
        <w:t xml:space="preserve">                                                                                                                                              </w:t>
      </w:r>
      <w:r w:rsidRPr="00F22856">
        <w:rPr>
          <w:rFonts w:ascii="Helvetica" w:eastAsia="Times New Roman" w:hAnsi="Helvetica" w:cs="Helvetica"/>
          <w:color w:val="000000"/>
          <w:sz w:val="18"/>
          <w:szCs w:val="18"/>
          <w:lang w:eastAsia="it-IT"/>
        </w:rPr>
        <w:t>1) Approccio tramite rete densa con il compito di comprimere e riespandere l'output. Il modello viene allenato per poche epoche,6, e presenta una loss mse, che si comporta molto bene nella "ricostruzione" ed analisi delle immagini;</w:t>
      </w:r>
      <w:r>
        <w:rPr>
          <w:rFonts w:ascii="Helvetica" w:eastAsia="Times New Roman" w:hAnsi="Helvetica" w:cs="Helvetica"/>
          <w:color w:val="000000"/>
          <w:sz w:val="18"/>
          <w:szCs w:val="18"/>
          <w:lang w:eastAsia="it-IT"/>
        </w:rPr>
        <w:t xml:space="preserve">                                   </w:t>
      </w:r>
      <w:r w:rsidRPr="00F22856">
        <w:rPr>
          <w:rFonts w:ascii="Helvetica" w:eastAsia="Times New Roman" w:hAnsi="Helvetica" w:cs="Helvetica"/>
          <w:color w:val="000000"/>
          <w:sz w:val="18"/>
          <w:szCs w:val="18"/>
          <w:lang w:eastAsia="it-IT"/>
        </w:rPr>
        <w:t>2) Approccio tramite un classificatore PCA.</w:t>
      </w:r>
    </w:p>
    <w:p w14:paraId="0D29E564" w14:textId="1B51E9CC" w:rsidR="005A0268" w:rsidRDefault="005A0268" w:rsidP="00F22856">
      <w:pPr>
        <w:shd w:val="clear" w:color="auto" w:fill="FFFFFF"/>
        <w:spacing w:after="0" w:line="240" w:lineRule="auto"/>
        <w:rPr>
          <w:rFonts w:ascii="Helvetica" w:eastAsia="Times New Roman" w:hAnsi="Helvetica" w:cs="Helvetica"/>
          <w:color w:val="000000"/>
          <w:sz w:val="18"/>
          <w:szCs w:val="18"/>
          <w:lang w:eastAsia="it-IT"/>
        </w:rPr>
      </w:pPr>
    </w:p>
    <w:p w14:paraId="308300FD" w14:textId="46D855EA" w:rsidR="005A0268" w:rsidRDefault="005A0268" w:rsidP="00F22856">
      <w:pPr>
        <w:shd w:val="clear" w:color="auto" w:fill="FFFFFF"/>
        <w:spacing w:after="0" w:line="240" w:lineRule="auto"/>
        <w:rPr>
          <w:rFonts w:ascii="Helvetica" w:eastAsia="Times New Roman" w:hAnsi="Helvetica" w:cs="Helvetica"/>
          <w:color w:val="000000"/>
          <w:sz w:val="18"/>
          <w:szCs w:val="18"/>
          <w:lang w:eastAsia="it-IT"/>
        </w:rPr>
      </w:pPr>
      <w:r>
        <w:rPr>
          <w:noProof/>
        </w:rPr>
        <w:drawing>
          <wp:inline distT="0" distB="0" distL="0" distR="0" wp14:anchorId="12F55951" wp14:editId="0025D7E6">
            <wp:extent cx="5295900" cy="1270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1270000"/>
                    </a:xfrm>
                    <a:prstGeom prst="rect">
                      <a:avLst/>
                    </a:prstGeom>
                  </pic:spPr>
                </pic:pic>
              </a:graphicData>
            </a:graphic>
          </wp:inline>
        </w:drawing>
      </w:r>
    </w:p>
    <w:p w14:paraId="7464D729" w14:textId="44A4A366" w:rsidR="005A0268" w:rsidRDefault="005A0268" w:rsidP="00F22856">
      <w:pPr>
        <w:shd w:val="clear" w:color="auto" w:fill="FFFFFF"/>
        <w:spacing w:after="0" w:line="240" w:lineRule="auto"/>
        <w:rPr>
          <w:rFonts w:ascii="Helvetica" w:eastAsia="Times New Roman" w:hAnsi="Helvetica" w:cs="Helvetica"/>
          <w:color w:val="000000"/>
          <w:sz w:val="18"/>
          <w:szCs w:val="18"/>
          <w:lang w:eastAsia="it-IT"/>
        </w:rPr>
      </w:pPr>
    </w:p>
    <w:p w14:paraId="7B1D56D2" w14:textId="438FD42A" w:rsidR="005A0268" w:rsidRPr="005A0268" w:rsidRDefault="005A0268" w:rsidP="00F22856">
      <w:pPr>
        <w:shd w:val="clear" w:color="auto" w:fill="FFFFFF"/>
        <w:spacing w:after="0" w:line="240" w:lineRule="auto"/>
        <w:rPr>
          <w:rFonts w:ascii="Helvetica" w:hAnsi="Helvetica" w:cs="Helvetica"/>
          <w:color w:val="000000"/>
          <w:sz w:val="18"/>
          <w:szCs w:val="18"/>
          <w:shd w:val="clear" w:color="auto" w:fill="FFFFFF"/>
        </w:rPr>
      </w:pPr>
      <w:r w:rsidRPr="005A0268">
        <w:rPr>
          <w:rFonts w:ascii="Helvetica" w:hAnsi="Helvetica" w:cs="Helvetica"/>
          <w:color w:val="000000"/>
          <w:sz w:val="18"/>
          <w:szCs w:val="18"/>
          <w:shd w:val="clear" w:color="auto" w:fill="FFFFFF"/>
        </w:rPr>
        <w:t xml:space="preserve">La divisione, per entrambi i classificatori, è </w:t>
      </w:r>
      <w:r w:rsidR="003340BE">
        <w:rPr>
          <w:rFonts w:ascii="Helvetica" w:hAnsi="Helvetica" w:cs="Helvetica"/>
          <w:color w:val="000000"/>
          <w:sz w:val="18"/>
          <w:szCs w:val="18"/>
          <w:shd w:val="clear" w:color="auto" w:fill="FFFFFF"/>
        </w:rPr>
        <w:t>caratterizzata</w:t>
      </w:r>
      <w:r w:rsidRPr="005A0268">
        <w:rPr>
          <w:rFonts w:ascii="Helvetica" w:hAnsi="Helvetica" w:cs="Helvetica"/>
          <w:color w:val="000000"/>
          <w:sz w:val="18"/>
          <w:szCs w:val="18"/>
          <w:shd w:val="clear" w:color="auto" w:fill="FFFFFF"/>
        </w:rPr>
        <w:t xml:space="preserve"> da un set che presenta molte anomalie e minori esempi corretti, in modo tale da avere risultati affidabili sia in fase di train che di test di entrambi gli approcci.</w:t>
      </w:r>
      <w:r w:rsidRPr="005A0268">
        <w:rPr>
          <w:rFonts w:ascii="Helvetica" w:hAnsi="Helvetica" w:cs="Helvetica"/>
          <w:color w:val="000000"/>
          <w:sz w:val="21"/>
          <w:szCs w:val="21"/>
          <w:shd w:val="clear" w:color="auto" w:fill="FFFFFF"/>
        </w:rPr>
        <w:t xml:space="preserve"> </w:t>
      </w:r>
      <w:r w:rsidRPr="005A0268">
        <w:rPr>
          <w:rFonts w:ascii="Helvetica" w:hAnsi="Helvetica" w:cs="Helvetica"/>
          <w:color w:val="000000"/>
          <w:sz w:val="18"/>
          <w:szCs w:val="18"/>
          <w:shd w:val="clear" w:color="auto" w:fill="FFFFFF"/>
        </w:rPr>
        <w:t>Il grafico sottostante permette di studiare la soglia degli errori commessi su entrambe le classi e definirne un limite, soprattutto per la classe corretta. Si pu</w:t>
      </w:r>
      <w:r w:rsidR="00940BD6">
        <w:rPr>
          <w:rFonts w:ascii="Helvetica" w:hAnsi="Helvetica" w:cs="Helvetica"/>
          <w:color w:val="000000"/>
          <w:sz w:val="18"/>
          <w:szCs w:val="18"/>
          <w:shd w:val="clear" w:color="auto" w:fill="FFFFFF"/>
        </w:rPr>
        <w:t>ò</w:t>
      </w:r>
      <w:r w:rsidRPr="005A0268">
        <w:rPr>
          <w:rFonts w:ascii="Helvetica" w:hAnsi="Helvetica" w:cs="Helvetica"/>
          <w:color w:val="000000"/>
          <w:sz w:val="18"/>
          <w:szCs w:val="18"/>
          <w:shd w:val="clear" w:color="auto" w:fill="FFFFFF"/>
        </w:rPr>
        <w:t xml:space="preserve"> notare una soglia massima di errore sulla classe corretta dello 0,07 circa; un discreto risultato.</w:t>
      </w:r>
    </w:p>
    <w:p w14:paraId="687CF268" w14:textId="1C6C74F9" w:rsidR="005A0268" w:rsidRDefault="005A0268" w:rsidP="00F22856">
      <w:pPr>
        <w:shd w:val="clear" w:color="auto" w:fill="FFFFFF"/>
        <w:spacing w:after="0" w:line="240" w:lineRule="auto"/>
        <w:rPr>
          <w:rFonts w:ascii="Helvetica" w:hAnsi="Helvetica" w:cs="Helvetica"/>
          <w:color w:val="000000"/>
          <w:sz w:val="18"/>
          <w:szCs w:val="18"/>
          <w:shd w:val="clear" w:color="auto" w:fill="FFFFFF"/>
        </w:rPr>
      </w:pPr>
    </w:p>
    <w:p w14:paraId="07D02B3C" w14:textId="4A4787F7" w:rsidR="005A0268" w:rsidRDefault="005A0268" w:rsidP="00F22856">
      <w:pPr>
        <w:shd w:val="clear" w:color="auto" w:fill="FFFFFF"/>
        <w:spacing w:after="0" w:line="240" w:lineRule="auto"/>
        <w:rPr>
          <w:rFonts w:ascii="Helvetica" w:hAnsi="Helvetica" w:cs="Helvetica"/>
          <w:noProof/>
          <w:color w:val="000000"/>
          <w:sz w:val="18"/>
          <w:szCs w:val="18"/>
        </w:rPr>
      </w:pPr>
      <w:r>
        <w:rPr>
          <w:rFonts w:ascii="Helvetica" w:hAnsi="Helvetica" w:cs="Helvetica"/>
          <w:noProof/>
          <w:color w:val="000000"/>
          <w:sz w:val="18"/>
          <w:szCs w:val="18"/>
        </w:rPr>
        <w:drawing>
          <wp:inline distT="0" distB="0" distL="0" distR="0" wp14:anchorId="7CB408D5" wp14:editId="0160F7F9">
            <wp:extent cx="2279650" cy="1616691"/>
            <wp:effectExtent l="0" t="0" r="635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884" cy="1641679"/>
                    </a:xfrm>
                    <a:prstGeom prst="rect">
                      <a:avLst/>
                    </a:prstGeom>
                    <a:noFill/>
                    <a:ln>
                      <a:noFill/>
                    </a:ln>
                  </pic:spPr>
                </pic:pic>
              </a:graphicData>
            </a:graphic>
          </wp:inline>
        </w:drawing>
      </w:r>
      <w:r>
        <w:rPr>
          <w:rFonts w:ascii="Helvetica" w:eastAsia="Times New Roman" w:hAnsi="Helvetica" w:cs="Helvetica"/>
          <w:color w:val="000000"/>
          <w:sz w:val="18"/>
          <w:szCs w:val="18"/>
          <w:lang w:eastAsia="it-IT"/>
        </w:rPr>
        <w:t xml:space="preserve"> </w:t>
      </w:r>
      <w:r>
        <w:rPr>
          <w:rFonts w:ascii="Helvetica" w:hAnsi="Helvetica" w:cs="Helvetica"/>
          <w:noProof/>
          <w:color w:val="000000"/>
          <w:sz w:val="18"/>
          <w:szCs w:val="18"/>
        </w:rPr>
        <w:t xml:space="preserve">         </w:t>
      </w:r>
      <w:r>
        <w:rPr>
          <w:rFonts w:ascii="Helvetica" w:hAnsi="Helvetica" w:cs="Helvetica"/>
          <w:noProof/>
          <w:color w:val="000000"/>
          <w:sz w:val="18"/>
          <w:szCs w:val="18"/>
        </w:rPr>
        <w:drawing>
          <wp:inline distT="0" distB="0" distL="0" distR="0" wp14:anchorId="4082B6C6" wp14:editId="71AA9CB9">
            <wp:extent cx="2400300" cy="15748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0019" cy="1594298"/>
                    </a:xfrm>
                    <a:prstGeom prst="rect">
                      <a:avLst/>
                    </a:prstGeom>
                    <a:noFill/>
                    <a:ln>
                      <a:noFill/>
                    </a:ln>
                  </pic:spPr>
                </pic:pic>
              </a:graphicData>
            </a:graphic>
          </wp:inline>
        </w:drawing>
      </w:r>
    </w:p>
    <w:p w14:paraId="3537E8CC" w14:textId="2457CCF2" w:rsidR="005A0268" w:rsidRDefault="005A0268" w:rsidP="00F22856">
      <w:pPr>
        <w:shd w:val="clear" w:color="auto" w:fill="FFFFFF"/>
        <w:spacing w:after="0" w:line="240" w:lineRule="auto"/>
        <w:rPr>
          <w:rFonts w:ascii="Helvetica" w:hAnsi="Helvetica" w:cs="Helvetica"/>
          <w:color w:val="000000"/>
          <w:sz w:val="18"/>
          <w:szCs w:val="18"/>
          <w:shd w:val="clear" w:color="auto" w:fill="FFFFFF"/>
        </w:rPr>
      </w:pPr>
      <w:r w:rsidRPr="005A0268">
        <w:rPr>
          <w:rFonts w:ascii="Helvetica" w:hAnsi="Helvetica" w:cs="Helvetica"/>
          <w:color w:val="000000"/>
          <w:sz w:val="18"/>
          <w:szCs w:val="18"/>
          <w:shd w:val="clear" w:color="auto" w:fill="FFFFFF"/>
        </w:rPr>
        <w:t>Le considerazioni precedenti, sono confermate dalla curva di roc sottostante, presentando un risultato moderatamente accurato.</w:t>
      </w:r>
    </w:p>
    <w:p w14:paraId="575E3601" w14:textId="544AB940" w:rsidR="005A0268" w:rsidRDefault="005A0268" w:rsidP="00F22856">
      <w:pPr>
        <w:shd w:val="clear" w:color="auto" w:fill="FFFFFF"/>
        <w:spacing w:after="0" w:line="240" w:lineRule="auto"/>
        <w:rPr>
          <w:rFonts w:ascii="Helvetica" w:hAnsi="Helvetica" w:cs="Helvetica"/>
          <w:color w:val="000000"/>
          <w:sz w:val="18"/>
          <w:szCs w:val="18"/>
          <w:shd w:val="clear" w:color="auto" w:fill="FFFFFF"/>
        </w:rPr>
      </w:pPr>
    </w:p>
    <w:p w14:paraId="51B1B3E0" w14:textId="00095F93" w:rsidR="005A0268" w:rsidRDefault="005A0268" w:rsidP="00F22856">
      <w:pPr>
        <w:shd w:val="clear" w:color="auto" w:fill="FFFFFF"/>
        <w:spacing w:after="0" w:line="240" w:lineRule="auto"/>
        <w:rPr>
          <w:rFonts w:ascii="Helvetica" w:eastAsia="Times New Roman" w:hAnsi="Helvetica" w:cs="Helvetica"/>
          <w:color w:val="000000"/>
          <w:sz w:val="18"/>
          <w:szCs w:val="18"/>
          <w:lang w:eastAsia="it-IT"/>
        </w:rPr>
      </w:pPr>
      <w:r>
        <w:rPr>
          <w:rFonts w:ascii="Helvetica" w:eastAsia="Times New Roman" w:hAnsi="Helvetica" w:cs="Helvetica"/>
          <w:color w:val="000000"/>
          <w:sz w:val="18"/>
          <w:szCs w:val="18"/>
          <w:lang w:eastAsia="it-IT"/>
        </w:rPr>
        <w:t xml:space="preserve">                                              </w:t>
      </w:r>
      <w:r>
        <w:rPr>
          <w:rFonts w:ascii="Helvetica" w:hAnsi="Helvetica" w:cs="Helvetica"/>
          <w:noProof/>
          <w:color w:val="000000"/>
          <w:sz w:val="18"/>
          <w:szCs w:val="18"/>
        </w:rPr>
        <w:drawing>
          <wp:inline distT="0" distB="0" distL="0" distR="0" wp14:anchorId="3CABCBB1" wp14:editId="2E82FA93">
            <wp:extent cx="2286000" cy="164639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1858" cy="1657815"/>
                    </a:xfrm>
                    <a:prstGeom prst="rect">
                      <a:avLst/>
                    </a:prstGeom>
                    <a:noFill/>
                    <a:ln>
                      <a:noFill/>
                    </a:ln>
                  </pic:spPr>
                </pic:pic>
              </a:graphicData>
            </a:graphic>
          </wp:inline>
        </w:drawing>
      </w:r>
    </w:p>
    <w:p w14:paraId="7B6F49BC" w14:textId="36E36E07" w:rsidR="00541BF3" w:rsidRPr="00F22856" w:rsidRDefault="00541BF3" w:rsidP="00F22856">
      <w:pPr>
        <w:shd w:val="clear" w:color="auto" w:fill="FFFFFF"/>
        <w:spacing w:after="0" w:line="240" w:lineRule="auto"/>
        <w:rPr>
          <w:rFonts w:ascii="Helvetica" w:hAnsi="Helvetica" w:cs="Helvetica"/>
          <w:color w:val="000000"/>
          <w:sz w:val="18"/>
          <w:szCs w:val="18"/>
          <w:shd w:val="clear" w:color="auto" w:fill="FFFFFF"/>
        </w:rPr>
      </w:pPr>
      <w:r w:rsidRPr="00541BF3">
        <w:rPr>
          <w:rFonts w:ascii="Helvetica" w:hAnsi="Helvetica" w:cs="Helvetica"/>
          <w:color w:val="000000"/>
          <w:sz w:val="18"/>
          <w:szCs w:val="18"/>
          <w:shd w:val="clear" w:color="auto" w:fill="FFFFFF"/>
        </w:rPr>
        <w:t xml:space="preserve">Si passa ora all'analisi tramite PCA. Il tuning della rete viene effettuato testando </w:t>
      </w:r>
      <w:r w:rsidR="00FC7D25">
        <w:rPr>
          <w:rFonts w:ascii="Helvetica" w:hAnsi="Helvetica" w:cs="Helvetica"/>
          <w:color w:val="000000"/>
          <w:sz w:val="18"/>
          <w:szCs w:val="18"/>
          <w:shd w:val="clear" w:color="auto" w:fill="FFFFFF"/>
        </w:rPr>
        <w:t>un insieme di numeri diversi</w:t>
      </w:r>
      <w:r w:rsidRPr="00541BF3">
        <w:rPr>
          <w:rFonts w:ascii="Helvetica" w:hAnsi="Helvetica" w:cs="Helvetica"/>
          <w:color w:val="000000"/>
          <w:sz w:val="18"/>
          <w:szCs w:val="18"/>
          <w:shd w:val="clear" w:color="auto" w:fill="FFFFFF"/>
        </w:rPr>
        <w:t xml:space="preserve"> di features, </w:t>
      </w:r>
      <w:r w:rsidR="00FC7D25">
        <w:rPr>
          <w:rFonts w:ascii="Helvetica" w:hAnsi="Helvetica" w:cs="Helvetica"/>
          <w:color w:val="000000"/>
          <w:sz w:val="18"/>
          <w:szCs w:val="18"/>
          <w:shd w:val="clear" w:color="auto" w:fill="FFFFFF"/>
        </w:rPr>
        <w:t xml:space="preserve">portando alla scelta di </w:t>
      </w:r>
      <w:r w:rsidRPr="00541BF3">
        <w:rPr>
          <w:rFonts w:ascii="Helvetica" w:hAnsi="Helvetica" w:cs="Helvetica"/>
          <w:color w:val="000000"/>
          <w:sz w:val="18"/>
          <w:szCs w:val="18"/>
          <w:shd w:val="clear" w:color="auto" w:fill="FFFFFF"/>
        </w:rPr>
        <w:t>496.</w:t>
      </w:r>
      <w:r>
        <w:rPr>
          <w:rFonts w:ascii="Helvetica" w:hAnsi="Helvetica" w:cs="Helvetica"/>
          <w:color w:val="000000"/>
          <w:sz w:val="18"/>
          <w:szCs w:val="18"/>
          <w:shd w:val="clear" w:color="auto" w:fill="FFFFFF"/>
        </w:rPr>
        <w:t xml:space="preserve">                                                                                                                     </w:t>
      </w:r>
      <w:r w:rsidRPr="00541BF3">
        <w:rPr>
          <w:rFonts w:ascii="Helvetica" w:hAnsi="Helvetica" w:cs="Helvetica"/>
          <w:color w:val="000000"/>
          <w:sz w:val="18"/>
          <w:szCs w:val="18"/>
          <w:shd w:val="clear" w:color="auto" w:fill="FFFFFF"/>
        </w:rPr>
        <w:t xml:space="preserve"> </w:t>
      </w:r>
      <w:r w:rsidR="00FC7D25">
        <w:rPr>
          <w:rFonts w:ascii="Helvetica" w:hAnsi="Helvetica" w:cs="Helvetica"/>
          <w:color w:val="000000"/>
          <w:sz w:val="18"/>
          <w:szCs w:val="18"/>
          <w:shd w:val="clear" w:color="auto" w:fill="FFFFFF"/>
        </w:rPr>
        <w:t xml:space="preserve">                                          </w:t>
      </w:r>
      <w:r w:rsidRPr="00541BF3">
        <w:rPr>
          <w:rFonts w:ascii="Helvetica" w:hAnsi="Helvetica" w:cs="Helvetica"/>
          <w:color w:val="000000"/>
          <w:sz w:val="18"/>
          <w:szCs w:val="18"/>
          <w:shd w:val="clear" w:color="auto" w:fill="FFFFFF"/>
        </w:rPr>
        <w:t>La soglia dell'errore sulla classe positiva è molto bassa, quasi vicina allo zero, mostrando un risultato migliore della metodologia precedente.</w:t>
      </w:r>
      <w:r>
        <w:rPr>
          <w:rFonts w:ascii="Helvetica" w:hAnsi="Helvetica" w:cs="Helvetica"/>
          <w:color w:val="000000"/>
          <w:sz w:val="18"/>
          <w:szCs w:val="18"/>
          <w:shd w:val="clear" w:color="auto" w:fill="FFFFFF"/>
        </w:rPr>
        <w:t xml:space="preserve"> </w:t>
      </w:r>
      <w:r w:rsidRPr="00541BF3">
        <w:rPr>
          <w:rFonts w:ascii="Helvetica" w:hAnsi="Helvetica" w:cs="Helvetica"/>
          <w:color w:val="000000"/>
          <w:sz w:val="18"/>
          <w:szCs w:val="18"/>
          <w:shd w:val="clear" w:color="auto" w:fill="FFFFFF"/>
        </w:rPr>
        <w:t>La curva di ROC conferma tutto questo,</w:t>
      </w:r>
      <w:r w:rsidR="005572D2">
        <w:rPr>
          <w:rFonts w:ascii="Helvetica" w:hAnsi="Helvetica" w:cs="Helvetica"/>
          <w:color w:val="000000"/>
          <w:sz w:val="18"/>
          <w:szCs w:val="18"/>
          <w:shd w:val="clear" w:color="auto" w:fill="FFFFFF"/>
        </w:rPr>
        <w:t xml:space="preserve"> </w:t>
      </w:r>
      <w:r w:rsidRPr="00541BF3">
        <w:rPr>
          <w:rFonts w:ascii="Helvetica" w:hAnsi="Helvetica" w:cs="Helvetica"/>
          <w:color w:val="000000"/>
          <w:sz w:val="18"/>
          <w:szCs w:val="18"/>
          <w:shd w:val="clear" w:color="auto" w:fill="FFFFFF"/>
        </w:rPr>
        <w:t>mostrando un risultato altamente accurato.</w:t>
      </w:r>
    </w:p>
    <w:p w14:paraId="18F52A9A" w14:textId="6810A6EF" w:rsidR="00F22856" w:rsidRDefault="005A0268" w:rsidP="00413B6D">
      <w:pPr>
        <w:pStyle w:val="NormaleWeb"/>
        <w:spacing w:before="0" w:beforeAutospacing="0" w:after="0" w:afterAutospacing="0"/>
        <w:rPr>
          <w:color w:val="000000"/>
          <w:sz w:val="18"/>
          <w:szCs w:val="18"/>
        </w:rPr>
      </w:pPr>
      <w:r>
        <w:rPr>
          <w:color w:val="000000"/>
          <w:sz w:val="18"/>
          <w:szCs w:val="18"/>
        </w:rPr>
        <w:t xml:space="preserve">             </w:t>
      </w:r>
    </w:p>
    <w:p w14:paraId="61E11CDA" w14:textId="2C6A772E" w:rsidR="00541BF3" w:rsidRDefault="00541BF3" w:rsidP="00413B6D">
      <w:pPr>
        <w:pStyle w:val="NormaleWeb"/>
        <w:spacing w:before="0" w:beforeAutospacing="0" w:after="0" w:afterAutospacing="0"/>
        <w:rPr>
          <w:color w:val="000000"/>
          <w:sz w:val="18"/>
          <w:szCs w:val="18"/>
        </w:rPr>
      </w:pPr>
      <w:r>
        <w:rPr>
          <w:noProof/>
          <w:color w:val="000000"/>
          <w:sz w:val="18"/>
          <w:szCs w:val="18"/>
        </w:rPr>
        <w:lastRenderedPageBreak/>
        <w:drawing>
          <wp:inline distT="0" distB="0" distL="0" distR="0" wp14:anchorId="233C24D6" wp14:editId="08AB7BFE">
            <wp:extent cx="2292350" cy="1503976"/>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0809" cy="1548891"/>
                    </a:xfrm>
                    <a:prstGeom prst="rect">
                      <a:avLst/>
                    </a:prstGeom>
                    <a:noFill/>
                    <a:ln>
                      <a:noFill/>
                    </a:ln>
                  </pic:spPr>
                </pic:pic>
              </a:graphicData>
            </a:graphic>
          </wp:inline>
        </w:drawing>
      </w:r>
      <w:r>
        <w:rPr>
          <w:color w:val="000000"/>
          <w:sz w:val="18"/>
          <w:szCs w:val="18"/>
        </w:rPr>
        <w:t xml:space="preserve">      </w:t>
      </w:r>
      <w:r>
        <w:rPr>
          <w:noProof/>
          <w:color w:val="000000"/>
          <w:sz w:val="18"/>
          <w:szCs w:val="18"/>
        </w:rPr>
        <w:drawing>
          <wp:inline distT="0" distB="0" distL="0" distR="0" wp14:anchorId="69D4ACDC" wp14:editId="056FC879">
            <wp:extent cx="2235200" cy="154114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8850" cy="1571241"/>
                    </a:xfrm>
                    <a:prstGeom prst="rect">
                      <a:avLst/>
                    </a:prstGeom>
                    <a:noFill/>
                    <a:ln>
                      <a:noFill/>
                    </a:ln>
                  </pic:spPr>
                </pic:pic>
              </a:graphicData>
            </a:graphic>
          </wp:inline>
        </w:drawing>
      </w:r>
    </w:p>
    <w:p w14:paraId="0B6AD7CC" w14:textId="0326C615" w:rsidR="00541BF3" w:rsidRDefault="00541BF3" w:rsidP="00413B6D">
      <w:pPr>
        <w:pStyle w:val="NormaleWeb"/>
        <w:spacing w:before="0" w:beforeAutospacing="0" w:after="0" w:afterAutospacing="0"/>
        <w:rPr>
          <w:color w:val="000000"/>
          <w:sz w:val="18"/>
          <w:szCs w:val="18"/>
        </w:rPr>
      </w:pPr>
    </w:p>
    <w:p w14:paraId="0189CB3B" w14:textId="1E46415F" w:rsidR="00541BF3" w:rsidRDefault="00541BF3" w:rsidP="00413B6D">
      <w:pPr>
        <w:pStyle w:val="NormaleWeb"/>
        <w:spacing w:before="0" w:beforeAutospacing="0" w:after="0" w:afterAutospacing="0"/>
        <w:rPr>
          <w:color w:val="000000"/>
          <w:sz w:val="18"/>
          <w:szCs w:val="18"/>
        </w:rPr>
      </w:pPr>
    </w:p>
    <w:p w14:paraId="61A446A4" w14:textId="74A9690E" w:rsidR="00541BF3" w:rsidRPr="00541BF3" w:rsidRDefault="00541BF3" w:rsidP="00541BF3">
      <w:pPr>
        <w:pStyle w:val="NormaleWeb"/>
        <w:spacing w:before="0" w:beforeAutospacing="0" w:after="0" w:afterAutospacing="0"/>
        <w:rPr>
          <w:rFonts w:ascii="Helvetica" w:hAnsi="Helvetica" w:cs="Helvetica"/>
          <w:color w:val="000000"/>
          <w:sz w:val="18"/>
          <w:szCs w:val="18"/>
        </w:rPr>
      </w:pPr>
      <w:r w:rsidRPr="00541BF3">
        <w:rPr>
          <w:rFonts w:ascii="Helvetica" w:hAnsi="Helvetica" w:cs="Helvetica"/>
          <w:color w:val="000000"/>
          <w:sz w:val="18"/>
          <w:szCs w:val="18"/>
          <w:shd w:val="clear" w:color="auto" w:fill="FFFFFF"/>
        </w:rPr>
        <w:t>Viene salvato</w:t>
      </w:r>
      <w:r w:rsidR="005572D2">
        <w:rPr>
          <w:rFonts w:ascii="Helvetica" w:hAnsi="Helvetica" w:cs="Helvetica"/>
          <w:color w:val="000000"/>
          <w:sz w:val="18"/>
          <w:szCs w:val="18"/>
          <w:shd w:val="clear" w:color="auto" w:fill="FFFFFF"/>
        </w:rPr>
        <w:t xml:space="preserve"> </w:t>
      </w:r>
      <w:r w:rsidRPr="00541BF3">
        <w:rPr>
          <w:rFonts w:ascii="Helvetica" w:hAnsi="Helvetica" w:cs="Helvetica"/>
          <w:color w:val="000000"/>
          <w:sz w:val="18"/>
          <w:szCs w:val="18"/>
          <w:shd w:val="clear" w:color="auto" w:fill="FFFFFF"/>
        </w:rPr>
        <w:t>il modello PCA prodotto</w:t>
      </w:r>
      <w:r w:rsidR="005572D2">
        <w:rPr>
          <w:rFonts w:ascii="Helvetica" w:hAnsi="Helvetica" w:cs="Helvetica"/>
          <w:color w:val="000000"/>
          <w:sz w:val="18"/>
          <w:szCs w:val="18"/>
          <w:shd w:val="clear" w:color="auto" w:fill="FFFFFF"/>
        </w:rPr>
        <w:t>, il migliore in questo contesto</w:t>
      </w:r>
      <w:r w:rsidRPr="00541BF3">
        <w:rPr>
          <w:rFonts w:ascii="Helvetica" w:hAnsi="Helvetica" w:cs="Helvetica"/>
          <w:color w:val="000000"/>
          <w:sz w:val="18"/>
          <w:szCs w:val="18"/>
          <w:shd w:val="clear" w:color="auto" w:fill="FFFFFF"/>
        </w:rPr>
        <w:t>.</w:t>
      </w:r>
      <w:r w:rsidRPr="00541BF3">
        <w:rPr>
          <w:rFonts w:ascii="Helvetica" w:hAnsi="Helvetica" w:cs="Helvetica"/>
          <w:color w:val="000000"/>
          <w:sz w:val="18"/>
          <w:szCs w:val="18"/>
        </w:rPr>
        <w:t xml:space="preserve"> </w:t>
      </w:r>
      <w:r w:rsidR="005572D2">
        <w:rPr>
          <w:rFonts w:ascii="Helvetica" w:hAnsi="Helvetica" w:cs="Helvetica"/>
          <w:color w:val="000000"/>
          <w:sz w:val="18"/>
          <w:szCs w:val="18"/>
        </w:rPr>
        <w:t xml:space="preserve">                                                                                 </w:t>
      </w:r>
      <w:r w:rsidRPr="00541BF3">
        <w:rPr>
          <w:rFonts w:ascii="Helvetica" w:hAnsi="Helvetica" w:cs="Helvetica"/>
          <w:color w:val="000000"/>
          <w:sz w:val="18"/>
          <w:szCs w:val="18"/>
        </w:rPr>
        <w:t>Impostando una soglia di errore massima, si può notare come l'accuratezza del modello salvato sia quasi perfetta, confermando ulteriormente le considerazioni precedenti.</w:t>
      </w:r>
    </w:p>
    <w:p w14:paraId="0846A70F" w14:textId="60F9FC54" w:rsidR="00541BF3" w:rsidRDefault="00541BF3" w:rsidP="00413B6D">
      <w:pPr>
        <w:pStyle w:val="NormaleWeb"/>
        <w:spacing w:before="0" w:beforeAutospacing="0" w:after="0" w:afterAutospacing="0"/>
        <w:rPr>
          <w:color w:val="000000"/>
          <w:sz w:val="18"/>
          <w:szCs w:val="18"/>
        </w:rPr>
      </w:pPr>
    </w:p>
    <w:p w14:paraId="71521D8C" w14:textId="66314D14" w:rsidR="00541BF3" w:rsidRPr="00413B6D" w:rsidRDefault="00541BF3" w:rsidP="00413B6D">
      <w:pPr>
        <w:pStyle w:val="NormaleWeb"/>
        <w:spacing w:before="0" w:beforeAutospacing="0" w:after="0" w:afterAutospacing="0"/>
        <w:rPr>
          <w:color w:val="000000"/>
          <w:sz w:val="18"/>
          <w:szCs w:val="18"/>
        </w:rPr>
      </w:pPr>
      <w:r>
        <w:rPr>
          <w:noProof/>
        </w:rPr>
        <w:drawing>
          <wp:inline distT="0" distB="0" distL="0" distR="0" wp14:anchorId="0C66ED3B" wp14:editId="23F24BCD">
            <wp:extent cx="6120130" cy="13963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396365"/>
                    </a:xfrm>
                    <a:prstGeom prst="rect">
                      <a:avLst/>
                    </a:prstGeom>
                  </pic:spPr>
                </pic:pic>
              </a:graphicData>
            </a:graphic>
          </wp:inline>
        </w:drawing>
      </w:r>
    </w:p>
    <w:p w14:paraId="55C9AE9C" w14:textId="00F50CBE" w:rsidR="00413B6D" w:rsidRPr="00413B6D" w:rsidRDefault="00413B6D" w:rsidP="00413B6D">
      <w:pPr>
        <w:shd w:val="clear" w:color="auto" w:fill="FFFFFF"/>
        <w:spacing w:after="0" w:line="291" w:lineRule="atLeast"/>
        <w:jc w:val="right"/>
        <w:rPr>
          <w:rFonts w:ascii="Courier New" w:eastAsia="Times New Roman" w:hAnsi="Courier New" w:cs="Courier New"/>
          <w:color w:val="303F9F"/>
          <w:sz w:val="21"/>
          <w:szCs w:val="21"/>
          <w:lang w:eastAsia="it-IT"/>
        </w:rPr>
      </w:pPr>
    </w:p>
    <w:p w14:paraId="368DD71E" w14:textId="36A7F37E" w:rsidR="00413B6D" w:rsidRDefault="00413B6D" w:rsidP="00413B6D">
      <w:pPr>
        <w:shd w:val="clear" w:color="auto" w:fill="FFFFFF"/>
        <w:spacing w:after="0" w:line="240" w:lineRule="auto"/>
        <w:rPr>
          <w:rFonts w:ascii="Helvetica" w:eastAsia="Times New Roman" w:hAnsi="Helvetica" w:cs="Helvetica"/>
          <w:color w:val="000000"/>
          <w:sz w:val="18"/>
          <w:szCs w:val="18"/>
          <w:lang w:eastAsia="it-IT"/>
        </w:rPr>
      </w:pPr>
    </w:p>
    <w:p w14:paraId="241F09BD" w14:textId="77777777" w:rsidR="002D4C1D" w:rsidRDefault="002D4C1D" w:rsidP="002D4C1D">
      <w:pPr>
        <w:pStyle w:val="Titolo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Progetto Machine Learning: Analisi Dataset Testuale</w:t>
      </w:r>
    </w:p>
    <w:p w14:paraId="6434EAC9" w14:textId="5E4BD447" w:rsidR="002D4C1D" w:rsidRDefault="002D4C1D" w:rsidP="00413B6D">
      <w:pPr>
        <w:shd w:val="clear" w:color="auto" w:fill="FFFFFF"/>
        <w:spacing w:after="0" w:line="240" w:lineRule="auto"/>
        <w:rPr>
          <w:rFonts w:ascii="Helvetica" w:eastAsia="Times New Roman" w:hAnsi="Helvetica" w:cs="Helvetica"/>
          <w:color w:val="000000"/>
          <w:sz w:val="18"/>
          <w:szCs w:val="18"/>
          <w:lang w:eastAsia="it-IT"/>
        </w:rPr>
      </w:pPr>
    </w:p>
    <w:p w14:paraId="1E1B8827" w14:textId="0084E04A" w:rsidR="002D4C1D" w:rsidRDefault="002D4C1D" w:rsidP="00413B6D">
      <w:pPr>
        <w:shd w:val="clear" w:color="auto" w:fill="FFFFFF"/>
        <w:spacing w:after="0" w:line="240" w:lineRule="auto"/>
        <w:rPr>
          <w:rFonts w:ascii="Helvetica" w:hAnsi="Helvetica" w:cs="Helvetica"/>
          <w:color w:val="000000"/>
          <w:sz w:val="18"/>
          <w:szCs w:val="18"/>
          <w:shd w:val="clear" w:color="auto" w:fill="FFFFFF"/>
        </w:rPr>
      </w:pPr>
      <w:r w:rsidRPr="002D4C1D">
        <w:rPr>
          <w:rFonts w:ascii="Helvetica" w:hAnsi="Helvetica" w:cs="Helvetica"/>
          <w:color w:val="000000"/>
          <w:sz w:val="18"/>
          <w:szCs w:val="18"/>
          <w:shd w:val="clear" w:color="auto" w:fill="FFFFFF"/>
        </w:rPr>
        <w:t>Il dataset è composto da mail ham e spam</w:t>
      </w:r>
      <w:r w:rsidR="00CE37A9">
        <w:rPr>
          <w:rFonts w:ascii="Helvetica" w:hAnsi="Helvetica" w:cs="Helvetica"/>
          <w:color w:val="000000"/>
          <w:sz w:val="18"/>
          <w:szCs w:val="18"/>
          <w:shd w:val="clear" w:color="auto" w:fill="FFFFFF"/>
        </w:rPr>
        <w:t xml:space="preserve"> che</w:t>
      </w:r>
      <w:r w:rsidR="00103E26">
        <w:rPr>
          <w:rFonts w:ascii="Helvetica" w:hAnsi="Helvetica" w:cs="Helvetica"/>
          <w:color w:val="000000"/>
          <w:sz w:val="18"/>
          <w:szCs w:val="18"/>
          <w:shd w:val="clear" w:color="auto" w:fill="FFFFFF"/>
        </w:rPr>
        <w:t>,</w:t>
      </w:r>
      <w:r w:rsidR="00CE37A9">
        <w:rPr>
          <w:rFonts w:ascii="Helvetica" w:hAnsi="Helvetica" w:cs="Helvetica"/>
          <w:color w:val="000000"/>
          <w:sz w:val="18"/>
          <w:szCs w:val="18"/>
          <w:shd w:val="clear" w:color="auto" w:fill="FFFFFF"/>
        </w:rPr>
        <w:t xml:space="preserve"> per mia scelta</w:t>
      </w:r>
      <w:r w:rsidR="00103E26">
        <w:rPr>
          <w:rFonts w:ascii="Helvetica" w:hAnsi="Helvetica" w:cs="Helvetica"/>
          <w:color w:val="000000"/>
          <w:sz w:val="18"/>
          <w:szCs w:val="18"/>
          <w:shd w:val="clear" w:color="auto" w:fill="FFFFFF"/>
        </w:rPr>
        <w:t xml:space="preserve"> progettuale,</w:t>
      </w:r>
      <w:r w:rsidR="00CE37A9">
        <w:rPr>
          <w:rFonts w:ascii="Helvetica" w:hAnsi="Helvetica" w:cs="Helvetica"/>
          <w:color w:val="000000"/>
          <w:sz w:val="18"/>
          <w:szCs w:val="18"/>
          <w:shd w:val="clear" w:color="auto" w:fill="FFFFFF"/>
        </w:rPr>
        <w:t xml:space="preserve"> vengono </w:t>
      </w:r>
      <w:r w:rsidRPr="002D4C1D">
        <w:rPr>
          <w:rFonts w:ascii="Helvetica" w:hAnsi="Helvetica" w:cs="Helvetica"/>
          <w:color w:val="000000"/>
          <w:sz w:val="18"/>
          <w:szCs w:val="18"/>
          <w:shd w:val="clear" w:color="auto" w:fill="FFFFFF"/>
        </w:rPr>
        <w:t>opportunamente caricate in un dataframe pandas.</w:t>
      </w:r>
    </w:p>
    <w:p w14:paraId="191FC683" w14:textId="24ECEBC5" w:rsidR="00413B6D" w:rsidRPr="00E25FAE" w:rsidRDefault="002D4C1D" w:rsidP="00E25FAE">
      <w:pPr>
        <w:shd w:val="clear" w:color="auto" w:fill="FFFFFF"/>
        <w:spacing w:after="0" w:line="240" w:lineRule="auto"/>
        <w:rPr>
          <w:rFonts w:ascii="Helvetica" w:eastAsia="Times New Roman" w:hAnsi="Helvetica" w:cs="Helvetica"/>
          <w:color w:val="000000"/>
          <w:sz w:val="18"/>
          <w:szCs w:val="18"/>
          <w:lang w:eastAsia="it-IT"/>
        </w:rPr>
      </w:pPr>
      <w:r w:rsidRPr="002D4C1D">
        <w:rPr>
          <w:rFonts w:ascii="Helvetica" w:hAnsi="Helvetica" w:cs="Helvetica"/>
          <w:color w:val="000000"/>
          <w:sz w:val="18"/>
          <w:szCs w:val="18"/>
          <w:shd w:val="clear" w:color="auto" w:fill="FFFFFF"/>
        </w:rPr>
        <w:t>Le operazioni successive permettono di "ripulire" il testo da tutto ciò che viene considerato superfluo, al fine di consentire una migliore analisi.</w:t>
      </w:r>
    </w:p>
    <w:p w14:paraId="475CDB1F" w14:textId="63343591" w:rsidR="002D4C1D" w:rsidRDefault="002D4C1D" w:rsidP="00413B6D">
      <w:r>
        <w:rPr>
          <w:noProof/>
        </w:rPr>
        <w:drawing>
          <wp:inline distT="0" distB="0" distL="0" distR="0" wp14:anchorId="3D1AF156" wp14:editId="4DA931F4">
            <wp:extent cx="2981325" cy="12858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325" cy="1285875"/>
                    </a:xfrm>
                    <a:prstGeom prst="rect">
                      <a:avLst/>
                    </a:prstGeom>
                  </pic:spPr>
                </pic:pic>
              </a:graphicData>
            </a:graphic>
          </wp:inline>
        </w:drawing>
      </w:r>
      <w:r>
        <w:rPr>
          <w:noProof/>
        </w:rPr>
        <w:drawing>
          <wp:inline distT="0" distB="0" distL="0" distR="0" wp14:anchorId="33779490" wp14:editId="0D8B1741">
            <wp:extent cx="3019425" cy="136207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425" cy="1362075"/>
                    </a:xfrm>
                    <a:prstGeom prst="rect">
                      <a:avLst/>
                    </a:prstGeom>
                  </pic:spPr>
                </pic:pic>
              </a:graphicData>
            </a:graphic>
          </wp:inline>
        </w:drawing>
      </w:r>
    </w:p>
    <w:p w14:paraId="64F7EC11" w14:textId="57D5F23C" w:rsidR="002D4C1D" w:rsidRPr="00E25FAE" w:rsidRDefault="00E25FAE" w:rsidP="00413B6D">
      <w:pPr>
        <w:rPr>
          <w:sz w:val="18"/>
          <w:szCs w:val="18"/>
        </w:rPr>
      </w:pPr>
      <w:r w:rsidRPr="00E25FAE">
        <w:rPr>
          <w:rFonts w:ascii="Helvetica" w:hAnsi="Helvetica" w:cs="Helvetica"/>
          <w:color w:val="000000"/>
          <w:sz w:val="18"/>
          <w:szCs w:val="18"/>
          <w:shd w:val="clear" w:color="auto" w:fill="FFFFFF"/>
        </w:rPr>
        <w:t>Vengono ora mostrate le top 25 parole presenti per entrambe le tipologie di mail.</w:t>
      </w:r>
    </w:p>
    <w:p w14:paraId="7C63C957" w14:textId="5D4EF1C9" w:rsidR="00413B6D" w:rsidRDefault="00E25FAE" w:rsidP="00413B6D">
      <w:r>
        <w:rPr>
          <w:noProof/>
        </w:rPr>
        <w:drawing>
          <wp:inline distT="0" distB="0" distL="0" distR="0" wp14:anchorId="00B3F8C9" wp14:editId="3E51A5B5">
            <wp:extent cx="6119495" cy="1981200"/>
            <wp:effectExtent l="0" t="0" r="0" b="0"/>
            <wp:docPr id="4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7183" cy="1983689"/>
                    </a:xfrm>
                    <a:prstGeom prst="rect">
                      <a:avLst/>
                    </a:prstGeom>
                    <a:noFill/>
                    <a:ln>
                      <a:noFill/>
                    </a:ln>
                  </pic:spPr>
                </pic:pic>
              </a:graphicData>
            </a:graphic>
          </wp:inline>
        </w:drawing>
      </w:r>
    </w:p>
    <w:p w14:paraId="389E8E7A" w14:textId="7B3AF0DC" w:rsidR="00E25FAE" w:rsidRDefault="00E25FAE" w:rsidP="00413B6D">
      <w:r>
        <w:rPr>
          <w:noProof/>
        </w:rPr>
        <w:lastRenderedPageBreak/>
        <w:drawing>
          <wp:inline distT="0" distB="0" distL="0" distR="0" wp14:anchorId="69E5CE88" wp14:editId="36B28F94">
            <wp:extent cx="6120130" cy="19113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11350"/>
                    </a:xfrm>
                    <a:prstGeom prst="rect">
                      <a:avLst/>
                    </a:prstGeom>
                    <a:noFill/>
                    <a:ln>
                      <a:noFill/>
                    </a:ln>
                  </pic:spPr>
                </pic:pic>
              </a:graphicData>
            </a:graphic>
          </wp:inline>
        </w:drawing>
      </w:r>
    </w:p>
    <w:p w14:paraId="651CA66B" w14:textId="1365AFC6" w:rsidR="005335EB" w:rsidRDefault="005335EB" w:rsidP="005335EB">
      <w:pPr>
        <w:shd w:val="clear" w:color="auto" w:fill="FFFFFF"/>
        <w:spacing w:after="0" w:line="240" w:lineRule="auto"/>
        <w:rPr>
          <w:rFonts w:ascii="Helvetica" w:eastAsia="Times New Roman" w:hAnsi="Helvetica" w:cs="Helvetica"/>
          <w:color w:val="000000"/>
          <w:sz w:val="18"/>
          <w:szCs w:val="18"/>
          <w:lang w:eastAsia="it-IT"/>
        </w:rPr>
      </w:pPr>
      <w:r w:rsidRPr="005335EB">
        <w:rPr>
          <w:rFonts w:ascii="Helvetica" w:eastAsia="Times New Roman" w:hAnsi="Helvetica" w:cs="Helvetica"/>
          <w:color w:val="000000"/>
          <w:sz w:val="18"/>
          <w:szCs w:val="18"/>
          <w:lang w:eastAsia="it-IT"/>
        </w:rPr>
        <w:t>Si crea un embeddings per la tabella nel seguente modo:</w:t>
      </w:r>
      <w:r>
        <w:rPr>
          <w:rFonts w:ascii="Helvetica" w:eastAsia="Times New Roman" w:hAnsi="Helvetica" w:cs="Helvetica"/>
          <w:color w:val="000000"/>
          <w:sz w:val="18"/>
          <w:szCs w:val="18"/>
          <w:lang w:eastAsia="it-IT"/>
        </w:rPr>
        <w:t xml:space="preserve">                                                                                                            </w:t>
      </w:r>
      <w:r w:rsidRPr="005335EB">
        <w:rPr>
          <w:rFonts w:ascii="Helvetica" w:eastAsia="Times New Roman" w:hAnsi="Helvetica" w:cs="Helvetica"/>
          <w:color w:val="000000"/>
          <w:sz w:val="18"/>
          <w:szCs w:val="18"/>
          <w:lang w:eastAsia="it-IT"/>
        </w:rPr>
        <w:t>1) Creo un dizionario contenente al max le 200 parole più frequenti per entrambe le tipologie di mail;</w:t>
      </w:r>
      <w:r>
        <w:rPr>
          <w:rFonts w:ascii="Helvetica" w:eastAsia="Times New Roman" w:hAnsi="Helvetica" w:cs="Helvetica"/>
          <w:color w:val="000000"/>
          <w:sz w:val="18"/>
          <w:szCs w:val="18"/>
          <w:lang w:eastAsia="it-IT"/>
        </w:rPr>
        <w:t xml:space="preserve">                                                    </w:t>
      </w:r>
      <w:r w:rsidRPr="005335EB">
        <w:rPr>
          <w:rFonts w:ascii="Helvetica" w:eastAsia="Times New Roman" w:hAnsi="Helvetica" w:cs="Helvetica"/>
          <w:color w:val="000000"/>
          <w:sz w:val="18"/>
          <w:szCs w:val="18"/>
          <w:lang w:eastAsia="it-IT"/>
        </w:rPr>
        <w:t xml:space="preserve">2) Creo un vettore che, per ogni file, analizza le parole e la converte con l'indice che la rappresenta nel dizionario, se </w:t>
      </w:r>
      <w:r w:rsidR="00103E26">
        <w:rPr>
          <w:rFonts w:ascii="Helvetica" w:eastAsia="Times New Roman" w:hAnsi="Helvetica" w:cs="Helvetica"/>
          <w:color w:val="000000"/>
          <w:sz w:val="18"/>
          <w:szCs w:val="18"/>
          <w:lang w:eastAsia="it-IT"/>
        </w:rPr>
        <w:t xml:space="preserve">questa è </w:t>
      </w:r>
      <w:r w:rsidRPr="005335EB">
        <w:rPr>
          <w:rFonts w:ascii="Helvetica" w:eastAsia="Times New Roman" w:hAnsi="Helvetica" w:cs="Helvetica"/>
          <w:color w:val="000000"/>
          <w:sz w:val="18"/>
          <w:szCs w:val="18"/>
          <w:lang w:eastAsia="it-IT"/>
        </w:rPr>
        <w:t>presente, altrimenti col valore zero;</w:t>
      </w:r>
      <w:r>
        <w:rPr>
          <w:rFonts w:ascii="Helvetica" w:eastAsia="Times New Roman" w:hAnsi="Helvetica" w:cs="Helvetica"/>
          <w:color w:val="000000"/>
          <w:sz w:val="18"/>
          <w:szCs w:val="18"/>
          <w:lang w:eastAsia="it-IT"/>
        </w:rPr>
        <w:t xml:space="preserve">                                                                                                                                                            </w:t>
      </w:r>
      <w:r w:rsidRPr="005335EB">
        <w:rPr>
          <w:rFonts w:ascii="Helvetica" w:eastAsia="Times New Roman" w:hAnsi="Helvetica" w:cs="Helvetica"/>
          <w:color w:val="000000"/>
          <w:sz w:val="18"/>
          <w:szCs w:val="18"/>
          <w:lang w:eastAsia="it-IT"/>
        </w:rPr>
        <w:t>Otterrò, per il dataset in esame, una rappresentazione vettoriale di grandezza 305.</w:t>
      </w:r>
    </w:p>
    <w:p w14:paraId="0F783DDC" w14:textId="12E9E5C9" w:rsidR="005335EB" w:rsidRDefault="005335EB" w:rsidP="005335EB">
      <w:pPr>
        <w:shd w:val="clear" w:color="auto" w:fill="FFFFFF"/>
        <w:spacing w:after="0" w:line="240" w:lineRule="auto"/>
        <w:rPr>
          <w:rFonts w:ascii="Helvetica" w:eastAsia="Times New Roman" w:hAnsi="Helvetica" w:cs="Helvetica"/>
          <w:color w:val="000000"/>
          <w:sz w:val="18"/>
          <w:szCs w:val="18"/>
          <w:lang w:eastAsia="it-IT"/>
        </w:rPr>
      </w:pPr>
    </w:p>
    <w:p w14:paraId="322100B9" w14:textId="2D9EA199" w:rsidR="005335EB" w:rsidRDefault="005335EB" w:rsidP="005335EB">
      <w:pPr>
        <w:shd w:val="clear" w:color="auto" w:fill="FFFFFF"/>
        <w:spacing w:after="0" w:line="240" w:lineRule="auto"/>
        <w:rPr>
          <w:rFonts w:ascii="Helvetica" w:eastAsia="Times New Roman" w:hAnsi="Helvetica" w:cs="Helvetica"/>
          <w:color w:val="000000"/>
          <w:sz w:val="18"/>
          <w:szCs w:val="18"/>
          <w:lang w:eastAsia="it-IT"/>
        </w:rPr>
      </w:pPr>
      <w:r>
        <w:rPr>
          <w:rFonts w:ascii="Helvetica" w:eastAsia="Times New Roman" w:hAnsi="Helvetica" w:cs="Helvetica"/>
          <w:color w:val="000000"/>
          <w:sz w:val="18"/>
          <w:szCs w:val="18"/>
          <w:lang w:eastAsia="it-IT"/>
        </w:rPr>
        <w:t xml:space="preserve">                                     </w:t>
      </w:r>
      <w:r>
        <w:rPr>
          <w:noProof/>
        </w:rPr>
        <w:drawing>
          <wp:inline distT="0" distB="0" distL="0" distR="0" wp14:anchorId="5759F312" wp14:editId="30CEE30A">
            <wp:extent cx="2600325" cy="131445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1314450"/>
                    </a:xfrm>
                    <a:prstGeom prst="rect">
                      <a:avLst/>
                    </a:prstGeom>
                  </pic:spPr>
                </pic:pic>
              </a:graphicData>
            </a:graphic>
          </wp:inline>
        </w:drawing>
      </w:r>
    </w:p>
    <w:p w14:paraId="05FB979C" w14:textId="77777777" w:rsidR="005335EB" w:rsidRDefault="005335EB" w:rsidP="005335EB">
      <w:pPr>
        <w:pStyle w:val="Titolo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Rete Neurale</w:t>
      </w:r>
    </w:p>
    <w:p w14:paraId="5504651A" w14:textId="1EF0F170" w:rsidR="005335EB" w:rsidRPr="0053572F" w:rsidRDefault="005335EB" w:rsidP="005335EB">
      <w:pPr>
        <w:pStyle w:val="NormaleWeb"/>
        <w:shd w:val="clear" w:color="auto" w:fill="FFFFFF"/>
        <w:spacing w:before="0" w:beforeAutospacing="0" w:after="0" w:afterAutospacing="0"/>
        <w:rPr>
          <w:rFonts w:ascii="Helvetica" w:hAnsi="Helvetica" w:cs="Helvetica"/>
          <w:color w:val="000000"/>
          <w:sz w:val="18"/>
          <w:szCs w:val="18"/>
        </w:rPr>
      </w:pPr>
      <w:r w:rsidRPr="0053572F">
        <w:rPr>
          <w:rFonts w:ascii="Helvetica" w:hAnsi="Helvetica" w:cs="Helvetica"/>
          <w:color w:val="000000"/>
          <w:sz w:val="18"/>
          <w:szCs w:val="18"/>
        </w:rPr>
        <w:t>La rete neurale, che verrà utilizzata, sfrutta vari livelli densi, particolarmente indicati in questa casistica. Si utilizza una loss 'binary_crossentropy</w:t>
      </w:r>
      <w:r w:rsidR="00103E26">
        <w:rPr>
          <w:rFonts w:ascii="Helvetica" w:hAnsi="Helvetica" w:cs="Helvetica"/>
          <w:color w:val="000000"/>
          <w:sz w:val="18"/>
          <w:szCs w:val="18"/>
        </w:rPr>
        <w:t>’</w:t>
      </w:r>
      <w:r w:rsidRPr="0053572F">
        <w:rPr>
          <w:rFonts w:ascii="Helvetica" w:hAnsi="Helvetica" w:cs="Helvetica"/>
          <w:color w:val="000000"/>
          <w:sz w:val="18"/>
          <w:szCs w:val="18"/>
        </w:rPr>
        <w:t xml:space="preserve">, mentre l'ultimo layer utilizza una funzione di attivazione sigmoidale, ottima nella classificazione binaria.  </w:t>
      </w:r>
    </w:p>
    <w:p w14:paraId="45AB3C47" w14:textId="77777777" w:rsidR="005335EB" w:rsidRDefault="005335EB" w:rsidP="005335EB">
      <w:pPr>
        <w:pStyle w:val="NormaleWeb"/>
        <w:shd w:val="clear" w:color="auto" w:fill="FFFFFF"/>
        <w:spacing w:before="0" w:beforeAutospacing="0" w:after="0" w:afterAutospacing="0"/>
        <w:rPr>
          <w:rFonts w:ascii="Helvetica" w:hAnsi="Helvetica" w:cs="Helvetica"/>
          <w:color w:val="000000"/>
          <w:sz w:val="21"/>
          <w:szCs w:val="21"/>
        </w:rPr>
      </w:pPr>
    </w:p>
    <w:p w14:paraId="55058D45" w14:textId="3628F61B" w:rsidR="005335EB" w:rsidRDefault="005335EB" w:rsidP="005335EB">
      <w:pPr>
        <w:pStyle w:val="Normale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5C763350" wp14:editId="34DC991E">
            <wp:extent cx="4997450" cy="12827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7450" cy="1282700"/>
                    </a:xfrm>
                    <a:prstGeom prst="rect">
                      <a:avLst/>
                    </a:prstGeom>
                  </pic:spPr>
                </pic:pic>
              </a:graphicData>
            </a:graphic>
          </wp:inline>
        </w:drawing>
      </w:r>
      <w:r>
        <w:rPr>
          <w:rFonts w:ascii="Helvetica" w:hAnsi="Helvetica" w:cs="Helvetica"/>
          <w:color w:val="000000"/>
          <w:sz w:val="21"/>
          <w:szCs w:val="21"/>
        </w:rPr>
        <w:t xml:space="preserve">           </w:t>
      </w:r>
    </w:p>
    <w:p w14:paraId="39AA2567" w14:textId="77777777" w:rsidR="005335EB" w:rsidRPr="005335EB" w:rsidRDefault="005335EB" w:rsidP="005335EB">
      <w:pPr>
        <w:shd w:val="clear" w:color="auto" w:fill="FFFFFF"/>
        <w:spacing w:after="0" w:line="240" w:lineRule="auto"/>
        <w:rPr>
          <w:rFonts w:ascii="Helvetica" w:eastAsia="Times New Roman" w:hAnsi="Helvetica" w:cs="Helvetica"/>
          <w:color w:val="000000"/>
          <w:sz w:val="18"/>
          <w:szCs w:val="18"/>
          <w:lang w:eastAsia="it-IT"/>
        </w:rPr>
      </w:pPr>
    </w:p>
    <w:p w14:paraId="1F372ECC" w14:textId="575B9ED2" w:rsidR="00E25FAE" w:rsidRDefault="005335EB" w:rsidP="00413B6D">
      <w:pPr>
        <w:rPr>
          <w:rFonts w:ascii="Helvetica" w:hAnsi="Helvetica" w:cs="Helvetica"/>
          <w:color w:val="000000"/>
          <w:sz w:val="18"/>
          <w:szCs w:val="18"/>
          <w:shd w:val="clear" w:color="auto" w:fill="FFFFFF"/>
        </w:rPr>
      </w:pPr>
      <w:r w:rsidRPr="005335EB">
        <w:rPr>
          <w:rFonts w:ascii="Helvetica" w:hAnsi="Helvetica" w:cs="Helvetica"/>
          <w:color w:val="000000"/>
          <w:sz w:val="18"/>
          <w:szCs w:val="18"/>
          <w:shd w:val="clear" w:color="auto" w:fill="FFFFFF"/>
        </w:rPr>
        <w:t xml:space="preserve">Viene studiata la loss su una divisione di prova per 20 epoche, per capire </w:t>
      </w:r>
      <w:r w:rsidR="00103E26">
        <w:rPr>
          <w:rFonts w:ascii="Helvetica" w:hAnsi="Helvetica" w:cs="Helvetica"/>
          <w:color w:val="000000"/>
          <w:sz w:val="18"/>
          <w:szCs w:val="18"/>
          <w:shd w:val="clear" w:color="auto" w:fill="FFFFFF"/>
        </w:rPr>
        <w:t xml:space="preserve">il numero </w:t>
      </w:r>
      <w:r w:rsidRPr="005335EB">
        <w:rPr>
          <w:rFonts w:ascii="Helvetica" w:hAnsi="Helvetica" w:cs="Helvetica"/>
          <w:color w:val="000000"/>
          <w:sz w:val="18"/>
          <w:szCs w:val="18"/>
          <w:shd w:val="clear" w:color="auto" w:fill="FFFFFF"/>
        </w:rPr>
        <w:t>necessari</w:t>
      </w:r>
      <w:r w:rsidR="00103E26">
        <w:rPr>
          <w:rFonts w:ascii="Helvetica" w:hAnsi="Helvetica" w:cs="Helvetica"/>
          <w:color w:val="000000"/>
          <w:sz w:val="18"/>
          <w:szCs w:val="18"/>
          <w:shd w:val="clear" w:color="auto" w:fill="FFFFFF"/>
        </w:rPr>
        <w:t>o</w:t>
      </w:r>
      <w:r w:rsidRPr="005335EB">
        <w:rPr>
          <w:rFonts w:ascii="Helvetica" w:hAnsi="Helvetica" w:cs="Helvetica"/>
          <w:color w:val="000000"/>
          <w:sz w:val="18"/>
          <w:szCs w:val="18"/>
          <w:shd w:val="clear" w:color="auto" w:fill="FFFFFF"/>
        </w:rPr>
        <w:t xml:space="preserve"> al training del modello. Per evitare fenomeni di overfitting, il tutto viene controllato dalla funzione ReduceLROnPlateau che, non appena la rete smette di apprendere, abbassa il learning rate.</w:t>
      </w:r>
    </w:p>
    <w:p w14:paraId="2B908DAE" w14:textId="0DEAF190" w:rsidR="0036458A" w:rsidRDefault="0036458A" w:rsidP="00413B6D">
      <w:pPr>
        <w:rPr>
          <w:sz w:val="18"/>
          <w:szCs w:val="18"/>
        </w:rPr>
      </w:pPr>
      <w:r>
        <w:rPr>
          <w:noProof/>
          <w:sz w:val="18"/>
          <w:szCs w:val="18"/>
        </w:rPr>
        <w:drawing>
          <wp:inline distT="0" distB="0" distL="0" distR="0" wp14:anchorId="039D5E8B" wp14:editId="0A8AE219">
            <wp:extent cx="2177602" cy="1676400"/>
            <wp:effectExtent l="0" t="0" r="0" b="0"/>
            <wp:docPr id="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5173" cy="1697625"/>
                    </a:xfrm>
                    <a:prstGeom prst="rect">
                      <a:avLst/>
                    </a:prstGeom>
                    <a:noFill/>
                    <a:ln>
                      <a:noFill/>
                    </a:ln>
                  </pic:spPr>
                </pic:pic>
              </a:graphicData>
            </a:graphic>
          </wp:inline>
        </w:drawing>
      </w:r>
      <w:r>
        <w:rPr>
          <w:sz w:val="18"/>
          <w:szCs w:val="18"/>
        </w:rPr>
        <w:t xml:space="preserve">                   </w:t>
      </w:r>
      <w:r>
        <w:rPr>
          <w:noProof/>
          <w:sz w:val="18"/>
          <w:szCs w:val="18"/>
        </w:rPr>
        <w:drawing>
          <wp:inline distT="0" distB="0" distL="0" distR="0" wp14:anchorId="35841C84" wp14:editId="45B07693">
            <wp:extent cx="2343150" cy="1661724"/>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939" cy="1677885"/>
                    </a:xfrm>
                    <a:prstGeom prst="rect">
                      <a:avLst/>
                    </a:prstGeom>
                    <a:noFill/>
                    <a:ln>
                      <a:noFill/>
                    </a:ln>
                  </pic:spPr>
                </pic:pic>
              </a:graphicData>
            </a:graphic>
          </wp:inline>
        </w:drawing>
      </w:r>
    </w:p>
    <w:p w14:paraId="0941D6BD" w14:textId="37208674" w:rsidR="0036458A" w:rsidRDefault="0036458A" w:rsidP="00413B6D">
      <w:pPr>
        <w:rPr>
          <w:rFonts w:ascii="Helvetica" w:hAnsi="Helvetica" w:cs="Helvetica"/>
          <w:color w:val="000000"/>
          <w:sz w:val="18"/>
          <w:szCs w:val="18"/>
          <w:shd w:val="clear" w:color="auto" w:fill="FFFFFF"/>
        </w:rPr>
      </w:pPr>
      <w:r w:rsidRPr="0036458A">
        <w:rPr>
          <w:rFonts w:ascii="Helvetica" w:hAnsi="Helvetica" w:cs="Helvetica"/>
          <w:color w:val="000000"/>
          <w:sz w:val="18"/>
          <w:szCs w:val="18"/>
          <w:shd w:val="clear" w:color="auto" w:fill="FFFFFF"/>
        </w:rPr>
        <w:t>La scelta ricade su 20 epoche.</w:t>
      </w:r>
    </w:p>
    <w:p w14:paraId="75D2E4E2" w14:textId="77777777" w:rsidR="004A32C9" w:rsidRDefault="004A32C9" w:rsidP="00413B6D">
      <w:pPr>
        <w:rPr>
          <w:rFonts w:ascii="Helvetica" w:hAnsi="Helvetica" w:cs="Helvetica"/>
          <w:color w:val="000000"/>
          <w:sz w:val="18"/>
          <w:szCs w:val="18"/>
          <w:u w:val="single"/>
          <w:shd w:val="clear" w:color="auto" w:fill="FFFFFF"/>
        </w:rPr>
      </w:pPr>
    </w:p>
    <w:p w14:paraId="0F384CA5" w14:textId="7DE1060B" w:rsidR="00C73F1B" w:rsidRPr="009113DF" w:rsidRDefault="00C73F1B" w:rsidP="00C73F1B">
      <w:pPr>
        <w:pStyle w:val="Titolo2"/>
        <w:shd w:val="clear" w:color="auto" w:fill="FFFFFF"/>
        <w:spacing w:before="153"/>
        <w:rPr>
          <w:rFonts w:ascii="Helvetica" w:hAnsi="Helvetica" w:cs="Helvetica"/>
          <w:color w:val="000000"/>
          <w:sz w:val="33"/>
          <w:szCs w:val="33"/>
        </w:rPr>
      </w:pPr>
      <w:r w:rsidRPr="009113DF">
        <w:rPr>
          <w:rFonts w:ascii="Helvetica" w:hAnsi="Helvetica" w:cs="Helvetica"/>
          <w:color w:val="000000"/>
          <w:sz w:val="33"/>
          <w:szCs w:val="33"/>
        </w:rPr>
        <w:t>Tuning dei modelli SVC,ADABOOST e KNN</w:t>
      </w:r>
    </w:p>
    <w:p w14:paraId="5E7F22E3" w14:textId="3CB1C55D" w:rsidR="00C73F1B" w:rsidRDefault="00C73F1B" w:rsidP="00413B6D">
      <w:pPr>
        <w:rPr>
          <w:rFonts w:ascii="Helvetica" w:hAnsi="Helvetica" w:cs="Helvetica"/>
          <w:color w:val="000000"/>
          <w:sz w:val="18"/>
          <w:szCs w:val="18"/>
          <w:shd w:val="clear" w:color="auto" w:fill="FFFFFF"/>
        </w:rPr>
      </w:pPr>
      <w:r w:rsidRPr="00C73F1B">
        <w:rPr>
          <w:rFonts w:ascii="Helvetica" w:hAnsi="Helvetica" w:cs="Helvetica"/>
          <w:color w:val="000000"/>
          <w:sz w:val="18"/>
          <w:szCs w:val="18"/>
          <w:shd w:val="clear" w:color="auto" w:fill="FFFFFF"/>
        </w:rPr>
        <w:t>Le restanti tipologie di classificatori, con annessi passaggi, sono i medesimi affrontati per l'analisi del dataset precedente, non necessitando di ulteriori spiegazioni.</w:t>
      </w:r>
    </w:p>
    <w:p w14:paraId="76626097" w14:textId="36A39CA7" w:rsidR="004A32C9" w:rsidRPr="004A32C9" w:rsidRDefault="00EA0617" w:rsidP="004A32C9">
      <w:pPr>
        <w:rPr>
          <w:sz w:val="18"/>
          <w:szCs w:val="18"/>
          <w:u w:val="single"/>
        </w:rPr>
      </w:pPr>
      <w:r>
        <w:rPr>
          <w:noProof/>
        </w:rPr>
        <w:drawing>
          <wp:inline distT="0" distB="0" distL="0" distR="0" wp14:anchorId="194ACC0D" wp14:editId="3AE70C57">
            <wp:extent cx="3530600" cy="8572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0600" cy="857250"/>
                    </a:xfrm>
                    <a:prstGeom prst="rect">
                      <a:avLst/>
                    </a:prstGeom>
                  </pic:spPr>
                </pic:pic>
              </a:graphicData>
            </a:graphic>
          </wp:inline>
        </w:drawing>
      </w:r>
    </w:p>
    <w:p w14:paraId="11F38EC7" w14:textId="7A4CFBBC" w:rsidR="00953901" w:rsidRPr="009113DF" w:rsidRDefault="009113DF" w:rsidP="009113DF">
      <w:pPr>
        <w:pStyle w:val="Titolo1"/>
        <w:shd w:val="clear" w:color="auto" w:fill="FFFFFF"/>
        <w:spacing w:before="129" w:beforeAutospacing="0" w:after="0" w:afterAutospacing="0"/>
        <w:rPr>
          <w:rFonts w:ascii="Helvetica" w:hAnsi="Helvetica" w:cs="Helvetica"/>
          <w:b w:val="0"/>
          <w:bCs w:val="0"/>
          <w:color w:val="000000"/>
          <w:sz w:val="39"/>
          <w:szCs w:val="39"/>
        </w:rPr>
      </w:pPr>
      <w:r w:rsidRPr="009113DF">
        <w:rPr>
          <w:rFonts w:ascii="Helvetica" w:hAnsi="Helvetica" w:cs="Helvetica"/>
          <w:b w:val="0"/>
          <w:bCs w:val="0"/>
          <w:color w:val="000000"/>
          <w:sz w:val="39"/>
          <w:szCs w:val="39"/>
        </w:rPr>
        <w:t>Accuratezza sulla 10-fold cross-validation</w:t>
      </w:r>
    </w:p>
    <w:p w14:paraId="097169AA" w14:textId="24EC54E9" w:rsidR="009113DF" w:rsidRDefault="009113DF" w:rsidP="00413B6D">
      <w:pPr>
        <w:rPr>
          <w:sz w:val="18"/>
          <w:szCs w:val="18"/>
          <w:u w:val="single"/>
        </w:rPr>
      </w:pPr>
    </w:p>
    <w:p w14:paraId="198238E7" w14:textId="0EBBBFB7" w:rsidR="00953901" w:rsidRPr="00953901" w:rsidRDefault="00953901" w:rsidP="00413B6D">
      <w:r w:rsidRPr="00953901">
        <w:t>AdaBoost</w:t>
      </w:r>
    </w:p>
    <w:p w14:paraId="1D844243" w14:textId="4EBF89AE" w:rsidR="00F022E8" w:rsidRDefault="00953901" w:rsidP="00413B6D">
      <w:pPr>
        <w:rPr>
          <w:sz w:val="18"/>
          <w:szCs w:val="18"/>
        </w:rPr>
      </w:pPr>
      <w:r>
        <w:rPr>
          <w:noProof/>
        </w:rPr>
        <w:drawing>
          <wp:inline distT="0" distB="0" distL="0" distR="0" wp14:anchorId="0907BEF5" wp14:editId="53F2E405">
            <wp:extent cx="3520625" cy="2916382"/>
            <wp:effectExtent l="0" t="0" r="381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625" cy="2916382"/>
                    </a:xfrm>
                    <a:prstGeom prst="rect">
                      <a:avLst/>
                    </a:prstGeom>
                  </pic:spPr>
                </pic:pic>
              </a:graphicData>
            </a:graphic>
          </wp:inline>
        </w:drawing>
      </w:r>
      <w:r>
        <w:rPr>
          <w:sz w:val="18"/>
          <w:szCs w:val="18"/>
        </w:rPr>
        <w:t xml:space="preserve">      </w:t>
      </w:r>
      <w:r>
        <w:rPr>
          <w:noProof/>
        </w:rPr>
        <w:drawing>
          <wp:inline distT="0" distB="0" distL="0" distR="0" wp14:anchorId="0D902F7E" wp14:editId="440C8833">
            <wp:extent cx="2160972" cy="2992582"/>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9091" cy="3003826"/>
                    </a:xfrm>
                    <a:prstGeom prst="rect">
                      <a:avLst/>
                    </a:prstGeom>
                  </pic:spPr>
                </pic:pic>
              </a:graphicData>
            </a:graphic>
          </wp:inline>
        </w:drawing>
      </w:r>
    </w:p>
    <w:p w14:paraId="2421D790" w14:textId="77777777" w:rsidR="00877C9C" w:rsidRDefault="00953901" w:rsidP="00413B6D">
      <w:r w:rsidRPr="00953901">
        <w:t>SVC</w:t>
      </w:r>
    </w:p>
    <w:p w14:paraId="6680EB62" w14:textId="5247A5EE" w:rsidR="00F022E8" w:rsidRDefault="00877C9C" w:rsidP="00413B6D">
      <w:r>
        <w:rPr>
          <w:noProof/>
        </w:rPr>
        <w:drawing>
          <wp:inline distT="0" distB="0" distL="0" distR="0" wp14:anchorId="42D28906" wp14:editId="36C5096F">
            <wp:extent cx="3435928" cy="2874645"/>
            <wp:effectExtent l="0" t="0" r="0" b="190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6817" cy="2925588"/>
                    </a:xfrm>
                    <a:prstGeom prst="rect">
                      <a:avLst/>
                    </a:prstGeom>
                  </pic:spPr>
                </pic:pic>
              </a:graphicData>
            </a:graphic>
          </wp:inline>
        </w:drawing>
      </w:r>
      <w:r>
        <w:rPr>
          <w:noProof/>
        </w:rPr>
        <w:drawing>
          <wp:inline distT="0" distB="0" distL="0" distR="0" wp14:anchorId="3F29DB8A" wp14:editId="3634009E">
            <wp:extent cx="2458085" cy="28469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4902" cy="2901123"/>
                    </a:xfrm>
                    <a:prstGeom prst="rect">
                      <a:avLst/>
                    </a:prstGeom>
                  </pic:spPr>
                </pic:pic>
              </a:graphicData>
            </a:graphic>
          </wp:inline>
        </w:drawing>
      </w:r>
    </w:p>
    <w:p w14:paraId="2117B2D6" w14:textId="629DC8C8" w:rsidR="00953901" w:rsidRDefault="00736E21" w:rsidP="00413B6D">
      <w:r>
        <w:lastRenderedPageBreak/>
        <w:t>K</w:t>
      </w:r>
      <w:r w:rsidR="003461C8" w:rsidRPr="003461C8">
        <w:t>NN</w:t>
      </w:r>
    </w:p>
    <w:p w14:paraId="6A9D10D7" w14:textId="15D1BE19" w:rsidR="003461C8" w:rsidRDefault="003461C8" w:rsidP="00413B6D">
      <w:r>
        <w:rPr>
          <w:noProof/>
        </w:rPr>
        <w:drawing>
          <wp:inline distT="0" distB="0" distL="0" distR="0" wp14:anchorId="0161EE50" wp14:editId="191002BE">
            <wp:extent cx="3634040" cy="3165763"/>
            <wp:effectExtent l="0" t="0" r="508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9169" cy="3205077"/>
                    </a:xfrm>
                    <a:prstGeom prst="rect">
                      <a:avLst/>
                    </a:prstGeom>
                  </pic:spPr>
                </pic:pic>
              </a:graphicData>
            </a:graphic>
          </wp:inline>
        </w:drawing>
      </w:r>
      <w:r>
        <w:rPr>
          <w:noProof/>
        </w:rPr>
        <w:drawing>
          <wp:inline distT="0" distB="0" distL="0" distR="0" wp14:anchorId="7825F980" wp14:editId="20A0F2AB">
            <wp:extent cx="2417421" cy="3173326"/>
            <wp:effectExtent l="0" t="0" r="2540" b="825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0981" cy="3217381"/>
                    </a:xfrm>
                    <a:prstGeom prst="rect">
                      <a:avLst/>
                    </a:prstGeom>
                  </pic:spPr>
                </pic:pic>
              </a:graphicData>
            </a:graphic>
          </wp:inline>
        </w:drawing>
      </w:r>
    </w:p>
    <w:p w14:paraId="2A767B08" w14:textId="4E20EDA5" w:rsidR="00CD23B4" w:rsidRPr="003461C8" w:rsidRDefault="00736E21" w:rsidP="00413B6D">
      <w:r>
        <w:t>NN</w:t>
      </w:r>
    </w:p>
    <w:p w14:paraId="08751538" w14:textId="21EA7CD7" w:rsidR="00953901" w:rsidRDefault="00CD23B4" w:rsidP="00413B6D">
      <w:pPr>
        <w:rPr>
          <w:sz w:val="18"/>
          <w:szCs w:val="18"/>
          <w:u w:val="single"/>
        </w:rPr>
      </w:pPr>
      <w:r>
        <w:rPr>
          <w:noProof/>
        </w:rPr>
        <w:drawing>
          <wp:inline distT="0" distB="0" distL="0" distR="0" wp14:anchorId="2547D780" wp14:editId="4FCDB6CB">
            <wp:extent cx="3456240" cy="3117215"/>
            <wp:effectExtent l="0" t="0" r="0" b="698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7890" cy="3154779"/>
                    </a:xfrm>
                    <a:prstGeom prst="rect">
                      <a:avLst/>
                    </a:prstGeom>
                  </pic:spPr>
                </pic:pic>
              </a:graphicData>
            </a:graphic>
          </wp:inline>
        </w:drawing>
      </w:r>
      <w:r w:rsidR="00736E21">
        <w:rPr>
          <w:noProof/>
        </w:rPr>
        <w:drawing>
          <wp:inline distT="0" distB="0" distL="0" distR="0" wp14:anchorId="431419E6" wp14:editId="6E8F4348">
            <wp:extent cx="2500339" cy="3096317"/>
            <wp:effectExtent l="0" t="0" r="0" b="889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3829" cy="3113022"/>
                    </a:xfrm>
                    <a:prstGeom prst="rect">
                      <a:avLst/>
                    </a:prstGeom>
                  </pic:spPr>
                </pic:pic>
              </a:graphicData>
            </a:graphic>
          </wp:inline>
        </w:drawing>
      </w:r>
    </w:p>
    <w:p w14:paraId="3BC3F795" w14:textId="298A216D" w:rsidR="00736E21" w:rsidRDefault="00D056AA" w:rsidP="00413B6D">
      <w:pPr>
        <w:rPr>
          <w:rFonts w:ascii="Helvetica" w:hAnsi="Helvetica" w:cs="Helvetica"/>
          <w:color w:val="000000"/>
          <w:sz w:val="18"/>
          <w:szCs w:val="18"/>
          <w:shd w:val="clear" w:color="auto" w:fill="FFFFFF"/>
        </w:rPr>
      </w:pPr>
      <w:r w:rsidRPr="00D056AA">
        <w:rPr>
          <w:rFonts w:ascii="Helvetica" w:hAnsi="Helvetica" w:cs="Helvetica"/>
          <w:color w:val="000000"/>
          <w:sz w:val="18"/>
          <w:szCs w:val="18"/>
          <w:shd w:val="clear" w:color="auto" w:fill="FFFFFF"/>
        </w:rPr>
        <w:t>Da tutti i risultati e grafici precedenti, si evince come la rete neurale rappresenti il miglior modello.</w:t>
      </w:r>
    </w:p>
    <w:p w14:paraId="3787B3F3" w14:textId="77777777" w:rsidR="00D056AA" w:rsidRDefault="00D056AA" w:rsidP="00D056AA">
      <w:pPr>
        <w:pStyle w:val="Titolo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Embeddings tramite Doc2Vec</w:t>
      </w:r>
    </w:p>
    <w:p w14:paraId="6BADE62B" w14:textId="0963FE07" w:rsidR="00D056AA" w:rsidRDefault="00D056AA" w:rsidP="00413B6D">
      <w:pPr>
        <w:rPr>
          <w:sz w:val="18"/>
          <w:szCs w:val="18"/>
          <w:u w:val="single"/>
        </w:rPr>
      </w:pPr>
    </w:p>
    <w:p w14:paraId="61A5D624" w14:textId="77777777" w:rsidR="00D056AA" w:rsidRPr="00D056AA" w:rsidRDefault="00D056AA" w:rsidP="00D056AA">
      <w:pPr>
        <w:pStyle w:val="NormaleWeb"/>
        <w:spacing w:before="0" w:beforeAutospacing="0" w:after="0" w:afterAutospacing="0"/>
        <w:rPr>
          <w:rFonts w:ascii="Helvetica" w:hAnsi="Helvetica" w:cs="Helvetica"/>
          <w:color w:val="000000"/>
          <w:sz w:val="18"/>
          <w:szCs w:val="18"/>
        </w:rPr>
      </w:pPr>
      <w:r w:rsidRPr="00D056AA">
        <w:rPr>
          <w:rFonts w:ascii="Helvetica" w:hAnsi="Helvetica" w:cs="Helvetica"/>
          <w:color w:val="000000"/>
          <w:sz w:val="18"/>
          <w:szCs w:val="18"/>
        </w:rPr>
        <w:t>Vediamo ora, come si comporta il miglior modello ottenuto, utilizzando un embeddings ricavato da una rete neurale tipicamente utilizzata per l'analisi testuale: Doc2Vec.</w:t>
      </w:r>
    </w:p>
    <w:p w14:paraId="5F205E41" w14:textId="5C2C5C51" w:rsidR="00D056AA" w:rsidRPr="00D056AA" w:rsidRDefault="00D056AA" w:rsidP="00D056AA">
      <w:pPr>
        <w:pStyle w:val="NormaleWeb"/>
        <w:spacing w:before="0" w:beforeAutospacing="0" w:after="0" w:afterAutospacing="0"/>
        <w:rPr>
          <w:rFonts w:ascii="Helvetica" w:hAnsi="Helvetica" w:cs="Helvetica"/>
          <w:color w:val="000000"/>
          <w:sz w:val="18"/>
          <w:szCs w:val="18"/>
        </w:rPr>
      </w:pPr>
      <w:r w:rsidRPr="00D056AA">
        <w:rPr>
          <w:rFonts w:ascii="Helvetica" w:hAnsi="Helvetica" w:cs="Helvetica"/>
          <w:color w:val="000000"/>
          <w:sz w:val="18"/>
          <w:szCs w:val="18"/>
        </w:rPr>
        <w:t xml:space="preserve">Prima di inoltrarsi nella spiegazione di come effettivamente questo approccio sia stato utilizzato per gli scopi da noi prefissati, è necessario fornire un breve background teorico. Doc2Vec in realtà è un metodo derivante dal più noto Word2Vec che consiste in un gruppo di modelli che sono usati per effettuare del word embedding, ovvero una traduzione di parole o frasi in vettori composti da numeri reali. Questi modelli non sono altro che delle reti neurali a due livelli che sono addestrate (tramite un approccio non supervisionato) per ricostruire i contesti linguistici delle parole. Word2Vec prende come input un grande frammento di testo e costruisce uno spazio vettoriale assegnata ad un corrispondente vettore nello spazio, seguendo un certo criterio. Infatti i vettori (rappresentanti le parole) vengono posizionati nello spazio </w:t>
      </w:r>
      <w:r w:rsidRPr="00D056AA">
        <w:rPr>
          <w:rFonts w:ascii="Helvetica" w:hAnsi="Helvetica" w:cs="Helvetica"/>
          <w:color w:val="000000"/>
          <w:sz w:val="18"/>
          <w:szCs w:val="18"/>
        </w:rPr>
        <w:lastRenderedPageBreak/>
        <w:t>cosicché le parole che risultino "simili" all’interno del frammento di testo, siano collocate vicine tra loro nello spazio stesso. L’idea infatti è quella di riuscire ad incapsulare relazioni differenti tra le parole, comead esempio sinonimi, contrari o analogie.Il vero obiettivo sarà quello di imparare i pesi del livello di hidden, così da usarli come codifica di ogni singola parola (word vector). Nello specifico, esistono due metodologie per poter creare il modello che permette la codifica delle parole in vettori:</w:t>
      </w:r>
      <w:r>
        <w:rPr>
          <w:rFonts w:ascii="Helvetica" w:hAnsi="Helvetica" w:cs="Helvetica"/>
          <w:color w:val="000000"/>
          <w:sz w:val="18"/>
          <w:szCs w:val="18"/>
        </w:rPr>
        <w:t xml:space="preserve">                                                                                                                                                           </w:t>
      </w:r>
      <w:r w:rsidRPr="00D056AA">
        <w:rPr>
          <w:rFonts w:ascii="Helvetica" w:hAnsi="Helvetica" w:cs="Helvetica"/>
          <w:color w:val="000000"/>
          <w:sz w:val="18"/>
          <w:szCs w:val="18"/>
        </w:rPr>
        <w:t>• Skip-Gram model: in cui si prendono coppie di parole dal testo e si addestra una rete neurale con un livello di nodi di hidden sulla base del finto task in cui, a partire da una parola in input, la rete restituisce la distribuzione di probabilità delle parole vicine (all’interno del testo) all’input. In altre parole, la rete restituirà alte probabilità per le parole che tipicamente compaiono "vicine" alla parola in input. Essendo un finto task però, ad essere realmente importanti saranno i pesi tra i nodi di input e i nodi di hidden che saranno usati come word embedding. Quindi se lo strato di hidden possiede 300 neuroni, la rete restituirà un vettore di dimensione pari a 300, per ciscuna parola;</w:t>
      </w:r>
      <w:r>
        <w:rPr>
          <w:rFonts w:ascii="Helvetica" w:hAnsi="Helvetica" w:cs="Helvetica"/>
          <w:color w:val="000000"/>
          <w:sz w:val="18"/>
          <w:szCs w:val="18"/>
        </w:rPr>
        <w:t xml:space="preserve">                                                                        </w:t>
      </w:r>
      <w:r w:rsidRPr="00D056AA">
        <w:rPr>
          <w:rFonts w:ascii="Helvetica" w:hAnsi="Helvetica" w:cs="Helvetica"/>
          <w:color w:val="000000"/>
          <w:sz w:val="18"/>
          <w:szCs w:val="18"/>
        </w:rPr>
        <w:t>• A continuous bag of words (CBOW): anch’essa fa uso di una rete neurale con un livello di nodi di hidden. Il finto task in questo caso è basato sul predire una parola centrale, a partire da un insieme di parole di input (appartenenti allo stesso contesto). Anche qui, saranno poi i pesi tra il livello di input e di hidden ad essere usati come word embeddings per i termini dati in ingresso alla rete.</w:t>
      </w:r>
    </w:p>
    <w:p w14:paraId="73CC8331" w14:textId="0CC61382" w:rsidR="00D056AA" w:rsidRDefault="00D056AA" w:rsidP="00D056AA">
      <w:pPr>
        <w:pStyle w:val="NormaleWeb"/>
        <w:spacing w:before="0" w:beforeAutospacing="0" w:after="0" w:afterAutospacing="0"/>
        <w:rPr>
          <w:rFonts w:ascii="Helvetica" w:hAnsi="Helvetica" w:cs="Helvetica"/>
          <w:color w:val="000000"/>
          <w:sz w:val="18"/>
          <w:szCs w:val="18"/>
        </w:rPr>
      </w:pPr>
      <w:r w:rsidRPr="00D056AA">
        <w:rPr>
          <w:rFonts w:ascii="Helvetica" w:hAnsi="Helvetica" w:cs="Helvetica"/>
          <w:color w:val="000000"/>
          <w:sz w:val="18"/>
          <w:szCs w:val="18"/>
        </w:rPr>
        <w:t>L’obiettivo del Doc2Vec è di creare una rappresentazione numerica di un intero documento (o paragrafo, nel nostro caso di un tweet) a prescindere dalla sua lunghezza. Il principio usato è semplice ed intelligente: si fa uso del modello word2vec e si aggiunge un altro vettore, detto Paragraph ID.</w:t>
      </w:r>
      <w:r>
        <w:rPr>
          <w:rFonts w:ascii="Helvetica" w:hAnsi="Helvetica" w:cs="Helvetica"/>
          <w:color w:val="000000"/>
          <w:sz w:val="18"/>
          <w:szCs w:val="18"/>
        </w:rPr>
        <w:t xml:space="preserve"> </w:t>
      </w:r>
      <w:r w:rsidRPr="00D056AA">
        <w:rPr>
          <w:rFonts w:ascii="Helvetica" w:hAnsi="Helvetica" w:cs="Helvetica"/>
          <w:color w:val="000000"/>
          <w:sz w:val="18"/>
          <w:szCs w:val="18"/>
        </w:rPr>
        <w:t>Quindi dopo aver addestrato la rete neurale, si a</w:t>
      </w:r>
      <w:r>
        <w:rPr>
          <w:rFonts w:ascii="Helvetica" w:hAnsi="Helvetica" w:cs="Helvetica"/>
          <w:color w:val="000000"/>
          <w:sz w:val="18"/>
          <w:szCs w:val="18"/>
        </w:rPr>
        <w:t xml:space="preserve">      </w:t>
      </w:r>
      <w:r w:rsidRPr="00D056AA">
        <w:rPr>
          <w:rFonts w:ascii="Helvetica" w:hAnsi="Helvetica" w:cs="Helvetica"/>
          <w:color w:val="000000"/>
          <w:sz w:val="18"/>
          <w:szCs w:val="18"/>
        </w:rPr>
        <w:t>vranno oltre che i word vectors (la rappresentazione vettoriale delle parole) anche un document vector (la rappresentazione vettoriale del documento).</w:t>
      </w:r>
      <w:r>
        <w:rPr>
          <w:rFonts w:ascii="Helvetica" w:hAnsi="Helvetica" w:cs="Helvetica"/>
          <w:color w:val="000000"/>
          <w:sz w:val="18"/>
          <w:szCs w:val="18"/>
        </w:rPr>
        <w:t xml:space="preserve">                                                                                                                                                                 </w:t>
      </w:r>
      <w:r w:rsidRPr="00D056AA">
        <w:rPr>
          <w:rFonts w:ascii="Helvetica" w:hAnsi="Helvetica" w:cs="Helvetica"/>
          <w:color w:val="000000"/>
          <w:sz w:val="18"/>
          <w:szCs w:val="18"/>
        </w:rPr>
        <w:t>Anche nel caso del Doc2Vec esistono due metodologie analoghe rispettivamente al CBOW e lo Skip-Grim:</w:t>
      </w:r>
      <w:r>
        <w:rPr>
          <w:rFonts w:ascii="Helvetica" w:hAnsi="Helvetica" w:cs="Helvetica"/>
          <w:color w:val="000000"/>
          <w:sz w:val="18"/>
          <w:szCs w:val="18"/>
        </w:rPr>
        <w:t xml:space="preserve">                                         </w:t>
      </w:r>
      <w:r w:rsidRPr="00D056AA">
        <w:rPr>
          <w:rFonts w:ascii="Helvetica" w:hAnsi="Helvetica" w:cs="Helvetica"/>
          <w:color w:val="000000"/>
          <w:sz w:val="18"/>
          <w:szCs w:val="18"/>
        </w:rPr>
        <w:t>• Distributed Memory version of Paragraph Vector (PV-DM): che agisce come una memoria che ricorda cosa manca esattamente all’interno del contesto in questione o come l’argomento del paragrafo. Mentre i word vectors rappresentano il concetto di una parola, il document vector intende rappresentare il concetto di un documento.</w:t>
      </w:r>
      <w:r>
        <w:rPr>
          <w:rFonts w:ascii="Helvetica" w:hAnsi="Helvetica" w:cs="Helvetica"/>
          <w:color w:val="000000"/>
          <w:sz w:val="18"/>
          <w:szCs w:val="18"/>
        </w:rPr>
        <w:t xml:space="preserve">                                                       </w:t>
      </w:r>
      <w:r w:rsidRPr="00D056AA">
        <w:rPr>
          <w:rFonts w:ascii="Helvetica" w:hAnsi="Helvetica" w:cs="Helvetica"/>
          <w:color w:val="000000"/>
          <w:sz w:val="18"/>
          <w:szCs w:val="18"/>
        </w:rPr>
        <w:t>• Distributed Bag of Words version of Paragraph Vector (PV-DBOW): che risulta essere più veloce e che consuma meno memoria (contrariamente a quanto accade allo skip-gram nel word2vec) in quanto non c’è alcun bisogno di salvarsi i word vectors (rappresentazioni vettoriali delle parole). Dopo l’addestramento infatti, basta fornire il paragraph ID (detto anche tag) per ricevere il document vector.</w:t>
      </w:r>
    </w:p>
    <w:p w14:paraId="25E714BB" w14:textId="4E6F6466" w:rsidR="00D056AA" w:rsidRDefault="00D056AA" w:rsidP="00D056AA">
      <w:pPr>
        <w:pStyle w:val="NormaleWeb"/>
        <w:spacing w:before="0" w:beforeAutospacing="0" w:after="0" w:afterAutospacing="0"/>
        <w:rPr>
          <w:rFonts w:ascii="Helvetica" w:hAnsi="Helvetica" w:cs="Helvetica"/>
          <w:color w:val="000000"/>
          <w:sz w:val="18"/>
          <w:szCs w:val="18"/>
          <w:shd w:val="clear" w:color="auto" w:fill="FFFFFF"/>
        </w:rPr>
      </w:pPr>
      <w:r w:rsidRPr="00D056AA">
        <w:rPr>
          <w:rFonts w:ascii="Helvetica" w:hAnsi="Helvetica" w:cs="Helvetica"/>
          <w:color w:val="000000"/>
          <w:sz w:val="18"/>
          <w:szCs w:val="18"/>
          <w:shd w:val="clear" w:color="auto" w:fill="FFFFFF"/>
        </w:rPr>
        <w:t>Si utilizzerà l'algoritmo PV-DBOW, con un vettore di taglia 500 per rappresentare il documento. La predizione avrà una finestra di 2 parole e si utilizzeranno 10 epoche di train.</w:t>
      </w:r>
    </w:p>
    <w:p w14:paraId="226B7ADE" w14:textId="10555A03" w:rsidR="00FC0284" w:rsidRDefault="00FC0284" w:rsidP="00D056AA">
      <w:pPr>
        <w:pStyle w:val="NormaleWeb"/>
        <w:spacing w:before="0" w:beforeAutospacing="0" w:after="0" w:afterAutospacing="0"/>
        <w:rPr>
          <w:rFonts w:ascii="Helvetica" w:hAnsi="Helvetica" w:cs="Helvetica"/>
          <w:color w:val="000000"/>
          <w:sz w:val="18"/>
          <w:szCs w:val="18"/>
        </w:rPr>
      </w:pPr>
    </w:p>
    <w:p w14:paraId="356AE3E1" w14:textId="77777777" w:rsidR="00FC0284" w:rsidRPr="00D056AA" w:rsidRDefault="00FC0284" w:rsidP="00D056AA">
      <w:pPr>
        <w:pStyle w:val="NormaleWeb"/>
        <w:spacing w:before="0" w:beforeAutospacing="0" w:after="0" w:afterAutospacing="0"/>
        <w:rPr>
          <w:rFonts w:ascii="Helvetica" w:hAnsi="Helvetica" w:cs="Helvetica"/>
          <w:color w:val="000000"/>
          <w:sz w:val="18"/>
          <w:szCs w:val="18"/>
        </w:rPr>
      </w:pPr>
    </w:p>
    <w:p w14:paraId="20C17FBA" w14:textId="7471D3E3" w:rsidR="00B62FD9" w:rsidRDefault="00FC0284" w:rsidP="00413B6D">
      <w:pPr>
        <w:rPr>
          <w:sz w:val="18"/>
          <w:szCs w:val="18"/>
          <w:u w:val="single"/>
        </w:rPr>
      </w:pPr>
      <w:r>
        <w:rPr>
          <w:noProof/>
        </w:rPr>
        <w:drawing>
          <wp:inline distT="0" distB="0" distL="0" distR="0" wp14:anchorId="27681E33" wp14:editId="6F41BF13">
            <wp:extent cx="5070764" cy="1608881"/>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8261" cy="1627124"/>
                    </a:xfrm>
                    <a:prstGeom prst="rect">
                      <a:avLst/>
                    </a:prstGeom>
                    <a:noFill/>
                    <a:ln>
                      <a:noFill/>
                    </a:ln>
                  </pic:spPr>
                </pic:pic>
              </a:graphicData>
            </a:graphic>
          </wp:inline>
        </w:drawing>
      </w:r>
    </w:p>
    <w:p w14:paraId="54DD1E8B" w14:textId="56F2CD2A" w:rsidR="00B62FD9" w:rsidRDefault="00B62FD9" w:rsidP="00413B6D">
      <w:pPr>
        <w:rPr>
          <w:sz w:val="18"/>
          <w:szCs w:val="18"/>
          <w:u w:val="single"/>
        </w:rPr>
      </w:pPr>
      <w:r>
        <w:rPr>
          <w:noProof/>
        </w:rPr>
        <w:drawing>
          <wp:inline distT="0" distB="0" distL="0" distR="0" wp14:anchorId="6785B36C" wp14:editId="11B76429">
            <wp:extent cx="4633367" cy="112903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4946" cy="1156219"/>
                    </a:xfrm>
                    <a:prstGeom prst="rect">
                      <a:avLst/>
                    </a:prstGeom>
                  </pic:spPr>
                </pic:pic>
              </a:graphicData>
            </a:graphic>
          </wp:inline>
        </w:drawing>
      </w:r>
    </w:p>
    <w:p w14:paraId="3BB59841" w14:textId="076F3447" w:rsidR="00B62FD9" w:rsidRDefault="000E252F" w:rsidP="00413B6D">
      <w:pPr>
        <w:rPr>
          <w:rFonts w:ascii="Helvetica" w:hAnsi="Helvetica" w:cs="Helvetica"/>
          <w:color w:val="000000"/>
          <w:sz w:val="18"/>
          <w:szCs w:val="18"/>
          <w:shd w:val="clear" w:color="auto" w:fill="FFFFFF"/>
        </w:rPr>
      </w:pPr>
      <w:r w:rsidRPr="000E252F">
        <w:rPr>
          <w:rFonts w:ascii="Helvetica" w:hAnsi="Helvetica" w:cs="Helvetica"/>
          <w:color w:val="000000"/>
          <w:sz w:val="18"/>
          <w:szCs w:val="18"/>
          <w:shd w:val="clear" w:color="auto" w:fill="FFFFFF"/>
        </w:rPr>
        <w:t>In base al modello di embeddings creato, si ottiene la seguente conversione per ogni documento.</w:t>
      </w:r>
    </w:p>
    <w:p w14:paraId="503549A7" w14:textId="60A60BF5" w:rsidR="000E252F" w:rsidRDefault="0066738F" w:rsidP="00413B6D">
      <w:pPr>
        <w:rPr>
          <w:sz w:val="18"/>
          <w:szCs w:val="18"/>
          <w:u w:val="single"/>
        </w:rPr>
      </w:pPr>
      <w:r>
        <w:rPr>
          <w:noProof/>
        </w:rPr>
        <w:drawing>
          <wp:inline distT="0" distB="0" distL="0" distR="0" wp14:anchorId="13145999" wp14:editId="263C6733">
            <wp:extent cx="2992120" cy="1330036"/>
            <wp:effectExtent l="0" t="0" r="0"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9462" cy="1457763"/>
                    </a:xfrm>
                    <a:prstGeom prst="rect">
                      <a:avLst/>
                    </a:prstGeom>
                  </pic:spPr>
                </pic:pic>
              </a:graphicData>
            </a:graphic>
          </wp:inline>
        </w:drawing>
      </w:r>
    </w:p>
    <w:p w14:paraId="2D258797" w14:textId="3867B0B9" w:rsidR="0066738F" w:rsidRDefault="00C2587A" w:rsidP="00413B6D">
      <w:pPr>
        <w:rPr>
          <w:rFonts w:ascii="Helvetica" w:hAnsi="Helvetica" w:cs="Helvetica"/>
          <w:color w:val="000000"/>
          <w:sz w:val="18"/>
          <w:szCs w:val="18"/>
          <w:shd w:val="clear" w:color="auto" w:fill="FFFFFF"/>
        </w:rPr>
      </w:pPr>
      <w:r w:rsidRPr="00C2587A">
        <w:rPr>
          <w:rFonts w:ascii="Helvetica" w:hAnsi="Helvetica" w:cs="Helvetica"/>
          <w:color w:val="000000"/>
          <w:sz w:val="18"/>
          <w:szCs w:val="18"/>
          <w:shd w:val="clear" w:color="auto" w:fill="FFFFFF"/>
        </w:rPr>
        <w:lastRenderedPageBreak/>
        <w:t>La rete neurale utilizzata come classificatore è simile alla precedente, con l'aggiunta di un primo livello a 256, avendo a che fare con un vettore di dimensione maggiore.</w:t>
      </w:r>
    </w:p>
    <w:p w14:paraId="7CF36C1D" w14:textId="602CCDDE" w:rsidR="00C2587A" w:rsidRDefault="00C2587A" w:rsidP="00413B6D">
      <w:pPr>
        <w:rPr>
          <w:sz w:val="18"/>
          <w:szCs w:val="18"/>
          <w:u w:val="single"/>
        </w:rPr>
      </w:pPr>
      <w:r>
        <w:rPr>
          <w:noProof/>
        </w:rPr>
        <w:drawing>
          <wp:inline distT="0" distB="0" distL="0" distR="0" wp14:anchorId="4CFA1AD3" wp14:editId="0D5577AA">
            <wp:extent cx="3698311" cy="31242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5779" cy="3155851"/>
                    </a:xfrm>
                    <a:prstGeom prst="rect">
                      <a:avLst/>
                    </a:prstGeom>
                  </pic:spPr>
                </pic:pic>
              </a:graphicData>
            </a:graphic>
          </wp:inline>
        </w:drawing>
      </w:r>
      <w:r>
        <w:rPr>
          <w:noProof/>
        </w:rPr>
        <w:drawing>
          <wp:inline distT="0" distB="0" distL="0" distR="0" wp14:anchorId="552A883A" wp14:editId="20BFE798">
            <wp:extent cx="2417445" cy="3125886"/>
            <wp:effectExtent l="0" t="0" r="190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1477" cy="3156960"/>
                    </a:xfrm>
                    <a:prstGeom prst="rect">
                      <a:avLst/>
                    </a:prstGeom>
                  </pic:spPr>
                </pic:pic>
              </a:graphicData>
            </a:graphic>
          </wp:inline>
        </w:drawing>
      </w:r>
    </w:p>
    <w:p w14:paraId="31E29757" w14:textId="5CD4A857" w:rsidR="00EB2EEC" w:rsidRDefault="00EB2EEC" w:rsidP="00413B6D">
      <w:pPr>
        <w:rPr>
          <w:sz w:val="18"/>
          <w:szCs w:val="18"/>
          <w:u w:val="single"/>
        </w:rPr>
      </w:pPr>
    </w:p>
    <w:p w14:paraId="4D735B0E" w14:textId="5CB6904C" w:rsidR="00EB2EEC" w:rsidRPr="00EB2EEC" w:rsidRDefault="00EB2EEC" w:rsidP="00413B6D">
      <w:pPr>
        <w:rPr>
          <w:rFonts w:ascii="Helvetica" w:hAnsi="Helvetica" w:cs="Helvetica"/>
          <w:color w:val="000000"/>
          <w:sz w:val="18"/>
          <w:szCs w:val="18"/>
          <w:shd w:val="clear" w:color="auto" w:fill="FFFFFF"/>
        </w:rPr>
      </w:pPr>
      <w:r w:rsidRPr="00EB2EEC">
        <w:rPr>
          <w:rFonts w:ascii="Helvetica" w:hAnsi="Helvetica" w:cs="Helvetica"/>
          <w:color w:val="000000"/>
          <w:sz w:val="18"/>
          <w:szCs w:val="18"/>
          <w:shd w:val="clear" w:color="auto" w:fill="FFFFFF"/>
        </w:rPr>
        <w:t>Si noti come un embeddings di questo tipo, abbinato ad una buona rete neurale, permetta di ottenere risultati migliori.</w:t>
      </w:r>
      <w:r>
        <w:rPr>
          <w:rFonts w:ascii="Helvetica" w:hAnsi="Helvetica" w:cs="Helvetica"/>
          <w:color w:val="000000"/>
          <w:sz w:val="18"/>
          <w:szCs w:val="18"/>
          <w:shd w:val="clear" w:color="auto" w:fill="FFFFFF"/>
        </w:rPr>
        <w:t xml:space="preserve"> </w:t>
      </w:r>
      <w:r w:rsidRPr="00EB2EEC">
        <w:rPr>
          <w:rFonts w:ascii="Helvetica" w:hAnsi="Helvetica" w:cs="Helvetica"/>
          <w:color w:val="000000"/>
          <w:sz w:val="18"/>
          <w:szCs w:val="18"/>
          <w:shd w:val="clear" w:color="auto" w:fill="FFFFFF"/>
        </w:rPr>
        <w:t>Come si evince da tutti i risultati e i grafici precedenti, il modello migliore per accuratezza è rappresentato dalla rete neurale con embeddings Doc2Vec, seguita da NN,</w:t>
      </w:r>
      <w:r w:rsidR="00C7406D">
        <w:rPr>
          <w:rFonts w:ascii="Helvetica" w:hAnsi="Helvetica" w:cs="Helvetica"/>
          <w:color w:val="000000"/>
          <w:sz w:val="18"/>
          <w:szCs w:val="18"/>
          <w:shd w:val="clear" w:color="auto" w:fill="FFFFFF"/>
        </w:rPr>
        <w:t xml:space="preserve"> </w:t>
      </w:r>
      <w:r w:rsidRPr="00EB2EEC">
        <w:rPr>
          <w:rFonts w:ascii="Helvetica" w:hAnsi="Helvetica" w:cs="Helvetica"/>
          <w:color w:val="000000"/>
          <w:sz w:val="18"/>
          <w:szCs w:val="18"/>
          <w:shd w:val="clear" w:color="auto" w:fill="FFFFFF"/>
        </w:rPr>
        <w:t>SVC, KNN e AdaBoost ottenuti sulla prima tipologia di embeddings.</w:t>
      </w:r>
    </w:p>
    <w:p w14:paraId="751EA43E" w14:textId="37907A04" w:rsidR="00EB2EEC" w:rsidRDefault="009B53FC" w:rsidP="00413B6D">
      <w:pPr>
        <w:rPr>
          <w:sz w:val="18"/>
          <w:szCs w:val="18"/>
          <w:u w:val="single"/>
        </w:rPr>
      </w:pPr>
      <w:r>
        <w:rPr>
          <w:noProof/>
        </w:rPr>
        <w:drawing>
          <wp:inline distT="0" distB="0" distL="0" distR="0" wp14:anchorId="3CA5BA21" wp14:editId="04B75544">
            <wp:extent cx="3365500" cy="1988127"/>
            <wp:effectExtent l="0" t="0" r="635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0873" cy="2050375"/>
                    </a:xfrm>
                    <a:prstGeom prst="rect">
                      <a:avLst/>
                    </a:prstGeom>
                  </pic:spPr>
                </pic:pic>
              </a:graphicData>
            </a:graphic>
          </wp:inline>
        </w:drawing>
      </w:r>
      <w:r w:rsidR="00EB2EEC">
        <w:rPr>
          <w:noProof/>
        </w:rPr>
        <w:drawing>
          <wp:anchor distT="0" distB="0" distL="114300" distR="114300" simplePos="0" relativeHeight="251659264" behindDoc="0" locked="0" layoutInCell="1" allowOverlap="1" wp14:anchorId="183E9165" wp14:editId="405BD466">
            <wp:simplePos x="720436" y="5306291"/>
            <wp:positionH relativeFrom="column">
              <wp:align>left</wp:align>
            </wp:positionH>
            <wp:positionV relativeFrom="paragraph">
              <wp:align>top</wp:align>
            </wp:positionV>
            <wp:extent cx="1952625" cy="1323975"/>
            <wp:effectExtent l="0" t="0" r="9525" b="952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52625" cy="1323975"/>
                    </a:xfrm>
                    <a:prstGeom prst="rect">
                      <a:avLst/>
                    </a:prstGeom>
                  </pic:spPr>
                </pic:pic>
              </a:graphicData>
            </a:graphic>
          </wp:anchor>
        </w:drawing>
      </w:r>
    </w:p>
    <w:p w14:paraId="5FE2BECB" w14:textId="3870A973" w:rsidR="00EB2EEC" w:rsidRDefault="00EB2EEC" w:rsidP="00EB2EEC">
      <w:pPr>
        <w:tabs>
          <w:tab w:val="left" w:pos="938"/>
        </w:tabs>
        <w:rPr>
          <w:sz w:val="18"/>
          <w:szCs w:val="18"/>
          <w:u w:val="single"/>
        </w:rPr>
      </w:pPr>
    </w:p>
    <w:p w14:paraId="50CD7C2E" w14:textId="77777777" w:rsidR="00F624F0" w:rsidRDefault="00F624F0" w:rsidP="00F624F0">
      <w:pPr>
        <w:pStyle w:val="Titolo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Anomaly Detection</w:t>
      </w:r>
    </w:p>
    <w:p w14:paraId="23A974A1" w14:textId="3434264F" w:rsidR="00F624F0" w:rsidRDefault="00F624F0" w:rsidP="00F624F0">
      <w:pPr>
        <w:pStyle w:val="NormaleWeb"/>
        <w:shd w:val="clear" w:color="auto" w:fill="FFFFFF"/>
        <w:spacing w:before="0" w:beforeAutospacing="0" w:after="0" w:afterAutospacing="0"/>
        <w:rPr>
          <w:rFonts w:ascii="Helvetica" w:hAnsi="Helvetica" w:cs="Helvetica"/>
          <w:color w:val="000000"/>
          <w:sz w:val="18"/>
          <w:szCs w:val="18"/>
        </w:rPr>
      </w:pPr>
      <w:r w:rsidRPr="00F624F0">
        <w:rPr>
          <w:rFonts w:ascii="Helvetica" w:hAnsi="Helvetica" w:cs="Helvetica"/>
          <w:color w:val="000000"/>
          <w:sz w:val="18"/>
          <w:szCs w:val="18"/>
        </w:rPr>
        <w:t>Come richiesto dalla traccia progettuale, si cerca di identificare la classe più numerosa classificandola come co</w:t>
      </w:r>
      <w:r>
        <w:rPr>
          <w:rFonts w:ascii="Helvetica" w:hAnsi="Helvetica" w:cs="Helvetica"/>
          <w:color w:val="000000"/>
          <w:sz w:val="18"/>
          <w:szCs w:val="18"/>
        </w:rPr>
        <w:t>r</w:t>
      </w:r>
      <w:r w:rsidRPr="00F624F0">
        <w:rPr>
          <w:rFonts w:ascii="Helvetica" w:hAnsi="Helvetica" w:cs="Helvetica"/>
          <w:color w:val="000000"/>
          <w:sz w:val="18"/>
          <w:szCs w:val="18"/>
        </w:rPr>
        <w:t>retta; le restanti classi rappresenteranno le anomalie.</w:t>
      </w:r>
      <w:r>
        <w:rPr>
          <w:rFonts w:ascii="Helvetica" w:hAnsi="Helvetica" w:cs="Helvetica"/>
          <w:color w:val="000000"/>
          <w:sz w:val="18"/>
          <w:szCs w:val="18"/>
        </w:rPr>
        <w:t xml:space="preserve">                                                                                                                                              </w:t>
      </w:r>
      <w:r w:rsidRPr="00F624F0">
        <w:rPr>
          <w:rFonts w:ascii="Helvetica" w:hAnsi="Helvetica" w:cs="Helvetica"/>
          <w:color w:val="000000"/>
          <w:sz w:val="18"/>
          <w:szCs w:val="18"/>
        </w:rPr>
        <w:t>Si mostra, tramite il grafico sottostante, che la classe ham è quella che contiene più esempi.</w:t>
      </w:r>
    </w:p>
    <w:p w14:paraId="4FAE85F5" w14:textId="77777777" w:rsidR="000A12A3" w:rsidRDefault="000A12A3" w:rsidP="00F624F0">
      <w:pPr>
        <w:pStyle w:val="NormaleWeb"/>
        <w:shd w:val="clear" w:color="auto" w:fill="FFFFFF"/>
        <w:spacing w:before="0" w:beforeAutospacing="0" w:after="0" w:afterAutospacing="0"/>
        <w:rPr>
          <w:rFonts w:ascii="Helvetica" w:hAnsi="Helvetica" w:cs="Helvetica"/>
          <w:color w:val="000000"/>
          <w:sz w:val="18"/>
          <w:szCs w:val="18"/>
        </w:rPr>
      </w:pPr>
    </w:p>
    <w:p w14:paraId="0D867C8B" w14:textId="26AD5D13" w:rsidR="000A12A3" w:rsidRPr="00F624F0" w:rsidRDefault="000A12A3" w:rsidP="00F624F0">
      <w:pPr>
        <w:pStyle w:val="NormaleWeb"/>
        <w:shd w:val="clear" w:color="auto" w:fill="FFFFFF"/>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noProof/>
          <w:color w:val="000000"/>
          <w:sz w:val="18"/>
          <w:szCs w:val="18"/>
        </w:rPr>
        <w:drawing>
          <wp:inline distT="0" distB="0" distL="0" distR="0" wp14:anchorId="3F9A5B0D" wp14:editId="626CF9F5">
            <wp:extent cx="1447800" cy="1454728"/>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2648" cy="1459599"/>
                    </a:xfrm>
                    <a:prstGeom prst="rect">
                      <a:avLst/>
                    </a:prstGeom>
                    <a:noFill/>
                    <a:ln>
                      <a:noFill/>
                    </a:ln>
                  </pic:spPr>
                </pic:pic>
              </a:graphicData>
            </a:graphic>
          </wp:inline>
        </w:drawing>
      </w:r>
    </w:p>
    <w:p w14:paraId="5E1A5112" w14:textId="4B156436" w:rsidR="00445A10" w:rsidRPr="00A6439B" w:rsidRDefault="00445A10" w:rsidP="00EB2EEC">
      <w:pPr>
        <w:tabs>
          <w:tab w:val="left" w:pos="938"/>
        </w:tabs>
        <w:rPr>
          <w:rFonts w:ascii="Helvetica" w:hAnsi="Helvetica" w:cs="Helvetica"/>
          <w:color w:val="000000"/>
          <w:shd w:val="clear" w:color="auto" w:fill="FFFFFF"/>
        </w:rPr>
      </w:pPr>
      <w:r w:rsidRPr="00A6439B">
        <w:rPr>
          <w:rFonts w:ascii="Helvetica" w:hAnsi="Helvetica" w:cs="Helvetica"/>
          <w:color w:val="000000"/>
          <w:shd w:val="clear" w:color="auto" w:fill="FFFFFF"/>
        </w:rPr>
        <w:lastRenderedPageBreak/>
        <w:t>PCA</w:t>
      </w:r>
    </w:p>
    <w:p w14:paraId="0EB23BCC" w14:textId="5B4911C0" w:rsidR="00445A10" w:rsidRDefault="00A6439B" w:rsidP="00EB2EEC">
      <w:pPr>
        <w:tabs>
          <w:tab w:val="left" w:pos="938"/>
        </w:tabs>
        <w:rPr>
          <w:rFonts w:ascii="Helvetica" w:hAnsi="Helvetica" w:cs="Helvetica"/>
          <w:color w:val="000000"/>
          <w:sz w:val="18"/>
          <w:szCs w:val="18"/>
          <w:shd w:val="clear" w:color="auto" w:fill="FFFFFF"/>
        </w:rPr>
      </w:pPr>
      <w:r w:rsidRPr="00A6439B">
        <w:rPr>
          <w:rFonts w:ascii="Helvetica" w:hAnsi="Helvetica" w:cs="Helvetica"/>
          <w:color w:val="000000"/>
          <w:sz w:val="18"/>
          <w:szCs w:val="18"/>
          <w:shd w:val="clear" w:color="auto" w:fill="FFFFFF"/>
        </w:rPr>
        <w:t>La migliore configurazione è con 256 features.</w:t>
      </w:r>
      <w:r w:rsidRPr="00A6439B">
        <w:rPr>
          <w:rFonts w:ascii="Helvetica" w:hAnsi="Helvetica" w:cs="Helvetica"/>
          <w:color w:val="000000"/>
          <w:sz w:val="21"/>
          <w:szCs w:val="21"/>
          <w:shd w:val="clear" w:color="auto" w:fill="FFFFFF"/>
        </w:rPr>
        <w:t xml:space="preserve"> </w:t>
      </w:r>
      <w:r w:rsidRPr="00A6439B">
        <w:rPr>
          <w:rFonts w:ascii="Helvetica" w:hAnsi="Helvetica" w:cs="Helvetica"/>
          <w:color w:val="000000"/>
          <w:sz w:val="18"/>
          <w:szCs w:val="18"/>
          <w:shd w:val="clear" w:color="auto" w:fill="FFFFFF"/>
        </w:rPr>
        <w:t>Il modello non commette errore</w:t>
      </w:r>
      <w:r w:rsidR="000078CB">
        <w:rPr>
          <w:rFonts w:ascii="Helvetica" w:hAnsi="Helvetica" w:cs="Helvetica"/>
          <w:color w:val="000000"/>
          <w:sz w:val="18"/>
          <w:szCs w:val="18"/>
          <w:shd w:val="clear" w:color="auto" w:fill="FFFFFF"/>
        </w:rPr>
        <w:t>,</w:t>
      </w:r>
      <w:r w:rsidRPr="00A6439B">
        <w:rPr>
          <w:rFonts w:ascii="Helvetica" w:hAnsi="Helvetica" w:cs="Helvetica"/>
          <w:color w:val="000000"/>
          <w:sz w:val="18"/>
          <w:szCs w:val="18"/>
          <w:shd w:val="clear" w:color="auto" w:fill="FFFFFF"/>
        </w:rPr>
        <w:t xml:space="preserve"> quasi nullo sulla classe corretta, presentando un buon risultato.</w:t>
      </w:r>
      <w:r>
        <w:rPr>
          <w:rFonts w:ascii="Helvetica" w:hAnsi="Helvetica" w:cs="Helvetica"/>
          <w:color w:val="000000"/>
          <w:sz w:val="18"/>
          <w:szCs w:val="18"/>
          <w:shd w:val="clear" w:color="auto" w:fill="FFFFFF"/>
        </w:rPr>
        <w:t xml:space="preserve"> </w:t>
      </w:r>
      <w:r w:rsidRPr="00A6439B">
        <w:rPr>
          <w:rFonts w:ascii="Helvetica" w:hAnsi="Helvetica" w:cs="Helvetica"/>
          <w:color w:val="000000"/>
          <w:sz w:val="18"/>
          <w:szCs w:val="18"/>
          <w:shd w:val="clear" w:color="auto" w:fill="FFFFFF"/>
        </w:rPr>
        <w:t>La curva di ROC conferma tutto questo,</w:t>
      </w:r>
      <w:r w:rsidR="000078CB">
        <w:rPr>
          <w:rFonts w:ascii="Helvetica" w:hAnsi="Helvetica" w:cs="Helvetica"/>
          <w:color w:val="000000"/>
          <w:sz w:val="18"/>
          <w:szCs w:val="18"/>
          <w:shd w:val="clear" w:color="auto" w:fill="FFFFFF"/>
        </w:rPr>
        <w:t xml:space="preserve"> </w:t>
      </w:r>
      <w:r w:rsidRPr="00A6439B">
        <w:rPr>
          <w:rFonts w:ascii="Helvetica" w:hAnsi="Helvetica" w:cs="Helvetica"/>
          <w:color w:val="000000"/>
          <w:sz w:val="18"/>
          <w:szCs w:val="18"/>
          <w:shd w:val="clear" w:color="auto" w:fill="FFFFFF"/>
        </w:rPr>
        <w:t>mostrando un risultato altamente accurato.</w:t>
      </w:r>
    </w:p>
    <w:p w14:paraId="489512DF" w14:textId="09036602" w:rsidR="00A6439B" w:rsidRDefault="00A6439B" w:rsidP="00EB2EEC">
      <w:pPr>
        <w:tabs>
          <w:tab w:val="left" w:pos="938"/>
        </w:tabs>
        <w:rPr>
          <w:rFonts w:ascii="Helvetica" w:hAnsi="Helvetica" w:cs="Helvetica"/>
          <w:color w:val="000000"/>
          <w:sz w:val="18"/>
          <w:szCs w:val="18"/>
          <w:shd w:val="clear" w:color="auto" w:fill="FFFFFF"/>
        </w:rPr>
      </w:pPr>
      <w:r>
        <w:rPr>
          <w:rFonts w:ascii="Helvetica" w:hAnsi="Helvetica" w:cs="Helvetica"/>
          <w:noProof/>
          <w:color w:val="000000"/>
          <w:sz w:val="18"/>
          <w:szCs w:val="18"/>
          <w:shd w:val="clear" w:color="auto" w:fill="FFFFFF"/>
        </w:rPr>
        <w:drawing>
          <wp:inline distT="0" distB="0" distL="0" distR="0" wp14:anchorId="4C06D6C6" wp14:editId="568B635D">
            <wp:extent cx="2763982" cy="1801761"/>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7393" cy="1817022"/>
                    </a:xfrm>
                    <a:prstGeom prst="rect">
                      <a:avLst/>
                    </a:prstGeom>
                    <a:noFill/>
                    <a:ln>
                      <a:noFill/>
                    </a:ln>
                  </pic:spPr>
                </pic:pic>
              </a:graphicData>
            </a:graphic>
          </wp:inline>
        </w:drawing>
      </w:r>
      <w:r>
        <w:rPr>
          <w:rFonts w:ascii="Helvetica" w:hAnsi="Helvetica" w:cs="Helvetica"/>
          <w:color w:val="000000"/>
          <w:sz w:val="18"/>
          <w:szCs w:val="18"/>
          <w:shd w:val="clear" w:color="auto" w:fill="FFFFFF"/>
        </w:rPr>
        <w:t xml:space="preserve">                 </w:t>
      </w:r>
      <w:r>
        <w:rPr>
          <w:rFonts w:ascii="Helvetica" w:hAnsi="Helvetica" w:cs="Helvetica"/>
          <w:noProof/>
          <w:color w:val="000000"/>
          <w:sz w:val="18"/>
          <w:szCs w:val="18"/>
          <w:shd w:val="clear" w:color="auto" w:fill="FFFFFF"/>
        </w:rPr>
        <w:drawing>
          <wp:inline distT="0" distB="0" distL="0" distR="0" wp14:anchorId="7A35B32F" wp14:editId="39727BD5">
            <wp:extent cx="2722419" cy="1961100"/>
            <wp:effectExtent l="0" t="0" r="1905"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4287" cy="1976853"/>
                    </a:xfrm>
                    <a:prstGeom prst="rect">
                      <a:avLst/>
                    </a:prstGeom>
                    <a:noFill/>
                    <a:ln>
                      <a:noFill/>
                    </a:ln>
                  </pic:spPr>
                </pic:pic>
              </a:graphicData>
            </a:graphic>
          </wp:inline>
        </w:drawing>
      </w:r>
    </w:p>
    <w:p w14:paraId="72C86291" w14:textId="6521F9A5" w:rsidR="00BF729B" w:rsidRPr="00C22105" w:rsidRDefault="00BF729B" w:rsidP="00EB2EEC">
      <w:pPr>
        <w:tabs>
          <w:tab w:val="left" w:pos="938"/>
        </w:tabs>
        <w:rPr>
          <w:rFonts w:ascii="Helvetica" w:hAnsi="Helvetica" w:cs="Helvetica"/>
          <w:color w:val="000000"/>
          <w:sz w:val="18"/>
          <w:szCs w:val="18"/>
          <w:shd w:val="clear" w:color="auto" w:fill="FFFFFF"/>
        </w:rPr>
      </w:pPr>
      <w:r>
        <w:br/>
      </w:r>
      <w:r w:rsidRPr="00C22105">
        <w:rPr>
          <w:rFonts w:ascii="Helvetica" w:hAnsi="Helvetica" w:cs="Helvetica"/>
          <w:color w:val="000000"/>
          <w:sz w:val="18"/>
          <w:szCs w:val="18"/>
          <w:shd w:val="clear" w:color="auto" w:fill="FFFFFF"/>
        </w:rPr>
        <w:t>Si passa ora all'analisi PCA sulla rappresentazione tramite Doc2Vec. La migliore configurazione è con 278 features.</w:t>
      </w:r>
    </w:p>
    <w:p w14:paraId="02888F05" w14:textId="45D802D9" w:rsidR="00C22105" w:rsidRDefault="00C22105" w:rsidP="00C22105">
      <w:pPr>
        <w:spacing w:after="0" w:line="240" w:lineRule="auto"/>
        <w:rPr>
          <w:rFonts w:ascii="Helvetica" w:eastAsia="Times New Roman" w:hAnsi="Helvetica" w:cs="Helvetica"/>
          <w:color w:val="000000"/>
          <w:sz w:val="18"/>
          <w:szCs w:val="18"/>
          <w:lang w:eastAsia="it-IT"/>
        </w:rPr>
      </w:pPr>
      <w:r w:rsidRPr="00C22105">
        <w:rPr>
          <w:rFonts w:ascii="Helvetica" w:eastAsia="Times New Roman" w:hAnsi="Helvetica" w:cs="Helvetica"/>
          <w:color w:val="000000"/>
          <w:sz w:val="18"/>
          <w:szCs w:val="18"/>
          <w:lang w:eastAsia="it-IT"/>
        </w:rPr>
        <w:t>Anche in questo caso</w:t>
      </w:r>
      <w:r w:rsidR="00284E4C">
        <w:rPr>
          <w:rFonts w:ascii="Helvetica" w:eastAsia="Times New Roman" w:hAnsi="Helvetica" w:cs="Helvetica"/>
          <w:color w:val="000000"/>
          <w:sz w:val="18"/>
          <w:szCs w:val="18"/>
          <w:lang w:eastAsia="it-IT"/>
        </w:rPr>
        <w:t xml:space="preserve"> </w:t>
      </w:r>
      <w:r w:rsidRPr="00C22105">
        <w:rPr>
          <w:rFonts w:ascii="Helvetica" w:eastAsia="Times New Roman" w:hAnsi="Helvetica" w:cs="Helvetica"/>
          <w:color w:val="000000"/>
          <w:sz w:val="18"/>
          <w:szCs w:val="18"/>
          <w:lang w:eastAsia="it-IT"/>
        </w:rPr>
        <w:t>il modello non commette errore</w:t>
      </w:r>
      <w:r w:rsidR="00284E4C">
        <w:rPr>
          <w:rFonts w:ascii="Helvetica" w:eastAsia="Times New Roman" w:hAnsi="Helvetica" w:cs="Helvetica"/>
          <w:color w:val="000000"/>
          <w:sz w:val="18"/>
          <w:szCs w:val="18"/>
          <w:lang w:eastAsia="it-IT"/>
        </w:rPr>
        <w:t>,</w:t>
      </w:r>
      <w:r w:rsidRPr="00C22105">
        <w:rPr>
          <w:rFonts w:ascii="Helvetica" w:eastAsia="Times New Roman" w:hAnsi="Helvetica" w:cs="Helvetica"/>
          <w:color w:val="000000"/>
          <w:sz w:val="18"/>
          <w:szCs w:val="18"/>
          <w:lang w:eastAsia="it-IT"/>
        </w:rPr>
        <w:t xml:space="preserve"> quasi nullo</w:t>
      </w:r>
      <w:r w:rsidR="00284E4C">
        <w:rPr>
          <w:rFonts w:ascii="Helvetica" w:eastAsia="Times New Roman" w:hAnsi="Helvetica" w:cs="Helvetica"/>
          <w:color w:val="000000"/>
          <w:sz w:val="18"/>
          <w:szCs w:val="18"/>
          <w:lang w:eastAsia="it-IT"/>
        </w:rPr>
        <w:t>,</w:t>
      </w:r>
      <w:r w:rsidRPr="00C22105">
        <w:rPr>
          <w:rFonts w:ascii="Helvetica" w:eastAsia="Times New Roman" w:hAnsi="Helvetica" w:cs="Helvetica"/>
          <w:color w:val="000000"/>
          <w:sz w:val="18"/>
          <w:szCs w:val="18"/>
          <w:lang w:eastAsia="it-IT"/>
        </w:rPr>
        <w:t xml:space="preserve"> sulla classe corretta, presentando un buon risultato.</w:t>
      </w:r>
    </w:p>
    <w:p w14:paraId="48AB7CB5" w14:textId="768B57BA" w:rsidR="00D74C50" w:rsidRPr="00C22105" w:rsidRDefault="00D74C50" w:rsidP="00C22105">
      <w:pPr>
        <w:spacing w:after="0" w:line="240" w:lineRule="auto"/>
        <w:rPr>
          <w:rFonts w:ascii="Helvetica" w:eastAsia="Times New Roman" w:hAnsi="Helvetica" w:cs="Helvetica"/>
          <w:color w:val="000000"/>
          <w:sz w:val="18"/>
          <w:szCs w:val="18"/>
          <w:lang w:eastAsia="it-IT"/>
        </w:rPr>
      </w:pPr>
      <w:r w:rsidRPr="00D74C50">
        <w:rPr>
          <w:rFonts w:ascii="Helvetica" w:hAnsi="Helvetica" w:cs="Helvetica"/>
          <w:color w:val="000000"/>
          <w:sz w:val="18"/>
          <w:szCs w:val="18"/>
          <w:shd w:val="clear" w:color="auto" w:fill="FFFFFF"/>
        </w:rPr>
        <w:t>La curva di ROC conferma tutto questo,</w:t>
      </w:r>
      <w:r>
        <w:rPr>
          <w:rFonts w:ascii="Helvetica" w:hAnsi="Helvetica" w:cs="Helvetica"/>
          <w:color w:val="000000"/>
          <w:sz w:val="18"/>
          <w:szCs w:val="18"/>
          <w:shd w:val="clear" w:color="auto" w:fill="FFFFFF"/>
        </w:rPr>
        <w:t xml:space="preserve"> </w:t>
      </w:r>
      <w:r w:rsidRPr="00D74C50">
        <w:rPr>
          <w:rFonts w:ascii="Helvetica" w:hAnsi="Helvetica" w:cs="Helvetica"/>
          <w:color w:val="000000"/>
          <w:sz w:val="18"/>
          <w:szCs w:val="18"/>
          <w:shd w:val="clear" w:color="auto" w:fill="FFFFFF"/>
        </w:rPr>
        <w:t>mostrando un risultato altamente accurato, leggermente migliore di quello precedente.</w:t>
      </w:r>
    </w:p>
    <w:p w14:paraId="581CA7E9" w14:textId="79C22F4F" w:rsidR="00A6439B" w:rsidRDefault="00A6439B" w:rsidP="00EB2EEC">
      <w:pPr>
        <w:tabs>
          <w:tab w:val="left" w:pos="938"/>
        </w:tabs>
        <w:rPr>
          <w:rFonts w:ascii="Courier New" w:eastAsia="Times New Roman" w:hAnsi="Courier New" w:cs="Courier New"/>
          <w:color w:val="303F9F"/>
          <w:sz w:val="21"/>
          <w:szCs w:val="21"/>
          <w:lang w:eastAsia="it-IT"/>
        </w:rPr>
      </w:pPr>
    </w:p>
    <w:p w14:paraId="299DE269" w14:textId="720B2A17" w:rsidR="00C22105" w:rsidRDefault="00D74C50" w:rsidP="00EB2EEC">
      <w:pPr>
        <w:tabs>
          <w:tab w:val="left" w:pos="938"/>
        </w:tabs>
        <w:rPr>
          <w:sz w:val="18"/>
          <w:szCs w:val="18"/>
          <w:u w:val="single"/>
        </w:rPr>
      </w:pPr>
      <w:r>
        <w:rPr>
          <w:noProof/>
          <w:sz w:val="18"/>
          <w:szCs w:val="18"/>
          <w:u w:val="single"/>
        </w:rPr>
        <w:drawing>
          <wp:inline distT="0" distB="0" distL="0" distR="0" wp14:anchorId="1B8D6F69" wp14:editId="0DFCA11D">
            <wp:extent cx="2846374" cy="1752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4733" cy="1782376"/>
                    </a:xfrm>
                    <a:prstGeom prst="rect">
                      <a:avLst/>
                    </a:prstGeom>
                    <a:noFill/>
                    <a:ln>
                      <a:noFill/>
                    </a:ln>
                  </pic:spPr>
                </pic:pic>
              </a:graphicData>
            </a:graphic>
          </wp:inline>
        </w:drawing>
      </w:r>
      <w:r>
        <w:rPr>
          <w:sz w:val="18"/>
          <w:szCs w:val="18"/>
          <w:u w:val="single"/>
        </w:rPr>
        <w:t xml:space="preserve">                    </w:t>
      </w:r>
      <w:r>
        <w:rPr>
          <w:noProof/>
          <w:sz w:val="18"/>
          <w:szCs w:val="18"/>
          <w:u w:val="single"/>
        </w:rPr>
        <w:drawing>
          <wp:inline distT="0" distB="0" distL="0" distR="0" wp14:anchorId="072309CD" wp14:editId="679FFEAA">
            <wp:extent cx="2715491" cy="1956110"/>
            <wp:effectExtent l="0" t="0" r="8890" b="635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5411" cy="1970459"/>
                    </a:xfrm>
                    <a:prstGeom prst="rect">
                      <a:avLst/>
                    </a:prstGeom>
                    <a:noFill/>
                    <a:ln>
                      <a:noFill/>
                    </a:ln>
                  </pic:spPr>
                </pic:pic>
              </a:graphicData>
            </a:graphic>
          </wp:inline>
        </w:drawing>
      </w:r>
    </w:p>
    <w:p w14:paraId="315AAF50" w14:textId="4E89CCA0" w:rsidR="007D442F" w:rsidRDefault="007D442F" w:rsidP="00EB2EEC">
      <w:pPr>
        <w:tabs>
          <w:tab w:val="left" w:pos="938"/>
        </w:tabs>
        <w:rPr>
          <w:rFonts w:ascii="Helvetica" w:hAnsi="Helvetica" w:cs="Helvetica"/>
          <w:color w:val="000000"/>
          <w:sz w:val="18"/>
          <w:szCs w:val="18"/>
          <w:shd w:val="clear" w:color="auto" w:fill="FFFFFF"/>
        </w:rPr>
      </w:pPr>
      <w:r w:rsidRPr="007D442F">
        <w:rPr>
          <w:rFonts w:ascii="Helvetica" w:hAnsi="Helvetica" w:cs="Helvetica"/>
          <w:color w:val="000000"/>
          <w:sz w:val="18"/>
          <w:szCs w:val="18"/>
          <w:shd w:val="clear" w:color="auto" w:fill="FFFFFF"/>
        </w:rPr>
        <w:t>Si salva il modello ottenuto dalla 2 configurazione.</w:t>
      </w:r>
    </w:p>
    <w:p w14:paraId="177BE6E7" w14:textId="77777777" w:rsidR="007D442F" w:rsidRPr="007D442F" w:rsidRDefault="007D442F" w:rsidP="00EB2EEC">
      <w:pPr>
        <w:tabs>
          <w:tab w:val="left" w:pos="938"/>
        </w:tabs>
        <w:rPr>
          <w:sz w:val="18"/>
          <w:szCs w:val="18"/>
          <w:u w:val="single"/>
        </w:rPr>
      </w:pPr>
    </w:p>
    <w:p w14:paraId="67CCCFAC" w14:textId="77777777" w:rsidR="007D442F" w:rsidRPr="00A6439B" w:rsidRDefault="007D442F" w:rsidP="00EB2EEC">
      <w:pPr>
        <w:tabs>
          <w:tab w:val="left" w:pos="938"/>
        </w:tabs>
        <w:rPr>
          <w:sz w:val="18"/>
          <w:szCs w:val="18"/>
          <w:u w:val="single"/>
        </w:rPr>
      </w:pPr>
    </w:p>
    <w:sectPr w:rsidR="007D442F" w:rsidRPr="00A6439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E357" w14:textId="77777777" w:rsidR="00181D4B" w:rsidRDefault="00181D4B" w:rsidP="0094305F">
      <w:pPr>
        <w:spacing w:after="0" w:line="240" w:lineRule="auto"/>
      </w:pPr>
      <w:r>
        <w:separator/>
      </w:r>
    </w:p>
  </w:endnote>
  <w:endnote w:type="continuationSeparator" w:id="0">
    <w:p w14:paraId="1B870C19" w14:textId="77777777" w:rsidR="00181D4B" w:rsidRDefault="00181D4B" w:rsidP="0094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23275" w14:textId="77777777" w:rsidR="00181D4B" w:rsidRDefault="00181D4B" w:rsidP="0094305F">
      <w:pPr>
        <w:spacing w:after="0" w:line="240" w:lineRule="auto"/>
      </w:pPr>
      <w:r>
        <w:separator/>
      </w:r>
    </w:p>
  </w:footnote>
  <w:footnote w:type="continuationSeparator" w:id="0">
    <w:p w14:paraId="112BC4AD" w14:textId="77777777" w:rsidR="00181D4B" w:rsidRDefault="00181D4B" w:rsidP="0094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60D20"/>
    <w:multiLevelType w:val="multilevel"/>
    <w:tmpl w:val="751C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5A8"/>
    <w:rsid w:val="000078CB"/>
    <w:rsid w:val="000A12A3"/>
    <w:rsid w:val="000A3FE2"/>
    <w:rsid w:val="000E252F"/>
    <w:rsid w:val="00103E26"/>
    <w:rsid w:val="00120EAB"/>
    <w:rsid w:val="00146F80"/>
    <w:rsid w:val="00181D4B"/>
    <w:rsid w:val="00272EAA"/>
    <w:rsid w:val="00284E4C"/>
    <w:rsid w:val="002D4C1D"/>
    <w:rsid w:val="002E1354"/>
    <w:rsid w:val="003340BE"/>
    <w:rsid w:val="003461C8"/>
    <w:rsid w:val="0036458A"/>
    <w:rsid w:val="00413B6D"/>
    <w:rsid w:val="00445A10"/>
    <w:rsid w:val="004A32C9"/>
    <w:rsid w:val="00532B5C"/>
    <w:rsid w:val="005335EB"/>
    <w:rsid w:val="0053572F"/>
    <w:rsid w:val="00541BF3"/>
    <w:rsid w:val="005572D2"/>
    <w:rsid w:val="005A0268"/>
    <w:rsid w:val="005B55A8"/>
    <w:rsid w:val="005F14C1"/>
    <w:rsid w:val="0066738F"/>
    <w:rsid w:val="00736E21"/>
    <w:rsid w:val="007A71E0"/>
    <w:rsid w:val="007D442F"/>
    <w:rsid w:val="007D7956"/>
    <w:rsid w:val="008377A7"/>
    <w:rsid w:val="00851091"/>
    <w:rsid w:val="00877C9C"/>
    <w:rsid w:val="009113DF"/>
    <w:rsid w:val="00940BD6"/>
    <w:rsid w:val="0094305F"/>
    <w:rsid w:val="00953901"/>
    <w:rsid w:val="009B53FC"/>
    <w:rsid w:val="00A6439B"/>
    <w:rsid w:val="00B62FD9"/>
    <w:rsid w:val="00BF729B"/>
    <w:rsid w:val="00C22105"/>
    <w:rsid w:val="00C2587A"/>
    <w:rsid w:val="00C73F1B"/>
    <w:rsid w:val="00C7406D"/>
    <w:rsid w:val="00C80FE7"/>
    <w:rsid w:val="00CD23B4"/>
    <w:rsid w:val="00CE37A9"/>
    <w:rsid w:val="00D056AA"/>
    <w:rsid w:val="00D74C50"/>
    <w:rsid w:val="00DE7FDE"/>
    <w:rsid w:val="00E25FAE"/>
    <w:rsid w:val="00E74909"/>
    <w:rsid w:val="00E95BA9"/>
    <w:rsid w:val="00EA0617"/>
    <w:rsid w:val="00EB2EEC"/>
    <w:rsid w:val="00F022E8"/>
    <w:rsid w:val="00F22856"/>
    <w:rsid w:val="00F624F0"/>
    <w:rsid w:val="00FC0284"/>
    <w:rsid w:val="00FC7D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4163"/>
  <w15:chartTrackingRefBased/>
  <w15:docId w15:val="{C9859F38-2A81-493B-A4D2-C97347D1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B55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5B5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B55A8"/>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5B55A8"/>
    <w:rPr>
      <w:rFonts w:asciiTheme="majorHAnsi" w:eastAsiaTheme="majorEastAsia" w:hAnsiTheme="majorHAnsi" w:cstheme="majorBidi"/>
      <w:color w:val="2F5496" w:themeColor="accent1" w:themeShade="BF"/>
      <w:sz w:val="26"/>
      <w:szCs w:val="26"/>
    </w:rPr>
  </w:style>
  <w:style w:type="paragraph" w:styleId="NormaleWeb">
    <w:name w:val="Normal (Web)"/>
    <w:basedOn w:val="Normale"/>
    <w:uiPriority w:val="99"/>
    <w:unhideWhenUsed/>
    <w:rsid w:val="005B55A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94305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305F"/>
  </w:style>
  <w:style w:type="paragraph" w:styleId="Pidipagina">
    <w:name w:val="footer"/>
    <w:basedOn w:val="Normale"/>
    <w:link w:val="PidipaginaCarattere"/>
    <w:uiPriority w:val="99"/>
    <w:unhideWhenUsed/>
    <w:rsid w:val="0094305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3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7825">
      <w:bodyDiv w:val="1"/>
      <w:marLeft w:val="0"/>
      <w:marRight w:val="0"/>
      <w:marTop w:val="0"/>
      <w:marBottom w:val="0"/>
      <w:divBdr>
        <w:top w:val="none" w:sz="0" w:space="0" w:color="auto"/>
        <w:left w:val="none" w:sz="0" w:space="0" w:color="auto"/>
        <w:bottom w:val="none" w:sz="0" w:space="0" w:color="auto"/>
        <w:right w:val="none" w:sz="0" w:space="0" w:color="auto"/>
      </w:divBdr>
    </w:div>
    <w:div w:id="276565614">
      <w:bodyDiv w:val="1"/>
      <w:marLeft w:val="0"/>
      <w:marRight w:val="0"/>
      <w:marTop w:val="0"/>
      <w:marBottom w:val="0"/>
      <w:divBdr>
        <w:top w:val="none" w:sz="0" w:space="0" w:color="auto"/>
        <w:left w:val="none" w:sz="0" w:space="0" w:color="auto"/>
        <w:bottom w:val="none" w:sz="0" w:space="0" w:color="auto"/>
        <w:right w:val="none" w:sz="0" w:space="0" w:color="auto"/>
      </w:divBdr>
      <w:divsChild>
        <w:div w:id="869074851">
          <w:marLeft w:val="0"/>
          <w:marRight w:val="0"/>
          <w:marTop w:val="0"/>
          <w:marBottom w:val="0"/>
          <w:divBdr>
            <w:top w:val="single" w:sz="6" w:space="4" w:color="auto"/>
            <w:left w:val="single" w:sz="6" w:space="4" w:color="auto"/>
            <w:bottom w:val="single" w:sz="6" w:space="4" w:color="auto"/>
            <w:right w:val="single" w:sz="6" w:space="4" w:color="auto"/>
          </w:divBdr>
          <w:divsChild>
            <w:div w:id="1660963109">
              <w:marLeft w:val="0"/>
              <w:marRight w:val="0"/>
              <w:marTop w:val="0"/>
              <w:marBottom w:val="0"/>
              <w:divBdr>
                <w:top w:val="none" w:sz="0" w:space="0" w:color="auto"/>
                <w:left w:val="none" w:sz="0" w:space="0" w:color="auto"/>
                <w:bottom w:val="none" w:sz="0" w:space="0" w:color="auto"/>
                <w:right w:val="none" w:sz="0" w:space="0" w:color="auto"/>
              </w:divBdr>
              <w:divsChild>
                <w:div w:id="627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4589">
          <w:marLeft w:val="0"/>
          <w:marRight w:val="0"/>
          <w:marTop w:val="0"/>
          <w:marBottom w:val="0"/>
          <w:divBdr>
            <w:top w:val="single" w:sz="6" w:space="4" w:color="auto"/>
            <w:left w:val="single" w:sz="6" w:space="4" w:color="auto"/>
            <w:bottom w:val="single" w:sz="6" w:space="4" w:color="auto"/>
            <w:right w:val="single" w:sz="6" w:space="4" w:color="auto"/>
          </w:divBdr>
          <w:divsChild>
            <w:div w:id="8464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3197">
      <w:bodyDiv w:val="1"/>
      <w:marLeft w:val="0"/>
      <w:marRight w:val="0"/>
      <w:marTop w:val="0"/>
      <w:marBottom w:val="0"/>
      <w:divBdr>
        <w:top w:val="none" w:sz="0" w:space="0" w:color="auto"/>
        <w:left w:val="none" w:sz="0" w:space="0" w:color="auto"/>
        <w:bottom w:val="none" w:sz="0" w:space="0" w:color="auto"/>
        <w:right w:val="none" w:sz="0" w:space="0" w:color="auto"/>
      </w:divBdr>
    </w:div>
    <w:div w:id="442071115">
      <w:bodyDiv w:val="1"/>
      <w:marLeft w:val="0"/>
      <w:marRight w:val="0"/>
      <w:marTop w:val="0"/>
      <w:marBottom w:val="0"/>
      <w:divBdr>
        <w:top w:val="none" w:sz="0" w:space="0" w:color="auto"/>
        <w:left w:val="none" w:sz="0" w:space="0" w:color="auto"/>
        <w:bottom w:val="none" w:sz="0" w:space="0" w:color="auto"/>
        <w:right w:val="none" w:sz="0" w:space="0" w:color="auto"/>
      </w:divBdr>
    </w:div>
    <w:div w:id="534536701">
      <w:bodyDiv w:val="1"/>
      <w:marLeft w:val="0"/>
      <w:marRight w:val="0"/>
      <w:marTop w:val="0"/>
      <w:marBottom w:val="0"/>
      <w:divBdr>
        <w:top w:val="none" w:sz="0" w:space="0" w:color="auto"/>
        <w:left w:val="none" w:sz="0" w:space="0" w:color="auto"/>
        <w:bottom w:val="none" w:sz="0" w:space="0" w:color="auto"/>
        <w:right w:val="none" w:sz="0" w:space="0" w:color="auto"/>
      </w:divBdr>
    </w:div>
    <w:div w:id="654377049">
      <w:bodyDiv w:val="1"/>
      <w:marLeft w:val="0"/>
      <w:marRight w:val="0"/>
      <w:marTop w:val="0"/>
      <w:marBottom w:val="0"/>
      <w:divBdr>
        <w:top w:val="none" w:sz="0" w:space="0" w:color="auto"/>
        <w:left w:val="none" w:sz="0" w:space="0" w:color="auto"/>
        <w:bottom w:val="none" w:sz="0" w:space="0" w:color="auto"/>
        <w:right w:val="none" w:sz="0" w:space="0" w:color="auto"/>
      </w:divBdr>
      <w:divsChild>
        <w:div w:id="1944922991">
          <w:marLeft w:val="0"/>
          <w:marRight w:val="0"/>
          <w:marTop w:val="0"/>
          <w:marBottom w:val="0"/>
          <w:divBdr>
            <w:top w:val="single" w:sz="6" w:space="4" w:color="auto"/>
            <w:left w:val="single" w:sz="6" w:space="4" w:color="auto"/>
            <w:bottom w:val="single" w:sz="6" w:space="4" w:color="auto"/>
            <w:right w:val="single" w:sz="6" w:space="4" w:color="auto"/>
          </w:divBdr>
          <w:divsChild>
            <w:div w:id="562373797">
              <w:marLeft w:val="0"/>
              <w:marRight w:val="0"/>
              <w:marTop w:val="0"/>
              <w:marBottom w:val="0"/>
              <w:divBdr>
                <w:top w:val="none" w:sz="0" w:space="0" w:color="auto"/>
                <w:left w:val="none" w:sz="0" w:space="0" w:color="auto"/>
                <w:bottom w:val="none" w:sz="0" w:space="0" w:color="auto"/>
                <w:right w:val="none" w:sz="0" w:space="0" w:color="auto"/>
              </w:divBdr>
              <w:divsChild>
                <w:div w:id="385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6972">
          <w:marLeft w:val="0"/>
          <w:marRight w:val="0"/>
          <w:marTop w:val="0"/>
          <w:marBottom w:val="0"/>
          <w:divBdr>
            <w:top w:val="single" w:sz="6" w:space="4" w:color="auto"/>
            <w:left w:val="single" w:sz="6" w:space="4" w:color="auto"/>
            <w:bottom w:val="single" w:sz="6" w:space="4" w:color="auto"/>
            <w:right w:val="single" w:sz="6" w:space="4" w:color="auto"/>
          </w:divBdr>
          <w:divsChild>
            <w:div w:id="2145854671">
              <w:marLeft w:val="0"/>
              <w:marRight w:val="0"/>
              <w:marTop w:val="0"/>
              <w:marBottom w:val="0"/>
              <w:divBdr>
                <w:top w:val="none" w:sz="0" w:space="0" w:color="auto"/>
                <w:left w:val="none" w:sz="0" w:space="0" w:color="auto"/>
                <w:bottom w:val="none" w:sz="0" w:space="0" w:color="auto"/>
                <w:right w:val="none" w:sz="0" w:space="0" w:color="auto"/>
              </w:divBdr>
              <w:divsChild>
                <w:div w:id="11860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1947">
          <w:marLeft w:val="0"/>
          <w:marRight w:val="0"/>
          <w:marTop w:val="0"/>
          <w:marBottom w:val="0"/>
          <w:divBdr>
            <w:top w:val="single" w:sz="6" w:space="4" w:color="auto"/>
            <w:left w:val="single" w:sz="6" w:space="4" w:color="auto"/>
            <w:bottom w:val="single" w:sz="6" w:space="4" w:color="auto"/>
            <w:right w:val="single" w:sz="6" w:space="4" w:color="auto"/>
          </w:divBdr>
          <w:divsChild>
            <w:div w:id="960771869">
              <w:marLeft w:val="0"/>
              <w:marRight w:val="0"/>
              <w:marTop w:val="0"/>
              <w:marBottom w:val="0"/>
              <w:divBdr>
                <w:top w:val="none" w:sz="0" w:space="0" w:color="auto"/>
                <w:left w:val="none" w:sz="0" w:space="0" w:color="auto"/>
                <w:bottom w:val="none" w:sz="0" w:space="0" w:color="auto"/>
                <w:right w:val="none" w:sz="0" w:space="0" w:color="auto"/>
              </w:divBdr>
              <w:divsChild>
                <w:div w:id="1820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6883">
      <w:bodyDiv w:val="1"/>
      <w:marLeft w:val="0"/>
      <w:marRight w:val="0"/>
      <w:marTop w:val="0"/>
      <w:marBottom w:val="0"/>
      <w:divBdr>
        <w:top w:val="none" w:sz="0" w:space="0" w:color="auto"/>
        <w:left w:val="none" w:sz="0" w:space="0" w:color="auto"/>
        <w:bottom w:val="none" w:sz="0" w:space="0" w:color="auto"/>
        <w:right w:val="none" w:sz="0" w:space="0" w:color="auto"/>
      </w:divBdr>
      <w:divsChild>
        <w:div w:id="681708432">
          <w:marLeft w:val="0"/>
          <w:marRight w:val="0"/>
          <w:marTop w:val="0"/>
          <w:marBottom w:val="0"/>
          <w:divBdr>
            <w:top w:val="single" w:sz="6" w:space="4" w:color="auto"/>
            <w:left w:val="single" w:sz="6" w:space="4" w:color="auto"/>
            <w:bottom w:val="single" w:sz="6" w:space="4" w:color="auto"/>
            <w:right w:val="single" w:sz="6" w:space="4" w:color="auto"/>
          </w:divBdr>
          <w:divsChild>
            <w:div w:id="1358694268">
              <w:marLeft w:val="0"/>
              <w:marRight w:val="0"/>
              <w:marTop w:val="0"/>
              <w:marBottom w:val="0"/>
              <w:divBdr>
                <w:top w:val="none" w:sz="0" w:space="0" w:color="auto"/>
                <w:left w:val="none" w:sz="0" w:space="0" w:color="auto"/>
                <w:bottom w:val="none" w:sz="0" w:space="0" w:color="auto"/>
                <w:right w:val="none" w:sz="0" w:space="0" w:color="auto"/>
              </w:divBdr>
              <w:divsChild>
                <w:div w:id="3092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3777">
          <w:marLeft w:val="0"/>
          <w:marRight w:val="0"/>
          <w:marTop w:val="0"/>
          <w:marBottom w:val="0"/>
          <w:divBdr>
            <w:top w:val="single" w:sz="6" w:space="4" w:color="auto"/>
            <w:left w:val="single" w:sz="6" w:space="4" w:color="auto"/>
            <w:bottom w:val="single" w:sz="6" w:space="4" w:color="auto"/>
            <w:right w:val="single" w:sz="6" w:space="4" w:color="auto"/>
          </w:divBdr>
          <w:divsChild>
            <w:div w:id="1445149230">
              <w:marLeft w:val="0"/>
              <w:marRight w:val="0"/>
              <w:marTop w:val="0"/>
              <w:marBottom w:val="0"/>
              <w:divBdr>
                <w:top w:val="none" w:sz="0" w:space="0" w:color="auto"/>
                <w:left w:val="none" w:sz="0" w:space="0" w:color="auto"/>
                <w:bottom w:val="none" w:sz="0" w:space="0" w:color="auto"/>
                <w:right w:val="none" w:sz="0" w:space="0" w:color="auto"/>
              </w:divBdr>
              <w:divsChild>
                <w:div w:id="29734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59230">
      <w:bodyDiv w:val="1"/>
      <w:marLeft w:val="0"/>
      <w:marRight w:val="0"/>
      <w:marTop w:val="0"/>
      <w:marBottom w:val="0"/>
      <w:divBdr>
        <w:top w:val="none" w:sz="0" w:space="0" w:color="auto"/>
        <w:left w:val="none" w:sz="0" w:space="0" w:color="auto"/>
        <w:bottom w:val="none" w:sz="0" w:space="0" w:color="auto"/>
        <w:right w:val="none" w:sz="0" w:space="0" w:color="auto"/>
      </w:divBdr>
    </w:div>
    <w:div w:id="782504975">
      <w:bodyDiv w:val="1"/>
      <w:marLeft w:val="0"/>
      <w:marRight w:val="0"/>
      <w:marTop w:val="0"/>
      <w:marBottom w:val="0"/>
      <w:divBdr>
        <w:top w:val="none" w:sz="0" w:space="0" w:color="auto"/>
        <w:left w:val="none" w:sz="0" w:space="0" w:color="auto"/>
        <w:bottom w:val="none" w:sz="0" w:space="0" w:color="auto"/>
        <w:right w:val="none" w:sz="0" w:space="0" w:color="auto"/>
      </w:divBdr>
    </w:div>
    <w:div w:id="795635342">
      <w:bodyDiv w:val="1"/>
      <w:marLeft w:val="0"/>
      <w:marRight w:val="0"/>
      <w:marTop w:val="0"/>
      <w:marBottom w:val="0"/>
      <w:divBdr>
        <w:top w:val="none" w:sz="0" w:space="0" w:color="auto"/>
        <w:left w:val="none" w:sz="0" w:space="0" w:color="auto"/>
        <w:bottom w:val="none" w:sz="0" w:space="0" w:color="auto"/>
        <w:right w:val="none" w:sz="0" w:space="0" w:color="auto"/>
      </w:divBdr>
    </w:div>
    <w:div w:id="807547694">
      <w:bodyDiv w:val="1"/>
      <w:marLeft w:val="0"/>
      <w:marRight w:val="0"/>
      <w:marTop w:val="0"/>
      <w:marBottom w:val="0"/>
      <w:divBdr>
        <w:top w:val="none" w:sz="0" w:space="0" w:color="auto"/>
        <w:left w:val="none" w:sz="0" w:space="0" w:color="auto"/>
        <w:bottom w:val="none" w:sz="0" w:space="0" w:color="auto"/>
        <w:right w:val="none" w:sz="0" w:space="0" w:color="auto"/>
      </w:divBdr>
      <w:divsChild>
        <w:div w:id="1602109682">
          <w:marLeft w:val="0"/>
          <w:marRight w:val="0"/>
          <w:marTop w:val="0"/>
          <w:marBottom w:val="0"/>
          <w:divBdr>
            <w:top w:val="single" w:sz="6" w:space="4" w:color="auto"/>
            <w:left w:val="single" w:sz="6" w:space="4" w:color="auto"/>
            <w:bottom w:val="single" w:sz="6" w:space="4" w:color="auto"/>
            <w:right w:val="single" w:sz="6" w:space="4" w:color="auto"/>
          </w:divBdr>
          <w:divsChild>
            <w:div w:id="303781513">
              <w:marLeft w:val="0"/>
              <w:marRight w:val="0"/>
              <w:marTop w:val="0"/>
              <w:marBottom w:val="0"/>
              <w:divBdr>
                <w:top w:val="none" w:sz="0" w:space="0" w:color="auto"/>
                <w:left w:val="none" w:sz="0" w:space="0" w:color="auto"/>
                <w:bottom w:val="none" w:sz="0" w:space="0" w:color="auto"/>
                <w:right w:val="none" w:sz="0" w:space="0" w:color="auto"/>
              </w:divBdr>
              <w:divsChild>
                <w:div w:id="6945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59426">
          <w:marLeft w:val="0"/>
          <w:marRight w:val="0"/>
          <w:marTop w:val="0"/>
          <w:marBottom w:val="0"/>
          <w:divBdr>
            <w:top w:val="single" w:sz="6" w:space="4" w:color="auto"/>
            <w:left w:val="single" w:sz="6" w:space="4" w:color="auto"/>
            <w:bottom w:val="single" w:sz="6" w:space="4" w:color="auto"/>
            <w:right w:val="single" w:sz="6" w:space="4" w:color="auto"/>
          </w:divBdr>
          <w:divsChild>
            <w:div w:id="12908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26">
      <w:bodyDiv w:val="1"/>
      <w:marLeft w:val="0"/>
      <w:marRight w:val="0"/>
      <w:marTop w:val="0"/>
      <w:marBottom w:val="0"/>
      <w:divBdr>
        <w:top w:val="none" w:sz="0" w:space="0" w:color="auto"/>
        <w:left w:val="none" w:sz="0" w:space="0" w:color="auto"/>
        <w:bottom w:val="none" w:sz="0" w:space="0" w:color="auto"/>
        <w:right w:val="none" w:sz="0" w:space="0" w:color="auto"/>
      </w:divBdr>
      <w:divsChild>
        <w:div w:id="555360774">
          <w:marLeft w:val="0"/>
          <w:marRight w:val="0"/>
          <w:marTop w:val="0"/>
          <w:marBottom w:val="0"/>
          <w:divBdr>
            <w:top w:val="single" w:sz="6" w:space="4" w:color="auto"/>
            <w:left w:val="single" w:sz="6" w:space="4" w:color="auto"/>
            <w:bottom w:val="single" w:sz="6" w:space="4" w:color="auto"/>
            <w:right w:val="single" w:sz="6" w:space="4" w:color="auto"/>
          </w:divBdr>
          <w:divsChild>
            <w:div w:id="1044250685">
              <w:marLeft w:val="0"/>
              <w:marRight w:val="0"/>
              <w:marTop w:val="0"/>
              <w:marBottom w:val="0"/>
              <w:divBdr>
                <w:top w:val="none" w:sz="0" w:space="0" w:color="auto"/>
                <w:left w:val="none" w:sz="0" w:space="0" w:color="auto"/>
                <w:bottom w:val="none" w:sz="0" w:space="0" w:color="auto"/>
                <w:right w:val="none" w:sz="0" w:space="0" w:color="auto"/>
              </w:divBdr>
              <w:divsChild>
                <w:div w:id="12311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312">
          <w:marLeft w:val="0"/>
          <w:marRight w:val="0"/>
          <w:marTop w:val="0"/>
          <w:marBottom w:val="0"/>
          <w:divBdr>
            <w:top w:val="single" w:sz="6" w:space="4" w:color="auto"/>
            <w:left w:val="single" w:sz="6" w:space="4" w:color="auto"/>
            <w:bottom w:val="single" w:sz="6" w:space="4" w:color="auto"/>
            <w:right w:val="single" w:sz="6" w:space="4" w:color="auto"/>
          </w:divBdr>
          <w:divsChild>
            <w:div w:id="8942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963">
      <w:bodyDiv w:val="1"/>
      <w:marLeft w:val="0"/>
      <w:marRight w:val="0"/>
      <w:marTop w:val="0"/>
      <w:marBottom w:val="0"/>
      <w:divBdr>
        <w:top w:val="none" w:sz="0" w:space="0" w:color="auto"/>
        <w:left w:val="none" w:sz="0" w:space="0" w:color="auto"/>
        <w:bottom w:val="none" w:sz="0" w:space="0" w:color="auto"/>
        <w:right w:val="none" w:sz="0" w:space="0" w:color="auto"/>
      </w:divBdr>
    </w:div>
    <w:div w:id="1021466739">
      <w:bodyDiv w:val="1"/>
      <w:marLeft w:val="0"/>
      <w:marRight w:val="0"/>
      <w:marTop w:val="0"/>
      <w:marBottom w:val="0"/>
      <w:divBdr>
        <w:top w:val="none" w:sz="0" w:space="0" w:color="auto"/>
        <w:left w:val="none" w:sz="0" w:space="0" w:color="auto"/>
        <w:bottom w:val="none" w:sz="0" w:space="0" w:color="auto"/>
        <w:right w:val="none" w:sz="0" w:space="0" w:color="auto"/>
      </w:divBdr>
    </w:div>
    <w:div w:id="1065107963">
      <w:bodyDiv w:val="1"/>
      <w:marLeft w:val="0"/>
      <w:marRight w:val="0"/>
      <w:marTop w:val="0"/>
      <w:marBottom w:val="0"/>
      <w:divBdr>
        <w:top w:val="none" w:sz="0" w:space="0" w:color="auto"/>
        <w:left w:val="none" w:sz="0" w:space="0" w:color="auto"/>
        <w:bottom w:val="none" w:sz="0" w:space="0" w:color="auto"/>
        <w:right w:val="none" w:sz="0" w:space="0" w:color="auto"/>
      </w:divBdr>
    </w:div>
    <w:div w:id="1176766721">
      <w:bodyDiv w:val="1"/>
      <w:marLeft w:val="0"/>
      <w:marRight w:val="0"/>
      <w:marTop w:val="0"/>
      <w:marBottom w:val="0"/>
      <w:divBdr>
        <w:top w:val="none" w:sz="0" w:space="0" w:color="auto"/>
        <w:left w:val="none" w:sz="0" w:space="0" w:color="auto"/>
        <w:bottom w:val="none" w:sz="0" w:space="0" w:color="auto"/>
        <w:right w:val="none" w:sz="0" w:space="0" w:color="auto"/>
      </w:divBdr>
    </w:div>
    <w:div w:id="1263225216">
      <w:bodyDiv w:val="1"/>
      <w:marLeft w:val="0"/>
      <w:marRight w:val="0"/>
      <w:marTop w:val="0"/>
      <w:marBottom w:val="0"/>
      <w:divBdr>
        <w:top w:val="none" w:sz="0" w:space="0" w:color="auto"/>
        <w:left w:val="none" w:sz="0" w:space="0" w:color="auto"/>
        <w:bottom w:val="none" w:sz="0" w:space="0" w:color="auto"/>
        <w:right w:val="none" w:sz="0" w:space="0" w:color="auto"/>
      </w:divBdr>
    </w:div>
    <w:div w:id="1398015915">
      <w:bodyDiv w:val="1"/>
      <w:marLeft w:val="0"/>
      <w:marRight w:val="0"/>
      <w:marTop w:val="0"/>
      <w:marBottom w:val="0"/>
      <w:divBdr>
        <w:top w:val="none" w:sz="0" w:space="0" w:color="auto"/>
        <w:left w:val="none" w:sz="0" w:space="0" w:color="auto"/>
        <w:bottom w:val="none" w:sz="0" w:space="0" w:color="auto"/>
        <w:right w:val="none" w:sz="0" w:space="0" w:color="auto"/>
      </w:divBdr>
    </w:div>
    <w:div w:id="1422602464">
      <w:bodyDiv w:val="1"/>
      <w:marLeft w:val="0"/>
      <w:marRight w:val="0"/>
      <w:marTop w:val="0"/>
      <w:marBottom w:val="0"/>
      <w:divBdr>
        <w:top w:val="none" w:sz="0" w:space="0" w:color="auto"/>
        <w:left w:val="none" w:sz="0" w:space="0" w:color="auto"/>
        <w:bottom w:val="none" w:sz="0" w:space="0" w:color="auto"/>
        <w:right w:val="none" w:sz="0" w:space="0" w:color="auto"/>
      </w:divBdr>
    </w:div>
    <w:div w:id="1497450908">
      <w:bodyDiv w:val="1"/>
      <w:marLeft w:val="0"/>
      <w:marRight w:val="0"/>
      <w:marTop w:val="0"/>
      <w:marBottom w:val="0"/>
      <w:divBdr>
        <w:top w:val="none" w:sz="0" w:space="0" w:color="auto"/>
        <w:left w:val="none" w:sz="0" w:space="0" w:color="auto"/>
        <w:bottom w:val="none" w:sz="0" w:space="0" w:color="auto"/>
        <w:right w:val="none" w:sz="0" w:space="0" w:color="auto"/>
      </w:divBdr>
      <w:divsChild>
        <w:div w:id="1240869676">
          <w:marLeft w:val="0"/>
          <w:marRight w:val="0"/>
          <w:marTop w:val="0"/>
          <w:marBottom w:val="0"/>
          <w:divBdr>
            <w:top w:val="single" w:sz="6" w:space="4" w:color="auto"/>
            <w:left w:val="single" w:sz="6" w:space="4" w:color="auto"/>
            <w:bottom w:val="single" w:sz="6" w:space="4" w:color="auto"/>
            <w:right w:val="single" w:sz="6" w:space="4" w:color="auto"/>
          </w:divBdr>
          <w:divsChild>
            <w:div w:id="2588239">
              <w:marLeft w:val="0"/>
              <w:marRight w:val="0"/>
              <w:marTop w:val="0"/>
              <w:marBottom w:val="0"/>
              <w:divBdr>
                <w:top w:val="none" w:sz="0" w:space="0" w:color="auto"/>
                <w:left w:val="none" w:sz="0" w:space="0" w:color="auto"/>
                <w:bottom w:val="none" w:sz="0" w:space="0" w:color="auto"/>
                <w:right w:val="none" w:sz="0" w:space="0" w:color="auto"/>
              </w:divBdr>
              <w:divsChild>
                <w:div w:id="6852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6655">
          <w:marLeft w:val="0"/>
          <w:marRight w:val="0"/>
          <w:marTop w:val="0"/>
          <w:marBottom w:val="0"/>
          <w:divBdr>
            <w:top w:val="single" w:sz="6" w:space="4" w:color="ABABAB"/>
            <w:left w:val="single" w:sz="6" w:space="4" w:color="ABABAB"/>
            <w:bottom w:val="single" w:sz="6" w:space="4" w:color="ABABAB"/>
            <w:right w:val="single" w:sz="6" w:space="4" w:color="ABABAB"/>
          </w:divBdr>
          <w:divsChild>
            <w:div w:id="13514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02">
      <w:bodyDiv w:val="1"/>
      <w:marLeft w:val="0"/>
      <w:marRight w:val="0"/>
      <w:marTop w:val="0"/>
      <w:marBottom w:val="0"/>
      <w:divBdr>
        <w:top w:val="none" w:sz="0" w:space="0" w:color="auto"/>
        <w:left w:val="none" w:sz="0" w:space="0" w:color="auto"/>
        <w:bottom w:val="none" w:sz="0" w:space="0" w:color="auto"/>
        <w:right w:val="none" w:sz="0" w:space="0" w:color="auto"/>
      </w:divBdr>
      <w:divsChild>
        <w:div w:id="942760291">
          <w:marLeft w:val="0"/>
          <w:marRight w:val="0"/>
          <w:marTop w:val="0"/>
          <w:marBottom w:val="0"/>
          <w:divBdr>
            <w:top w:val="single" w:sz="6" w:space="4" w:color="auto"/>
            <w:left w:val="single" w:sz="6" w:space="4" w:color="auto"/>
            <w:bottom w:val="single" w:sz="6" w:space="4" w:color="auto"/>
            <w:right w:val="single" w:sz="6" w:space="4" w:color="auto"/>
          </w:divBdr>
          <w:divsChild>
            <w:div w:id="1717699559">
              <w:marLeft w:val="0"/>
              <w:marRight w:val="0"/>
              <w:marTop w:val="0"/>
              <w:marBottom w:val="0"/>
              <w:divBdr>
                <w:top w:val="none" w:sz="0" w:space="0" w:color="auto"/>
                <w:left w:val="none" w:sz="0" w:space="0" w:color="auto"/>
                <w:bottom w:val="none" w:sz="0" w:space="0" w:color="auto"/>
                <w:right w:val="none" w:sz="0" w:space="0" w:color="auto"/>
              </w:divBdr>
              <w:divsChild>
                <w:div w:id="2096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581">
          <w:marLeft w:val="0"/>
          <w:marRight w:val="0"/>
          <w:marTop w:val="0"/>
          <w:marBottom w:val="0"/>
          <w:divBdr>
            <w:top w:val="single" w:sz="6" w:space="4" w:color="auto"/>
            <w:left w:val="single" w:sz="6" w:space="4" w:color="auto"/>
            <w:bottom w:val="single" w:sz="6" w:space="4" w:color="auto"/>
            <w:right w:val="single" w:sz="6" w:space="4" w:color="auto"/>
          </w:divBdr>
          <w:divsChild>
            <w:div w:id="2091391718">
              <w:marLeft w:val="0"/>
              <w:marRight w:val="0"/>
              <w:marTop w:val="0"/>
              <w:marBottom w:val="0"/>
              <w:divBdr>
                <w:top w:val="none" w:sz="0" w:space="0" w:color="auto"/>
                <w:left w:val="none" w:sz="0" w:space="0" w:color="auto"/>
                <w:bottom w:val="none" w:sz="0" w:space="0" w:color="auto"/>
                <w:right w:val="none" w:sz="0" w:space="0" w:color="auto"/>
              </w:divBdr>
              <w:divsChild>
                <w:div w:id="76068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545">
          <w:marLeft w:val="0"/>
          <w:marRight w:val="0"/>
          <w:marTop w:val="0"/>
          <w:marBottom w:val="0"/>
          <w:divBdr>
            <w:top w:val="single" w:sz="6" w:space="4" w:color="auto"/>
            <w:left w:val="single" w:sz="6" w:space="4" w:color="auto"/>
            <w:bottom w:val="single" w:sz="6" w:space="4" w:color="auto"/>
            <w:right w:val="single" w:sz="6" w:space="4" w:color="auto"/>
          </w:divBdr>
          <w:divsChild>
            <w:div w:id="1375348614">
              <w:marLeft w:val="0"/>
              <w:marRight w:val="0"/>
              <w:marTop w:val="0"/>
              <w:marBottom w:val="0"/>
              <w:divBdr>
                <w:top w:val="none" w:sz="0" w:space="0" w:color="auto"/>
                <w:left w:val="none" w:sz="0" w:space="0" w:color="auto"/>
                <w:bottom w:val="none" w:sz="0" w:space="0" w:color="auto"/>
                <w:right w:val="none" w:sz="0" w:space="0" w:color="auto"/>
              </w:divBdr>
              <w:divsChild>
                <w:div w:id="4214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06">
          <w:marLeft w:val="0"/>
          <w:marRight w:val="0"/>
          <w:marTop w:val="0"/>
          <w:marBottom w:val="0"/>
          <w:divBdr>
            <w:top w:val="single" w:sz="6" w:space="4" w:color="auto"/>
            <w:left w:val="single" w:sz="6" w:space="4" w:color="auto"/>
            <w:bottom w:val="single" w:sz="6" w:space="4" w:color="auto"/>
            <w:right w:val="single" w:sz="6" w:space="4" w:color="auto"/>
          </w:divBdr>
          <w:divsChild>
            <w:div w:id="1374504079">
              <w:marLeft w:val="0"/>
              <w:marRight w:val="0"/>
              <w:marTop w:val="0"/>
              <w:marBottom w:val="0"/>
              <w:divBdr>
                <w:top w:val="none" w:sz="0" w:space="0" w:color="auto"/>
                <w:left w:val="none" w:sz="0" w:space="0" w:color="auto"/>
                <w:bottom w:val="none" w:sz="0" w:space="0" w:color="auto"/>
                <w:right w:val="none" w:sz="0" w:space="0" w:color="auto"/>
              </w:divBdr>
              <w:divsChild>
                <w:div w:id="4698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93479">
          <w:marLeft w:val="0"/>
          <w:marRight w:val="0"/>
          <w:marTop w:val="0"/>
          <w:marBottom w:val="0"/>
          <w:divBdr>
            <w:top w:val="single" w:sz="6" w:space="4" w:color="auto"/>
            <w:left w:val="single" w:sz="6" w:space="4" w:color="auto"/>
            <w:bottom w:val="single" w:sz="6" w:space="4" w:color="auto"/>
            <w:right w:val="single" w:sz="6" w:space="4" w:color="auto"/>
          </w:divBdr>
          <w:divsChild>
            <w:div w:id="1505628780">
              <w:marLeft w:val="0"/>
              <w:marRight w:val="0"/>
              <w:marTop w:val="0"/>
              <w:marBottom w:val="0"/>
              <w:divBdr>
                <w:top w:val="none" w:sz="0" w:space="0" w:color="auto"/>
                <w:left w:val="none" w:sz="0" w:space="0" w:color="auto"/>
                <w:bottom w:val="none" w:sz="0" w:space="0" w:color="auto"/>
                <w:right w:val="none" w:sz="0" w:space="0" w:color="auto"/>
              </w:divBdr>
              <w:divsChild>
                <w:div w:id="17439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6568">
      <w:bodyDiv w:val="1"/>
      <w:marLeft w:val="0"/>
      <w:marRight w:val="0"/>
      <w:marTop w:val="0"/>
      <w:marBottom w:val="0"/>
      <w:divBdr>
        <w:top w:val="none" w:sz="0" w:space="0" w:color="auto"/>
        <w:left w:val="none" w:sz="0" w:space="0" w:color="auto"/>
        <w:bottom w:val="none" w:sz="0" w:space="0" w:color="auto"/>
        <w:right w:val="none" w:sz="0" w:space="0" w:color="auto"/>
      </w:divBdr>
      <w:divsChild>
        <w:div w:id="371198470">
          <w:marLeft w:val="0"/>
          <w:marRight w:val="0"/>
          <w:marTop w:val="0"/>
          <w:marBottom w:val="0"/>
          <w:divBdr>
            <w:top w:val="single" w:sz="6" w:space="4" w:color="auto"/>
            <w:left w:val="single" w:sz="6" w:space="4" w:color="auto"/>
            <w:bottom w:val="single" w:sz="6" w:space="4" w:color="auto"/>
            <w:right w:val="single" w:sz="6" w:space="4" w:color="auto"/>
          </w:divBdr>
          <w:divsChild>
            <w:div w:id="366029751">
              <w:marLeft w:val="0"/>
              <w:marRight w:val="0"/>
              <w:marTop w:val="0"/>
              <w:marBottom w:val="0"/>
              <w:divBdr>
                <w:top w:val="none" w:sz="0" w:space="0" w:color="auto"/>
                <w:left w:val="none" w:sz="0" w:space="0" w:color="auto"/>
                <w:bottom w:val="none" w:sz="0" w:space="0" w:color="auto"/>
                <w:right w:val="none" w:sz="0" w:space="0" w:color="auto"/>
              </w:divBdr>
              <w:divsChild>
                <w:div w:id="13279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368">
          <w:marLeft w:val="0"/>
          <w:marRight w:val="0"/>
          <w:marTop w:val="0"/>
          <w:marBottom w:val="0"/>
          <w:divBdr>
            <w:top w:val="single" w:sz="6" w:space="4" w:color="auto"/>
            <w:left w:val="single" w:sz="6" w:space="4" w:color="auto"/>
            <w:bottom w:val="single" w:sz="6" w:space="4" w:color="auto"/>
            <w:right w:val="single" w:sz="6" w:space="4" w:color="auto"/>
          </w:divBdr>
          <w:divsChild>
            <w:div w:id="218983272">
              <w:marLeft w:val="0"/>
              <w:marRight w:val="0"/>
              <w:marTop w:val="0"/>
              <w:marBottom w:val="0"/>
              <w:divBdr>
                <w:top w:val="none" w:sz="0" w:space="0" w:color="auto"/>
                <w:left w:val="none" w:sz="0" w:space="0" w:color="auto"/>
                <w:bottom w:val="none" w:sz="0" w:space="0" w:color="auto"/>
                <w:right w:val="none" w:sz="0" w:space="0" w:color="auto"/>
              </w:divBdr>
              <w:divsChild>
                <w:div w:id="5028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74027">
      <w:bodyDiv w:val="1"/>
      <w:marLeft w:val="0"/>
      <w:marRight w:val="0"/>
      <w:marTop w:val="0"/>
      <w:marBottom w:val="0"/>
      <w:divBdr>
        <w:top w:val="none" w:sz="0" w:space="0" w:color="auto"/>
        <w:left w:val="none" w:sz="0" w:space="0" w:color="auto"/>
        <w:bottom w:val="none" w:sz="0" w:space="0" w:color="auto"/>
        <w:right w:val="none" w:sz="0" w:space="0" w:color="auto"/>
      </w:divBdr>
    </w:div>
    <w:div w:id="1719938114">
      <w:bodyDiv w:val="1"/>
      <w:marLeft w:val="0"/>
      <w:marRight w:val="0"/>
      <w:marTop w:val="0"/>
      <w:marBottom w:val="0"/>
      <w:divBdr>
        <w:top w:val="none" w:sz="0" w:space="0" w:color="auto"/>
        <w:left w:val="none" w:sz="0" w:space="0" w:color="auto"/>
        <w:bottom w:val="none" w:sz="0" w:space="0" w:color="auto"/>
        <w:right w:val="none" w:sz="0" w:space="0" w:color="auto"/>
      </w:divBdr>
    </w:div>
    <w:div w:id="1738552692">
      <w:bodyDiv w:val="1"/>
      <w:marLeft w:val="0"/>
      <w:marRight w:val="0"/>
      <w:marTop w:val="0"/>
      <w:marBottom w:val="0"/>
      <w:divBdr>
        <w:top w:val="none" w:sz="0" w:space="0" w:color="auto"/>
        <w:left w:val="none" w:sz="0" w:space="0" w:color="auto"/>
        <w:bottom w:val="none" w:sz="0" w:space="0" w:color="auto"/>
        <w:right w:val="none" w:sz="0" w:space="0" w:color="auto"/>
      </w:divBdr>
    </w:div>
    <w:div w:id="2077822802">
      <w:bodyDiv w:val="1"/>
      <w:marLeft w:val="0"/>
      <w:marRight w:val="0"/>
      <w:marTop w:val="0"/>
      <w:marBottom w:val="0"/>
      <w:divBdr>
        <w:top w:val="none" w:sz="0" w:space="0" w:color="auto"/>
        <w:left w:val="none" w:sz="0" w:space="0" w:color="auto"/>
        <w:bottom w:val="none" w:sz="0" w:space="0" w:color="auto"/>
        <w:right w:val="none" w:sz="0" w:space="0" w:color="auto"/>
      </w:divBdr>
      <w:divsChild>
        <w:div w:id="1169953024">
          <w:marLeft w:val="0"/>
          <w:marRight w:val="0"/>
          <w:marTop w:val="0"/>
          <w:marBottom w:val="0"/>
          <w:divBdr>
            <w:top w:val="single" w:sz="6" w:space="4" w:color="auto"/>
            <w:left w:val="single" w:sz="6" w:space="4" w:color="auto"/>
            <w:bottom w:val="single" w:sz="6" w:space="4" w:color="auto"/>
            <w:right w:val="single" w:sz="6" w:space="4" w:color="auto"/>
          </w:divBdr>
          <w:divsChild>
            <w:div w:id="1329016704">
              <w:marLeft w:val="0"/>
              <w:marRight w:val="0"/>
              <w:marTop w:val="0"/>
              <w:marBottom w:val="0"/>
              <w:divBdr>
                <w:top w:val="none" w:sz="0" w:space="0" w:color="auto"/>
                <w:left w:val="none" w:sz="0" w:space="0" w:color="auto"/>
                <w:bottom w:val="none" w:sz="0" w:space="0" w:color="auto"/>
                <w:right w:val="none" w:sz="0" w:space="0" w:color="auto"/>
              </w:divBdr>
              <w:divsChild>
                <w:div w:id="21408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8224">
          <w:marLeft w:val="0"/>
          <w:marRight w:val="0"/>
          <w:marTop w:val="0"/>
          <w:marBottom w:val="0"/>
          <w:divBdr>
            <w:top w:val="single" w:sz="6" w:space="4" w:color="auto"/>
            <w:left w:val="single" w:sz="6" w:space="4" w:color="auto"/>
            <w:bottom w:val="single" w:sz="6" w:space="4" w:color="auto"/>
            <w:right w:val="single" w:sz="6" w:space="4" w:color="auto"/>
          </w:divBdr>
          <w:divsChild>
            <w:div w:id="1989702860">
              <w:marLeft w:val="0"/>
              <w:marRight w:val="0"/>
              <w:marTop w:val="0"/>
              <w:marBottom w:val="0"/>
              <w:divBdr>
                <w:top w:val="none" w:sz="0" w:space="0" w:color="auto"/>
                <w:left w:val="none" w:sz="0" w:space="0" w:color="auto"/>
                <w:bottom w:val="none" w:sz="0" w:space="0" w:color="auto"/>
                <w:right w:val="none" w:sz="0" w:space="0" w:color="auto"/>
              </w:divBdr>
              <w:divsChild>
                <w:div w:id="9530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880">
          <w:marLeft w:val="0"/>
          <w:marRight w:val="0"/>
          <w:marTop w:val="0"/>
          <w:marBottom w:val="0"/>
          <w:divBdr>
            <w:top w:val="single" w:sz="6" w:space="4" w:color="auto"/>
            <w:left w:val="single" w:sz="6" w:space="4" w:color="auto"/>
            <w:bottom w:val="single" w:sz="6" w:space="4" w:color="auto"/>
            <w:right w:val="single" w:sz="6" w:space="4" w:color="auto"/>
          </w:divBdr>
          <w:divsChild>
            <w:div w:id="799881003">
              <w:marLeft w:val="0"/>
              <w:marRight w:val="0"/>
              <w:marTop w:val="0"/>
              <w:marBottom w:val="0"/>
              <w:divBdr>
                <w:top w:val="none" w:sz="0" w:space="0" w:color="auto"/>
                <w:left w:val="none" w:sz="0" w:space="0" w:color="auto"/>
                <w:bottom w:val="none" w:sz="0" w:space="0" w:color="auto"/>
                <w:right w:val="none" w:sz="0" w:space="0" w:color="auto"/>
              </w:divBdr>
              <w:divsChild>
                <w:div w:id="20444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3401</Words>
  <Characters>19387</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CASELLA</dc:creator>
  <cp:keywords/>
  <dc:description/>
  <cp:lastModifiedBy>EMILIO CASELLA</cp:lastModifiedBy>
  <cp:revision>50</cp:revision>
  <cp:lastPrinted>2021-04-25T09:50:00Z</cp:lastPrinted>
  <dcterms:created xsi:type="dcterms:W3CDTF">2021-04-24T09:43:00Z</dcterms:created>
  <dcterms:modified xsi:type="dcterms:W3CDTF">2021-04-25T09:57:00Z</dcterms:modified>
</cp:coreProperties>
</file>