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011C420" w14:textId="5CCDF5BC" w:rsidR="009303D9" w:rsidRPr="008B6524" w:rsidRDefault="00FF72B8" w:rsidP="008B6524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Comparative Study Of Modren Instruction</w:t>
      </w:r>
      <w:r w:rsidR="00ED7C8A">
        <w:rPr>
          <w:kern w:val="48"/>
        </w:rPr>
        <w:t xml:space="preserve"> Set Architectures</w:t>
      </w:r>
    </w:p>
    <w:p w14:paraId="00BEC031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30DFC00A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12D707DE" w14:textId="034D42A9" w:rsidR="00BD670B" w:rsidRPr="006A08CF" w:rsidRDefault="009303D9" w:rsidP="006A08CF">
      <w:pPr>
        <w:pStyle w:val="Author"/>
        <w:spacing w:before="5pt" w:beforeAutospacing="1"/>
        <w:rPr>
          <w:i/>
          <w:sz w:val="18"/>
          <w:szCs w:val="18"/>
        </w:rPr>
      </w:pPr>
      <w:r w:rsidRPr="00F847A6">
        <w:rPr>
          <w:sz w:val="18"/>
          <w:szCs w:val="18"/>
        </w:rPr>
        <w:t>line 1</w:t>
      </w:r>
      <w:r w:rsidR="001A3B3D" w:rsidRPr="00F847A6">
        <w:rPr>
          <w:sz w:val="18"/>
          <w:szCs w:val="18"/>
        </w:rPr>
        <w:t>: 1</w:t>
      </w:r>
      <w:r w:rsidR="001A3B3D" w:rsidRPr="00F847A6">
        <w:rPr>
          <w:sz w:val="18"/>
          <w:szCs w:val="18"/>
          <w:vertAlign w:val="superscript"/>
        </w:rPr>
        <w:t>st</w:t>
      </w:r>
      <w:r w:rsidR="001A3B3D" w:rsidRPr="00F847A6">
        <w:rPr>
          <w:sz w:val="18"/>
          <w:szCs w:val="18"/>
        </w:rPr>
        <w:t xml:space="preserve"> </w:t>
      </w:r>
      <w:r w:rsidR="006A78A0">
        <w:rPr>
          <w:sz w:val="18"/>
          <w:szCs w:val="18"/>
        </w:rPr>
        <w:t>Waleed Tawfiq</w:t>
      </w:r>
      <w:r w:rsidR="001A3B3D" w:rsidRPr="00F847A6">
        <w:rPr>
          <w:sz w:val="18"/>
          <w:szCs w:val="18"/>
        </w:rPr>
        <w:br/>
        <w:t>line 2:</w:t>
      </w:r>
      <w:r w:rsidRPr="00F847A6">
        <w:rPr>
          <w:sz w:val="18"/>
          <w:szCs w:val="18"/>
        </w:rPr>
        <w:t xml:space="preserve"> </w:t>
      </w:r>
      <w:r w:rsidR="00476EE4">
        <w:rPr>
          <w:i/>
          <w:sz w:val="18"/>
          <w:szCs w:val="18"/>
        </w:rPr>
        <w:t>Department of</w:t>
      </w:r>
      <w:r w:rsidR="00393088">
        <w:rPr>
          <w:i/>
          <w:sz w:val="18"/>
          <w:szCs w:val="18"/>
        </w:rPr>
        <w:t xml:space="preserve"> C</w:t>
      </w:r>
      <w:r w:rsidR="00476EE4">
        <w:rPr>
          <w:i/>
          <w:sz w:val="18"/>
          <w:szCs w:val="18"/>
        </w:rPr>
        <w:t>omputer Eng</w:t>
      </w:r>
      <w:r w:rsidR="00393088">
        <w:rPr>
          <w:i/>
          <w:sz w:val="18"/>
          <w:szCs w:val="18"/>
        </w:rPr>
        <w:t>ineneering</w:t>
      </w:r>
      <w:r w:rsidR="00D72D06" w:rsidRPr="00F847A6">
        <w:rPr>
          <w:sz w:val="18"/>
          <w:szCs w:val="18"/>
        </w:rPr>
        <w:br/>
      </w:r>
      <w:r w:rsidR="00645D22" w:rsidRPr="00F847A6"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</w:t>
      </w:r>
      <w:r w:rsidR="001A3B3D" w:rsidRPr="00F847A6">
        <w:rPr>
          <w:sz w:val="18"/>
          <w:szCs w:val="18"/>
        </w:rPr>
        <w:t>3</w:t>
      </w:r>
      <w:r w:rsidRPr="00F847A6">
        <w:rPr>
          <w:sz w:val="18"/>
          <w:szCs w:val="18"/>
        </w:rPr>
        <w:t xml:space="preserve">: </w:t>
      </w:r>
      <w:r w:rsidR="006A08CF">
        <w:rPr>
          <w:i/>
          <w:sz w:val="18"/>
          <w:szCs w:val="18"/>
        </w:rPr>
        <w:t>University Of Jordan</w:t>
      </w:r>
      <w:r w:rsidR="001A3B3D"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4</w:t>
      </w:r>
      <w:r w:rsidRPr="00F847A6">
        <w:rPr>
          <w:sz w:val="18"/>
          <w:szCs w:val="18"/>
        </w:rPr>
        <w:t xml:space="preserve">: </w:t>
      </w:r>
      <w:r w:rsidR="004A4D53">
        <w:rPr>
          <w:sz w:val="18"/>
          <w:szCs w:val="18"/>
        </w:rPr>
        <w:t>Amman,Jordan</w:t>
      </w:r>
      <w:r w:rsidR="001A3B3D" w:rsidRPr="00F847A6"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 xml:space="preserve">5: </w:t>
      </w:r>
      <w:r w:rsidR="00C52F4B" w:rsidRPr="00C52F4B">
        <w:rPr>
          <w:sz w:val="18"/>
          <w:szCs w:val="18"/>
        </w:rPr>
        <w:t>WLY0231046@ju.edu.jo</w:t>
      </w:r>
    </w:p>
    <w:p w14:paraId="6AEBCD78" w14:textId="273E54F8" w:rsidR="004A4D53" w:rsidRDefault="00447BB9" w:rsidP="004A4D53">
      <w:pPr>
        <w:pStyle w:val="Author"/>
        <w:spacing w:before="5pt" w:beforeAutospacing="1"/>
        <w:rPr>
          <w:sz w:val="18"/>
          <w:szCs w:val="18"/>
        </w:rPr>
      </w:pPr>
      <w:r w:rsidRPr="00F847A6">
        <w:rPr>
          <w:sz w:val="18"/>
          <w:szCs w:val="18"/>
        </w:rPr>
        <w:t>line 1: 4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</w:t>
      </w:r>
      <w:r w:rsidR="00CC02C9">
        <w:rPr>
          <w:sz w:val="18"/>
          <w:szCs w:val="18"/>
        </w:rPr>
        <w:t>Motaz</w:t>
      </w:r>
      <w:r w:rsidR="003001E4">
        <w:rPr>
          <w:sz w:val="18"/>
          <w:szCs w:val="18"/>
        </w:rPr>
        <w:t xml:space="preserve"> Majdi</w:t>
      </w:r>
      <w:r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2: </w:t>
      </w:r>
      <w:r w:rsidR="00393088">
        <w:rPr>
          <w:i/>
          <w:sz w:val="18"/>
          <w:szCs w:val="18"/>
        </w:rPr>
        <w:t>Department of Computer Engineneering</w:t>
      </w:r>
      <w:r w:rsidR="00393088" w:rsidRPr="00F847A6"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3: </w:t>
      </w:r>
      <w:r w:rsidR="006A08CF" w:rsidRPr="00F847A6">
        <w:rPr>
          <w:sz w:val="18"/>
          <w:szCs w:val="18"/>
        </w:rPr>
        <w:t xml:space="preserve">: </w:t>
      </w:r>
      <w:r w:rsidR="006A08CF">
        <w:rPr>
          <w:i/>
          <w:sz w:val="18"/>
          <w:szCs w:val="18"/>
        </w:rPr>
        <w:t>University Of Jordan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 xml:space="preserve">line 4: </w:t>
      </w:r>
      <w:r w:rsidR="004A4D53">
        <w:rPr>
          <w:sz w:val="18"/>
          <w:szCs w:val="18"/>
        </w:rPr>
        <w:t>Amman,Jordan</w:t>
      </w:r>
    </w:p>
    <w:p w14:paraId="5E559285" w14:textId="21E6A25B" w:rsidR="001A3B3D" w:rsidRPr="004A4D53" w:rsidRDefault="00447BB9" w:rsidP="004A4D53">
      <w:pPr>
        <w:pStyle w:val="Author"/>
        <w:spacing w:before="5pt" w:beforeAutospacing="1"/>
        <w:rPr>
          <w:sz w:val="18"/>
          <w:szCs w:val="18"/>
        </w:rPr>
      </w:pPr>
      <w:r w:rsidRPr="00F847A6">
        <w:rPr>
          <w:sz w:val="18"/>
          <w:szCs w:val="18"/>
        </w:rPr>
        <w:t xml:space="preserve">line 5: </w:t>
      </w:r>
      <w:r w:rsidR="00E672D8" w:rsidRPr="00E672D8">
        <w:rPr>
          <w:sz w:val="18"/>
          <w:szCs w:val="18"/>
        </w:rPr>
        <w:t>MAT0189290@ju.edu.jo</w:t>
      </w:r>
      <w:r w:rsidR="00BD670B"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 xml:space="preserve">line 1: </w:t>
      </w:r>
      <w:r w:rsidR="00D677A7">
        <w:rPr>
          <w:sz w:val="18"/>
          <w:szCs w:val="18"/>
        </w:rPr>
        <w:t>Motaz EL-Mashaleh</w:t>
      </w:r>
      <w:r w:rsidR="001A3B3D" w:rsidRPr="00F847A6">
        <w:rPr>
          <w:sz w:val="18"/>
          <w:szCs w:val="18"/>
        </w:rPr>
        <w:br/>
        <w:t>line 2:</w:t>
      </w:r>
      <w:r w:rsidR="00393088" w:rsidRPr="00393088">
        <w:rPr>
          <w:i/>
          <w:sz w:val="18"/>
          <w:szCs w:val="18"/>
        </w:rPr>
        <w:t xml:space="preserve"> </w:t>
      </w:r>
      <w:r w:rsidR="00393088">
        <w:rPr>
          <w:i/>
          <w:sz w:val="18"/>
          <w:szCs w:val="18"/>
        </w:rPr>
        <w:t>Department of Computer Engineneering</w:t>
      </w:r>
      <w:r w:rsidR="001A3B3D" w:rsidRPr="00F847A6">
        <w:rPr>
          <w:sz w:val="18"/>
          <w:szCs w:val="18"/>
        </w:rPr>
        <w:br/>
        <w:t xml:space="preserve">line 3: </w:t>
      </w:r>
      <w:r w:rsidR="00B31211" w:rsidRPr="00F847A6">
        <w:rPr>
          <w:sz w:val="18"/>
          <w:szCs w:val="18"/>
        </w:rPr>
        <w:t xml:space="preserve">: </w:t>
      </w:r>
      <w:r w:rsidR="00B31211">
        <w:rPr>
          <w:i/>
          <w:sz w:val="18"/>
          <w:szCs w:val="18"/>
        </w:rPr>
        <w:t>University Of Jordan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 xml:space="preserve">line 4: </w:t>
      </w:r>
      <w:r w:rsidR="004A4D53">
        <w:rPr>
          <w:sz w:val="18"/>
          <w:szCs w:val="18"/>
        </w:rPr>
        <w:t>Amman,Jordan</w:t>
      </w:r>
      <w:r w:rsidR="001A3B3D" w:rsidRPr="00F847A6">
        <w:rPr>
          <w:sz w:val="18"/>
          <w:szCs w:val="18"/>
        </w:rPr>
        <w:br/>
        <w:t xml:space="preserve">line 5: </w:t>
      </w:r>
      <w:r w:rsidR="0083774E">
        <w:rPr>
          <w:sz w:val="18"/>
          <w:szCs w:val="18"/>
        </w:rPr>
        <w:t>Mat1260067@ju.edu.jo</w:t>
      </w:r>
    </w:p>
    <w:p w14:paraId="756ABCF5" w14:textId="5A4AB144" w:rsidR="009F1D79" w:rsidRPr="00D80D91" w:rsidRDefault="00BD670B" w:rsidP="00D80D91">
      <w:pPr>
        <w:pStyle w:val="Author"/>
        <w:spacing w:before="5pt" w:beforeAutospacing="1"/>
        <w:rPr>
          <w:sz w:val="18"/>
          <w:szCs w:val="18"/>
        </w:rPr>
        <w:sectPr w:rsidR="009F1D79" w:rsidRPr="00D80D91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3</w:t>
      </w:r>
      <w:r w:rsidR="001A3B3D" w:rsidRPr="00F847A6">
        <w:rPr>
          <w:sz w:val="18"/>
          <w:szCs w:val="18"/>
          <w:vertAlign w:val="superscript"/>
        </w:rPr>
        <w:t>rd</w:t>
      </w:r>
      <w:r w:rsidR="001A3B3D" w:rsidRPr="00F847A6">
        <w:rPr>
          <w:sz w:val="18"/>
          <w:szCs w:val="18"/>
        </w:rPr>
        <w:t xml:space="preserve"> </w:t>
      </w:r>
      <w:r w:rsidR="0092083C">
        <w:rPr>
          <w:sz w:val="18"/>
          <w:szCs w:val="18"/>
        </w:rPr>
        <w:t>Mohammad Aw</w:t>
      </w:r>
      <w:r w:rsidR="006A78A0">
        <w:rPr>
          <w:sz w:val="18"/>
          <w:szCs w:val="18"/>
        </w:rPr>
        <w:t>wad</w:t>
      </w:r>
      <w:r w:rsidR="001A3B3D" w:rsidRPr="00F847A6">
        <w:rPr>
          <w:sz w:val="18"/>
          <w:szCs w:val="18"/>
        </w:rPr>
        <w:br/>
        <w:t>line 2</w:t>
      </w:r>
      <w:r w:rsidR="00393088" w:rsidRPr="00393088">
        <w:rPr>
          <w:i/>
          <w:sz w:val="18"/>
          <w:szCs w:val="18"/>
        </w:rPr>
        <w:t xml:space="preserve"> </w:t>
      </w:r>
      <w:r w:rsidR="00393088">
        <w:rPr>
          <w:i/>
          <w:sz w:val="18"/>
          <w:szCs w:val="18"/>
        </w:rPr>
        <w:t>Department of Computer Engineneering</w:t>
      </w:r>
      <w:r w:rsidR="00393088" w:rsidRPr="00F847A6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 xml:space="preserve">line 3: </w:t>
      </w:r>
      <w:r w:rsidR="00B31211" w:rsidRPr="00F847A6">
        <w:rPr>
          <w:sz w:val="18"/>
          <w:szCs w:val="18"/>
        </w:rPr>
        <w:t xml:space="preserve">: </w:t>
      </w:r>
      <w:r w:rsidR="00B31211">
        <w:rPr>
          <w:i/>
          <w:sz w:val="18"/>
          <w:szCs w:val="18"/>
        </w:rPr>
        <w:t>University Of Jordan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 xml:space="preserve">line 4: </w:t>
      </w:r>
      <w:r w:rsidR="004A4D53">
        <w:rPr>
          <w:sz w:val="18"/>
          <w:szCs w:val="18"/>
        </w:rPr>
        <w:t>Amman,Jordan</w:t>
      </w:r>
      <w:r w:rsidR="001A3B3D" w:rsidRPr="00F847A6">
        <w:rPr>
          <w:sz w:val="18"/>
          <w:szCs w:val="18"/>
        </w:rPr>
        <w:br/>
        <w:t xml:space="preserve">line 5: </w:t>
      </w:r>
      <w:r w:rsidR="00D80D91" w:rsidRPr="00D80D91">
        <w:rPr>
          <w:sz w:val="18"/>
          <w:szCs w:val="18"/>
        </w:rPr>
        <w:t>MHM2220231@ju.edu.jo</w:t>
      </w:r>
    </w:p>
    <w:p w14:paraId="1ADFE936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3404639A" w14:textId="495BC686" w:rsidR="009303D9" w:rsidRDefault="009303D9" w:rsidP="006B6B66">
      <w:pPr>
        <w:pStyle w:val="Heading1"/>
      </w:pPr>
      <w:r w:rsidRPr="00D632BE">
        <w:t xml:space="preserve">Introduction </w:t>
      </w:r>
    </w:p>
    <w:p w14:paraId="63AB0410" w14:textId="79171E16" w:rsidR="00CA7D6C" w:rsidRDefault="00CA7D6C" w:rsidP="00CA7D6C">
      <w:r w:rsidRPr="002C6F31">
        <w:t>An instruction set architecture (ISA) is the abstract interface between a processor’s hardware and the software it runs. It defines the supported instructions, data types, registers, memory access models, and I/O handling, enabling software compatibility across different implementations of a processor family</w:t>
      </w:r>
      <w:r w:rsidR="002221CE">
        <w:t xml:space="preserve"> [1</w:t>
      </w:r>
      <w:r w:rsidR="006606A5">
        <w:t>].</w:t>
      </w:r>
    </w:p>
    <w:p w14:paraId="32C7D0A6" w14:textId="42A90F3D" w:rsidR="00CA7D6C" w:rsidRDefault="00CA7D6C" w:rsidP="00CA7D6C">
      <w:r>
        <w:t>The isa provides a common foundation that allows software to run on different processor implementation while still giving hardware designers the freedom to improve performance and efficiency</w:t>
      </w:r>
      <w:r w:rsidR="00A06E55">
        <w:t xml:space="preserve"> [1]</w:t>
      </w:r>
      <w:r w:rsidR="00A250E5">
        <w:t>.</w:t>
      </w:r>
    </w:p>
    <w:p w14:paraId="369C4D4B" w14:textId="42D97E0E" w:rsidR="00CA7D6C" w:rsidRDefault="00CA7D6C" w:rsidP="00CA7D6C">
      <w:r>
        <w:t>Different ISAs have been developed because architecture features that are useful for one application domain may not provide the same benefits for another</w:t>
      </w:r>
      <w:r w:rsidR="000A09F9">
        <w:t xml:space="preserve"> [2]</w:t>
      </w:r>
      <w:r>
        <w:t>.</w:t>
      </w:r>
    </w:p>
    <w:p w14:paraId="254DF9AF" w14:textId="21C7E02B" w:rsidR="00CA7D6C" w:rsidRDefault="00CA7D6C" w:rsidP="00CA7D6C">
      <w:r>
        <w:t>ISA design is important because the choices made in its design can affect processor performance, hardware, complexity, energy use, and software development.</w:t>
      </w:r>
    </w:p>
    <w:p w14:paraId="3B707455" w14:textId="6900D9A2" w:rsidR="00CA7D6C" w:rsidRDefault="00CA7D6C" w:rsidP="00CA7D6C">
      <w:r>
        <w:t>In this report we will compare RISC -V with other ISAs to examine their main differences and how their design choices affect different computing applications</w:t>
      </w:r>
      <w:r w:rsidR="002A462C">
        <w:t>.</w:t>
      </w:r>
    </w:p>
    <w:p w14:paraId="6F9CA0EA" w14:textId="77777777" w:rsidR="00CA7D6C" w:rsidRPr="00CA7D6C" w:rsidRDefault="00CA7D6C" w:rsidP="00CA7D6C">
      <w:pPr>
        <w:jc w:val="both"/>
      </w:pPr>
    </w:p>
    <w:p w14:paraId="3B064630" w14:textId="4A743362" w:rsidR="009303D9" w:rsidRPr="006B6B66" w:rsidRDefault="00D31938" w:rsidP="006B6B66">
      <w:pPr>
        <w:pStyle w:val="Heading1"/>
      </w:pPr>
      <w:r>
        <w:t>Overview of the selcted ISAs</w:t>
      </w:r>
    </w:p>
    <w:p w14:paraId="7ABF7201" w14:textId="25C857A7" w:rsidR="009303D9" w:rsidRDefault="00D31938" w:rsidP="00ED0149">
      <w:pPr>
        <w:pStyle w:val="Heading2"/>
      </w:pPr>
      <w:r>
        <w:t>RIS</w:t>
      </w:r>
      <w:r w:rsidR="00415135">
        <w:t>C</w:t>
      </w:r>
      <w:r>
        <w:t>-V</w:t>
      </w:r>
    </w:p>
    <w:p w14:paraId="73A15B67" w14:textId="7E8634F6" w:rsidR="00AE7183" w:rsidRDefault="000D4873" w:rsidP="00DC76CB">
      <w:r>
        <w:t>R</w:t>
      </w:r>
      <w:r w:rsidR="00411DC2">
        <w:t>ISC</w:t>
      </w:r>
      <w:r>
        <w:t xml:space="preserve">-V follows a modular and extensible design </w:t>
      </w:r>
      <w:r w:rsidR="006C3F35">
        <w:t>philosophy,</w:t>
      </w:r>
      <w:r>
        <w:t xml:space="preserve"> where a simple base instruction set can be combined with additional standard or custom extensions depending on the needs of the system</w:t>
      </w:r>
      <w:r w:rsidR="005A5ED6">
        <w:t xml:space="preserve"> [2]</w:t>
      </w:r>
      <w:r w:rsidR="000A315D">
        <w:t>.</w:t>
      </w:r>
    </w:p>
    <w:p w14:paraId="1E8111AB" w14:textId="53BED185" w:rsidR="005A5ED6" w:rsidRDefault="005B2612" w:rsidP="00DC76CB">
      <w:r>
        <w:t>It can</w:t>
      </w:r>
      <w:r w:rsidR="000D4873">
        <w:t xml:space="preserve"> be used in a wide range of application </w:t>
      </w:r>
      <w:r w:rsidR="006C3F35">
        <w:t>domains,</w:t>
      </w:r>
      <w:r w:rsidR="000D4873">
        <w:t xml:space="preserve"> embedded and IoT </w:t>
      </w:r>
      <w:r w:rsidR="006C3F35">
        <w:t>devices, automative</w:t>
      </w:r>
      <w:r w:rsidR="000D4873">
        <w:t xml:space="preserve"> </w:t>
      </w:r>
      <w:r w:rsidR="006C3F35">
        <w:t>systems, data</w:t>
      </w:r>
      <w:r w:rsidR="000D4873">
        <w:t xml:space="preserve"> </w:t>
      </w:r>
      <w:r w:rsidR="006C3F35">
        <w:t>centers, industrial</w:t>
      </w:r>
      <w:r w:rsidR="000D4873">
        <w:t xml:space="preserve"> </w:t>
      </w:r>
      <w:r w:rsidR="006C3F35">
        <w:t>application</w:t>
      </w:r>
      <w:r w:rsidR="005A5ED6">
        <w:t>s [</w:t>
      </w:r>
      <w:r w:rsidR="00F1688F">
        <w:t>3</w:t>
      </w:r>
      <w:r w:rsidR="005A5ED6">
        <w:t>].</w:t>
      </w:r>
    </w:p>
    <w:p w14:paraId="255C7D57" w14:textId="6CB76C33" w:rsidR="00F1688F" w:rsidRDefault="007E5994" w:rsidP="00DC76CB">
      <w:r>
        <w:t xml:space="preserve"> </w:t>
      </w:r>
      <w:r w:rsidR="000D4873">
        <w:t>R</w:t>
      </w:r>
      <w:r w:rsidR="00462522">
        <w:t>ISC-V</w:t>
      </w:r>
      <w:r w:rsidR="000D4873">
        <w:t xml:space="preserve"> has simple and regular instruction </w:t>
      </w:r>
      <w:r w:rsidR="006C3F35">
        <w:t xml:space="preserve">set. </w:t>
      </w:r>
      <w:r w:rsidR="006606A5">
        <w:t>With</w:t>
      </w:r>
      <w:r w:rsidR="000D4873">
        <w:t xml:space="preserve"> base versions for 32 bit and </w:t>
      </w:r>
      <w:r w:rsidR="006C3F35">
        <w:t>64-bit</w:t>
      </w:r>
      <w:r w:rsidR="000D4873">
        <w:t xml:space="preserve"> </w:t>
      </w:r>
      <w:r w:rsidR="006C3F35">
        <w:t>systems, it</w:t>
      </w:r>
      <w:r w:rsidR="000D4873">
        <w:t xml:space="preserve"> also </w:t>
      </w:r>
      <w:r w:rsidR="006C3F35">
        <w:t>supports</w:t>
      </w:r>
      <w:r w:rsidR="000D4873">
        <w:t xml:space="preserve"> optional extensions that can add extra features when needed </w:t>
      </w:r>
      <w:r w:rsidR="00F1688F">
        <w:t>[2].</w:t>
      </w:r>
    </w:p>
    <w:p w14:paraId="2C4E9EA4" w14:textId="607CF453" w:rsidR="00366D5D" w:rsidRPr="00366D5D" w:rsidRDefault="002F7F95" w:rsidP="002F7F95">
      <w:pPr>
        <w:jc w:val="both"/>
      </w:pPr>
      <w:r>
        <w:t xml:space="preserve"> It’s</w:t>
      </w:r>
      <w:r w:rsidR="000D4873">
        <w:t xml:space="preserve"> an open-Stand</w:t>
      </w:r>
      <w:r w:rsidR="00DE7693">
        <w:t>ard</w:t>
      </w:r>
      <w:r w:rsidR="000D4873">
        <w:t xml:space="preserve"> ISA that anyone can </w:t>
      </w:r>
      <w:r w:rsidR="00462522">
        <w:t>use [</w:t>
      </w:r>
      <w:r w:rsidR="00DE7693">
        <w:t>4</w:t>
      </w:r>
      <w:r w:rsidR="00E6015C">
        <w:t>]</w:t>
      </w:r>
      <w:r w:rsidR="003C2586">
        <w:t>.</w:t>
      </w:r>
    </w:p>
    <w:p w14:paraId="1FAB9826" w14:textId="253D10B6" w:rsidR="00D31938" w:rsidRPr="00D31938" w:rsidRDefault="00D31938" w:rsidP="00D31938"/>
    <w:p w14:paraId="28FF114D" w14:textId="577F5C4A" w:rsidR="009303D9" w:rsidRPr="005B520E" w:rsidRDefault="00F14EF2" w:rsidP="00ED0149">
      <w:pPr>
        <w:pStyle w:val="Heading2"/>
      </w:pPr>
      <w:r>
        <w:t>X86-64</w:t>
      </w:r>
    </w:p>
    <w:p w14:paraId="6E1B9A1F" w14:textId="2657484F" w:rsidR="007F43E7" w:rsidRDefault="00424DC2" w:rsidP="003208D6">
      <w:r>
        <w:t xml:space="preserve"> </w:t>
      </w:r>
      <w:r w:rsidR="00930D9A">
        <w:t xml:space="preserve">Interestingly </w:t>
      </w:r>
      <w:r w:rsidR="00415135">
        <w:t>x</w:t>
      </w:r>
      <w:r w:rsidR="00B26D51">
        <w:t>86-64 extends the older x86 architecture to support 64 bits of computing while keeping compatibility with older x86 software</w:t>
      </w:r>
      <w:r w:rsidR="00C56A10">
        <w:t xml:space="preserve"> [5]</w:t>
      </w:r>
      <w:r w:rsidR="000A315D">
        <w:t>.</w:t>
      </w:r>
    </w:p>
    <w:p w14:paraId="7D48E43E" w14:textId="545F83C7" w:rsidR="00C56A10" w:rsidRDefault="00C56A10" w:rsidP="003208D6">
      <w:r>
        <w:t>It</w:t>
      </w:r>
      <w:r w:rsidR="00B26D51">
        <w:t xml:space="preserve"> is mainly used in personal computers, laptops, desktops servers and data </w:t>
      </w:r>
      <w:r w:rsidR="00BE2367">
        <w:t>center</w:t>
      </w:r>
      <w:r>
        <w:t xml:space="preserve"> [6]</w:t>
      </w:r>
      <w:r w:rsidR="00BE2367">
        <w:t xml:space="preserve">. </w:t>
      </w:r>
    </w:p>
    <w:p w14:paraId="6BDF25D6" w14:textId="08F668E1" w:rsidR="00DD3DD5" w:rsidRDefault="00DD3DD5" w:rsidP="003208D6">
      <w:r>
        <w:t>It’s</w:t>
      </w:r>
      <w:r w:rsidR="00C56A10">
        <w:t xml:space="preserve"> a</w:t>
      </w:r>
      <w:r w:rsidR="00B26D51">
        <w:t xml:space="preserve"> 64-bit architecture with a large instruction set and support for 64 </w:t>
      </w:r>
      <w:r w:rsidR="008C005C">
        <w:t>operations</w:t>
      </w:r>
      <w:r>
        <w:t xml:space="preserve"> [7]</w:t>
      </w:r>
      <w:r w:rsidR="008C005C">
        <w:t>.</w:t>
      </w:r>
    </w:p>
    <w:p w14:paraId="44642C23" w14:textId="5371BF92" w:rsidR="00B26D51" w:rsidRDefault="008C005C" w:rsidP="003208D6">
      <w:r>
        <w:t xml:space="preserve"> </w:t>
      </w:r>
      <w:r w:rsidR="00930D9A">
        <w:t>At the same time</w:t>
      </w:r>
      <w:r w:rsidR="00CB2F7C">
        <w:t>, its licensed architecture is</w:t>
      </w:r>
      <w:r w:rsidR="00B26D51">
        <w:t xml:space="preserve"> mainly developed and maintained by AMD and </w:t>
      </w:r>
      <w:r w:rsidR="00C17AF5">
        <w:t>intel</w:t>
      </w:r>
      <w:r w:rsidR="00DD3DD5">
        <w:t xml:space="preserve"> [8]</w:t>
      </w:r>
      <w:r w:rsidR="00C17AF5">
        <w:t>.</w:t>
      </w:r>
    </w:p>
    <w:p w14:paraId="5C478E30" w14:textId="623D0AA6" w:rsidR="009303D9" w:rsidRPr="00B26D51" w:rsidRDefault="009303D9" w:rsidP="00E7596C">
      <w:pPr>
        <w:pStyle w:val="BodyText"/>
        <w:rPr>
          <w:lang w:val="en-US"/>
        </w:rPr>
      </w:pPr>
    </w:p>
    <w:p w14:paraId="1F05CD49" w14:textId="743A7590" w:rsidR="005823C3" w:rsidRDefault="00E908E7" w:rsidP="005823C3">
      <w:pPr>
        <w:pStyle w:val="BodyText"/>
        <w:ind w:firstLine="0pt"/>
      </w:pPr>
      <w:r>
        <w:t>C.</w:t>
      </w:r>
      <w:r w:rsidR="00BF5BBE">
        <w:t>MIPS32</w:t>
      </w:r>
    </w:p>
    <w:p w14:paraId="5C6BC3D5" w14:textId="4F3E3479" w:rsidR="00BF5BBE" w:rsidRDefault="00B3182E" w:rsidP="00BF5BBE">
      <w:r>
        <w:t xml:space="preserve">In </w:t>
      </w:r>
      <w:r w:rsidR="007A2F57">
        <w:t>Contrast, MIPS</w:t>
      </w:r>
      <w:r w:rsidR="00BF5BBE">
        <w:t>32 follows a RISC design with simple and regular instruction set (32-bit design)</w:t>
      </w:r>
      <w:r w:rsidR="00893D2D">
        <w:t xml:space="preserve"> [9]</w:t>
      </w:r>
      <w:r w:rsidR="00BF5BBE">
        <w:t>.</w:t>
      </w:r>
    </w:p>
    <w:p w14:paraId="2D44B9AB" w14:textId="36502789" w:rsidR="00BF5BBE" w:rsidRDefault="008369A0" w:rsidP="00BF5BBE">
      <w:r>
        <w:t>It</w:t>
      </w:r>
      <w:r w:rsidR="00BF5BBE">
        <w:t xml:space="preserve"> is commonly used in embedded devices, including consumer systems and </w:t>
      </w:r>
      <w:r w:rsidR="00584153">
        <w:t>automative [10</w:t>
      </w:r>
      <w:r w:rsidR="000A315D">
        <w:t>].</w:t>
      </w:r>
    </w:p>
    <w:p w14:paraId="40938F31" w14:textId="0390F450" w:rsidR="00BF5BBE" w:rsidRDefault="00BF5BBE" w:rsidP="00BF5BBE">
      <w:r>
        <w:t>MIPS uses load/store design and has 32 general registers</w:t>
      </w:r>
      <w:r w:rsidR="00CB2F7C">
        <w:t xml:space="preserve"> [11]</w:t>
      </w:r>
      <w:r>
        <w:t>.</w:t>
      </w:r>
    </w:p>
    <w:p w14:paraId="77E91BDF" w14:textId="6A47E89E" w:rsidR="00BF5BBE" w:rsidRDefault="00726994" w:rsidP="00BF5BBE">
      <w:r>
        <w:t>Unlike RISC-V</w:t>
      </w:r>
      <w:r w:rsidR="007A2F57">
        <w:t>,</w:t>
      </w:r>
      <w:r w:rsidR="00BF5BBE">
        <w:t xml:space="preserve"> </w:t>
      </w:r>
      <w:r w:rsidR="00736CC5">
        <w:t>MIPS32 isn’t open ISA and is used under A licensing model [12].</w:t>
      </w:r>
    </w:p>
    <w:p w14:paraId="1FA49714" w14:textId="77777777" w:rsidR="0008404B" w:rsidRDefault="0008404B" w:rsidP="00BF5BBE"/>
    <w:p w14:paraId="4B06BC1F" w14:textId="31F5E48B" w:rsidR="00BF5BBE" w:rsidRDefault="0008404B" w:rsidP="005823C3">
      <w:pPr>
        <w:pStyle w:val="BodyText"/>
        <w:ind w:firstLine="0pt"/>
        <w:rPr>
          <w:lang w:val="en-US"/>
        </w:rPr>
      </w:pPr>
      <w:r>
        <w:rPr>
          <w:lang w:val="en-US"/>
        </w:rPr>
        <w:t>D.ARMv9-A</w:t>
      </w:r>
    </w:p>
    <w:p w14:paraId="75BD1E7E" w14:textId="0EC033EA" w:rsidR="009A4DFA" w:rsidRDefault="00034CAF" w:rsidP="00C17AF5">
      <w:r>
        <w:t>What makes</w:t>
      </w:r>
      <w:r w:rsidR="004F543C">
        <w:t xml:space="preserve"> ARMv9-A stand out is the focus on </w:t>
      </w:r>
      <w:r w:rsidR="0068274A">
        <w:t>performance, efficiency and security [</w:t>
      </w:r>
      <w:r w:rsidR="004C5C94">
        <w:t>13]</w:t>
      </w:r>
      <w:r w:rsidR="00FC0458">
        <w:t>.</w:t>
      </w:r>
    </w:p>
    <w:p w14:paraId="73A17862" w14:textId="3422D0E6" w:rsidR="00C17AF5" w:rsidRDefault="009A4DFA" w:rsidP="00C17AF5">
      <w:r>
        <w:t>ARM</w:t>
      </w:r>
      <w:r w:rsidR="00FC0458">
        <w:t>v9-A is</w:t>
      </w:r>
      <w:r w:rsidR="00C17AF5">
        <w:t xml:space="preserve"> used in smartphones, computers, cars and very high-performance systems</w:t>
      </w:r>
      <w:r w:rsidR="00C173C4">
        <w:t xml:space="preserve"> [14]</w:t>
      </w:r>
      <w:r w:rsidR="00C17AF5">
        <w:t>.</w:t>
      </w:r>
    </w:p>
    <w:p w14:paraId="14943F57" w14:textId="7763668B" w:rsidR="00C17AF5" w:rsidRDefault="00C30C4A" w:rsidP="00C17AF5">
      <w:r>
        <w:t>It</w:t>
      </w:r>
      <w:r w:rsidR="00C17AF5">
        <w:t xml:space="preserve"> is a 64-bit architecture with support for both vector and matrix </w:t>
      </w:r>
      <w:r>
        <w:t>operations [</w:t>
      </w:r>
      <w:r w:rsidR="005B2612">
        <w:t>15]</w:t>
      </w:r>
      <w:r w:rsidR="00C17AF5">
        <w:t>.</w:t>
      </w:r>
    </w:p>
    <w:p w14:paraId="164EAA46" w14:textId="0FE96416" w:rsidR="00C17AF5" w:rsidRDefault="007A2F57" w:rsidP="00C17AF5">
      <w:r>
        <w:t>On the other hand</w:t>
      </w:r>
      <w:r w:rsidR="006606A5">
        <w:t>,</w:t>
      </w:r>
      <w:r w:rsidR="00C17AF5">
        <w:t xml:space="preserve"> ARMv9-A is </w:t>
      </w:r>
      <w:r w:rsidR="005B2612">
        <w:t>licensed</w:t>
      </w:r>
      <w:r w:rsidR="00C17AF5">
        <w:t xml:space="preserve"> architecture and isn’t open like RISC -</w:t>
      </w:r>
      <w:r w:rsidR="00C30C4A">
        <w:t>V [</w:t>
      </w:r>
      <w:r w:rsidR="00DE18FC">
        <w:t>16</w:t>
      </w:r>
      <w:r w:rsidR="005B2612">
        <w:t>]</w:t>
      </w:r>
      <w:r w:rsidR="00C17AF5">
        <w:t>.</w:t>
      </w:r>
    </w:p>
    <w:p w14:paraId="437ED440" w14:textId="77777777" w:rsidR="00C17AF5" w:rsidRPr="00BF5BBE" w:rsidRDefault="00C17AF5" w:rsidP="005823C3">
      <w:pPr>
        <w:pStyle w:val="BodyText"/>
        <w:ind w:firstLine="0pt"/>
        <w:rPr>
          <w:lang w:val="en-US"/>
        </w:rPr>
      </w:pPr>
    </w:p>
    <w:p w14:paraId="7E0CBEB0" w14:textId="77777777" w:rsidR="00BF5BBE" w:rsidRPr="005B520E" w:rsidRDefault="00BF5BBE" w:rsidP="005823C3">
      <w:pPr>
        <w:pStyle w:val="BodyText"/>
        <w:ind w:firstLine="0pt"/>
      </w:pPr>
    </w:p>
    <w:p w14:paraId="4026B1C3" w14:textId="2B5FFEB2" w:rsidR="009303D9" w:rsidRDefault="00A50880" w:rsidP="006B6B66">
      <w:pPr>
        <w:pStyle w:val="Heading1"/>
      </w:pPr>
      <w:r>
        <w:t>INS</w:t>
      </w:r>
      <w:r w:rsidR="005611C3">
        <w:t>TRUCTION</w:t>
      </w:r>
      <w:r>
        <w:t xml:space="preserve"> SET COMPARSION</w:t>
      </w:r>
    </w:p>
    <w:p w14:paraId="5494FAEA" w14:textId="77777777" w:rsidR="00AF32D9" w:rsidRDefault="00AF32D9" w:rsidP="00AF32D9">
      <w:r>
        <w:t>Table I compare the main instruction -set features of the four ISAs [7],[17],[18],[19]</w:t>
      </w:r>
    </w:p>
    <w:p w14:paraId="05E55FDF" w14:textId="77777777" w:rsidR="002067BF" w:rsidRDefault="002067BF" w:rsidP="009702A5">
      <w:pPr>
        <w:sectPr w:rsidR="002067BF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263734F3" w14:textId="77777777" w:rsidR="008863F1" w:rsidRDefault="008863F1" w:rsidP="009702A5">
      <w:pPr>
        <w:sectPr w:rsidR="008863F1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1009"/>
        <w:gridCol w:w="964"/>
        <w:gridCol w:w="973"/>
        <w:gridCol w:w="955"/>
        <w:gridCol w:w="955"/>
      </w:tblGrid>
      <w:tr w:rsidR="000C6BCD" w:rsidRPr="000A315D" w14:paraId="2251524A" w14:textId="77777777" w:rsidTr="002329B9">
        <w:tc>
          <w:tcPr>
            <w:tcW w:w="50.35pt" w:type="dxa"/>
          </w:tcPr>
          <w:p w14:paraId="53DB2917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Feature </w:t>
            </w:r>
          </w:p>
        </w:tc>
        <w:tc>
          <w:tcPr>
            <w:tcW w:w="48.20pt" w:type="dxa"/>
          </w:tcPr>
          <w:p w14:paraId="19C43FF5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RISC-V</w:t>
            </w:r>
          </w:p>
        </w:tc>
        <w:tc>
          <w:tcPr>
            <w:tcW w:w="48.65pt" w:type="dxa"/>
          </w:tcPr>
          <w:p w14:paraId="18D6635D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X86-64</w:t>
            </w:r>
          </w:p>
        </w:tc>
        <w:tc>
          <w:tcPr>
            <w:tcW w:w="47.80pt" w:type="dxa"/>
          </w:tcPr>
          <w:p w14:paraId="73AE9397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MIPS32</w:t>
            </w:r>
          </w:p>
        </w:tc>
        <w:tc>
          <w:tcPr>
            <w:tcW w:w="47.80pt" w:type="dxa"/>
          </w:tcPr>
          <w:p w14:paraId="0B60F986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ARMv9-A</w:t>
            </w:r>
          </w:p>
        </w:tc>
      </w:tr>
      <w:tr w:rsidR="000C6BCD" w:rsidRPr="000A315D" w14:paraId="42162CB5" w14:textId="77777777" w:rsidTr="002329B9">
        <w:tc>
          <w:tcPr>
            <w:tcW w:w="50.35pt" w:type="dxa"/>
          </w:tcPr>
          <w:p w14:paraId="24CE94BC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lastRenderedPageBreak/>
              <w:t xml:space="preserve">Instruction length – encoding </w:t>
            </w:r>
          </w:p>
        </w:tc>
        <w:tc>
          <w:tcPr>
            <w:tcW w:w="48.20pt" w:type="dxa"/>
          </w:tcPr>
          <w:p w14:paraId="242CBE73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Mostly 32-bit instruction, with optional 16-bit compressed instruction </w:t>
            </w:r>
          </w:p>
        </w:tc>
        <w:tc>
          <w:tcPr>
            <w:tcW w:w="48.65pt" w:type="dxa"/>
          </w:tcPr>
          <w:p w14:paraId="6393068F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 variable length instruction, up to 15 bytes </w:t>
            </w:r>
          </w:p>
        </w:tc>
        <w:tc>
          <w:tcPr>
            <w:tcW w:w="47.80pt" w:type="dxa"/>
          </w:tcPr>
          <w:p w14:paraId="1A6F926A" w14:textId="1B0E0D7A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MIPS32 mostly </w:t>
            </w:r>
            <w:r w:rsidR="002F7F95" w:rsidRPr="000A315D">
              <w:rPr>
                <w:sz w:val="16"/>
                <w:szCs w:val="16"/>
              </w:rPr>
              <w:t>uses</w:t>
            </w:r>
            <w:r w:rsidRPr="000A315D">
              <w:rPr>
                <w:sz w:val="16"/>
                <w:szCs w:val="16"/>
              </w:rPr>
              <w:t xml:space="preserve"> 32-bit instructions but it can also be 16-bit instructions</w:t>
            </w:r>
          </w:p>
        </w:tc>
        <w:tc>
          <w:tcPr>
            <w:tcW w:w="47.80pt" w:type="dxa"/>
          </w:tcPr>
          <w:p w14:paraId="4550A6A7" w14:textId="5168F680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Uses fixed 32 -bit instruction</w:t>
            </w:r>
            <w:r w:rsidR="000A315D" w:rsidRPr="000A315D">
              <w:rPr>
                <w:sz w:val="16"/>
                <w:szCs w:val="16"/>
              </w:rPr>
              <w:t>s</w:t>
            </w:r>
            <w:r w:rsidRPr="000A315D">
              <w:rPr>
                <w:sz w:val="16"/>
                <w:szCs w:val="16"/>
              </w:rPr>
              <w:t xml:space="preserve"> in A64</w:t>
            </w:r>
          </w:p>
        </w:tc>
      </w:tr>
      <w:tr w:rsidR="000C6BCD" w:rsidRPr="000A315D" w14:paraId="5D5F2F3C" w14:textId="77777777" w:rsidTr="002329B9">
        <w:tc>
          <w:tcPr>
            <w:tcW w:w="50.35pt" w:type="dxa"/>
          </w:tcPr>
          <w:p w14:paraId="67BE0600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Instruction format </w:t>
            </w:r>
          </w:p>
        </w:tc>
        <w:tc>
          <w:tcPr>
            <w:tcW w:w="48.20pt" w:type="dxa"/>
          </w:tcPr>
          <w:p w14:paraId="7FF91D91" w14:textId="456EFC70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simple instruction formats like </w:t>
            </w:r>
            <w:r w:rsidR="000A315D" w:rsidRPr="000A315D">
              <w:rPr>
                <w:sz w:val="16"/>
                <w:szCs w:val="16"/>
              </w:rPr>
              <w:t>R, I, S</w:t>
            </w:r>
            <w:r w:rsidRPr="000A315D">
              <w:rPr>
                <w:sz w:val="16"/>
                <w:szCs w:val="16"/>
              </w:rPr>
              <w:t xml:space="preserve">, B, U and J </w:t>
            </w:r>
          </w:p>
        </w:tc>
        <w:tc>
          <w:tcPr>
            <w:tcW w:w="48.65pt" w:type="dxa"/>
          </w:tcPr>
          <w:p w14:paraId="12F02F47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different instruction formats with an opcode and optional extra fields </w:t>
            </w:r>
          </w:p>
        </w:tc>
        <w:tc>
          <w:tcPr>
            <w:tcW w:w="47.80pt" w:type="dxa"/>
          </w:tcPr>
          <w:p w14:paraId="235263FA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3 main formats: R -type, I -type and J -type </w:t>
            </w:r>
          </w:p>
        </w:tc>
        <w:tc>
          <w:tcPr>
            <w:tcW w:w="47.80pt" w:type="dxa"/>
          </w:tcPr>
          <w:p w14:paraId="2AD2359A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different 32-bit formats for different types of instructions </w:t>
            </w:r>
          </w:p>
        </w:tc>
      </w:tr>
      <w:tr w:rsidR="000C6BCD" w:rsidRPr="000A315D" w14:paraId="7D0B6ACC" w14:textId="77777777" w:rsidTr="002329B9">
        <w:tc>
          <w:tcPr>
            <w:tcW w:w="50.35pt" w:type="dxa"/>
          </w:tcPr>
          <w:p w14:paraId="27A3E5EB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Register organization </w:t>
            </w:r>
          </w:p>
        </w:tc>
        <w:tc>
          <w:tcPr>
            <w:tcW w:w="48.20pt" w:type="dxa"/>
          </w:tcPr>
          <w:p w14:paraId="55B82909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32 int registers, with 0x always on zero</w:t>
            </w:r>
          </w:p>
        </w:tc>
        <w:tc>
          <w:tcPr>
            <w:tcW w:w="48.65pt" w:type="dxa"/>
          </w:tcPr>
          <w:p w14:paraId="150B0EBF" w14:textId="2804E60E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Has 16 general purpose registers in </w:t>
            </w:r>
            <w:r w:rsidR="006606A5" w:rsidRPr="000A315D">
              <w:rPr>
                <w:sz w:val="16"/>
                <w:szCs w:val="16"/>
              </w:rPr>
              <w:t>64-bit</w:t>
            </w:r>
            <w:r w:rsidRPr="000A315D">
              <w:rPr>
                <w:sz w:val="16"/>
                <w:szCs w:val="16"/>
              </w:rPr>
              <w:t xml:space="preserve"> mode </w:t>
            </w:r>
          </w:p>
        </w:tc>
        <w:tc>
          <w:tcPr>
            <w:tcW w:w="47.80pt" w:type="dxa"/>
          </w:tcPr>
          <w:p w14:paraId="64416C02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MIPS32 has 32 registers can be used for the general operations </w:t>
            </w:r>
          </w:p>
        </w:tc>
        <w:tc>
          <w:tcPr>
            <w:tcW w:w="47.80pt" w:type="dxa"/>
          </w:tcPr>
          <w:p w14:paraId="3CD97287" w14:textId="49EEE441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It has 31- general purpose registers in </w:t>
            </w:r>
            <w:r w:rsidR="006606A5" w:rsidRPr="000A315D">
              <w:rPr>
                <w:sz w:val="16"/>
                <w:szCs w:val="16"/>
              </w:rPr>
              <w:t>64-bit</w:t>
            </w:r>
            <w:r w:rsidRPr="000A315D">
              <w:rPr>
                <w:sz w:val="16"/>
                <w:szCs w:val="16"/>
              </w:rPr>
              <w:t xml:space="preserve"> mode </w:t>
            </w:r>
          </w:p>
        </w:tc>
      </w:tr>
      <w:tr w:rsidR="000C6BCD" w:rsidRPr="000A315D" w14:paraId="6FFF7187" w14:textId="77777777" w:rsidTr="002329B9">
        <w:tc>
          <w:tcPr>
            <w:tcW w:w="50.35pt" w:type="dxa"/>
          </w:tcPr>
          <w:p w14:paraId="3A0D186F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Addressing models </w:t>
            </w:r>
          </w:p>
        </w:tc>
        <w:tc>
          <w:tcPr>
            <w:tcW w:w="48.20pt" w:type="dxa"/>
          </w:tcPr>
          <w:p w14:paraId="236F2BC6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a base register with an offset to access memory </w:t>
            </w:r>
          </w:p>
        </w:tc>
        <w:tc>
          <w:tcPr>
            <w:tcW w:w="48.65pt" w:type="dxa"/>
          </w:tcPr>
          <w:p w14:paraId="7AEF0F69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base and index registers with an offset and access memory </w:t>
            </w:r>
          </w:p>
        </w:tc>
        <w:tc>
          <w:tcPr>
            <w:tcW w:w="47.80pt" w:type="dxa"/>
          </w:tcPr>
          <w:p w14:paraId="402F3019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a register and an offset to access memory  </w:t>
            </w:r>
          </w:p>
        </w:tc>
        <w:tc>
          <w:tcPr>
            <w:tcW w:w="47.80pt" w:type="dxa"/>
          </w:tcPr>
          <w:p w14:paraId="6D54F9C8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a register with an offset to access the memory </w:t>
            </w:r>
          </w:p>
        </w:tc>
      </w:tr>
      <w:tr w:rsidR="000C6BCD" w:rsidRPr="000A315D" w14:paraId="1DED21AB" w14:textId="77777777" w:rsidTr="002329B9">
        <w:tc>
          <w:tcPr>
            <w:tcW w:w="50.35pt" w:type="dxa"/>
          </w:tcPr>
          <w:p w14:paraId="35B33C42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Arithmetic and logical instructions </w:t>
            </w:r>
          </w:p>
        </w:tc>
        <w:tc>
          <w:tcPr>
            <w:tcW w:w="48.20pt" w:type="dxa"/>
          </w:tcPr>
          <w:p w14:paraId="381B7F54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Support basic arithmetic and logical operations such as ADD, SUB, OR XOR, AND</w:t>
            </w:r>
          </w:p>
        </w:tc>
        <w:tc>
          <w:tcPr>
            <w:tcW w:w="48.65pt" w:type="dxa"/>
          </w:tcPr>
          <w:p w14:paraId="11F07AB5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Supports a wider range of arithmetic and logical instruction, with some able to use memory directly </w:t>
            </w:r>
          </w:p>
        </w:tc>
        <w:tc>
          <w:tcPr>
            <w:tcW w:w="47.80pt" w:type="dxa"/>
          </w:tcPr>
          <w:p w14:paraId="51A02647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Support basic arithmetic and logical operations such as ADD, SUB, OR XOR, AND</w:t>
            </w:r>
          </w:p>
        </w:tc>
        <w:tc>
          <w:tcPr>
            <w:tcW w:w="47.80pt" w:type="dxa"/>
          </w:tcPr>
          <w:p w14:paraId="07E9584C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Support basic arithmetic and logical operations such as ADD, SUB, OR XOR, AND</w:t>
            </w:r>
          </w:p>
        </w:tc>
      </w:tr>
      <w:tr w:rsidR="000C6BCD" w:rsidRPr="000A315D" w14:paraId="4EC387B3" w14:textId="77777777" w:rsidTr="002329B9">
        <w:tc>
          <w:tcPr>
            <w:tcW w:w="50.35pt" w:type="dxa"/>
          </w:tcPr>
          <w:p w14:paraId="2D317098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Memory access instructions </w:t>
            </w:r>
          </w:p>
        </w:tc>
        <w:tc>
          <w:tcPr>
            <w:tcW w:w="48.20pt" w:type="dxa"/>
          </w:tcPr>
          <w:p w14:paraId="5CB93808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load and store instructions to move data between memory and registers </w:t>
            </w:r>
          </w:p>
        </w:tc>
        <w:tc>
          <w:tcPr>
            <w:tcW w:w="48.65pt" w:type="dxa"/>
          </w:tcPr>
          <w:p w14:paraId="48A76951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Can move data between register and memory using certain instructions like Mov</w:t>
            </w:r>
          </w:p>
        </w:tc>
        <w:tc>
          <w:tcPr>
            <w:tcW w:w="47.80pt" w:type="dxa"/>
          </w:tcPr>
          <w:p w14:paraId="59801D2B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load and store instructions to move data between memory and registers  </w:t>
            </w:r>
          </w:p>
        </w:tc>
        <w:tc>
          <w:tcPr>
            <w:tcW w:w="47.80pt" w:type="dxa"/>
          </w:tcPr>
          <w:p w14:paraId="22EBE52C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load and store instructions to move data between memory and registers  </w:t>
            </w:r>
          </w:p>
        </w:tc>
      </w:tr>
      <w:tr w:rsidR="000C6BCD" w:rsidRPr="000A315D" w14:paraId="0180A6F1" w14:textId="77777777" w:rsidTr="002329B9">
        <w:tc>
          <w:tcPr>
            <w:tcW w:w="50.35pt" w:type="dxa"/>
          </w:tcPr>
          <w:p w14:paraId="3E39B924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Branch and control flow </w:t>
            </w:r>
          </w:p>
        </w:tc>
        <w:tc>
          <w:tcPr>
            <w:tcW w:w="48.20pt" w:type="dxa"/>
          </w:tcPr>
          <w:p w14:paraId="47806F1F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conditional branches and jump instruction for control flow </w:t>
            </w:r>
          </w:p>
        </w:tc>
        <w:tc>
          <w:tcPr>
            <w:tcW w:w="48.65pt" w:type="dxa"/>
          </w:tcPr>
          <w:p w14:paraId="2533D852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jump, branches and CALL/RET to control program control </w:t>
            </w:r>
          </w:p>
        </w:tc>
        <w:tc>
          <w:tcPr>
            <w:tcW w:w="47.80pt" w:type="dxa"/>
          </w:tcPr>
          <w:p w14:paraId="50FE9662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 xml:space="preserve">Uses branches and jumps to change where the program goes next </w:t>
            </w:r>
          </w:p>
        </w:tc>
        <w:tc>
          <w:tcPr>
            <w:tcW w:w="47.80pt" w:type="dxa"/>
          </w:tcPr>
          <w:p w14:paraId="51DC0A36" w14:textId="77777777" w:rsidR="000C6BCD" w:rsidRPr="000A315D" w:rsidRDefault="000C6BCD" w:rsidP="009702A5">
            <w:pPr>
              <w:rPr>
                <w:sz w:val="16"/>
                <w:szCs w:val="16"/>
              </w:rPr>
            </w:pPr>
            <w:r w:rsidRPr="000A315D">
              <w:rPr>
                <w:sz w:val="16"/>
                <w:szCs w:val="16"/>
              </w:rPr>
              <w:t>Uses branches and jumps to change where the program goes next</w:t>
            </w:r>
          </w:p>
        </w:tc>
      </w:tr>
    </w:tbl>
    <w:p w14:paraId="4E2936F2" w14:textId="60FF6B28" w:rsidR="002329B9" w:rsidRDefault="002329B9" w:rsidP="0013454C">
      <w:r>
        <w:t xml:space="preserve">Table </w:t>
      </w:r>
      <w:r w:rsidR="00040C1A">
        <w:t>I. INSTRCUTION</w:t>
      </w:r>
      <w:r>
        <w:t xml:space="preserve"> SET COMPARSION</w:t>
      </w:r>
    </w:p>
    <w:p w14:paraId="5946CA07" w14:textId="77777777" w:rsidR="008863F1" w:rsidRDefault="008863F1" w:rsidP="002329B9"/>
    <w:p w14:paraId="0CCBADE9" w14:textId="77777777" w:rsidR="002329B9" w:rsidRDefault="002329B9" w:rsidP="002329B9">
      <w:pPr>
        <w:jc w:val="both"/>
      </w:pPr>
    </w:p>
    <w:p w14:paraId="4A96DDB0" w14:textId="5D8FDD27" w:rsidR="00EC56E7" w:rsidRPr="00AF32D9" w:rsidRDefault="00EC56E7" w:rsidP="00A11B3A">
      <w:pPr>
        <w:jc w:val="both"/>
      </w:pPr>
      <w:r>
        <w:t>The comparison shows that the 4 ISAs take different approaches to do the same basic Tasks</w:t>
      </w:r>
      <w:r w:rsidR="002F7F95">
        <w:t xml:space="preserve"> </w:t>
      </w:r>
      <w:r>
        <w:t xml:space="preserve">,RISC-V and MIPS32 keep their instruction format more regular and simple(straightforward),while x86-64 uses variable length instructions and a more </w:t>
      </w:r>
      <w:r w:rsidR="002329B9">
        <w:t>flexible</w:t>
      </w:r>
      <w:r>
        <w:t xml:space="preserve"> encoding style [7] ,[17] ,[18].ARMv9-A also uses fixed 32 bit instructions but it adds more modern features for different types of processing .</w:t>
      </w:r>
      <w:r w:rsidR="000A315D">
        <w:t>A</w:t>
      </w:r>
      <w:r>
        <w:t>nother clean difference is memory access :RISC-V and MIPS32 rely on load and store instructions ,while x86-64 allows memory to be used more directly in many instructions [7] ,[17] ,[18].</w:t>
      </w:r>
      <w:r w:rsidR="00FD3622">
        <w:t>O</w:t>
      </w:r>
      <w:r>
        <w:t>verall ,</w:t>
      </w:r>
      <w:r w:rsidR="002329B9">
        <w:t>these</w:t>
      </w:r>
      <w:r>
        <w:t xml:space="preserve"> differences show how each ISA makes its </w:t>
      </w:r>
      <w:r w:rsidR="002329B9">
        <w:t>own</w:t>
      </w:r>
      <w:r>
        <w:t xml:space="preserve"> trade-off between simplicity , flexibility ,and the features it provides [7],[17],[18],[19]</w:t>
      </w:r>
    </w:p>
    <w:p w14:paraId="128C5D80" w14:textId="7CA72F63" w:rsidR="009303D9" w:rsidRDefault="00182F51" w:rsidP="006B6B66">
      <w:pPr>
        <w:pStyle w:val="Heading1"/>
      </w:pPr>
      <w:r>
        <w:t>ARCH</w:t>
      </w:r>
      <w:r w:rsidR="004E6FCA">
        <w:t xml:space="preserve">ITECTURAL ANALYSIS </w:t>
      </w:r>
    </w:p>
    <w:p w14:paraId="2DEBC0EE" w14:textId="5169841F" w:rsidR="009303D9" w:rsidRPr="005B520E" w:rsidRDefault="00BA243A" w:rsidP="00E7596C">
      <w:pPr>
        <w:pStyle w:val="BodyText"/>
      </w:pPr>
      <w:r>
        <w:t xml:space="preserve">Table II compares how the architecture </w:t>
      </w:r>
      <w:r w:rsidR="009B7A54">
        <w:t>choices</w:t>
      </w:r>
      <w:r>
        <w:t xml:space="preserve"> </w:t>
      </w:r>
      <w:r w:rsidR="009B7A54">
        <w:t xml:space="preserve">of the 4 ISAs affect hardware design ,performance , and efficiency </w:t>
      </w:r>
      <w:r w:rsidR="00D5533C">
        <w:t>[7]</w:t>
      </w:r>
      <w:r w:rsidR="00F30059">
        <w:t>,[13,[15],[17],[18],[19],[20]</w:t>
      </w:r>
    </w:p>
    <w:p w14:paraId="48554499" w14:textId="5D55D247" w:rsidR="009303D9" w:rsidRDefault="009303D9" w:rsidP="00FD3622">
      <w:pPr>
        <w:pStyle w:val="Heading2"/>
        <w:numPr>
          <w:ilvl w:val="0"/>
          <w:numId w:val="0"/>
        </w:numPr>
        <w:ind w:start="14.40pt" w:hanging="14.40pt"/>
      </w:pPr>
    </w:p>
    <w:tbl>
      <w:tblPr>
        <w:tblStyle w:val="TableGrid"/>
        <w:tblW w:w="0pt" w:type="dxa"/>
        <w:jc w:val="center"/>
        <w:tblLook w:firstRow="1" w:lastRow="0" w:firstColumn="1" w:lastColumn="0" w:noHBand="0" w:noVBand="1"/>
      </w:tblPr>
      <w:tblGrid>
        <w:gridCol w:w="972"/>
        <w:gridCol w:w="971"/>
        <w:gridCol w:w="971"/>
        <w:gridCol w:w="971"/>
        <w:gridCol w:w="971"/>
      </w:tblGrid>
      <w:tr w:rsidR="00533B4C" w:rsidRPr="00FD3622" w14:paraId="4C64F2FF" w14:textId="77777777" w:rsidTr="00372D45">
        <w:trPr>
          <w:jc w:val="center"/>
        </w:trPr>
        <w:tc>
          <w:tcPr>
            <w:tcW w:w="93.50pt" w:type="dxa"/>
          </w:tcPr>
          <w:p w14:paraId="4529CD24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Factor</w:t>
            </w:r>
          </w:p>
        </w:tc>
        <w:tc>
          <w:tcPr>
            <w:tcW w:w="93.50pt" w:type="dxa"/>
          </w:tcPr>
          <w:p w14:paraId="6FAFBC1C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RISC-V</w:t>
            </w:r>
          </w:p>
        </w:tc>
        <w:tc>
          <w:tcPr>
            <w:tcW w:w="93.50pt" w:type="dxa"/>
          </w:tcPr>
          <w:p w14:paraId="43D07CCD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X86-64</w:t>
            </w:r>
          </w:p>
        </w:tc>
        <w:tc>
          <w:tcPr>
            <w:tcW w:w="93.50pt" w:type="dxa"/>
          </w:tcPr>
          <w:p w14:paraId="30509D6A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MIPS32</w:t>
            </w:r>
          </w:p>
        </w:tc>
        <w:tc>
          <w:tcPr>
            <w:tcW w:w="93.50pt" w:type="dxa"/>
          </w:tcPr>
          <w:p w14:paraId="1FB3B64A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ARMv9-A</w:t>
            </w:r>
          </w:p>
        </w:tc>
      </w:tr>
      <w:tr w:rsidR="00533B4C" w:rsidRPr="00FD3622" w14:paraId="6BC70F29" w14:textId="77777777" w:rsidTr="00372D45">
        <w:trPr>
          <w:jc w:val="center"/>
        </w:trPr>
        <w:tc>
          <w:tcPr>
            <w:tcW w:w="93.50pt" w:type="dxa"/>
          </w:tcPr>
          <w:p w14:paraId="57CB10BA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Decoder complexity </w:t>
            </w:r>
          </w:p>
        </w:tc>
        <w:tc>
          <w:tcPr>
            <w:tcW w:w="93.50pt" w:type="dxa"/>
          </w:tcPr>
          <w:p w14:paraId="244DA596" w14:textId="1C50995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Low-regular instruction format </w:t>
            </w:r>
            <w:r w:rsidR="004E6FCA" w:rsidRPr="00FD3622">
              <w:rPr>
                <w:sz w:val="16"/>
                <w:szCs w:val="16"/>
              </w:rPr>
              <w:t>makes</w:t>
            </w:r>
            <w:r w:rsidRPr="00FD3622">
              <w:rPr>
                <w:sz w:val="16"/>
                <w:szCs w:val="16"/>
              </w:rPr>
              <w:t xml:space="preserve"> decoding easier </w:t>
            </w:r>
          </w:p>
        </w:tc>
        <w:tc>
          <w:tcPr>
            <w:tcW w:w="93.50pt" w:type="dxa"/>
          </w:tcPr>
          <w:p w14:paraId="51D62230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High-its instructions format has more parts to decode </w:t>
            </w:r>
          </w:p>
        </w:tc>
        <w:tc>
          <w:tcPr>
            <w:tcW w:w="93.50pt" w:type="dxa"/>
          </w:tcPr>
          <w:p w14:paraId="1EEA7C35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Low-its simple instruction formats make the decoding easier </w:t>
            </w:r>
          </w:p>
        </w:tc>
        <w:tc>
          <w:tcPr>
            <w:tcW w:w="93.50pt" w:type="dxa"/>
          </w:tcPr>
          <w:p w14:paraId="24ABBEE5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Low-its fixed 32-bit instruction make the decoding easier</w:t>
            </w:r>
          </w:p>
        </w:tc>
      </w:tr>
      <w:tr w:rsidR="00533B4C" w:rsidRPr="00FD3622" w14:paraId="1FE3BAF4" w14:textId="77777777" w:rsidTr="00372D45">
        <w:trPr>
          <w:jc w:val="center"/>
        </w:trPr>
        <w:tc>
          <w:tcPr>
            <w:tcW w:w="93.50pt" w:type="dxa"/>
          </w:tcPr>
          <w:p w14:paraId="4E9D8C08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>Pipeline design</w:t>
            </w:r>
          </w:p>
        </w:tc>
        <w:tc>
          <w:tcPr>
            <w:tcW w:w="93.50pt" w:type="dxa"/>
          </w:tcPr>
          <w:p w14:paraId="0D11FDBB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Simple-its regular instruction format makes pipeline design easier </w:t>
            </w:r>
          </w:p>
        </w:tc>
        <w:tc>
          <w:tcPr>
            <w:tcW w:w="93.50pt" w:type="dxa"/>
          </w:tcPr>
          <w:p w14:paraId="063F94DA" w14:textId="5DAE0CB6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Complex-the pipeline front end </w:t>
            </w:r>
            <w:r w:rsidR="00787647" w:rsidRPr="00FD3622">
              <w:rPr>
                <w:sz w:val="16"/>
                <w:szCs w:val="16"/>
              </w:rPr>
              <w:t>must</w:t>
            </w:r>
            <w:r w:rsidRPr="00FD3622">
              <w:rPr>
                <w:sz w:val="16"/>
                <w:szCs w:val="16"/>
              </w:rPr>
              <w:t xml:space="preserve"> handle variable length instruction </w:t>
            </w:r>
          </w:p>
        </w:tc>
        <w:tc>
          <w:tcPr>
            <w:tcW w:w="93.50pt" w:type="dxa"/>
          </w:tcPr>
          <w:p w14:paraId="503E1F39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Simple -its regular instructions make the pipeline easier to design </w:t>
            </w:r>
          </w:p>
        </w:tc>
        <w:tc>
          <w:tcPr>
            <w:tcW w:w="93.50pt" w:type="dxa"/>
          </w:tcPr>
          <w:p w14:paraId="7A40B81A" w14:textId="7CA754CA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Simple -its fix 32 </w:t>
            </w:r>
            <w:r w:rsidR="004E6FCA" w:rsidRPr="00FD3622">
              <w:rPr>
                <w:sz w:val="16"/>
                <w:szCs w:val="16"/>
              </w:rPr>
              <w:t>bits instructions</w:t>
            </w:r>
            <w:r w:rsidRPr="00FD3622">
              <w:rPr>
                <w:sz w:val="16"/>
                <w:szCs w:val="16"/>
              </w:rPr>
              <w:t xml:space="preserve"> make the pipeline easier to design</w:t>
            </w:r>
          </w:p>
        </w:tc>
      </w:tr>
      <w:tr w:rsidR="00533B4C" w:rsidRPr="00FD3622" w14:paraId="227F0B07" w14:textId="77777777" w:rsidTr="00372D45">
        <w:trPr>
          <w:jc w:val="center"/>
        </w:trPr>
        <w:tc>
          <w:tcPr>
            <w:tcW w:w="93.50pt" w:type="dxa"/>
          </w:tcPr>
          <w:p w14:paraId="7E87DFB4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Code density </w:t>
            </w:r>
          </w:p>
        </w:tc>
        <w:tc>
          <w:tcPr>
            <w:tcW w:w="93.50pt" w:type="dxa"/>
          </w:tcPr>
          <w:p w14:paraId="3D9DFE04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Good-it can use shorter instructions to save space </w:t>
            </w:r>
          </w:p>
        </w:tc>
        <w:tc>
          <w:tcPr>
            <w:tcW w:w="93.50pt" w:type="dxa"/>
          </w:tcPr>
          <w:p w14:paraId="7126C295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Good-variable length instructions can help reduce code size </w:t>
            </w:r>
          </w:p>
        </w:tc>
        <w:tc>
          <w:tcPr>
            <w:tcW w:w="93.50pt" w:type="dxa"/>
          </w:tcPr>
          <w:p w14:paraId="7703B3E1" w14:textId="5F6A3EC8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Good-it can use shorter </w:t>
            </w:r>
            <w:r w:rsidR="002F7F95" w:rsidRPr="00FD3622">
              <w:rPr>
                <w:sz w:val="16"/>
                <w:szCs w:val="16"/>
              </w:rPr>
              <w:t>16-bit</w:t>
            </w:r>
            <w:r w:rsidRPr="00FD3622">
              <w:rPr>
                <w:sz w:val="16"/>
                <w:szCs w:val="16"/>
              </w:rPr>
              <w:t xml:space="preserve"> instructions to save space </w:t>
            </w:r>
          </w:p>
        </w:tc>
        <w:tc>
          <w:tcPr>
            <w:tcW w:w="93.50pt" w:type="dxa"/>
          </w:tcPr>
          <w:p w14:paraId="6418B25A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Moderate-fixed 32 instructions may use more space </w:t>
            </w:r>
          </w:p>
        </w:tc>
      </w:tr>
      <w:tr w:rsidR="00533B4C" w:rsidRPr="00FD3622" w14:paraId="007BCB75" w14:textId="77777777" w:rsidTr="00372D45">
        <w:trPr>
          <w:jc w:val="center"/>
        </w:trPr>
        <w:tc>
          <w:tcPr>
            <w:tcW w:w="93.50pt" w:type="dxa"/>
          </w:tcPr>
          <w:p w14:paraId="7ED6C755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Complier optimization </w:t>
            </w:r>
          </w:p>
        </w:tc>
        <w:tc>
          <w:tcPr>
            <w:tcW w:w="93.50pt" w:type="dxa"/>
          </w:tcPr>
          <w:p w14:paraId="10AA0623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Flexible – the complier can generate code based on available extensions </w:t>
            </w:r>
          </w:p>
        </w:tc>
        <w:tc>
          <w:tcPr>
            <w:tcW w:w="93.50pt" w:type="dxa"/>
          </w:tcPr>
          <w:p w14:paraId="65BA22BC" w14:textId="02879AA0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Flexible complier can adjust the code for different x86 processors </w:t>
            </w:r>
          </w:p>
        </w:tc>
        <w:tc>
          <w:tcPr>
            <w:tcW w:w="93.50pt" w:type="dxa"/>
          </w:tcPr>
          <w:p w14:paraId="30D38514" w14:textId="465E5031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 compliers can optimize MIPS32 code for better speed and smaller size </w:t>
            </w:r>
          </w:p>
        </w:tc>
        <w:tc>
          <w:tcPr>
            <w:tcW w:w="93.50pt" w:type="dxa"/>
          </w:tcPr>
          <w:p w14:paraId="3DA510A1" w14:textId="619E3E1F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Good-its regular design helps compiler optimization </w:t>
            </w:r>
          </w:p>
        </w:tc>
      </w:tr>
      <w:tr w:rsidR="00533B4C" w:rsidRPr="00FD3622" w14:paraId="4A6CD3D3" w14:textId="77777777" w:rsidTr="00372D45">
        <w:trPr>
          <w:jc w:val="center"/>
        </w:trPr>
        <w:tc>
          <w:tcPr>
            <w:tcW w:w="93.50pt" w:type="dxa"/>
          </w:tcPr>
          <w:p w14:paraId="2838E840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Processor performance </w:t>
            </w:r>
          </w:p>
        </w:tc>
        <w:tc>
          <w:tcPr>
            <w:tcW w:w="93.50pt" w:type="dxa"/>
          </w:tcPr>
          <w:p w14:paraId="2A32A131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Scalable – can be implanted in both simple and high-performance processor </w:t>
            </w:r>
          </w:p>
        </w:tc>
        <w:tc>
          <w:tcPr>
            <w:tcW w:w="93.50pt" w:type="dxa"/>
          </w:tcPr>
          <w:p w14:paraId="735E8DC8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High-it is widely used in systems that need strong performance </w:t>
            </w:r>
          </w:p>
        </w:tc>
        <w:tc>
          <w:tcPr>
            <w:tcW w:w="93.50pt" w:type="dxa"/>
          </w:tcPr>
          <w:p w14:paraId="0D7223F6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Good-MIPS32 can give strong performance in embed systems  </w:t>
            </w:r>
          </w:p>
        </w:tc>
        <w:tc>
          <w:tcPr>
            <w:tcW w:w="93.50pt" w:type="dxa"/>
          </w:tcPr>
          <w:p w14:paraId="6EDA5E9E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 SVE2 helps speed up data processing </w:t>
            </w:r>
          </w:p>
        </w:tc>
      </w:tr>
      <w:tr w:rsidR="00533B4C" w:rsidRPr="00FD3622" w14:paraId="056D98A4" w14:textId="77777777" w:rsidTr="00372D45">
        <w:trPr>
          <w:jc w:val="center"/>
        </w:trPr>
        <w:tc>
          <w:tcPr>
            <w:tcW w:w="93.50pt" w:type="dxa"/>
          </w:tcPr>
          <w:p w14:paraId="4C072C61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Energy efficiency </w:t>
            </w:r>
          </w:p>
        </w:tc>
        <w:tc>
          <w:tcPr>
            <w:tcW w:w="93.50pt" w:type="dxa"/>
          </w:tcPr>
          <w:p w14:paraId="4A3E6033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Efficient – can be customized for energy – efficient designs </w:t>
            </w:r>
          </w:p>
        </w:tc>
        <w:tc>
          <w:tcPr>
            <w:tcW w:w="93.50pt" w:type="dxa"/>
          </w:tcPr>
          <w:p w14:paraId="55FD71FF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Depend on design -it can be made power efficient </w:t>
            </w:r>
          </w:p>
        </w:tc>
        <w:tc>
          <w:tcPr>
            <w:tcW w:w="93.50pt" w:type="dxa"/>
          </w:tcPr>
          <w:p w14:paraId="770B2BEF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Good-MIPS32 can give good performance without suing too much power </w:t>
            </w:r>
          </w:p>
        </w:tc>
        <w:tc>
          <w:tcPr>
            <w:tcW w:w="93.50pt" w:type="dxa"/>
          </w:tcPr>
          <w:p w14:paraId="02A16A09" w14:textId="77777777" w:rsidR="00533B4C" w:rsidRPr="00FD3622" w:rsidRDefault="00533B4C" w:rsidP="009702A5">
            <w:pPr>
              <w:rPr>
                <w:sz w:val="16"/>
                <w:szCs w:val="16"/>
              </w:rPr>
            </w:pPr>
            <w:r w:rsidRPr="00FD3622">
              <w:rPr>
                <w:sz w:val="16"/>
                <w:szCs w:val="16"/>
              </w:rPr>
              <w:t xml:space="preserve">Good-designed to balance performance and power usage </w:t>
            </w:r>
          </w:p>
        </w:tc>
      </w:tr>
    </w:tbl>
    <w:p w14:paraId="23676490" w14:textId="664E9C3D" w:rsidR="009303D9" w:rsidRDefault="00C71B46" w:rsidP="00C71B46">
      <w:pPr>
        <w:pStyle w:val="BodyText"/>
        <w:jc w:val="center"/>
      </w:pPr>
      <w:r>
        <w:t>Table II</w:t>
      </w:r>
      <w:r w:rsidR="000046B1">
        <w:t>.ARCH</w:t>
      </w:r>
      <w:r w:rsidR="006E26FF">
        <w:t>ITECTURAL ANALYSIS OF THE SELCTED ISAs</w:t>
      </w:r>
    </w:p>
    <w:p w14:paraId="5C554C7F" w14:textId="6EEAF878" w:rsidR="00553C42" w:rsidRDefault="00700699" w:rsidP="00553C42">
      <w:pPr>
        <w:pStyle w:val="BodyText"/>
        <w:jc w:val="start"/>
      </w:pPr>
      <w:r>
        <w:t xml:space="preserve">The </w:t>
      </w:r>
      <w:r w:rsidR="007F09FC">
        <w:t>comparison</w:t>
      </w:r>
      <w:r>
        <w:t xml:space="preserve"> show how each ISA makes </w:t>
      </w:r>
      <w:r w:rsidR="00503A25">
        <w:t xml:space="preserve">a different </w:t>
      </w:r>
      <w:r w:rsidR="002250B9">
        <w:t>tradeoff</w:t>
      </w:r>
      <w:r w:rsidR="00503A25">
        <w:t xml:space="preserve"> between </w:t>
      </w:r>
      <w:r w:rsidR="002250B9">
        <w:t>simplicity</w:t>
      </w:r>
      <w:r w:rsidR="00503A25">
        <w:t xml:space="preserve"> and </w:t>
      </w:r>
      <w:r w:rsidR="002250B9">
        <w:t>flexibility</w:t>
      </w:r>
      <w:r w:rsidR="00503A25">
        <w:t xml:space="preserve"> </w:t>
      </w:r>
      <w:r w:rsidR="006E10A1">
        <w:t xml:space="preserve">.RISC-V ,MIPS32 and ARMv9-A </w:t>
      </w:r>
      <w:r w:rsidR="002250B9">
        <w:t>rely</w:t>
      </w:r>
      <w:r w:rsidR="006E10A1">
        <w:t xml:space="preserve"> on more </w:t>
      </w:r>
      <w:r w:rsidR="002250B9">
        <w:t>regular</w:t>
      </w:r>
      <w:r w:rsidR="006E10A1">
        <w:t xml:space="preserve"> </w:t>
      </w:r>
      <w:r w:rsidR="002250B9">
        <w:t>instruction</w:t>
      </w:r>
      <w:r w:rsidR="0069066B">
        <w:t xml:space="preserve"> </w:t>
      </w:r>
      <w:r w:rsidR="002250B9">
        <w:t>designs</w:t>
      </w:r>
      <w:r w:rsidR="0069066B">
        <w:t xml:space="preserve"> ,which </w:t>
      </w:r>
      <w:r w:rsidR="002250B9">
        <w:t>generally</w:t>
      </w:r>
      <w:r w:rsidR="0069066B">
        <w:t xml:space="preserve"> make decoding and </w:t>
      </w:r>
      <w:r w:rsidR="007F09FC">
        <w:t>pipelining</w:t>
      </w:r>
      <w:r w:rsidR="0069066B">
        <w:t xml:space="preserve"> </w:t>
      </w:r>
      <w:r w:rsidR="002250B9">
        <w:t>easier</w:t>
      </w:r>
      <w:r w:rsidR="0069066B">
        <w:t xml:space="preserve"> </w:t>
      </w:r>
      <w:r w:rsidR="00677834">
        <w:t xml:space="preserve">,while x86-64 accepts more complexity in </w:t>
      </w:r>
      <w:r w:rsidR="002250B9">
        <w:t>exchange</w:t>
      </w:r>
      <w:r w:rsidR="00677834">
        <w:t xml:space="preserve"> for richer and more </w:t>
      </w:r>
      <w:r w:rsidR="002250B9">
        <w:t>flexible instruction format</w:t>
      </w:r>
      <w:r w:rsidR="007F09FC">
        <w:t xml:space="preserve"> [7],[</w:t>
      </w:r>
      <w:r w:rsidR="002D7D89">
        <w:t>17</w:t>
      </w:r>
      <w:r w:rsidR="007F09FC">
        <w:t>]</w:t>
      </w:r>
      <w:r w:rsidR="002D7D89">
        <w:t>-[20].</w:t>
      </w:r>
    </w:p>
    <w:p w14:paraId="5E55A513" w14:textId="77777777" w:rsidR="00553C42" w:rsidRDefault="00553C42" w:rsidP="00553C42">
      <w:pPr>
        <w:pStyle w:val="BodyText"/>
        <w:jc w:val="start"/>
      </w:pPr>
    </w:p>
    <w:p w14:paraId="4E6BD8E0" w14:textId="7F799AA9" w:rsidR="00C71B46" w:rsidRDefault="00493709" w:rsidP="00F053D9">
      <w:pPr>
        <w:pStyle w:val="BodyText"/>
        <w:jc w:val="start"/>
      </w:pPr>
      <w:r>
        <w:t>V.APPLI</w:t>
      </w:r>
      <w:r w:rsidR="0009270E">
        <w:t>ICTAION SUITABLITY</w:t>
      </w:r>
    </w:p>
    <w:p w14:paraId="46799CB7" w14:textId="3E20AA72" w:rsidR="00E33FFF" w:rsidRDefault="00E33FFF" w:rsidP="00E33FFF">
      <w:r>
        <w:t xml:space="preserve">Table III compares the suitability </w:t>
      </w:r>
      <w:r w:rsidR="00174C87">
        <w:t>of</w:t>
      </w:r>
      <w:r>
        <w:t xml:space="preserve"> the four ISAs for different application areas [3],[6],[7],[10],[13]-[15].</w:t>
      </w:r>
    </w:p>
    <w:p w14:paraId="530EA2BB" w14:textId="77777777" w:rsidR="00A75F8F" w:rsidRDefault="00A75F8F" w:rsidP="00E33FFF"/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952"/>
        <w:gridCol w:w="1003"/>
        <w:gridCol w:w="1003"/>
        <w:gridCol w:w="856"/>
        <w:gridCol w:w="1042"/>
      </w:tblGrid>
      <w:tr w:rsidR="00467CCA" w:rsidRPr="00467CCA" w14:paraId="4D8026DB" w14:textId="77777777" w:rsidTr="00AB1272">
        <w:tc>
          <w:tcPr>
            <w:tcW w:w="93.50pt" w:type="dxa"/>
          </w:tcPr>
          <w:p w14:paraId="3D26E032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lastRenderedPageBreak/>
              <w:t>Application</w:t>
            </w:r>
          </w:p>
        </w:tc>
        <w:tc>
          <w:tcPr>
            <w:tcW w:w="93.50pt" w:type="dxa"/>
          </w:tcPr>
          <w:p w14:paraId="1773AD8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RISC-V</w:t>
            </w:r>
          </w:p>
        </w:tc>
        <w:tc>
          <w:tcPr>
            <w:tcW w:w="93.50pt" w:type="dxa"/>
          </w:tcPr>
          <w:p w14:paraId="4BD4622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X86-64</w:t>
            </w:r>
          </w:p>
        </w:tc>
        <w:tc>
          <w:tcPr>
            <w:tcW w:w="93.50pt" w:type="dxa"/>
          </w:tcPr>
          <w:p w14:paraId="2DC5D9F8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MIPS32</w:t>
            </w:r>
          </w:p>
        </w:tc>
        <w:tc>
          <w:tcPr>
            <w:tcW w:w="93.50pt" w:type="dxa"/>
          </w:tcPr>
          <w:p w14:paraId="1A47BF3C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ARMv9-A</w:t>
            </w:r>
          </w:p>
        </w:tc>
      </w:tr>
      <w:tr w:rsidR="00467CCA" w:rsidRPr="00467CCA" w14:paraId="5A460963" w14:textId="77777777" w:rsidTr="00AB1272">
        <w:tc>
          <w:tcPr>
            <w:tcW w:w="93.50pt" w:type="dxa"/>
          </w:tcPr>
          <w:p w14:paraId="485F7307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Embedded systems</w:t>
            </w:r>
          </w:p>
        </w:tc>
        <w:tc>
          <w:tcPr>
            <w:tcW w:w="93.50pt" w:type="dxa"/>
          </w:tcPr>
          <w:p w14:paraId="10CCBAB9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High-easy to customize </w:t>
            </w:r>
          </w:p>
        </w:tc>
        <w:tc>
          <w:tcPr>
            <w:tcW w:w="93.50pt" w:type="dxa"/>
          </w:tcPr>
          <w:p w14:paraId="19240342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High-x86-64 has processors designed specifically for embedded systems but with high complexity </w:t>
            </w:r>
          </w:p>
        </w:tc>
        <w:tc>
          <w:tcPr>
            <w:tcW w:w="93.50pt" w:type="dxa"/>
          </w:tcPr>
          <w:p w14:paraId="159DA95C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High-it works well for embedded and real time systems </w:t>
            </w:r>
          </w:p>
        </w:tc>
        <w:tc>
          <w:tcPr>
            <w:tcW w:w="93.50pt" w:type="dxa"/>
          </w:tcPr>
          <w:p w14:paraId="5C76F29B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Good-Works well in embedded systems that need high performance and efficiency </w:t>
            </w:r>
          </w:p>
        </w:tc>
      </w:tr>
      <w:tr w:rsidR="00467CCA" w:rsidRPr="00467CCA" w14:paraId="4B1130FF" w14:textId="77777777" w:rsidTr="00AB1272">
        <w:tc>
          <w:tcPr>
            <w:tcW w:w="93.50pt" w:type="dxa"/>
          </w:tcPr>
          <w:p w14:paraId="4BE2F61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Mobile devices </w:t>
            </w:r>
          </w:p>
        </w:tc>
        <w:tc>
          <w:tcPr>
            <w:tcW w:w="93.50pt" w:type="dxa"/>
          </w:tcPr>
          <w:p w14:paraId="5D07324F" w14:textId="5272A52C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Good-flexible </w:t>
            </w:r>
            <w:r w:rsidR="00C91450" w:rsidRPr="00467CCA">
              <w:rPr>
                <w:sz w:val="16"/>
                <w:szCs w:val="16"/>
              </w:rPr>
              <w:t>enough for</w:t>
            </w:r>
            <w:r w:rsidRPr="00467CCA">
              <w:rPr>
                <w:sz w:val="16"/>
                <w:szCs w:val="16"/>
              </w:rPr>
              <w:t xml:space="preserve"> different types of devices  </w:t>
            </w:r>
          </w:p>
        </w:tc>
        <w:tc>
          <w:tcPr>
            <w:tcW w:w="93.50pt" w:type="dxa"/>
          </w:tcPr>
          <w:p w14:paraId="7821E0C1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Good-can provide responsible performance and power efficiency in mobiles </w:t>
            </w:r>
          </w:p>
        </w:tc>
        <w:tc>
          <w:tcPr>
            <w:tcW w:w="93.50pt" w:type="dxa"/>
          </w:tcPr>
          <w:p w14:paraId="46B84712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Low-it is mainly designed for embedded systems </w:t>
            </w:r>
          </w:p>
        </w:tc>
        <w:tc>
          <w:tcPr>
            <w:tcW w:w="93.50pt" w:type="dxa"/>
          </w:tcPr>
          <w:p w14:paraId="268B5A3A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High-Work perfectly in phones because it gives high performance without using too much power </w:t>
            </w:r>
          </w:p>
        </w:tc>
      </w:tr>
      <w:tr w:rsidR="00467CCA" w:rsidRPr="00467CCA" w14:paraId="69795F0F" w14:textId="77777777" w:rsidTr="00AB1272">
        <w:tc>
          <w:tcPr>
            <w:tcW w:w="93.50pt" w:type="dxa"/>
          </w:tcPr>
          <w:p w14:paraId="6D917CE0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Desktop computers </w:t>
            </w:r>
          </w:p>
        </w:tc>
        <w:tc>
          <w:tcPr>
            <w:tcW w:w="93.50pt" w:type="dxa"/>
          </w:tcPr>
          <w:p w14:paraId="0170A03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Good-64-bit RISC-V application processors can run full operating systems </w:t>
            </w:r>
          </w:p>
        </w:tc>
        <w:tc>
          <w:tcPr>
            <w:tcW w:w="93.50pt" w:type="dxa"/>
          </w:tcPr>
          <w:p w14:paraId="58BEA40F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 its highly used in computers and support strong purpose performance </w:t>
            </w:r>
          </w:p>
        </w:tc>
        <w:tc>
          <w:tcPr>
            <w:tcW w:w="93.50pt" w:type="dxa"/>
          </w:tcPr>
          <w:p w14:paraId="24A8C3FF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Low -it’s mostly used for embedded systems, not desktops </w:t>
            </w:r>
          </w:p>
        </w:tc>
        <w:tc>
          <w:tcPr>
            <w:tcW w:w="93.50pt" w:type="dxa"/>
          </w:tcPr>
          <w:p w14:paraId="7973C5D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High-it’s a great choice for pcs and laptops it gives high performance and use power efficient way </w:t>
            </w:r>
          </w:p>
        </w:tc>
      </w:tr>
      <w:tr w:rsidR="00467CCA" w:rsidRPr="00467CCA" w14:paraId="6C0F32BC" w14:textId="77777777" w:rsidTr="00AB1272">
        <w:tc>
          <w:tcPr>
            <w:tcW w:w="93.50pt" w:type="dxa"/>
          </w:tcPr>
          <w:p w14:paraId="7040A4D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Servers </w:t>
            </w:r>
          </w:p>
        </w:tc>
        <w:tc>
          <w:tcPr>
            <w:tcW w:w="93.50pt" w:type="dxa"/>
          </w:tcPr>
          <w:p w14:paraId="7B0045CF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 has standards designed specifically for server systems </w:t>
            </w:r>
          </w:p>
        </w:tc>
        <w:tc>
          <w:tcPr>
            <w:tcW w:w="93.50pt" w:type="dxa"/>
          </w:tcPr>
          <w:p w14:paraId="54830C83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High-its widely used in servers </w:t>
            </w:r>
          </w:p>
        </w:tc>
        <w:tc>
          <w:tcPr>
            <w:tcW w:w="93.50pt" w:type="dxa"/>
          </w:tcPr>
          <w:p w14:paraId="4283D03C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Very low- it’s mostly used for embedded not servers </w:t>
            </w:r>
          </w:p>
        </w:tc>
        <w:tc>
          <w:tcPr>
            <w:tcW w:w="93.50pt" w:type="dxa"/>
          </w:tcPr>
          <w:p w14:paraId="55D8750C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 its great choice for severs because it combines high performance with good energy usage </w:t>
            </w:r>
          </w:p>
        </w:tc>
      </w:tr>
      <w:tr w:rsidR="00467CCA" w:rsidRPr="00467CCA" w14:paraId="71B197A9" w14:textId="77777777" w:rsidTr="00AB1272">
        <w:tc>
          <w:tcPr>
            <w:tcW w:w="93.50pt" w:type="dxa"/>
          </w:tcPr>
          <w:p w14:paraId="1E1A4D49" w14:textId="6A794718" w:rsidR="00467CCA" w:rsidRPr="00467CCA" w:rsidRDefault="00147842" w:rsidP="00AB12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IoT</w:t>
            </w:r>
            <w:r w:rsidR="00467CCA" w:rsidRPr="00467CCA">
              <w:rPr>
                <w:sz w:val="16"/>
                <w:szCs w:val="16"/>
              </w:rPr>
              <w:t xml:space="preserve"> devices </w:t>
            </w:r>
          </w:p>
        </w:tc>
        <w:tc>
          <w:tcPr>
            <w:tcW w:w="93.50pt" w:type="dxa"/>
          </w:tcPr>
          <w:p w14:paraId="7213AE14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 works well for IoT because it can be used in small and efficient processors  </w:t>
            </w:r>
          </w:p>
        </w:tc>
        <w:tc>
          <w:tcPr>
            <w:tcW w:w="93.50pt" w:type="dxa"/>
          </w:tcPr>
          <w:p w14:paraId="780A16D2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Good-can be used for IoT devices that need responsible processing </w:t>
            </w:r>
          </w:p>
        </w:tc>
        <w:tc>
          <w:tcPr>
            <w:tcW w:w="93.50pt" w:type="dxa"/>
          </w:tcPr>
          <w:p w14:paraId="361A6350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Good-it works well for IoT and gateways </w:t>
            </w:r>
          </w:p>
        </w:tc>
        <w:tc>
          <w:tcPr>
            <w:tcW w:w="93.50pt" w:type="dxa"/>
          </w:tcPr>
          <w:p w14:paraId="2D60B2A1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Very high-it works well because it combines high performance, efficiency and security </w:t>
            </w:r>
          </w:p>
        </w:tc>
      </w:tr>
      <w:tr w:rsidR="00467CCA" w:rsidRPr="00467CCA" w14:paraId="314251B7" w14:textId="77777777" w:rsidTr="00AB1272">
        <w:tc>
          <w:tcPr>
            <w:tcW w:w="93.50pt" w:type="dxa"/>
          </w:tcPr>
          <w:p w14:paraId="4514320B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HPC</w:t>
            </w:r>
          </w:p>
        </w:tc>
        <w:tc>
          <w:tcPr>
            <w:tcW w:w="93.50pt" w:type="dxa"/>
          </w:tcPr>
          <w:p w14:paraId="32D0AF62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 – it can be customized for high performance </w:t>
            </w:r>
          </w:p>
        </w:tc>
        <w:tc>
          <w:tcPr>
            <w:tcW w:w="93.50pt" w:type="dxa"/>
          </w:tcPr>
          <w:p w14:paraId="0AE4FED9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High-are widely used for HPC </w:t>
            </w:r>
          </w:p>
        </w:tc>
        <w:tc>
          <w:tcPr>
            <w:tcW w:w="93.50pt" w:type="dxa"/>
          </w:tcPr>
          <w:p w14:paraId="0E117FCF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>Low-it isn’t made for HPC</w:t>
            </w:r>
          </w:p>
        </w:tc>
        <w:tc>
          <w:tcPr>
            <w:tcW w:w="93.50pt" w:type="dxa"/>
          </w:tcPr>
          <w:p w14:paraId="5060EBC9" w14:textId="77777777" w:rsidR="00467CCA" w:rsidRPr="00467CCA" w:rsidRDefault="00467CCA" w:rsidP="00AB1272">
            <w:pPr>
              <w:rPr>
                <w:sz w:val="16"/>
                <w:szCs w:val="16"/>
              </w:rPr>
            </w:pPr>
            <w:r w:rsidRPr="00467CCA">
              <w:rPr>
                <w:sz w:val="16"/>
                <w:szCs w:val="16"/>
              </w:rPr>
              <w:t xml:space="preserve">High works well, it gives high performance and energy saver </w:t>
            </w:r>
          </w:p>
        </w:tc>
      </w:tr>
    </w:tbl>
    <w:p w14:paraId="0454C022" w14:textId="3FBD401F" w:rsidR="0009270E" w:rsidRDefault="00467CCA" w:rsidP="00467CCA">
      <w:pPr>
        <w:pStyle w:val="BodyText"/>
        <w:jc w:val="center"/>
        <w:rPr>
          <w:lang w:val="en-US"/>
        </w:rPr>
      </w:pPr>
      <w:r>
        <w:rPr>
          <w:lang w:val="en-US"/>
        </w:rPr>
        <w:t>TABLE</w:t>
      </w:r>
      <w:r w:rsidR="008C659B">
        <w:rPr>
          <w:lang w:val="en-US"/>
        </w:rPr>
        <w:t xml:space="preserve"> </w:t>
      </w:r>
      <w:r w:rsidR="00474C89">
        <w:rPr>
          <w:lang w:val="en-US"/>
        </w:rPr>
        <w:t>II</w:t>
      </w:r>
      <w:r w:rsidR="00844405">
        <w:rPr>
          <w:lang w:val="en-US"/>
        </w:rPr>
        <w:t>I</w:t>
      </w:r>
      <w:r w:rsidR="00474C89">
        <w:rPr>
          <w:lang w:val="en-US"/>
        </w:rPr>
        <w:t>. APPLICTION</w:t>
      </w:r>
      <w:r w:rsidR="008C659B">
        <w:rPr>
          <w:lang w:val="en-US"/>
        </w:rPr>
        <w:t xml:space="preserve"> SUITBALITY FOR SELECTED ISAs</w:t>
      </w:r>
    </w:p>
    <w:p w14:paraId="3DDF2149" w14:textId="77777777" w:rsidR="00174C87" w:rsidRDefault="00174C87" w:rsidP="00174C87">
      <w:r>
        <w:t>This comparison shows that there is no single ISA that is best choice for every application’s RISC-V stands out for systems that benefit from flexibility especially in embedded and IoT devices [3].x86-64 remains strong for desktops, servers, where processing power is a major priority [6]. MIPS32 fits in better in simpler embedded systems [10]. while ARMv9-A offers a strong balance between performance and power efficiency [13]-[15].</w:t>
      </w:r>
    </w:p>
    <w:p w14:paraId="2AC6D8D5" w14:textId="77777777" w:rsidR="00474C89" w:rsidRPr="00E33FFF" w:rsidRDefault="00474C89" w:rsidP="00474C89">
      <w:pPr>
        <w:pStyle w:val="BodyText"/>
        <w:jc w:val="start"/>
        <w:rPr>
          <w:lang w:val="en-US"/>
        </w:rPr>
      </w:pPr>
    </w:p>
    <w:p w14:paraId="4EF02017" w14:textId="77777777" w:rsidR="0009270E" w:rsidRDefault="0009270E" w:rsidP="00F053D9">
      <w:pPr>
        <w:pStyle w:val="BodyText"/>
        <w:jc w:val="start"/>
      </w:pPr>
    </w:p>
    <w:p w14:paraId="7DB8E899" w14:textId="77777777" w:rsidR="0009270E" w:rsidRDefault="0009270E" w:rsidP="00F053D9">
      <w:pPr>
        <w:pStyle w:val="BodyText"/>
        <w:jc w:val="start"/>
      </w:pPr>
    </w:p>
    <w:p w14:paraId="2813411D" w14:textId="51413749" w:rsidR="00B94A46" w:rsidRPr="002428B7" w:rsidRDefault="00B94A46" w:rsidP="00F053D9">
      <w:pPr>
        <w:pStyle w:val="BodyText"/>
        <w:jc w:val="start"/>
        <w:rPr>
          <w:sz w:val="22"/>
          <w:szCs w:val="22"/>
        </w:rPr>
      </w:pPr>
      <w:r w:rsidRPr="002428B7">
        <w:rPr>
          <w:sz w:val="22"/>
          <w:szCs w:val="22"/>
        </w:rPr>
        <w:t>VI</w:t>
      </w:r>
      <w:r w:rsidR="007D6666" w:rsidRPr="002428B7">
        <w:rPr>
          <w:sz w:val="22"/>
          <w:szCs w:val="22"/>
        </w:rPr>
        <w:t>.</w:t>
      </w:r>
      <w:r w:rsidR="00373AC9">
        <w:rPr>
          <w:sz w:val="22"/>
          <w:szCs w:val="22"/>
        </w:rPr>
        <w:t>.</w:t>
      </w:r>
      <w:r w:rsidR="007D6666" w:rsidRPr="002428B7">
        <w:rPr>
          <w:sz w:val="22"/>
          <w:szCs w:val="22"/>
        </w:rPr>
        <w:t>CONCLUSION</w:t>
      </w:r>
    </w:p>
    <w:p w14:paraId="031E2E14" w14:textId="3BF969B8" w:rsidR="00317990" w:rsidRDefault="00317990" w:rsidP="00317990">
      <w:r>
        <w:t>RISC-V stands out for its simple and flexible design. Its modular structure allows designers to use only features they need, making it a strong choice for embedded and customized systems [2],[3]. However, having different configurations can make software compatibility more challenging. for this reason, RISC-V can be preferred over the ISAs when customization and design flexibility are the main properties [2].</w:t>
      </w:r>
    </w:p>
    <w:p w14:paraId="37DA6F7C" w14:textId="77777777" w:rsidR="00317990" w:rsidRDefault="00317990" w:rsidP="00317990"/>
    <w:p w14:paraId="51F3C70F" w14:textId="609CD58B" w:rsidR="00317990" w:rsidRDefault="00317990" w:rsidP="00317990">
      <w:r>
        <w:t>X86-64 takes a different path, instead of keeping the instruction set simple, it accepts more complexity to provide strong performance and combability [6],[7]. This makes decoding and hardware design more difficult, but it remains a strong option for desktops, servers, and demanding workloads [6], therefore x86-64 is preferred when performance and compatibly matters more than having a simple hardware design.</w:t>
      </w:r>
    </w:p>
    <w:p w14:paraId="151EC138" w14:textId="77777777" w:rsidR="00C91450" w:rsidRDefault="00C91450" w:rsidP="00317990"/>
    <w:p w14:paraId="10286138" w14:textId="5DCDB7D8" w:rsidR="00317990" w:rsidRDefault="00317990" w:rsidP="00317990">
      <w:r>
        <w:t xml:space="preserve">MIPS32 shows that a processor does not always need a complicated design to be useful, its simple and regular structure makes it a natural fit for embedded and real time systems [10],[11]. The tradeoff is that it offers </w:t>
      </w:r>
      <w:r w:rsidR="00C91450">
        <w:t>fewer</w:t>
      </w:r>
      <w:r>
        <w:t xml:space="preserve"> demanding desktops, </w:t>
      </w:r>
      <w:r w:rsidR="00C91450">
        <w:t>servers</w:t>
      </w:r>
      <w:r>
        <w:t xml:space="preserve">, and </w:t>
      </w:r>
      <w:r w:rsidR="00C91450">
        <w:t>high-performance</w:t>
      </w:r>
      <w:r>
        <w:t xml:space="preserve"> workloads, </w:t>
      </w:r>
      <w:r w:rsidR="00C91450">
        <w:t>so</w:t>
      </w:r>
      <w:r>
        <w:t xml:space="preserve"> when the goal is straightforward and efficient embedded system rather than maximum computing </w:t>
      </w:r>
      <w:r w:rsidR="00C91450">
        <w:t>power, MIPS</w:t>
      </w:r>
      <w:r>
        <w:t>32 becomes the more practical choice [10].</w:t>
      </w:r>
    </w:p>
    <w:p w14:paraId="782661DB" w14:textId="77777777" w:rsidR="00317990" w:rsidRDefault="00317990" w:rsidP="00317990"/>
    <w:p w14:paraId="2024F91C" w14:textId="733B63E7" w:rsidR="00B94A46" w:rsidRDefault="00317990" w:rsidP="00CC69AB">
      <w:r>
        <w:t>ARMv9-A is all about balance, it delivers strong performance while keeping power efficiency in mind [13],[15]</w:t>
      </w:r>
      <w:r w:rsidR="00C91450">
        <w:t xml:space="preserve"> that balance</w:t>
      </w:r>
      <w:r>
        <w:t xml:space="preserve"> allows it to work well across very different </w:t>
      </w:r>
      <w:r w:rsidR="00C91450">
        <w:t>systems, from</w:t>
      </w:r>
      <w:r>
        <w:t xml:space="preserve"> smartphone and PCs to servers and high-performance machines [14</w:t>
      </w:r>
      <w:r w:rsidR="00C91450">
        <w:t>]. Its</w:t>
      </w:r>
      <w:r>
        <w:t xml:space="preserve"> advanced features </w:t>
      </w:r>
      <w:r w:rsidR="00C91450">
        <w:t>make it</w:t>
      </w:r>
      <w:r>
        <w:t xml:space="preserve"> more complexity, but when both speed and efficiency </w:t>
      </w:r>
      <w:r w:rsidR="00C91450">
        <w:t>matter, ARMv</w:t>
      </w:r>
      <w:r>
        <w:t>9-A is often the more balanced [13]-[15].</w:t>
      </w:r>
    </w:p>
    <w:p w14:paraId="2071BCFE" w14:textId="77777777" w:rsidR="00B94A46" w:rsidRPr="005B520E" w:rsidRDefault="00B94A46" w:rsidP="00CC69AB">
      <w:pPr>
        <w:pStyle w:val="BodyText"/>
        <w:ind w:firstLine="0pt"/>
        <w:jc w:val="start"/>
      </w:pPr>
    </w:p>
    <w:p w14:paraId="4F29AD92" w14:textId="77777777" w:rsidR="009303D9" w:rsidRDefault="009303D9" w:rsidP="00A059B3">
      <w:pPr>
        <w:pStyle w:val="Heading5"/>
      </w:pPr>
      <w:r w:rsidRPr="005B520E">
        <w:t>References</w:t>
      </w:r>
    </w:p>
    <w:p w14:paraId="39518BA9" w14:textId="77777777" w:rsidR="009303D9" w:rsidRPr="005B520E" w:rsidRDefault="009303D9"/>
    <w:p w14:paraId="0867AA37" w14:textId="3CD91605" w:rsidR="009303D9" w:rsidRDefault="0071101E" w:rsidP="00115A4F">
      <w:pPr>
        <w:pStyle w:val="references"/>
        <w:ind w:start="17.70pt" w:hanging="17.70pt"/>
      </w:pPr>
      <w:r>
        <w:t>Arm,’</w:t>
      </w:r>
      <w:r w:rsidR="00373AC9">
        <w:t>What is Instruction Set Ar</w:t>
      </w:r>
      <w:r w:rsidR="006B62F1">
        <w:t>chitecture (ISA)?</w:t>
      </w:r>
      <w:r>
        <w:t xml:space="preserve"> ’</w:t>
      </w:r>
      <w:r w:rsidR="006B62F1">
        <w:t>,Arm</w:t>
      </w:r>
      <w:r w:rsidR="008028D8">
        <w:t xml:space="preserve"> Glossary.[Online].A</w:t>
      </w:r>
      <w:r w:rsidR="00387A40">
        <w:t>vailable</w:t>
      </w:r>
      <w:r w:rsidR="002D6C32">
        <w:t>:</w:t>
      </w:r>
      <w:r w:rsidR="00387A40">
        <w:t xml:space="preserve"> </w:t>
      </w:r>
      <w:hyperlink r:id="rId14" w:history="1">
        <w:r w:rsidR="00115A4F" w:rsidRPr="00115A4F">
          <w:rPr>
            <w:rStyle w:val="Hyperlink"/>
          </w:rPr>
          <w:t>What is Instruction Set Architecture (ISA)? – Arm®</w:t>
        </w:r>
      </w:hyperlink>
    </w:p>
    <w:p w14:paraId="04B9E8F0" w14:textId="5AAE87E1" w:rsidR="009303D9" w:rsidRDefault="005C5506" w:rsidP="005A214A">
      <w:pPr>
        <w:pStyle w:val="references"/>
        <w:ind w:start="17.70pt" w:hanging="17.70pt"/>
      </w:pPr>
      <w:r>
        <w:t>RISC-V</w:t>
      </w:r>
      <w:r w:rsidR="00777416">
        <w:t xml:space="preserve"> International </w:t>
      </w:r>
      <w:r w:rsidR="006C5D4C">
        <w:t>,’Inttroduction,’The RISC-V</w:t>
      </w:r>
      <w:r w:rsidR="00A83868">
        <w:t xml:space="preserve"> Instruction Set </w:t>
      </w:r>
      <w:r w:rsidR="00012CD4">
        <w:t>Man</w:t>
      </w:r>
      <w:r w:rsidR="009B1D7F">
        <w:t>ual</w:t>
      </w:r>
      <w:r w:rsidR="00A83868">
        <w:t>l,Volume I:</w:t>
      </w:r>
      <w:r w:rsidR="00012CD4">
        <w:t>Unprivliged Architecture</w:t>
      </w:r>
      <w:r w:rsidR="009B1D7F">
        <w:t>.[online]</w:t>
      </w:r>
      <w:r w:rsidR="002D6C32">
        <w:t xml:space="preserve"> Available</w:t>
      </w:r>
      <w:r w:rsidR="005A214A">
        <w:t>:</w:t>
      </w:r>
      <w:r w:rsidR="005A214A" w:rsidRPr="005A214A">
        <w:rPr>
          <w:rFonts w:eastAsia="SimSun"/>
          <w:noProof w:val="0"/>
          <w:sz w:val="20"/>
          <w:szCs w:val="20"/>
        </w:rPr>
        <w:t xml:space="preserve"> </w:t>
      </w:r>
      <w:hyperlink r:id="rId15" w:history="1">
        <w:r w:rsidR="005A214A" w:rsidRPr="005A214A">
          <w:rPr>
            <w:rStyle w:val="Hyperlink"/>
          </w:rPr>
          <w:t>Introduction :: RISC-V Ratified Specifications Library</w:t>
        </w:r>
      </w:hyperlink>
    </w:p>
    <w:p w14:paraId="6B2A034C" w14:textId="3EA1531A" w:rsidR="009303D9" w:rsidRDefault="000436A4" w:rsidP="0004781E">
      <w:pPr>
        <w:pStyle w:val="references"/>
        <w:ind w:start="17.70pt" w:hanging="17.70pt"/>
      </w:pPr>
      <w:r>
        <w:t>RISC-V international</w:t>
      </w:r>
      <w:r w:rsidR="00DD6AD9">
        <w:t>,’RISC-V Annual report 2025’.[Online].</w:t>
      </w:r>
      <w:r w:rsidR="009D05E9">
        <w:t>Available:</w:t>
      </w:r>
      <w:r w:rsidR="00154D56" w:rsidRPr="00154D56">
        <w:t>https://riscv.org/wp-content/uploads/2026/01/RISC-V-Annual-Report-2025.pdf</w:t>
      </w:r>
    </w:p>
    <w:p w14:paraId="45CD58B8" w14:textId="3DC33816" w:rsidR="009303D9" w:rsidRDefault="00781810" w:rsidP="0004781E">
      <w:pPr>
        <w:pStyle w:val="references"/>
        <w:ind w:start="17.70pt" w:hanging="17.70pt"/>
      </w:pPr>
      <w:r>
        <w:t>RISC-V</w:t>
      </w:r>
      <w:r w:rsidR="00C669AD">
        <w:t xml:space="preserve"> </w:t>
      </w:r>
      <w:r>
        <w:t>internatio</w:t>
      </w:r>
      <w:r w:rsidR="00FE5F64">
        <w:t xml:space="preserve">nal ,’FAQ’ RISC-V International </w:t>
      </w:r>
      <w:r w:rsidR="0002000E">
        <w:t>.[Online].Available:</w:t>
      </w:r>
      <w:r w:rsidR="00ED0B0C" w:rsidRPr="00ED0B0C">
        <w:t xml:space="preserve"> https://riscv.org/about/faq/</w:t>
      </w:r>
    </w:p>
    <w:p w14:paraId="71D16A13" w14:textId="6DBBB396" w:rsidR="009303D9" w:rsidRDefault="00623940" w:rsidP="00506A90">
      <w:pPr>
        <w:pStyle w:val="references"/>
        <w:ind w:start="17.70pt" w:hanging="17.70pt"/>
      </w:pPr>
      <w:r>
        <w:t>Advanced Mirco Devieces ,Inc.,AMD64 Arch</w:t>
      </w:r>
      <w:r w:rsidR="00DF5E74">
        <w:t xml:space="preserve">itecture Programmer’s Manual,Volume 1 :Applictaion </w:t>
      </w:r>
      <w:r w:rsidR="006009A9">
        <w:t>Programmimg ,Rev.3.2</w:t>
      </w:r>
      <w:r w:rsidR="00E33E9E">
        <w:t>5</w:t>
      </w:r>
      <w:r w:rsidR="006009A9">
        <w:t xml:space="preserve"> ,pu</w:t>
      </w:r>
      <w:r w:rsidR="000B0D06">
        <w:t>blication No.24592 ,</w:t>
      </w:r>
      <w:r w:rsidR="00E33E9E">
        <w:t>May.2026</w:t>
      </w:r>
      <w:r w:rsidR="000B0D06">
        <w:t xml:space="preserve"> </w:t>
      </w:r>
      <w:r w:rsidR="00506A90">
        <w:t>.[Online].Available:</w:t>
      </w:r>
      <w:r w:rsidR="00506A90" w:rsidRPr="00506A90">
        <w:rPr>
          <w:rFonts w:eastAsia="SimSun"/>
          <w:noProof w:val="0"/>
          <w:sz w:val="20"/>
          <w:szCs w:val="20"/>
        </w:rPr>
        <w:t xml:space="preserve"> </w:t>
      </w:r>
      <w:hyperlink r:id="rId16" w:history="1">
        <w:r w:rsidR="00506A90" w:rsidRPr="00506A90">
          <w:rPr>
            <w:rStyle w:val="Hyperlink"/>
          </w:rPr>
          <w:t>AMD64 Architecture Programmer's Manual Volume 1: Application Programming (PUB) (24592) • Viewer • AMD Technical Information Portal</w:t>
        </w:r>
      </w:hyperlink>
    </w:p>
    <w:p w14:paraId="09DF55F0" w14:textId="529D887E" w:rsidR="009303D9" w:rsidRDefault="00C1719B" w:rsidP="00B44B8D">
      <w:pPr>
        <w:pStyle w:val="references"/>
        <w:ind w:start="17.70pt" w:hanging="17.70pt"/>
      </w:pPr>
      <w:r>
        <w:t>Intel Copporation,’what is x86 Architecture?</w:t>
      </w:r>
      <w:r w:rsidR="00332C30">
        <w:t xml:space="preserve"> A rpimer to the foundtaion of Modren Computing,</w:t>
      </w:r>
      <w:r>
        <w:t>’</w:t>
      </w:r>
      <w:r w:rsidR="00332C30">
        <w:t>Intel newsroom</w:t>
      </w:r>
      <w:r w:rsidR="00EC1933">
        <w:t>,Oct 3,2025.[Online].Available:</w:t>
      </w:r>
      <w:r w:rsidR="00B44B8D" w:rsidRPr="00B44B8D">
        <w:rPr>
          <w:rFonts w:eastAsia="SimSun"/>
          <w:noProof w:val="0"/>
          <w:sz w:val="20"/>
          <w:szCs w:val="20"/>
        </w:rPr>
        <w:t xml:space="preserve"> </w:t>
      </w:r>
      <w:hyperlink r:id="rId17" w:history="1">
        <w:r w:rsidR="00B44B8D" w:rsidRPr="00B44B8D">
          <w:rPr>
            <w:rStyle w:val="Hyperlink"/>
          </w:rPr>
          <w:t>What is x86 Architecture? A Primer to the Foundation of Modern Computing - Newsroom</w:t>
        </w:r>
      </w:hyperlink>
    </w:p>
    <w:p w14:paraId="417EDF0B" w14:textId="054B8C4C" w:rsidR="003A1290" w:rsidRDefault="004F3F43" w:rsidP="0004781E">
      <w:pPr>
        <w:pStyle w:val="references"/>
        <w:ind w:start="17.70pt" w:hanging="17.70pt"/>
      </w:pPr>
      <w:r>
        <w:t>Intel Cop</w:t>
      </w:r>
      <w:r w:rsidR="00C979ED">
        <w:t>ortaion ,Intel 64 and IA-32 Archieture Software</w:t>
      </w:r>
      <w:r w:rsidR="00124147">
        <w:t xml:space="preserve"> Developr’s Mauual</w:t>
      </w:r>
      <w:r w:rsidR="00766131">
        <w:t>,Combained</w:t>
      </w:r>
      <w:r w:rsidR="00DE008A">
        <w:t>,</w:t>
      </w:r>
      <w:r w:rsidR="00766131">
        <w:t>Volumes</w:t>
      </w:r>
      <w:r w:rsidR="00003B5B">
        <w:t>:</w:t>
      </w:r>
      <w:r w:rsidR="00766131">
        <w:t>1.2A-2D,3A-3D</w:t>
      </w:r>
      <w:r w:rsidR="00DE008A">
        <w:t xml:space="preserve"> </w:t>
      </w:r>
      <w:r w:rsidR="00D156A7">
        <w:t>and</w:t>
      </w:r>
      <w:r w:rsidR="00DE008A">
        <w:t xml:space="preserve">  </w:t>
      </w:r>
      <w:r w:rsidR="00D156A7">
        <w:t>4.[Online].Avaliable:</w:t>
      </w:r>
      <w:r w:rsidR="001C5AD7" w:rsidRPr="001C5AD7">
        <w:t xml:space="preserve"> </w:t>
      </w:r>
      <w:hyperlink r:id="rId18" w:history="1">
        <w:r w:rsidR="002A1EE4" w:rsidRPr="00286460">
          <w:rPr>
            <w:rStyle w:val="Hyperlink"/>
          </w:rPr>
          <w:t>https://www.intel.com/content/www/us/en/developer/articles/technical/intel-sdm.html</w:t>
        </w:r>
      </w:hyperlink>
    </w:p>
    <w:p w14:paraId="0E2B44E9" w14:textId="2A750140" w:rsidR="002A1EE4" w:rsidRDefault="0025235C" w:rsidP="0004781E">
      <w:pPr>
        <w:pStyle w:val="references"/>
        <w:ind w:start="17.70pt" w:hanging="17.70pt"/>
      </w:pPr>
      <w:r>
        <w:t>A</w:t>
      </w:r>
      <w:r w:rsidR="00CB2D04">
        <w:t xml:space="preserve">dvanced Micro Devices </w:t>
      </w:r>
      <w:r w:rsidR="001234F7">
        <w:t xml:space="preserve">,Inc </w:t>
      </w:r>
      <w:r w:rsidR="001D76ED">
        <w:t>. and Intel Coportaion ‘Patent cross license</w:t>
      </w:r>
      <w:r w:rsidR="00491C8B">
        <w:t xml:space="preserve"> Agreement</w:t>
      </w:r>
      <w:r w:rsidR="001D76ED">
        <w:t>’</w:t>
      </w:r>
      <w:r w:rsidR="00491C8B">
        <w:t>Nov .11 ,2009</w:t>
      </w:r>
      <w:r w:rsidR="009B1BC5">
        <w:t>.[online].Available:</w:t>
      </w:r>
      <w:r w:rsidR="007F2EAC" w:rsidRPr="007F2EAC">
        <w:t xml:space="preserve"> </w:t>
      </w:r>
      <w:hyperlink r:id="rId19" w:history="1">
        <w:r w:rsidR="00651883" w:rsidRPr="00BA0166">
          <w:rPr>
            <w:rStyle w:val="Hyperlink"/>
          </w:rPr>
          <w:t>https://ir.amd.com/financial-information/sec-filings/content/0001193125-09-236705/dex102.htm</w:t>
        </w:r>
      </w:hyperlink>
    </w:p>
    <w:p w14:paraId="3AC3C39D" w14:textId="1C63B8D7" w:rsidR="00651883" w:rsidRDefault="00153022" w:rsidP="0004781E">
      <w:pPr>
        <w:pStyle w:val="references"/>
        <w:ind w:start="17.70pt" w:hanging="17.70pt"/>
      </w:pPr>
      <w:r>
        <w:t>Microchip Technology Inc</w:t>
      </w:r>
      <w:r w:rsidR="00037E22">
        <w:t>.,’PIC32MZ Architecture’</w:t>
      </w:r>
      <w:r w:rsidR="00B13FC8">
        <w:t xml:space="preserve"> </w:t>
      </w:r>
      <w:r w:rsidR="00037E22">
        <w:t>Micr</w:t>
      </w:r>
      <w:r w:rsidR="00F34835">
        <w:t>oship Developer Help</w:t>
      </w:r>
      <w:r w:rsidR="00936D64">
        <w:t>.[online].available:</w:t>
      </w:r>
      <w:r w:rsidR="00936D64" w:rsidRPr="00936D64">
        <w:t xml:space="preserve"> </w:t>
      </w:r>
      <w:hyperlink r:id="rId20" w:history="1">
        <w:r w:rsidR="00936D64" w:rsidRPr="00BA0166">
          <w:rPr>
            <w:rStyle w:val="Hyperlink"/>
          </w:rPr>
          <w:t>https://developerhelp.microchip.com/xwiki/bin/view/products/mcu-mpu/32bit-mcu/PIC32/mz-arch-cpu-overview/architecture/</w:t>
        </w:r>
      </w:hyperlink>
      <w:r w:rsidR="00936D64" w:rsidRPr="00936D64">
        <w:t>?</w:t>
      </w:r>
    </w:p>
    <w:p w14:paraId="07ABDA25" w14:textId="23C67176" w:rsidR="00936D64" w:rsidRDefault="00B40B51" w:rsidP="0004781E">
      <w:pPr>
        <w:pStyle w:val="references"/>
        <w:ind w:start="17.70pt" w:hanging="17.70pt"/>
      </w:pPr>
      <w:r>
        <w:t>Microchip Technology Inc.,’MIPS32</w:t>
      </w:r>
      <w:r w:rsidR="00334AA9">
        <w:t xml:space="preserve"> core based Microcontrollers (MCUSs)’,</w:t>
      </w:r>
      <w:r w:rsidR="00053FE5">
        <w:t>Microchip Technology.[online].Available:</w:t>
      </w:r>
      <w:r w:rsidR="00BD3E4F" w:rsidRPr="00BD3E4F">
        <w:t xml:space="preserve"> </w:t>
      </w:r>
      <w:hyperlink r:id="rId21" w:history="1">
        <w:r w:rsidR="007C14A7" w:rsidRPr="00BA0166">
          <w:rPr>
            <w:rStyle w:val="Hyperlink"/>
          </w:rPr>
          <w:t>https://www.microchip.com/en-us/products/microcontrollers/32-bit-mcus/pic32m</w:t>
        </w:r>
      </w:hyperlink>
    </w:p>
    <w:p w14:paraId="13556A29" w14:textId="65BDCF36" w:rsidR="007C14A7" w:rsidRDefault="00F365F5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Mi</w:t>
      </w:r>
      <w:r w:rsidR="00DB3BE4">
        <w:t>croship Technology Inc</w:t>
      </w:r>
      <w:r w:rsidR="00291BEA">
        <w:t>.,PIC32 MX Family Refrenace Manuel ,Section:1</w:t>
      </w:r>
      <w:r w:rsidR="000F00D1">
        <w:t>ntroduction ,DS61127C,2008.[</w:t>
      </w:r>
      <w:r w:rsidR="00077FC9">
        <w:t>Online</w:t>
      </w:r>
      <w:r w:rsidR="000F00D1">
        <w:t>]</w:t>
      </w:r>
      <w:r w:rsidR="00077FC9">
        <w:t>.Available:</w:t>
      </w:r>
      <w:r w:rsidR="00AF2341" w:rsidRPr="00AF2341">
        <w:t xml:space="preserve"> </w:t>
      </w:r>
      <w:hyperlink r:id="rId22" w:history="1">
        <w:r w:rsidR="00AF2341" w:rsidRPr="00BA0166">
          <w:rPr>
            <w:rStyle w:val="Hyperlink"/>
          </w:rPr>
          <w:t>https://ww1.microchip.com/downloads/en/DeviceDoc/61127C.pdf</w:t>
        </w:r>
      </w:hyperlink>
    </w:p>
    <w:p w14:paraId="149A01AB" w14:textId="1EFCAD89" w:rsidR="00AF2341" w:rsidRDefault="00246E2D" w:rsidP="005C45A3">
      <w:pPr>
        <w:pStyle w:val="references"/>
        <w:tabs>
          <w:tab w:val="clear" w:pos="18pt"/>
          <w:tab w:val="num" w:pos="35.70pt"/>
        </w:tabs>
        <w:ind w:start="35.40pt" w:hanging="17.70pt"/>
      </w:pPr>
      <w:r>
        <w:t>MIPS Techn</w:t>
      </w:r>
      <w:r w:rsidR="006F04AC">
        <w:t xml:space="preserve">ologies ,Inc.,MIPS architecture for programmers </w:t>
      </w:r>
      <w:r w:rsidR="007E43E0">
        <w:t>,Volume I-A:Introduction to the MIPS32 Architecture,Rev.3</w:t>
      </w:r>
      <w:r w:rsidR="00BC5D66">
        <w:t>.02.Document No.MD0082.Mar.21,2011</w:t>
      </w:r>
      <w:r w:rsidR="005C45A3">
        <w:t>.[online].Available:</w:t>
      </w:r>
      <w:r w:rsidR="005C45A3" w:rsidRPr="005C45A3">
        <w:rPr>
          <w:rFonts w:eastAsia="SimSun"/>
          <w:noProof w:val="0"/>
          <w:sz w:val="20"/>
          <w:szCs w:val="20"/>
        </w:rPr>
        <w:t xml:space="preserve"> </w:t>
      </w:r>
      <w:hyperlink r:id="rId23" w:history="1">
        <w:r w:rsidR="005C45A3" w:rsidRPr="005C45A3">
          <w:rPr>
            <w:rStyle w:val="Hyperlink"/>
          </w:rPr>
          <w:t>MIPS32® Architecture Volume I: Introduction to the MIPS32® Architecture</w:t>
        </w:r>
      </w:hyperlink>
    </w:p>
    <w:p w14:paraId="1D3A4188" w14:textId="36A258F0" w:rsidR="00BC5D66" w:rsidRDefault="00485F3C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Arm</w:t>
      </w:r>
      <w:r w:rsidR="00904BD2">
        <w:t>,’Arm’s Solution to the Fu</w:t>
      </w:r>
      <w:r w:rsidR="00F56F83">
        <w:t>ture Needs Of Ai,Security and special</w:t>
      </w:r>
      <w:r w:rsidR="005B5AAC">
        <w:t>lized Computing is v9</w:t>
      </w:r>
      <w:r w:rsidR="00904BD2">
        <w:t>’</w:t>
      </w:r>
      <w:r w:rsidR="005B5AAC">
        <w:t>,Arm newsroom,Mar</w:t>
      </w:r>
      <w:r w:rsidR="00C90A84">
        <w:t>.30.2021.[Online].Avalibale</w:t>
      </w:r>
      <w:r w:rsidR="00F36E4D">
        <w:t>:</w:t>
      </w:r>
      <w:r w:rsidR="00A1731F" w:rsidRPr="00A1731F">
        <w:t xml:space="preserve"> </w:t>
      </w:r>
      <w:hyperlink r:id="rId24" w:history="1">
        <w:r w:rsidR="00A1731F" w:rsidRPr="00BA0166">
          <w:rPr>
            <w:rStyle w:val="Hyperlink"/>
          </w:rPr>
          <w:t>https://newsroom.arm.com/news/arms-solution-to-the-future-needs-of-ai-security-and-specialized-computing-is-v9</w:t>
        </w:r>
      </w:hyperlink>
    </w:p>
    <w:p w14:paraId="319FB050" w14:textId="01A358DD" w:rsidR="00A1731F" w:rsidRDefault="00172149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Arm ,’CPU Archiecture’</w:t>
      </w:r>
      <w:r w:rsidR="00EB51A8">
        <w:t>Arm.[online].Available:</w:t>
      </w:r>
      <w:r w:rsidR="00A503E2" w:rsidRPr="00A503E2">
        <w:t xml:space="preserve"> </w:t>
      </w:r>
      <w:hyperlink r:id="rId25" w:history="1">
        <w:r w:rsidR="00A503E2" w:rsidRPr="00BA0166">
          <w:rPr>
            <w:rStyle w:val="Hyperlink"/>
          </w:rPr>
          <w:t>https://www.arm.com/architecture/cpu</w:t>
        </w:r>
      </w:hyperlink>
    </w:p>
    <w:p w14:paraId="3714DA16" w14:textId="0E4AEC93" w:rsidR="00A503E2" w:rsidRDefault="00CD0B78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Arm,’A profile Archiecture</w:t>
      </w:r>
      <w:r w:rsidR="00566EB2">
        <w:t>s</w:t>
      </w:r>
      <w:r>
        <w:t>’</w:t>
      </w:r>
      <w:r w:rsidR="00566EB2">
        <w:t>,Arm.[online.]Available :</w:t>
      </w:r>
      <w:r w:rsidR="00D37F07" w:rsidRPr="00D37F07">
        <w:t xml:space="preserve"> </w:t>
      </w:r>
      <w:hyperlink r:id="rId26" w:history="1">
        <w:r w:rsidR="00D37F07" w:rsidRPr="00BA0166">
          <w:rPr>
            <w:rStyle w:val="Hyperlink"/>
          </w:rPr>
          <w:t>https://www.arm.com/architecture/cpu/a-profile</w:t>
        </w:r>
      </w:hyperlink>
    </w:p>
    <w:p w14:paraId="406AD0FB" w14:textId="065C063C" w:rsidR="00D37F07" w:rsidRDefault="00F310FF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Arm,’Licensing Arm Technology and Subscriptions</w:t>
      </w:r>
      <w:r w:rsidR="00E555E5">
        <w:t>,</w:t>
      </w:r>
      <w:r>
        <w:t>’Arm.</w:t>
      </w:r>
      <w:r w:rsidR="00E555E5">
        <w:t>[online].Ava</w:t>
      </w:r>
      <w:r w:rsidR="00A87D6E">
        <w:t>ilable:</w:t>
      </w:r>
      <w:r w:rsidR="00A87D6E" w:rsidRPr="00A87D6E">
        <w:t xml:space="preserve"> </w:t>
      </w:r>
      <w:hyperlink r:id="rId27" w:history="1">
        <w:r w:rsidR="00A87D6E" w:rsidRPr="00BA0166">
          <w:rPr>
            <w:rStyle w:val="Hyperlink"/>
          </w:rPr>
          <w:t>https://www.arm.com/products/licensing</w:t>
        </w:r>
      </w:hyperlink>
    </w:p>
    <w:p w14:paraId="00E4E07A" w14:textId="4CA518A9" w:rsidR="00A87D6E" w:rsidRDefault="00083887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RISC-V International</w:t>
      </w:r>
      <w:r w:rsidR="00D6238E">
        <w:t>,’RV32I Base Intger Instruction Set,Version 2.1’</w:t>
      </w:r>
      <w:r w:rsidR="00AB5C91">
        <w:t xml:space="preserve">RISC-V Raatified Specifcitions </w:t>
      </w:r>
      <w:r w:rsidR="00397E32">
        <w:t>Library.[online].Available:</w:t>
      </w:r>
      <w:r w:rsidR="00515680" w:rsidRPr="00515680">
        <w:t xml:space="preserve"> </w:t>
      </w:r>
      <w:hyperlink r:id="rId28" w:history="1">
        <w:r w:rsidR="00515680" w:rsidRPr="00BA0166">
          <w:rPr>
            <w:rStyle w:val="Hyperlink"/>
          </w:rPr>
          <w:t>https://docs.riscv.org/reference/isa/v20240411/unpriv/rv32.html</w:t>
        </w:r>
      </w:hyperlink>
    </w:p>
    <w:p w14:paraId="7EEADCBD" w14:textId="5883A70F" w:rsidR="00515680" w:rsidRDefault="00BC11E1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Microship Technology Inc</w:t>
      </w:r>
      <w:r w:rsidR="00E64F27">
        <w:t>.,PIC32 Family Refer</w:t>
      </w:r>
      <w:r w:rsidR="00EF0682">
        <w:t>ence Maunel,Section 50:CPU for Dev</w:t>
      </w:r>
      <w:r w:rsidR="00C92329">
        <w:t>ices With MIPS32 microAptiv and M-class Cores ,DS600</w:t>
      </w:r>
      <w:r w:rsidR="00BF026A">
        <w:t>1192.[Online].Available:</w:t>
      </w:r>
      <w:r w:rsidR="00021FA5" w:rsidRPr="00021FA5">
        <w:t xml:space="preserve"> </w:t>
      </w:r>
      <w:hyperlink r:id="rId29" w:history="1">
        <w:r w:rsidR="00021FA5" w:rsidRPr="00BA0166">
          <w:rPr>
            <w:rStyle w:val="Hyperlink"/>
          </w:rPr>
          <w:t>https://ww1.microchip.com/downloads/aemDocuments/documents/WSG/ProductDocuments/ReferenceManuals/PIC32_Family_Reference_Manual_CPU.pdf</w:t>
        </w:r>
      </w:hyperlink>
    </w:p>
    <w:p w14:paraId="26C48AE1" w14:textId="4F423C71" w:rsidR="00021FA5" w:rsidRDefault="00CC6A3B" w:rsidP="00F365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Arn,Armv</w:t>
      </w:r>
      <w:r w:rsidR="00763198">
        <w:t>8-A instrcution set architecture,Issue</w:t>
      </w:r>
      <w:r w:rsidR="00D00F0E">
        <w:t xml:space="preserve"> 1.1,2020.[online].Available:</w:t>
      </w:r>
      <w:r w:rsidR="009D6095" w:rsidRPr="009D6095">
        <w:t xml:space="preserve"> </w:t>
      </w:r>
      <w:hyperlink r:id="rId30" w:history="1">
        <w:r w:rsidR="009D6095" w:rsidRPr="00BA0166">
          <w:rPr>
            <w:rStyle w:val="Hyperlink"/>
          </w:rPr>
          <w:t>https://documentation-service.arm.com/static/68de36a2587fd957f5efc967</w:t>
        </w:r>
      </w:hyperlink>
    </w:p>
    <w:p w14:paraId="2FB88D40" w14:textId="791318BE" w:rsidR="008D593D" w:rsidRDefault="004B73A8" w:rsidP="006122F5">
      <w:pPr>
        <w:pStyle w:val="references"/>
        <w:tabs>
          <w:tab w:val="clear" w:pos="18pt"/>
          <w:tab w:val="num" w:pos="35.70pt"/>
        </w:tabs>
        <w:ind w:start="35.40pt" w:hanging="17.70pt"/>
      </w:pPr>
      <w:r>
        <w:t>E.Blem ,J,Menon ,T.Vija</w:t>
      </w:r>
      <w:r w:rsidR="0092338D">
        <w:t>yaraghaven, and K.Sankaralingam ,’ISA Wars</w:t>
      </w:r>
      <w:r w:rsidR="00784BFD">
        <w:t xml:space="preserve">:Understanding the relevance of Isa Being RISC or CISC </w:t>
      </w:r>
      <w:r w:rsidR="002E5F66">
        <w:t>to prefromace ,Powwr,and Energy on Modren Archiecture</w:t>
      </w:r>
      <w:r w:rsidR="004A061E">
        <w:t>s</w:t>
      </w:r>
      <w:r w:rsidR="0092338D">
        <w:t>’</w:t>
      </w:r>
      <w:r w:rsidR="004A061E">
        <w:t>ACM transcations on Computer Systems ,vol.</w:t>
      </w:r>
      <w:r w:rsidR="00692AE7">
        <w:t>33,no.1,2015,doi:10.1145/</w:t>
      </w:r>
      <w:r w:rsidR="008D593D">
        <w:t>2699682</w:t>
      </w:r>
      <w:r w:rsidR="006122F5">
        <w:t>.[Online].Available:</w:t>
      </w:r>
      <w:r w:rsidR="00047AA3" w:rsidRPr="00047AA3">
        <w:t xml:space="preserve"> </w:t>
      </w:r>
      <w:hyperlink r:id="rId31" w:history="1">
        <w:r w:rsidR="00047AA3" w:rsidRPr="00BA0166">
          <w:rPr>
            <w:rStyle w:val="Hyperlink"/>
          </w:rPr>
          <w:t>https://documentation-service.arm.com/static/68de36a2587fd957f5efc967</w:t>
        </w:r>
      </w:hyperlink>
    </w:p>
    <w:p w14:paraId="34F12333" w14:textId="77777777" w:rsidR="00047AA3" w:rsidRDefault="00047AA3" w:rsidP="001A18E8">
      <w:pPr>
        <w:pStyle w:val="references"/>
        <w:numPr>
          <w:ilvl w:val="0"/>
          <w:numId w:val="0"/>
        </w:numPr>
        <w:ind w:start="18pt" w:hanging="18pt"/>
      </w:pPr>
    </w:p>
    <w:p w14:paraId="57F0958D" w14:textId="77777777" w:rsidR="009303D9" w:rsidRDefault="009303D9" w:rsidP="00836367">
      <w:pPr>
        <w:pStyle w:val="references"/>
        <w:numPr>
          <w:ilvl w:val="0"/>
          <w:numId w:val="0"/>
        </w:numPr>
        <w:ind w:start="18pt" w:hanging="18pt"/>
      </w:pPr>
    </w:p>
    <w:p w14:paraId="43A6395C" w14:textId="62C96724" w:rsidR="00836367" w:rsidRPr="00B13FC8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eastAsia="x-none"/>
        </w:rPr>
        <w:sectPr w:rsidR="00836367" w:rsidRPr="00B13FC8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5AF350EB" w14:textId="57CD2BC9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9532E34" w14:textId="77777777" w:rsidR="005C5D0D" w:rsidRDefault="005C5D0D" w:rsidP="001A3B3D">
      <w:r>
        <w:separator/>
      </w:r>
    </w:p>
  </w:endnote>
  <w:endnote w:type="continuationSeparator" w:id="0">
    <w:p w14:paraId="0CA4E7DF" w14:textId="77777777" w:rsidR="005C5D0D" w:rsidRDefault="005C5D0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92880D5" w14:textId="77777777" w:rsidR="00110D2E" w:rsidRDefault="00110D2E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C722727" w14:textId="77777777" w:rsidR="00110D2E" w:rsidRDefault="00110D2E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D244916" w14:textId="3EACD381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86AC76C" w14:textId="77777777" w:rsidR="005C5D0D" w:rsidRDefault="005C5D0D" w:rsidP="001A3B3D">
      <w:r>
        <w:separator/>
      </w:r>
    </w:p>
  </w:footnote>
  <w:footnote w:type="continuationSeparator" w:id="0">
    <w:p w14:paraId="3B630937" w14:textId="77777777" w:rsidR="005C5D0D" w:rsidRDefault="005C5D0D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238C258" w14:textId="77777777" w:rsidR="00110D2E" w:rsidRDefault="00110D2E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E3B5903" w14:textId="77777777" w:rsidR="00110D2E" w:rsidRDefault="00110D2E">
    <w:pPr>
      <w:pStyle w:val="Header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7F53DD7" w14:textId="77777777" w:rsidR="00110D2E" w:rsidRDefault="00110D2E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36pt"/>
        </w:tabs>
        <w:ind w:start="32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108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219708797">
    <w:abstractNumId w:val="14"/>
  </w:num>
  <w:num w:numId="2" w16cid:durableId="310403692">
    <w:abstractNumId w:val="19"/>
  </w:num>
  <w:num w:numId="3" w16cid:durableId="984968279">
    <w:abstractNumId w:val="13"/>
  </w:num>
  <w:num w:numId="4" w16cid:durableId="56361438">
    <w:abstractNumId w:val="16"/>
  </w:num>
  <w:num w:numId="5" w16cid:durableId="286737625">
    <w:abstractNumId w:val="16"/>
  </w:num>
  <w:num w:numId="6" w16cid:durableId="1403675710">
    <w:abstractNumId w:val="16"/>
  </w:num>
  <w:num w:numId="7" w16cid:durableId="1805388144">
    <w:abstractNumId w:val="16"/>
  </w:num>
  <w:num w:numId="8" w16cid:durableId="1548254448">
    <w:abstractNumId w:val="18"/>
  </w:num>
  <w:num w:numId="9" w16cid:durableId="2105375474">
    <w:abstractNumId w:val="20"/>
  </w:num>
  <w:num w:numId="10" w16cid:durableId="392854036">
    <w:abstractNumId w:val="15"/>
  </w:num>
  <w:num w:numId="11" w16cid:durableId="862716215">
    <w:abstractNumId w:val="12"/>
  </w:num>
  <w:num w:numId="12" w16cid:durableId="1994289369">
    <w:abstractNumId w:val="11"/>
  </w:num>
  <w:num w:numId="13" w16cid:durableId="848325000">
    <w:abstractNumId w:val="0"/>
  </w:num>
  <w:num w:numId="14" w16cid:durableId="1893735970">
    <w:abstractNumId w:val="10"/>
  </w:num>
  <w:num w:numId="15" w16cid:durableId="6519386">
    <w:abstractNumId w:val="8"/>
  </w:num>
  <w:num w:numId="16" w16cid:durableId="1584026980">
    <w:abstractNumId w:val="7"/>
  </w:num>
  <w:num w:numId="17" w16cid:durableId="1585261233">
    <w:abstractNumId w:val="6"/>
  </w:num>
  <w:num w:numId="18" w16cid:durableId="281377215">
    <w:abstractNumId w:val="5"/>
  </w:num>
  <w:num w:numId="19" w16cid:durableId="2018261743">
    <w:abstractNumId w:val="9"/>
  </w:num>
  <w:num w:numId="20" w16cid:durableId="2127507482">
    <w:abstractNumId w:val="4"/>
  </w:num>
  <w:num w:numId="21" w16cid:durableId="1155415495">
    <w:abstractNumId w:val="3"/>
  </w:num>
  <w:num w:numId="22" w16cid:durableId="106001272">
    <w:abstractNumId w:val="2"/>
  </w:num>
  <w:num w:numId="23" w16cid:durableId="1373919845">
    <w:abstractNumId w:val="1"/>
  </w:num>
  <w:num w:numId="24" w16cid:durableId="5843390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3B5B"/>
    <w:rsid w:val="000046B1"/>
    <w:rsid w:val="00012CD4"/>
    <w:rsid w:val="0002000E"/>
    <w:rsid w:val="00021FA5"/>
    <w:rsid w:val="00034CAF"/>
    <w:rsid w:val="00037E22"/>
    <w:rsid w:val="00040C1A"/>
    <w:rsid w:val="000436A4"/>
    <w:rsid w:val="0004781E"/>
    <w:rsid w:val="00047AA3"/>
    <w:rsid w:val="00053FE5"/>
    <w:rsid w:val="00077FC9"/>
    <w:rsid w:val="00083887"/>
    <w:rsid w:val="0008404B"/>
    <w:rsid w:val="0008758A"/>
    <w:rsid w:val="0009270E"/>
    <w:rsid w:val="000A09F9"/>
    <w:rsid w:val="000A0DC3"/>
    <w:rsid w:val="000A315D"/>
    <w:rsid w:val="000B0D06"/>
    <w:rsid w:val="000C1E68"/>
    <w:rsid w:val="000C6BCD"/>
    <w:rsid w:val="000D4873"/>
    <w:rsid w:val="000F00D1"/>
    <w:rsid w:val="00110D2E"/>
    <w:rsid w:val="00115A4F"/>
    <w:rsid w:val="001234F7"/>
    <w:rsid w:val="00124147"/>
    <w:rsid w:val="00127091"/>
    <w:rsid w:val="0013454C"/>
    <w:rsid w:val="00141C68"/>
    <w:rsid w:val="00147842"/>
    <w:rsid w:val="00153022"/>
    <w:rsid w:val="00154D56"/>
    <w:rsid w:val="00172149"/>
    <w:rsid w:val="00174C87"/>
    <w:rsid w:val="00182F51"/>
    <w:rsid w:val="001878C3"/>
    <w:rsid w:val="00194E0A"/>
    <w:rsid w:val="0019645B"/>
    <w:rsid w:val="001A18E8"/>
    <w:rsid w:val="001A2EFD"/>
    <w:rsid w:val="001A3B3D"/>
    <w:rsid w:val="001B67DC"/>
    <w:rsid w:val="001C5AD7"/>
    <w:rsid w:val="001D75C2"/>
    <w:rsid w:val="001D76ED"/>
    <w:rsid w:val="001F6C11"/>
    <w:rsid w:val="002067BF"/>
    <w:rsid w:val="00214157"/>
    <w:rsid w:val="002221CE"/>
    <w:rsid w:val="002250B9"/>
    <w:rsid w:val="002254A9"/>
    <w:rsid w:val="002329B9"/>
    <w:rsid w:val="00233D97"/>
    <w:rsid w:val="002347A2"/>
    <w:rsid w:val="002428B7"/>
    <w:rsid w:val="00246E2D"/>
    <w:rsid w:val="00250586"/>
    <w:rsid w:val="0025235C"/>
    <w:rsid w:val="002710A6"/>
    <w:rsid w:val="00276E37"/>
    <w:rsid w:val="002850E3"/>
    <w:rsid w:val="00291484"/>
    <w:rsid w:val="00291BEA"/>
    <w:rsid w:val="002A1EE4"/>
    <w:rsid w:val="002A462C"/>
    <w:rsid w:val="002D2E74"/>
    <w:rsid w:val="002D6C32"/>
    <w:rsid w:val="002D7D89"/>
    <w:rsid w:val="002E5F66"/>
    <w:rsid w:val="002F7F95"/>
    <w:rsid w:val="003001E4"/>
    <w:rsid w:val="00317990"/>
    <w:rsid w:val="003208D6"/>
    <w:rsid w:val="00332C30"/>
    <w:rsid w:val="00334AA9"/>
    <w:rsid w:val="00335BCF"/>
    <w:rsid w:val="00342CAB"/>
    <w:rsid w:val="003479A4"/>
    <w:rsid w:val="003513F6"/>
    <w:rsid w:val="003527FB"/>
    <w:rsid w:val="00354FCF"/>
    <w:rsid w:val="00366D5D"/>
    <w:rsid w:val="00372D45"/>
    <w:rsid w:val="00373AC9"/>
    <w:rsid w:val="00387A40"/>
    <w:rsid w:val="00393088"/>
    <w:rsid w:val="00397E32"/>
    <w:rsid w:val="003A1290"/>
    <w:rsid w:val="003A19E2"/>
    <w:rsid w:val="003B2B40"/>
    <w:rsid w:val="003B4E04"/>
    <w:rsid w:val="003C2586"/>
    <w:rsid w:val="003E5BC3"/>
    <w:rsid w:val="003F5A08"/>
    <w:rsid w:val="003F5B8A"/>
    <w:rsid w:val="00411DC2"/>
    <w:rsid w:val="00415135"/>
    <w:rsid w:val="00420716"/>
    <w:rsid w:val="00424DC2"/>
    <w:rsid w:val="004325FB"/>
    <w:rsid w:val="004432BA"/>
    <w:rsid w:val="0044407E"/>
    <w:rsid w:val="00447BB9"/>
    <w:rsid w:val="00455D2F"/>
    <w:rsid w:val="0046031D"/>
    <w:rsid w:val="00462522"/>
    <w:rsid w:val="00467CCA"/>
    <w:rsid w:val="00473AC9"/>
    <w:rsid w:val="00474C89"/>
    <w:rsid w:val="00476EE4"/>
    <w:rsid w:val="00485F3C"/>
    <w:rsid w:val="00491C8B"/>
    <w:rsid w:val="00493709"/>
    <w:rsid w:val="004A061E"/>
    <w:rsid w:val="004A4D53"/>
    <w:rsid w:val="004B0CA3"/>
    <w:rsid w:val="004B73A8"/>
    <w:rsid w:val="004C5C94"/>
    <w:rsid w:val="004D72B5"/>
    <w:rsid w:val="004E6FCA"/>
    <w:rsid w:val="004F2412"/>
    <w:rsid w:val="004F3F43"/>
    <w:rsid w:val="004F543C"/>
    <w:rsid w:val="00503A25"/>
    <w:rsid w:val="00506A90"/>
    <w:rsid w:val="00515680"/>
    <w:rsid w:val="00526E9C"/>
    <w:rsid w:val="00533B4C"/>
    <w:rsid w:val="00551B7F"/>
    <w:rsid w:val="00553C42"/>
    <w:rsid w:val="005611C3"/>
    <w:rsid w:val="0056610F"/>
    <w:rsid w:val="00566EB2"/>
    <w:rsid w:val="00573E3C"/>
    <w:rsid w:val="00575BCA"/>
    <w:rsid w:val="005823C3"/>
    <w:rsid w:val="00584153"/>
    <w:rsid w:val="005A214A"/>
    <w:rsid w:val="005A5ED6"/>
    <w:rsid w:val="005B0344"/>
    <w:rsid w:val="005B2612"/>
    <w:rsid w:val="005B520E"/>
    <w:rsid w:val="005B5AAC"/>
    <w:rsid w:val="005C45A3"/>
    <w:rsid w:val="005C5506"/>
    <w:rsid w:val="005C5D0D"/>
    <w:rsid w:val="005D5080"/>
    <w:rsid w:val="005E2800"/>
    <w:rsid w:val="005E298B"/>
    <w:rsid w:val="006009A9"/>
    <w:rsid w:val="00605825"/>
    <w:rsid w:val="006122F5"/>
    <w:rsid w:val="00623940"/>
    <w:rsid w:val="00645D22"/>
    <w:rsid w:val="00651883"/>
    <w:rsid w:val="00651A08"/>
    <w:rsid w:val="00654204"/>
    <w:rsid w:val="00656596"/>
    <w:rsid w:val="00657598"/>
    <w:rsid w:val="006606A5"/>
    <w:rsid w:val="00670434"/>
    <w:rsid w:val="00677834"/>
    <w:rsid w:val="0068274A"/>
    <w:rsid w:val="0069066B"/>
    <w:rsid w:val="00692AE7"/>
    <w:rsid w:val="006A08CF"/>
    <w:rsid w:val="006A6A1D"/>
    <w:rsid w:val="006A78A0"/>
    <w:rsid w:val="006B62F1"/>
    <w:rsid w:val="006B6B66"/>
    <w:rsid w:val="006C3F35"/>
    <w:rsid w:val="006C5D4C"/>
    <w:rsid w:val="006C73A7"/>
    <w:rsid w:val="006E10A1"/>
    <w:rsid w:val="006E26FF"/>
    <w:rsid w:val="006F04AC"/>
    <w:rsid w:val="006F6D3D"/>
    <w:rsid w:val="00700699"/>
    <w:rsid w:val="00707829"/>
    <w:rsid w:val="0071101E"/>
    <w:rsid w:val="00715BEA"/>
    <w:rsid w:val="00725CD2"/>
    <w:rsid w:val="00726994"/>
    <w:rsid w:val="00736CC5"/>
    <w:rsid w:val="00740EEA"/>
    <w:rsid w:val="00742334"/>
    <w:rsid w:val="00763198"/>
    <w:rsid w:val="00766131"/>
    <w:rsid w:val="00777416"/>
    <w:rsid w:val="00781810"/>
    <w:rsid w:val="00784BFD"/>
    <w:rsid w:val="0078661D"/>
    <w:rsid w:val="00787647"/>
    <w:rsid w:val="00794804"/>
    <w:rsid w:val="007A2F57"/>
    <w:rsid w:val="007B2D9B"/>
    <w:rsid w:val="007B33F1"/>
    <w:rsid w:val="007B6DDA"/>
    <w:rsid w:val="007C0308"/>
    <w:rsid w:val="007C14A7"/>
    <w:rsid w:val="007C2FF2"/>
    <w:rsid w:val="007D2266"/>
    <w:rsid w:val="007D6232"/>
    <w:rsid w:val="007D6666"/>
    <w:rsid w:val="007E43E0"/>
    <w:rsid w:val="007E4FA8"/>
    <w:rsid w:val="007E5994"/>
    <w:rsid w:val="007F09FC"/>
    <w:rsid w:val="007F1F99"/>
    <w:rsid w:val="007F2EAC"/>
    <w:rsid w:val="007F43E7"/>
    <w:rsid w:val="007F768F"/>
    <w:rsid w:val="008028D8"/>
    <w:rsid w:val="0080791D"/>
    <w:rsid w:val="00825032"/>
    <w:rsid w:val="00833023"/>
    <w:rsid w:val="00836367"/>
    <w:rsid w:val="008369A0"/>
    <w:rsid w:val="0083774E"/>
    <w:rsid w:val="00844405"/>
    <w:rsid w:val="008674AD"/>
    <w:rsid w:val="00873603"/>
    <w:rsid w:val="008863F1"/>
    <w:rsid w:val="0089046A"/>
    <w:rsid w:val="00893D2D"/>
    <w:rsid w:val="008A2C7D"/>
    <w:rsid w:val="008B6524"/>
    <w:rsid w:val="008C005C"/>
    <w:rsid w:val="008C4B23"/>
    <w:rsid w:val="008C659B"/>
    <w:rsid w:val="008D593D"/>
    <w:rsid w:val="008F6E2C"/>
    <w:rsid w:val="00904BD2"/>
    <w:rsid w:val="0091377D"/>
    <w:rsid w:val="0092083C"/>
    <w:rsid w:val="0092338D"/>
    <w:rsid w:val="009303D9"/>
    <w:rsid w:val="00930D9A"/>
    <w:rsid w:val="00933C64"/>
    <w:rsid w:val="00936D64"/>
    <w:rsid w:val="00946EC1"/>
    <w:rsid w:val="0095374E"/>
    <w:rsid w:val="00972203"/>
    <w:rsid w:val="009766D9"/>
    <w:rsid w:val="009913DE"/>
    <w:rsid w:val="009A4DFA"/>
    <w:rsid w:val="009B1BC5"/>
    <w:rsid w:val="009B1D7F"/>
    <w:rsid w:val="009B3A53"/>
    <w:rsid w:val="009B7A54"/>
    <w:rsid w:val="009C11C0"/>
    <w:rsid w:val="009D05E9"/>
    <w:rsid w:val="009D6095"/>
    <w:rsid w:val="009E5AE2"/>
    <w:rsid w:val="009F1D79"/>
    <w:rsid w:val="00A059B3"/>
    <w:rsid w:val="00A06E55"/>
    <w:rsid w:val="00A11B3A"/>
    <w:rsid w:val="00A1731F"/>
    <w:rsid w:val="00A24281"/>
    <w:rsid w:val="00A250E5"/>
    <w:rsid w:val="00A503E2"/>
    <w:rsid w:val="00A50880"/>
    <w:rsid w:val="00A53866"/>
    <w:rsid w:val="00A75F8F"/>
    <w:rsid w:val="00A83868"/>
    <w:rsid w:val="00A87D6E"/>
    <w:rsid w:val="00AB3613"/>
    <w:rsid w:val="00AB5C91"/>
    <w:rsid w:val="00AD3A48"/>
    <w:rsid w:val="00AE3409"/>
    <w:rsid w:val="00AE7183"/>
    <w:rsid w:val="00AF2341"/>
    <w:rsid w:val="00AF31CC"/>
    <w:rsid w:val="00AF32D9"/>
    <w:rsid w:val="00B11A60"/>
    <w:rsid w:val="00B13FC8"/>
    <w:rsid w:val="00B1667D"/>
    <w:rsid w:val="00B22613"/>
    <w:rsid w:val="00B25F5A"/>
    <w:rsid w:val="00B26D51"/>
    <w:rsid w:val="00B31211"/>
    <w:rsid w:val="00B3182E"/>
    <w:rsid w:val="00B40B51"/>
    <w:rsid w:val="00B44A76"/>
    <w:rsid w:val="00B44B8D"/>
    <w:rsid w:val="00B65C8D"/>
    <w:rsid w:val="00B768D1"/>
    <w:rsid w:val="00B94A46"/>
    <w:rsid w:val="00BA1025"/>
    <w:rsid w:val="00BA243A"/>
    <w:rsid w:val="00BA60FE"/>
    <w:rsid w:val="00BC11E1"/>
    <w:rsid w:val="00BC3420"/>
    <w:rsid w:val="00BC5D66"/>
    <w:rsid w:val="00BD3E4F"/>
    <w:rsid w:val="00BD670B"/>
    <w:rsid w:val="00BE2367"/>
    <w:rsid w:val="00BE7D3C"/>
    <w:rsid w:val="00BF026A"/>
    <w:rsid w:val="00BF5BBE"/>
    <w:rsid w:val="00BF5FF6"/>
    <w:rsid w:val="00C0207F"/>
    <w:rsid w:val="00C12149"/>
    <w:rsid w:val="00C16117"/>
    <w:rsid w:val="00C1719B"/>
    <w:rsid w:val="00C173C4"/>
    <w:rsid w:val="00C17AF5"/>
    <w:rsid w:val="00C3075A"/>
    <w:rsid w:val="00C30C4A"/>
    <w:rsid w:val="00C35FD7"/>
    <w:rsid w:val="00C42830"/>
    <w:rsid w:val="00C52F4B"/>
    <w:rsid w:val="00C56A10"/>
    <w:rsid w:val="00C669AD"/>
    <w:rsid w:val="00C71B46"/>
    <w:rsid w:val="00C757CD"/>
    <w:rsid w:val="00C90A84"/>
    <w:rsid w:val="00C91450"/>
    <w:rsid w:val="00C919A4"/>
    <w:rsid w:val="00C92329"/>
    <w:rsid w:val="00C979ED"/>
    <w:rsid w:val="00CA4392"/>
    <w:rsid w:val="00CA7D6C"/>
    <w:rsid w:val="00CB11EC"/>
    <w:rsid w:val="00CB2D04"/>
    <w:rsid w:val="00CB2F7C"/>
    <w:rsid w:val="00CB4750"/>
    <w:rsid w:val="00CC02C9"/>
    <w:rsid w:val="00CC393F"/>
    <w:rsid w:val="00CC69AB"/>
    <w:rsid w:val="00CC6A3B"/>
    <w:rsid w:val="00CD0B78"/>
    <w:rsid w:val="00CE0F0D"/>
    <w:rsid w:val="00CE689F"/>
    <w:rsid w:val="00D00F0E"/>
    <w:rsid w:val="00D156A7"/>
    <w:rsid w:val="00D15E7D"/>
    <w:rsid w:val="00D2176E"/>
    <w:rsid w:val="00D21ACF"/>
    <w:rsid w:val="00D31938"/>
    <w:rsid w:val="00D3596E"/>
    <w:rsid w:val="00D37F07"/>
    <w:rsid w:val="00D41C8E"/>
    <w:rsid w:val="00D446BD"/>
    <w:rsid w:val="00D5533C"/>
    <w:rsid w:val="00D61816"/>
    <w:rsid w:val="00D6238E"/>
    <w:rsid w:val="00D632BE"/>
    <w:rsid w:val="00D677A7"/>
    <w:rsid w:val="00D72D06"/>
    <w:rsid w:val="00D7522C"/>
    <w:rsid w:val="00D7536F"/>
    <w:rsid w:val="00D76668"/>
    <w:rsid w:val="00D80D91"/>
    <w:rsid w:val="00DB3BE4"/>
    <w:rsid w:val="00DC76CB"/>
    <w:rsid w:val="00DD3DD5"/>
    <w:rsid w:val="00DD6AD9"/>
    <w:rsid w:val="00DE008A"/>
    <w:rsid w:val="00DE18FC"/>
    <w:rsid w:val="00DE7693"/>
    <w:rsid w:val="00DF5E74"/>
    <w:rsid w:val="00E045E3"/>
    <w:rsid w:val="00E07383"/>
    <w:rsid w:val="00E165BC"/>
    <w:rsid w:val="00E313E1"/>
    <w:rsid w:val="00E33E9E"/>
    <w:rsid w:val="00E33FFF"/>
    <w:rsid w:val="00E555E5"/>
    <w:rsid w:val="00E6015C"/>
    <w:rsid w:val="00E61E12"/>
    <w:rsid w:val="00E64F27"/>
    <w:rsid w:val="00E672D8"/>
    <w:rsid w:val="00E7596C"/>
    <w:rsid w:val="00E878F2"/>
    <w:rsid w:val="00E908E7"/>
    <w:rsid w:val="00EB51A8"/>
    <w:rsid w:val="00EC1933"/>
    <w:rsid w:val="00EC56E7"/>
    <w:rsid w:val="00ED0149"/>
    <w:rsid w:val="00ED0B0C"/>
    <w:rsid w:val="00ED7C8A"/>
    <w:rsid w:val="00EF0682"/>
    <w:rsid w:val="00EF7DE3"/>
    <w:rsid w:val="00F03103"/>
    <w:rsid w:val="00F053D9"/>
    <w:rsid w:val="00F14EF2"/>
    <w:rsid w:val="00F1688F"/>
    <w:rsid w:val="00F271DE"/>
    <w:rsid w:val="00F30059"/>
    <w:rsid w:val="00F30623"/>
    <w:rsid w:val="00F310FF"/>
    <w:rsid w:val="00F34835"/>
    <w:rsid w:val="00F365F5"/>
    <w:rsid w:val="00F36E4D"/>
    <w:rsid w:val="00F44F7C"/>
    <w:rsid w:val="00F56F83"/>
    <w:rsid w:val="00F627DA"/>
    <w:rsid w:val="00F7288F"/>
    <w:rsid w:val="00F847A6"/>
    <w:rsid w:val="00F85D5E"/>
    <w:rsid w:val="00F937D8"/>
    <w:rsid w:val="00F9441B"/>
    <w:rsid w:val="00FA4C32"/>
    <w:rsid w:val="00FC0112"/>
    <w:rsid w:val="00FC0458"/>
    <w:rsid w:val="00FD3622"/>
    <w:rsid w:val="00FE5F64"/>
    <w:rsid w:val="00FE7114"/>
    <w:rsid w:val="00FF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F02E5E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pt"/>
        <w:tab w:val="num" w:pos="14.40pt"/>
      </w:tabs>
      <w:spacing w:before="6pt" w:after="3pt"/>
      <w:ind w:start="14.40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tabs>
        <w:tab w:val="clear" w:pos="108pt"/>
        <w:tab w:val="num" w:pos="27pt"/>
      </w:tabs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table" w:styleId="TableGrid">
    <w:name w:val="Table Grid"/>
    <w:basedOn w:val="TableNormal"/>
    <w:uiPriority w:val="39"/>
    <w:rsid w:val="00BA60FE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214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purl.oclc.org/ooxml/officeDocument/relationships/footer" Target="footer3.xml"/><Relationship Id="rId18" Type="http://purl.oclc.org/ooxml/officeDocument/relationships/hyperlink" Target="https://www.intel.com/content/www/us/en/developer/articles/technical/intel-sdm.html" TargetMode="External"/><Relationship Id="rId26" Type="http://purl.oclc.org/ooxml/officeDocument/relationships/hyperlink" Target="https://www.arm.com/architecture/cpu/a-profile" TargetMode="External"/><Relationship Id="rId3" Type="http://purl.oclc.org/ooxml/officeDocument/relationships/styles" Target="styles.xml"/><Relationship Id="rId21" Type="http://purl.oclc.org/ooxml/officeDocument/relationships/hyperlink" Target="https://www.microchip.com/en-us/products/microcontrollers/32-bit-mcus/pic32m" TargetMode="External"/><Relationship Id="rId7" Type="http://purl.oclc.org/ooxml/officeDocument/relationships/endnotes" Target="endnotes.xml"/><Relationship Id="rId12" Type="http://purl.oclc.org/ooxml/officeDocument/relationships/header" Target="header3.xml"/><Relationship Id="rId17" Type="http://purl.oclc.org/ooxml/officeDocument/relationships/hyperlink" Target="https://newsroom.intel.com/tech101/x86-architecture-foundation-of-modern-computing" TargetMode="External"/><Relationship Id="rId25" Type="http://purl.oclc.org/ooxml/officeDocument/relationships/hyperlink" Target="https://www.arm.com/architecture/cpu" TargetMode="External"/><Relationship Id="rId33" Type="http://purl.oclc.org/ooxml/officeDocument/relationships/theme" Target="theme/theme1.xml"/><Relationship Id="rId2" Type="http://purl.oclc.org/ooxml/officeDocument/relationships/numbering" Target="numbering.xml"/><Relationship Id="rId16" Type="http://purl.oclc.org/ooxml/officeDocument/relationships/hyperlink" Target="https://docs.amd.com/v/u/en-US/24592_3.25_APM_Vol1" TargetMode="External"/><Relationship Id="rId20" Type="http://purl.oclc.org/ooxml/officeDocument/relationships/hyperlink" Target="https://developerhelp.microchip.com/xwiki/bin/view/products/mcu-mpu/32bit-mcu/PIC32/mz-arch-cpu-overview/architecture/" TargetMode="External"/><Relationship Id="rId29" Type="http://purl.oclc.org/ooxml/officeDocument/relationships/hyperlink" Target="https://ww1.microchip.com/downloads/aemDocuments/documents/WSG/ProductDocuments/ReferenceManuals/PIC32_Family_Reference_Manual_CPU.pdf" TargetMode="Externa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24" Type="http://purl.oclc.org/ooxml/officeDocument/relationships/hyperlink" Target="https://newsroom.arm.com/news/arms-solution-to-the-future-needs-of-ai-security-and-specialized-computing-is-v9" TargetMode="External"/><Relationship Id="rId32" Type="http://purl.oclc.org/ooxml/officeDocument/relationships/fontTable" Target="fontTable.xml"/><Relationship Id="rId5" Type="http://purl.oclc.org/ooxml/officeDocument/relationships/webSettings" Target="webSettings.xml"/><Relationship Id="rId15" Type="http://purl.oclc.org/ooxml/officeDocument/relationships/hyperlink" Target="https://docs.riscv.org/reference/isa/v20260120/unpriv/intro.html" TargetMode="External"/><Relationship Id="rId23" Type="http://purl.oclc.org/ooxml/officeDocument/relationships/hyperlink" Target="https://courses.grainger.illinois.edu/cs426/fa2022/Resources/MIPS32INT-AFP-03.02.pdf" TargetMode="External"/><Relationship Id="rId28" Type="http://purl.oclc.org/ooxml/officeDocument/relationships/hyperlink" Target="https://docs.riscv.org/reference/isa/v20240411/unpriv/rv32.html" TargetMode="External"/><Relationship Id="rId10" Type="http://purl.oclc.org/ooxml/officeDocument/relationships/footer" Target="footer1.xml"/><Relationship Id="rId19" Type="http://purl.oclc.org/ooxml/officeDocument/relationships/hyperlink" Target="https://ir.amd.com/financial-information/sec-filings/content/0001193125-09-236705/dex102.htm" TargetMode="External"/><Relationship Id="rId31" Type="http://purl.oclc.org/ooxml/officeDocument/relationships/hyperlink" Target="https://documentation-service.arm.com/static/68de36a2587fd957f5efc967" TargetMode="Externa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hyperlink" Target="https://www.arm.com/glossary/isa" TargetMode="External"/><Relationship Id="rId22" Type="http://purl.oclc.org/ooxml/officeDocument/relationships/hyperlink" Target="https://ww1.microchip.com/downloads/en/DeviceDoc/61127C.pdf" TargetMode="External"/><Relationship Id="rId27" Type="http://purl.oclc.org/ooxml/officeDocument/relationships/hyperlink" Target="https://www.arm.com/products/licensing" TargetMode="External"/><Relationship Id="rId30" Type="http://purl.oclc.org/ooxml/officeDocument/relationships/hyperlink" Target="https://documentation-service.arm.com/static/68de36a2587fd957f5efc967" TargetMode="External"/><Relationship Id="rId8" Type="http://purl.oclc.org/ooxml/officeDocument/relationships/header" Target="header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3226</TotalTime>
  <Pages>4</Pages>
  <Words>2673</Words>
  <Characters>15240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Motaz Mashaleh</cp:lastModifiedBy>
  <cp:revision>306</cp:revision>
  <dcterms:created xsi:type="dcterms:W3CDTF">2026-08-16T15:28:00Z</dcterms:created>
  <dcterms:modified xsi:type="dcterms:W3CDTF">2026-08-21T18:53:00Z</dcterms:modified>
</cp:coreProperties>
</file>