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763AD" w14:textId="6E548D6E" w:rsidR="0007392C" w:rsidRPr="00586A35" w:rsidRDefault="00AC7682" w:rsidP="007A502C">
      <w:pPr>
        <w:pStyle w:val="Titledocument"/>
        <w:rPr>
          <w14:ligatures w14:val="standard"/>
        </w:rPr>
      </w:pPr>
      <w:r>
        <w:rPr>
          <w:bCs/>
          <w14:ligatures w14:val="standard"/>
        </w:rPr>
        <w:t>Text Classification on Political Comments using BERT and SHAP</w:t>
      </w:r>
    </w:p>
    <w:p w14:paraId="1177C063" w14:textId="0E409F64" w:rsidR="0007392C" w:rsidRPr="00586A35" w:rsidRDefault="00E00CD3" w:rsidP="007A502C">
      <w:pPr>
        <w:pStyle w:val="Subttulo"/>
        <w:rPr>
          <w14:ligatures w14:val="standard"/>
        </w:rPr>
      </w:pPr>
      <w:r>
        <w:rPr>
          <w:bCs/>
          <w14:ligatures w14:val="standard"/>
        </w:rPr>
        <w:t>Political XSA</w:t>
      </w:r>
    </w:p>
    <w:p w14:paraId="3A1C55F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643BFB5" w14:textId="66F935D6" w:rsidR="00007A8C" w:rsidRDefault="00007A8C" w:rsidP="00586A35">
      <w:pPr>
        <w:pStyle w:val="Authors"/>
        <w:jc w:val="center"/>
        <w:rPr>
          <w:rStyle w:val="FirstName"/>
          <w14:ligatures w14:val="standard"/>
        </w:rPr>
      </w:pPr>
    </w:p>
    <w:p w14:paraId="01934516" w14:textId="09CE1784" w:rsidR="00007A8C" w:rsidRDefault="00007A8C" w:rsidP="00586A35">
      <w:pPr>
        <w:pStyle w:val="Authors"/>
        <w:jc w:val="center"/>
        <w:rPr>
          <w:rStyle w:val="FirstName"/>
          <w14:ligatures w14:val="standard"/>
        </w:rPr>
      </w:pPr>
    </w:p>
    <w:p w14:paraId="4268D11C" w14:textId="77777777" w:rsidR="00007A8C" w:rsidRDefault="00007A8C" w:rsidP="00586A35">
      <w:pPr>
        <w:pStyle w:val="Authors"/>
        <w:jc w:val="center"/>
        <w:rPr>
          <w:rStyle w:val="FirstName"/>
          <w14:ligatures w14:val="standard"/>
        </w:rPr>
      </w:pPr>
    </w:p>
    <w:p w14:paraId="6C1A501F" w14:textId="74164AE2" w:rsidR="00586A35" w:rsidRPr="00586A35" w:rsidRDefault="00EA44FA" w:rsidP="00586A35">
      <w:pPr>
        <w:pStyle w:val="Authors"/>
        <w:jc w:val="center"/>
        <w:rPr>
          <w14:ligatures w14:val="standard"/>
        </w:rPr>
      </w:pPr>
      <w:r>
        <w:rPr>
          <w:rStyle w:val="FirstName"/>
          <w14:ligatures w14:val="standard"/>
        </w:rPr>
        <w:t>Mauricio Vargas</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w:t>
      </w:r>
      <w:r>
        <w:rPr>
          <w:rStyle w:val="OrgDiv"/>
          <w:color w:val="auto"/>
          <w:sz w:val="20"/>
          <w14:ligatures w14:val="standard"/>
        </w:rPr>
        <w:t>of Computational Science</w:t>
      </w:r>
      <w:r w:rsidR="00586A35" w:rsidRPr="00586A35">
        <w:rPr>
          <w:rStyle w:val="OrgName"/>
          <w:color w:val="auto"/>
          <w:sz w:val="20"/>
          <w14:ligatures w14:val="standard"/>
        </w:rPr>
        <w:br/>
        <w:t xml:space="preserve"> </w:t>
      </w:r>
      <w:r>
        <w:rPr>
          <w:rStyle w:val="OrgName"/>
          <w:color w:val="auto"/>
          <w:sz w:val="20"/>
          <w14:ligatures w14:val="standard"/>
        </w:rPr>
        <w:t>Universidad Nacional de San Agustin</w:t>
      </w:r>
      <w:r w:rsidR="00586A35" w:rsidRPr="00586A35">
        <w:rPr>
          <w:rStyle w:val="OrgName"/>
          <w:color w:val="auto"/>
          <w:sz w:val="20"/>
          <w14:ligatures w14:val="standard"/>
        </w:rPr>
        <w:br/>
        <w:t xml:space="preserve"> </w:t>
      </w:r>
      <w:r>
        <w:rPr>
          <w:rStyle w:val="City"/>
          <w:sz w:val="20"/>
          <w14:ligatures w14:val="standard"/>
        </w:rPr>
        <w:t>Arequipa, Perú</w:t>
      </w:r>
      <w:r w:rsidR="00586A35" w:rsidRPr="00586A35">
        <w:rPr>
          <w:sz w:val="20"/>
          <w14:ligatures w14:val="standard"/>
        </w:rPr>
        <w:br/>
        <w:t xml:space="preserve"> </w:t>
      </w:r>
      <w:r>
        <w:rPr>
          <w:rStyle w:val="Email"/>
          <w:color w:val="auto"/>
          <w:sz w:val="20"/>
          <w14:ligatures w14:val="standard"/>
        </w:rPr>
        <w:t>mvargasfr</w:t>
      </w:r>
      <w:r w:rsidR="00586A35" w:rsidRPr="00586A35">
        <w:rPr>
          <w:rStyle w:val="Email"/>
          <w:color w:val="auto"/>
          <w:sz w:val="20"/>
          <w14:ligatures w14:val="standard"/>
        </w:rPr>
        <w:t>@</w:t>
      </w:r>
      <w:r>
        <w:rPr>
          <w:rStyle w:val="Email"/>
          <w:color w:val="auto"/>
          <w:sz w:val="20"/>
          <w14:ligatures w14:val="standard"/>
        </w:rPr>
        <w:t>unsa.edu.pe</w:t>
      </w:r>
    </w:p>
    <w:p w14:paraId="6401B0DC" w14:textId="77777777" w:rsidR="00586A35" w:rsidRDefault="00586A35" w:rsidP="00694749">
      <w:pPr>
        <w:pStyle w:val="TitleNote"/>
        <w:rPr>
          <w:rFonts w:ascii="Cambria Math" w:hAnsi="Cambria Math" w:cs="Cambria Math"/>
          <w:bCs/>
          <w:color w:val="auto"/>
          <w:vertAlign w:val="superscript"/>
          <w14:ligatures w14:val="standard"/>
        </w:rPr>
      </w:pPr>
    </w:p>
    <w:p w14:paraId="01C10556" w14:textId="77777777" w:rsidR="00007A8C" w:rsidRDefault="00007A8C" w:rsidP="00694749">
      <w:pPr>
        <w:pStyle w:val="TitleNote"/>
        <w:rPr>
          <w:rFonts w:ascii="Cambria Math" w:hAnsi="Cambria Math" w:cs="Cambria Math"/>
          <w:bCs/>
          <w:color w:val="auto"/>
          <w:vertAlign w:val="superscript"/>
          <w14:ligatures w14:val="standard"/>
        </w:rPr>
      </w:pPr>
    </w:p>
    <w:p w14:paraId="5D6E5E93" w14:textId="77777777" w:rsidR="00007A8C" w:rsidRDefault="00007A8C" w:rsidP="00694749">
      <w:pPr>
        <w:pStyle w:val="TitleNote"/>
        <w:rPr>
          <w:rFonts w:ascii="Cambria Math" w:hAnsi="Cambria Math" w:cs="Cambria Math"/>
          <w:bCs/>
          <w:color w:val="auto"/>
          <w:vertAlign w:val="superscript"/>
          <w14:ligatures w14:val="standard"/>
        </w:rPr>
      </w:pPr>
    </w:p>
    <w:p w14:paraId="202C850E" w14:textId="77777777" w:rsidR="00007A8C" w:rsidRDefault="00007A8C" w:rsidP="00694749">
      <w:pPr>
        <w:pStyle w:val="TitleNote"/>
        <w:rPr>
          <w:rFonts w:ascii="Cambria Math" w:hAnsi="Cambria Math" w:cs="Cambria Math"/>
          <w:bCs/>
          <w:color w:val="auto"/>
          <w:vertAlign w:val="superscript"/>
          <w14:ligatures w14:val="standard"/>
        </w:rPr>
      </w:pPr>
    </w:p>
    <w:p w14:paraId="44853993" w14:textId="6E2F1B05" w:rsidR="00007A8C" w:rsidRPr="00586A35" w:rsidRDefault="00007A8C" w:rsidP="00694749">
      <w:pPr>
        <w:pStyle w:val="TitleNote"/>
        <w:rPr>
          <w:rFonts w:ascii="Cambria Math" w:hAnsi="Cambria Math" w:cs="Cambria Math"/>
          <w:bCs/>
          <w:color w:val="auto"/>
          <w:vertAlign w:val="superscript"/>
          <w14:ligatures w14:val="standard"/>
        </w:rPr>
        <w:sectPr w:rsidR="00007A8C"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5FE93FE" w14:textId="77777777" w:rsidR="00694749" w:rsidRPr="00586A35" w:rsidRDefault="00694749" w:rsidP="00694749">
      <w:pPr>
        <w:pStyle w:val="AuthNotes"/>
        <w:rPr>
          <w:color w:val="auto"/>
          <w14:ligatures w14:val="standard"/>
        </w:rPr>
      </w:pPr>
    </w:p>
    <w:p w14:paraId="52805E1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1A5E0D6" w14:textId="77777777" w:rsidR="0007392C" w:rsidRPr="00586A35" w:rsidRDefault="007A502C" w:rsidP="00694749">
      <w:pPr>
        <w:pStyle w:val="AbsHead"/>
        <w:rPr>
          <w14:ligatures w14:val="standard"/>
        </w:rPr>
      </w:pPr>
      <w:r w:rsidRPr="00586A35">
        <w:rPr>
          <w14:ligatures w14:val="standard"/>
        </w:rPr>
        <w:t>ABSTRACT</w:t>
      </w:r>
    </w:p>
    <w:p w14:paraId="372981BA" w14:textId="1DA66D72" w:rsidR="00230D88" w:rsidRPr="00586A35" w:rsidRDefault="00AC7682" w:rsidP="00AC7682">
      <w:pPr>
        <w:pStyle w:val="Abstract"/>
        <w:rPr>
          <w14:ligatures w14:val="standard"/>
        </w:rPr>
      </w:pPr>
      <w:r>
        <w:rPr>
          <w14:ligatures w14:val="standard"/>
        </w:rPr>
        <w:t xml:space="preserve">Comments </w:t>
      </w:r>
      <w:r w:rsidRPr="00AC7682">
        <w:rPr>
          <w14:ligatures w14:val="standard"/>
        </w:rPr>
        <w:t xml:space="preserve">written </w:t>
      </w:r>
      <w:r>
        <w:rPr>
          <w14:ligatures w14:val="standard"/>
        </w:rPr>
        <w:t xml:space="preserve">in a </w:t>
      </w:r>
      <w:r w:rsidRPr="00AC7682">
        <w:rPr>
          <w14:ligatures w14:val="standard"/>
        </w:rPr>
        <w:t>variety</w:t>
      </w:r>
      <w:r>
        <w:rPr>
          <w14:ligatures w14:val="standard"/>
        </w:rPr>
        <w:t xml:space="preserve"> of social media</w:t>
      </w:r>
      <w:r w:rsidRPr="00AC7682">
        <w:rPr>
          <w14:ligatures w14:val="standard"/>
        </w:rPr>
        <w:t xml:space="preserve"> </w:t>
      </w:r>
      <w:r>
        <w:rPr>
          <w14:ligatures w14:val="standard"/>
        </w:rPr>
        <w:t>have an impact on general people and it can shift their political views or increase their political bias</w:t>
      </w:r>
      <w:r w:rsidRPr="00AC7682">
        <w:rPr>
          <w14:ligatures w14:val="standard"/>
        </w:rPr>
        <w:t>.</w:t>
      </w:r>
      <w:r>
        <w:rPr>
          <w14:ligatures w14:val="standard"/>
        </w:rPr>
        <w:t xml:space="preserve"> Understanding the political bias and context of a political comment is important to study this social phenomenon.  In our</w:t>
      </w:r>
      <w:r w:rsidR="00E00CD3">
        <w:rPr>
          <w14:ligatures w14:val="standard"/>
        </w:rPr>
        <w:t xml:space="preserve"> </w:t>
      </w:r>
      <w:r>
        <w:rPr>
          <w14:ligatures w14:val="standard"/>
        </w:rPr>
        <w:t xml:space="preserve">research, a BERT model applies to a political comment dataset extracted from X, the comments are categorized into partisan and neutral. After classifying political bias, we use an algorithm that explains the reasons why the model classified any </w:t>
      </w:r>
      <w:r w:rsidR="00030502">
        <w:rPr>
          <w14:ligatures w14:val="standard"/>
        </w:rPr>
        <w:t>comment as partisan or neutral</w:t>
      </w:r>
      <w:r>
        <w:rPr>
          <w14:ligatures w14:val="standard"/>
        </w:rPr>
        <w:t>.</w:t>
      </w:r>
    </w:p>
    <w:p w14:paraId="55B9E596"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CC8D069" w14:textId="5B322ACB" w:rsidR="008D7DBA" w:rsidRPr="00586A35" w:rsidRDefault="003C3338" w:rsidP="008D7DBA">
      <w:pPr>
        <w:pStyle w:val="CCSDescription"/>
        <w:rPr>
          <w:rFonts w:cs="Linux Libertine"/>
          <w14:ligatures w14:val="standard"/>
        </w:rPr>
      </w:pPr>
      <w:r w:rsidRPr="00586A35">
        <w:rPr>
          <w14:ligatures w14:val="standard"/>
        </w:rPr>
        <w:t>• </w:t>
      </w:r>
      <w:r w:rsidR="00230D88">
        <w:rPr>
          <w:lang w:eastAsia="it-IT"/>
          <w14:ligatures w14:val="standard"/>
        </w:rPr>
        <w:t>NLP</w:t>
      </w:r>
      <w:r w:rsidRPr="00586A35">
        <w:rPr>
          <w14:ligatures w14:val="standard"/>
        </w:rPr>
        <w:t xml:space="preserve"> • </w:t>
      </w:r>
      <w:r w:rsidR="00230D88">
        <w:rPr>
          <w14:ligatures w14:val="standard"/>
        </w:rPr>
        <w:t>XSA</w:t>
      </w:r>
      <w:r w:rsidRPr="00586A35">
        <w:rPr>
          <w14:ligatures w14:val="standard"/>
        </w:rPr>
        <w:t xml:space="preserve">   </w:t>
      </w:r>
      <w:r w:rsidR="008D7DBA" w:rsidRPr="00586A35">
        <w:rPr>
          <w14:ligatures w14:val="standard"/>
        </w:rPr>
        <w:t>• </w:t>
      </w:r>
      <w:r w:rsidR="00AC7682">
        <w:rPr>
          <w14:ligatures w14:val="standard"/>
        </w:rPr>
        <w:t>BERT</w:t>
      </w:r>
    </w:p>
    <w:p w14:paraId="1E52D535" w14:textId="786DA4B0" w:rsidR="0007392C" w:rsidRPr="00586A35" w:rsidRDefault="00675128" w:rsidP="008D7DBA">
      <w:pPr>
        <w:pStyle w:val="CCSDescription"/>
        <w:rPr>
          <w:lang w:eastAsia="it-IT"/>
          <w14:ligatures w14:val="standard"/>
        </w:rPr>
      </w:pPr>
      <w:r w:rsidRPr="00586A35">
        <w:rPr>
          <w:lang w:eastAsia="it-IT"/>
          <w14:ligatures w14:val="standard"/>
        </w:rPr>
        <w:t>KEYWORDS</w:t>
      </w:r>
    </w:p>
    <w:p w14:paraId="6ACA14DD" w14:textId="0E7626FC" w:rsidR="0007392C" w:rsidRPr="00586A35" w:rsidRDefault="00230D88" w:rsidP="00675128">
      <w:pPr>
        <w:pStyle w:val="KeyWords"/>
        <w:rPr>
          <w:lang w:eastAsia="it-IT"/>
          <w14:ligatures w14:val="standard"/>
        </w:rPr>
      </w:pPr>
      <w:r>
        <w:rPr>
          <w:lang w:eastAsia="it-IT"/>
          <w14:ligatures w14:val="standard"/>
        </w:rPr>
        <w:t>Explainability</w:t>
      </w:r>
      <w:r w:rsidR="00675128" w:rsidRPr="00586A35">
        <w:rPr>
          <w:lang w:eastAsia="it-IT"/>
          <w14:ligatures w14:val="standard"/>
        </w:rPr>
        <w:t xml:space="preserve">, </w:t>
      </w:r>
      <w:r w:rsidR="00AC7682">
        <w:rPr>
          <w:lang w:eastAsia="it-IT"/>
          <w14:ligatures w14:val="standard"/>
        </w:rPr>
        <w:t>Political Classification</w:t>
      </w:r>
      <w:r w:rsidR="00675128" w:rsidRPr="00586A35">
        <w:rPr>
          <w:lang w:eastAsia="it-IT"/>
          <w14:ligatures w14:val="standard"/>
        </w:rPr>
        <w:t xml:space="preserve">, </w:t>
      </w:r>
      <w:r>
        <w:rPr>
          <w:lang w:eastAsia="it-IT"/>
          <w14:ligatures w14:val="standard"/>
        </w:rPr>
        <w:t>XAI</w:t>
      </w:r>
    </w:p>
    <w:p w14:paraId="658F4E7B" w14:textId="77777777" w:rsidR="00586A35" w:rsidRPr="00586A35" w:rsidRDefault="00586A35" w:rsidP="00586A35">
      <w:pPr>
        <w:pStyle w:val="RefFormatHead"/>
        <w:rPr>
          <w14:ligatures w14:val="standard"/>
        </w:rPr>
      </w:pPr>
      <w:r w:rsidRPr="00586A35">
        <w:rPr>
          <w14:ligatures w14:val="standard"/>
        </w:rPr>
        <w:t>ACM Reference format:</w:t>
      </w:r>
    </w:p>
    <w:p w14:paraId="45C2A99D" w14:textId="2C7EDF83" w:rsidR="00586A35" w:rsidRPr="006C4817" w:rsidRDefault="00665365" w:rsidP="00586A35">
      <w:pPr>
        <w:pStyle w:val="RefFormatPara"/>
        <w:rPr>
          <w:lang w:val="es-PE"/>
          <w14:ligatures w14:val="standard"/>
        </w:rPr>
      </w:pPr>
      <w:r>
        <w:rPr>
          <w14:ligatures w14:val="standard"/>
        </w:rPr>
        <w:t>Mauricio Vargas</w:t>
      </w:r>
      <w:r w:rsidR="00586A35" w:rsidRPr="00586A35">
        <w:rPr>
          <w14:ligatures w14:val="standard"/>
        </w:rPr>
        <w:t>. 20</w:t>
      </w:r>
      <w:r>
        <w:rPr>
          <w14:ligatures w14:val="standard"/>
        </w:rPr>
        <w:t>25</w:t>
      </w:r>
      <w:r w:rsidR="00586A35" w:rsidRPr="00586A35">
        <w:rPr>
          <w14:ligatures w14:val="standard"/>
        </w:rPr>
        <w:t xml:space="preserve">. </w:t>
      </w:r>
      <w:r w:rsidR="00AC7682" w:rsidRPr="00AC7682">
        <w:rPr>
          <w14:ligatures w14:val="standard"/>
        </w:rPr>
        <w:t>Text Classification on Political Comments using BERT and SHAP</w:t>
      </w:r>
      <w:r w:rsidR="00586A35" w:rsidRPr="00586A35">
        <w:rPr>
          <w:bCs/>
          <w14:ligatures w14:val="standard"/>
        </w:rPr>
        <w:t xml:space="preserve">. In </w:t>
      </w:r>
      <w:r w:rsidR="00586A35" w:rsidRPr="00586A35">
        <w:rPr>
          <w:bCs/>
          <w:i/>
          <w14:ligatures w14:val="standard"/>
        </w:rPr>
        <w:t xml:space="preserve">Proceedings of </w:t>
      </w:r>
      <w:r>
        <w:rPr>
          <w:bCs/>
          <w:i/>
          <w14:ligatures w14:val="standard"/>
        </w:rPr>
        <w:t>the final work for the course: Thesis Seminar</w:t>
      </w:r>
      <w:r w:rsidR="00586A35" w:rsidRPr="00586A35">
        <w:rPr>
          <w:bCs/>
          <w:i/>
          <w14:ligatures w14:val="standard"/>
        </w:rPr>
        <w:t xml:space="preserve">. </w:t>
      </w:r>
      <w:r w:rsidRPr="006C4817">
        <w:rPr>
          <w:bCs/>
          <w:i/>
          <w:lang w:val="es-PE"/>
          <w14:ligatures w14:val="standard"/>
        </w:rPr>
        <w:t>UNSA</w:t>
      </w:r>
      <w:r w:rsidR="00586A35" w:rsidRPr="006C4817">
        <w:rPr>
          <w:bCs/>
          <w:i/>
          <w:lang w:val="es-PE"/>
          <w14:ligatures w14:val="standard"/>
        </w:rPr>
        <w:t xml:space="preserve">, </w:t>
      </w:r>
      <w:r w:rsidRPr="006C4817">
        <w:rPr>
          <w:bCs/>
          <w:i/>
          <w:lang w:val="es-PE"/>
          <w14:ligatures w14:val="standard"/>
        </w:rPr>
        <w:t>Arequipa</w:t>
      </w:r>
      <w:r w:rsidR="00586A35" w:rsidRPr="006C4817">
        <w:rPr>
          <w:bCs/>
          <w:i/>
          <w:lang w:val="es-PE"/>
          <w14:ligatures w14:val="standard"/>
        </w:rPr>
        <w:t xml:space="preserve">, </w:t>
      </w:r>
      <w:r w:rsidRPr="006C4817">
        <w:rPr>
          <w:bCs/>
          <w:i/>
          <w:lang w:val="es-PE"/>
          <w14:ligatures w14:val="standard"/>
        </w:rPr>
        <w:t>AQP</w:t>
      </w:r>
      <w:r w:rsidR="00586A35" w:rsidRPr="006C4817">
        <w:rPr>
          <w:bCs/>
          <w:i/>
          <w:lang w:val="es-PE"/>
          <w14:ligatures w14:val="standard"/>
        </w:rPr>
        <w:t xml:space="preserve">, </w:t>
      </w:r>
      <w:r w:rsidRPr="006C4817">
        <w:rPr>
          <w:bCs/>
          <w:i/>
          <w:lang w:val="es-PE"/>
          <w14:ligatures w14:val="standard"/>
        </w:rPr>
        <w:t>Perú</w:t>
      </w:r>
      <w:r w:rsidR="00586A35" w:rsidRPr="006C4817">
        <w:rPr>
          <w:bCs/>
          <w:i/>
          <w:lang w:val="es-PE"/>
          <w14:ligatures w14:val="standard"/>
        </w:rPr>
        <w:t xml:space="preserve">, </w:t>
      </w:r>
      <w:r w:rsidR="008247AE">
        <w:rPr>
          <w:bCs/>
          <w:i/>
          <w:lang w:val="es-PE"/>
          <w14:ligatures w14:val="standard"/>
        </w:rPr>
        <w:t>7</w:t>
      </w:r>
      <w:r w:rsidR="00586A35" w:rsidRPr="006C4817">
        <w:rPr>
          <w:bCs/>
          <w:i/>
          <w:lang w:val="es-PE"/>
          <w14:ligatures w14:val="standard"/>
        </w:rPr>
        <w:t xml:space="preserve"> </w:t>
      </w:r>
      <w:proofErr w:type="spellStart"/>
      <w:r w:rsidR="00586A35" w:rsidRPr="006C4817">
        <w:rPr>
          <w:bCs/>
          <w:i/>
          <w:lang w:val="es-PE"/>
          <w14:ligatures w14:val="standard"/>
        </w:rPr>
        <w:t>pages</w:t>
      </w:r>
      <w:proofErr w:type="spellEnd"/>
      <w:r w:rsidR="00586A35" w:rsidRPr="006C4817">
        <w:rPr>
          <w:bCs/>
          <w:i/>
          <w:lang w:val="es-PE"/>
          <w14:ligatures w14:val="standard"/>
        </w:rPr>
        <w:t>.</w:t>
      </w:r>
    </w:p>
    <w:p w14:paraId="57F1B936" w14:textId="02C87A0A" w:rsidR="0007392C" w:rsidRPr="006436F5" w:rsidRDefault="00675128" w:rsidP="007A49B2">
      <w:pPr>
        <w:pStyle w:val="RefHead1"/>
        <w:ind w:left="0"/>
        <w:rPr>
          <w:lang w:val="es-PE"/>
        </w:rPr>
      </w:pPr>
      <w:r w:rsidRPr="006436F5">
        <w:rPr>
          <w:rStyle w:val="Label"/>
          <w:lang w:val="es-PE"/>
          <w14:ligatures w14:val="standard"/>
        </w:rPr>
        <w:t>1</w:t>
      </w:r>
      <w:r w:rsidR="00586A35" w:rsidRPr="00586A35">
        <w:t> </w:t>
      </w:r>
      <w:r w:rsidR="006436F5" w:rsidRPr="006C4817">
        <w:rPr>
          <w:lang w:val="es-PE"/>
        </w:rPr>
        <w:t>Introducción</w:t>
      </w:r>
    </w:p>
    <w:p w14:paraId="79720BC3" w14:textId="0B4D6B25" w:rsidR="006436F5" w:rsidRDefault="00444F6E" w:rsidP="00444F6E">
      <w:pPr>
        <w:pStyle w:val="Para"/>
        <w:ind w:firstLine="0"/>
        <w:jc w:val="both"/>
        <w:rPr>
          <w:lang w:val="es-PE" w:eastAsia="it-IT"/>
          <w14:ligatures w14:val="standard"/>
        </w:rPr>
      </w:pPr>
      <w:r w:rsidRPr="00444F6E">
        <w:rPr>
          <w:lang w:val="es-PE" w:eastAsia="it-IT"/>
          <w14:ligatures w14:val="standard"/>
        </w:rPr>
        <w:t>El análisis de sentimiento explicables (XSA) ha emergido como un campo crucial en la inteligencia artificial, buscando la transparencia y la comprensibilidad en los modelos de análisis de sentimiento</w:t>
      </w:r>
      <w:r w:rsidR="006436F5">
        <w:rPr>
          <w:lang w:val="es-PE" w:eastAsia="it-IT"/>
          <w14:ligatures w14:val="standard"/>
        </w:rPr>
        <w:t xml:space="preserve"> [1]</w:t>
      </w:r>
      <w:r w:rsidRPr="00444F6E">
        <w:rPr>
          <w:lang w:val="es-PE" w:eastAsia="it-IT"/>
          <w14:ligatures w14:val="standard"/>
        </w:rPr>
        <w:t xml:space="preserve">. </w:t>
      </w:r>
      <w:r w:rsidR="00030502">
        <w:rPr>
          <w:lang w:val="es-PE" w:eastAsia="it-IT"/>
          <w14:ligatures w14:val="standard"/>
        </w:rPr>
        <w:t>L</w:t>
      </w:r>
      <w:r w:rsidR="00030502" w:rsidRPr="00030502">
        <w:rPr>
          <w:lang w:val="es-PE" w:eastAsia="it-IT"/>
          <w14:ligatures w14:val="standard"/>
        </w:rPr>
        <w:t>os métodos tradicionales tienen una “caja negra”, lo que no otorga transparencia acerca de</w:t>
      </w:r>
      <w:r w:rsidR="00030502">
        <w:rPr>
          <w:lang w:val="es-PE" w:eastAsia="it-IT"/>
          <w14:ligatures w14:val="standard"/>
        </w:rPr>
        <w:t xml:space="preserve"> las razones </w:t>
      </w:r>
      <w:r w:rsidR="00030502" w:rsidRPr="00030502">
        <w:rPr>
          <w:lang w:val="es-PE" w:eastAsia="it-IT"/>
          <w14:ligatures w14:val="standard"/>
        </w:rPr>
        <w:t xml:space="preserve">de la clasificación, si bien la clasificación </w:t>
      </w:r>
      <w:r w:rsidR="00030502">
        <w:rPr>
          <w:lang w:val="es-PE" w:eastAsia="it-IT"/>
          <w14:ligatures w14:val="standard"/>
        </w:rPr>
        <w:t>suele</w:t>
      </w:r>
      <w:r w:rsidR="00030502" w:rsidRPr="00030502">
        <w:rPr>
          <w:lang w:val="es-PE" w:eastAsia="it-IT"/>
          <w14:ligatures w14:val="standard"/>
        </w:rPr>
        <w:t xml:space="preserve"> ser muy </w:t>
      </w:r>
      <w:r w:rsidR="00030502">
        <w:rPr>
          <w:lang w:val="es-PE" w:eastAsia="it-IT"/>
          <w14:ligatures w14:val="standard"/>
        </w:rPr>
        <w:t>precisa, no explican las razones de la clasificación.</w:t>
      </w:r>
    </w:p>
    <w:p w14:paraId="44313411" w14:textId="371AA2B3" w:rsidR="00347893" w:rsidRDefault="00347893" w:rsidP="00444F6E">
      <w:pPr>
        <w:pStyle w:val="Para"/>
        <w:ind w:firstLine="0"/>
        <w:jc w:val="both"/>
        <w:rPr>
          <w:lang w:val="es-PE" w:eastAsia="it-IT"/>
          <w14:ligatures w14:val="standard"/>
        </w:rPr>
      </w:pPr>
      <w:r>
        <w:rPr>
          <w:lang w:val="es-PE" w:eastAsia="it-IT"/>
          <w14:ligatures w14:val="standard"/>
        </w:rPr>
        <w:t>El creciente uso de modelos</w:t>
      </w:r>
      <w:r w:rsidR="00030502">
        <w:rPr>
          <w:lang w:val="es-PE" w:eastAsia="it-IT"/>
          <w14:ligatures w14:val="standard"/>
        </w:rPr>
        <w:t>,</w:t>
      </w:r>
      <w:r>
        <w:rPr>
          <w:lang w:val="es-PE" w:eastAsia="it-IT"/>
          <w14:ligatures w14:val="standard"/>
        </w:rPr>
        <w:t xml:space="preserve"> muy precisos, complejos pero que no son interpretables en áreas de investigación como de trabajo como los modelos basados en Transformers, nos hace ver la necesidad de aplicar un método de </w:t>
      </w:r>
      <w:proofErr w:type="spellStart"/>
      <w:r>
        <w:rPr>
          <w:lang w:val="es-PE" w:eastAsia="it-IT"/>
          <w14:ligatures w14:val="standard"/>
        </w:rPr>
        <w:t>explicabilidad</w:t>
      </w:r>
      <w:proofErr w:type="spellEnd"/>
      <w:r>
        <w:rPr>
          <w:lang w:val="es-PE" w:eastAsia="it-IT"/>
          <w14:ligatures w14:val="standard"/>
        </w:rPr>
        <w:t xml:space="preserve"> para añadir transparencia al modelo</w:t>
      </w:r>
      <w:r w:rsidR="00622C3D">
        <w:rPr>
          <w:lang w:val="es-PE" w:eastAsia="it-IT"/>
          <w14:ligatures w14:val="standard"/>
        </w:rPr>
        <w:t xml:space="preserve"> </w:t>
      </w:r>
      <w:r w:rsidR="00622C3D">
        <w:rPr>
          <w:lang w:val="es-PE" w:eastAsia="it-IT"/>
          <w14:ligatures w14:val="standard"/>
        </w:rPr>
        <w:t>[1]</w:t>
      </w:r>
      <w:r>
        <w:rPr>
          <w:lang w:val="es-PE" w:eastAsia="it-IT"/>
          <w14:ligatures w14:val="standard"/>
        </w:rPr>
        <w:t>.</w:t>
      </w:r>
    </w:p>
    <w:p w14:paraId="6279DCD6" w14:textId="77777777" w:rsidR="00622C3D" w:rsidRDefault="00347893" w:rsidP="00622C3D">
      <w:pPr>
        <w:pStyle w:val="Para"/>
        <w:ind w:firstLine="0"/>
        <w:jc w:val="both"/>
        <w:rPr>
          <w:lang w:val="es-PE" w:eastAsia="it-IT"/>
          <w14:ligatures w14:val="standard"/>
        </w:rPr>
      </w:pPr>
      <w:r>
        <w:rPr>
          <w:lang w:val="es-PE" w:eastAsia="it-IT"/>
          <w14:ligatures w14:val="standard"/>
        </w:rPr>
        <w:t>La</w:t>
      </w:r>
      <w:r w:rsidR="006436F5">
        <w:rPr>
          <w:lang w:val="es-PE" w:eastAsia="it-IT"/>
          <w14:ligatures w14:val="standard"/>
        </w:rPr>
        <w:t xml:space="preserve"> política es una parte esencial del individuo, ya que esta afecta desde relaciones interpersonales, pasando por movimientos sociales, hasta decisiones políticas que pueden afectar la vida de millones de individuos</w:t>
      </w:r>
      <w:r>
        <w:rPr>
          <w:lang w:val="es-PE" w:eastAsia="it-IT"/>
          <w14:ligatures w14:val="standard"/>
        </w:rPr>
        <w:t>, y con el uso continuo y creciente de las redes sociales se puede analizar el descontento, afiliaciones y polarización de los usuarios de dichas redes</w:t>
      </w:r>
      <w:r w:rsidR="006436F5">
        <w:rPr>
          <w:lang w:val="es-PE" w:eastAsia="it-IT"/>
          <w14:ligatures w14:val="standard"/>
        </w:rPr>
        <w:t>.</w:t>
      </w:r>
      <w:r w:rsidR="005E28B3">
        <w:rPr>
          <w:lang w:val="es-PE" w:eastAsia="it-IT"/>
          <w14:ligatures w14:val="standard"/>
        </w:rPr>
        <w:t xml:space="preserve"> Además, podemos </w:t>
      </w:r>
      <w:r w:rsidR="005E28B3">
        <w:rPr>
          <w:lang w:val="es-PE" w:eastAsia="it-IT"/>
          <w14:ligatures w14:val="standard"/>
        </w:rPr>
        <w:t>aplicar el sentimiento de análisis, clasificación de textos o averiguar inclinación política de personas, candidatos, empresarios y demás personas aplicando modelos de análisis de sentimientos, que además deben ser explicados para poder determinar la visión política de una persona.</w:t>
      </w:r>
    </w:p>
    <w:p w14:paraId="1763623B" w14:textId="7DB6A236" w:rsidR="00694749" w:rsidRDefault="00444F6E" w:rsidP="00622C3D">
      <w:pPr>
        <w:pStyle w:val="Para"/>
        <w:ind w:firstLine="0"/>
        <w:jc w:val="both"/>
        <w:rPr>
          <w:lang w:val="es-PE" w:eastAsia="it-IT"/>
          <w14:ligatures w14:val="standard"/>
        </w:rPr>
      </w:pPr>
      <w:r w:rsidRPr="00444F6E">
        <w:rPr>
          <w:lang w:val="es-PE" w:eastAsia="it-IT"/>
          <w14:ligatures w14:val="standard"/>
        </w:rPr>
        <w:t>El objetivo principal</w:t>
      </w:r>
      <w:r w:rsidR="00030502">
        <w:rPr>
          <w:lang w:val="es-PE" w:eastAsia="it-IT"/>
          <w14:ligatures w14:val="standard"/>
        </w:rPr>
        <w:t xml:space="preserve"> es </w:t>
      </w:r>
      <w:r w:rsidR="00030502" w:rsidRPr="00030502">
        <w:rPr>
          <w:lang w:val="es-PE" w:eastAsia="it-IT"/>
          <w14:ligatures w14:val="standard"/>
        </w:rPr>
        <w:t xml:space="preserve">aplicar un modelo XAI, de tipo </w:t>
      </w:r>
      <w:proofErr w:type="spellStart"/>
      <w:r w:rsidR="00030502" w:rsidRPr="00030502">
        <w:rPr>
          <w:lang w:val="es-PE" w:eastAsia="it-IT"/>
          <w14:ligatures w14:val="standard"/>
        </w:rPr>
        <w:t>post-hoc</w:t>
      </w:r>
      <w:proofErr w:type="spellEnd"/>
      <w:r w:rsidR="00030502" w:rsidRPr="00030502">
        <w:rPr>
          <w:lang w:val="es-PE" w:eastAsia="it-IT"/>
          <w14:ligatures w14:val="standard"/>
        </w:rPr>
        <w:t xml:space="preserve"> a un modelo de inteligencia artificial NLP</w:t>
      </w:r>
      <w:r w:rsidR="00030502">
        <w:rPr>
          <w:lang w:val="es-PE" w:eastAsia="it-IT"/>
          <w14:ligatures w14:val="standard"/>
        </w:rPr>
        <w:t xml:space="preserve"> con </w:t>
      </w:r>
      <w:proofErr w:type="spellStart"/>
      <w:r w:rsidR="00030502">
        <w:rPr>
          <w:lang w:val="es-PE" w:eastAsia="it-IT"/>
          <w14:ligatures w14:val="standard"/>
        </w:rPr>
        <w:t>transformers</w:t>
      </w:r>
      <w:proofErr w:type="spellEnd"/>
      <w:r w:rsidR="00030502" w:rsidRPr="00030502">
        <w:rPr>
          <w:lang w:val="es-PE" w:eastAsia="it-IT"/>
          <w14:ligatures w14:val="standard"/>
        </w:rPr>
        <w:t xml:space="preserve"> en </w:t>
      </w:r>
      <w:r w:rsidR="00030502">
        <w:rPr>
          <w:lang w:val="es-PE" w:eastAsia="it-IT"/>
          <w14:ligatures w14:val="standard"/>
        </w:rPr>
        <w:t>comentarios</w:t>
      </w:r>
      <w:r w:rsidR="00030502" w:rsidRPr="00030502">
        <w:rPr>
          <w:lang w:val="es-PE" w:eastAsia="it-IT"/>
          <w14:ligatures w14:val="standard"/>
        </w:rPr>
        <w:t xml:space="preserve"> políticos.</w:t>
      </w:r>
    </w:p>
    <w:p w14:paraId="106E91C5" w14:textId="77777777" w:rsidR="000F10F2" w:rsidRDefault="000F10F2" w:rsidP="00444F6E">
      <w:pPr>
        <w:pStyle w:val="Para"/>
        <w:ind w:firstLine="0"/>
        <w:jc w:val="both"/>
        <w:rPr>
          <w:lang w:val="es-PE" w:eastAsia="it-IT"/>
          <w14:ligatures w14:val="standard"/>
        </w:rPr>
      </w:pPr>
    </w:p>
    <w:p w14:paraId="177F84AC" w14:textId="48D1A3D1" w:rsidR="000F10F2" w:rsidRDefault="000F10F2" w:rsidP="000F10F2">
      <w:pPr>
        <w:spacing w:after="160" w:line="259" w:lineRule="auto"/>
        <w:rPr>
          <w:b/>
          <w:bCs/>
          <w:sz w:val="22"/>
          <w:szCs w:val="28"/>
          <w:lang w:val="es-PE"/>
          <w14:ligatures w14:val="standard"/>
        </w:rPr>
      </w:pPr>
      <w:r>
        <w:rPr>
          <w:b/>
          <w:bCs/>
          <w:sz w:val="22"/>
          <w:szCs w:val="28"/>
          <w:lang w:val="es-PE"/>
          <w14:ligatures w14:val="standard"/>
        </w:rPr>
        <w:t>2</w:t>
      </w:r>
      <w:r w:rsidRPr="00937191">
        <w:rPr>
          <w:b/>
          <w:bCs/>
          <w:sz w:val="22"/>
          <w:szCs w:val="28"/>
          <w:lang w:val="es-PE"/>
          <w14:ligatures w14:val="standard"/>
        </w:rPr>
        <w:t> </w:t>
      </w:r>
      <w:r w:rsidR="00030502">
        <w:rPr>
          <w:b/>
          <w:bCs/>
          <w:sz w:val="22"/>
          <w:szCs w:val="28"/>
          <w:lang w:val="es-PE"/>
          <w14:ligatures w14:val="standard"/>
        </w:rPr>
        <w:t>Trabajos Relacionados</w:t>
      </w:r>
    </w:p>
    <w:p w14:paraId="697021F0" w14:textId="0A232B34" w:rsidR="00F656EF" w:rsidRPr="00F656EF" w:rsidRDefault="00F656EF" w:rsidP="00F656EF">
      <w:pPr>
        <w:pStyle w:val="Statements"/>
        <w:ind w:firstLine="708"/>
        <w:rPr>
          <w:lang w:val="es-PE" w:eastAsia="ja-JP"/>
          <w14:ligatures w14:val="standard"/>
        </w:rPr>
      </w:pPr>
      <w:r w:rsidRPr="00F656EF">
        <w:rPr>
          <w:lang w:val="es-PE" w:eastAsia="ja-JP"/>
          <w14:ligatures w14:val="standard"/>
        </w:rPr>
        <w:t xml:space="preserve">Tun Y. &amp; </w:t>
      </w:r>
      <w:proofErr w:type="spellStart"/>
      <w:r w:rsidRPr="00F656EF">
        <w:rPr>
          <w:lang w:val="es-PE" w:eastAsia="ja-JP"/>
          <w14:ligatures w14:val="standard"/>
        </w:rPr>
        <w:t>Khaing</w:t>
      </w:r>
      <w:proofErr w:type="spellEnd"/>
      <w:r w:rsidRPr="00F656EF">
        <w:rPr>
          <w:lang w:val="es-PE" w:eastAsia="ja-JP"/>
          <w14:ligatures w14:val="standard"/>
        </w:rPr>
        <w:t xml:space="preserve"> M. </w:t>
      </w:r>
      <w:r w:rsidRPr="00586A35">
        <w:rPr>
          <w14:ligatures w14:val="standard"/>
        </w:rPr>
        <w:t>[</w:t>
      </w:r>
      <w:r>
        <w:rPr>
          <w14:ligatures w14:val="standard"/>
        </w:rPr>
        <w:t>4</w:t>
      </w:r>
      <w:r w:rsidRPr="00586A35">
        <w:rPr>
          <w14:ligatures w14:val="standard"/>
        </w:rPr>
        <w:t>]</w:t>
      </w:r>
      <w:r w:rsidRPr="00F656EF">
        <w:rPr>
          <w:lang w:val="es-PE" w:eastAsia="ja-JP"/>
          <w14:ligatures w14:val="standard"/>
        </w:rPr>
        <w:t xml:space="preserve"> </w:t>
      </w:r>
      <w:r>
        <w:rPr>
          <w:lang w:val="es-PE" w:eastAsia="ja-JP"/>
          <w14:ligatures w14:val="standard"/>
        </w:rPr>
        <w:t xml:space="preserve">hicieron </w:t>
      </w:r>
      <w:r w:rsidRPr="00F656EF">
        <w:rPr>
          <w:lang w:val="es-PE" w:eastAsia="ja-JP"/>
          <w14:ligatures w14:val="standard"/>
        </w:rPr>
        <w:t xml:space="preserve">un estudio comparativo de diferentes modelos con explicación ad-hoc para saber cuál predice mejor la inclinación política de usuarios de la red Twitter. </w:t>
      </w:r>
    </w:p>
    <w:p w14:paraId="0DD2E9FA" w14:textId="2E447BF0" w:rsidR="00F656EF" w:rsidRPr="00F656EF" w:rsidRDefault="00F656EF" w:rsidP="00F656EF">
      <w:pPr>
        <w:pStyle w:val="Statements"/>
        <w:ind w:firstLine="708"/>
        <w:rPr>
          <w:lang w:val="es-PE" w:eastAsia="ja-JP"/>
          <w14:ligatures w14:val="standard"/>
        </w:rPr>
      </w:pPr>
      <w:proofErr w:type="spellStart"/>
      <w:r w:rsidRPr="00F656EF">
        <w:rPr>
          <w:lang w:val="es-PE" w:eastAsia="ja-JP"/>
          <w14:ligatures w14:val="standard"/>
        </w:rPr>
        <w:t>Maleszka</w:t>
      </w:r>
      <w:proofErr w:type="spellEnd"/>
      <w:r w:rsidRPr="00F656EF">
        <w:rPr>
          <w:lang w:val="es-PE" w:eastAsia="ja-JP"/>
          <w14:ligatures w14:val="standard"/>
        </w:rPr>
        <w:t xml:space="preserve"> B. </w:t>
      </w:r>
      <w:r w:rsidRPr="00586A35">
        <w:rPr>
          <w14:ligatures w14:val="standard"/>
        </w:rPr>
        <w:t>[</w:t>
      </w:r>
      <w:r>
        <w:rPr>
          <w14:ligatures w14:val="standard"/>
        </w:rPr>
        <w:t>5</w:t>
      </w:r>
      <w:r w:rsidRPr="00586A35">
        <w:rPr>
          <w14:ligatures w14:val="standard"/>
        </w:rPr>
        <w:t>]</w:t>
      </w:r>
      <w:r w:rsidRPr="00F656EF">
        <w:rPr>
          <w:lang w:val="es-PE" w:eastAsia="ja-JP"/>
          <w14:ligatures w14:val="standard"/>
        </w:rPr>
        <w:t>, analiza las diferencias entre modelos explicables y modelos de caja negra, indicando tendencias y retos del área</w:t>
      </w:r>
      <w:r>
        <w:rPr>
          <w:lang w:val="es-PE" w:eastAsia="ja-JP"/>
          <w14:ligatures w14:val="standard"/>
        </w:rPr>
        <w:t xml:space="preserve">. </w:t>
      </w:r>
      <w:proofErr w:type="spellStart"/>
      <w:r>
        <w:rPr>
          <w:lang w:val="es-PE" w:eastAsia="ja-JP"/>
          <w14:ligatures w14:val="standard"/>
        </w:rPr>
        <w:t>Maleszka</w:t>
      </w:r>
      <w:proofErr w:type="spellEnd"/>
      <w:r>
        <w:rPr>
          <w:lang w:val="es-PE" w:eastAsia="ja-JP"/>
          <w14:ligatures w14:val="standard"/>
        </w:rPr>
        <w:t xml:space="preserve"> B </w:t>
      </w:r>
      <w:r w:rsidRPr="00586A35">
        <w:rPr>
          <w14:ligatures w14:val="standard"/>
        </w:rPr>
        <w:t>[</w:t>
      </w:r>
      <w:r>
        <w:rPr>
          <w14:ligatures w14:val="standard"/>
        </w:rPr>
        <w:t>6</w:t>
      </w:r>
      <w:r w:rsidRPr="00586A35">
        <w:rPr>
          <w14:ligatures w14:val="standard"/>
        </w:rPr>
        <w:t>]</w:t>
      </w:r>
      <w:r w:rsidRPr="00F656EF">
        <w:rPr>
          <w:lang w:val="es-PE" w:eastAsia="ja-JP"/>
          <w14:ligatures w14:val="standard"/>
        </w:rPr>
        <w:t xml:space="preserve">, compara múltiples métodos de inteligencias artificiales explicativas, tanto </w:t>
      </w:r>
      <w:proofErr w:type="spellStart"/>
      <w:r w:rsidRPr="00F656EF">
        <w:rPr>
          <w:lang w:val="es-PE" w:eastAsia="ja-JP"/>
          <w14:ligatures w14:val="standard"/>
        </w:rPr>
        <w:t>post-hoc</w:t>
      </w:r>
      <w:proofErr w:type="spellEnd"/>
      <w:r w:rsidRPr="00F656EF">
        <w:rPr>
          <w:lang w:val="es-PE" w:eastAsia="ja-JP"/>
          <w14:ligatures w14:val="standard"/>
        </w:rPr>
        <w:t xml:space="preserve"> como </w:t>
      </w:r>
      <w:proofErr w:type="spellStart"/>
      <w:r w:rsidRPr="00F656EF">
        <w:rPr>
          <w:lang w:val="es-PE" w:eastAsia="ja-JP"/>
          <w14:ligatures w14:val="standard"/>
        </w:rPr>
        <w:t>ante-hoc</w:t>
      </w:r>
      <w:proofErr w:type="spellEnd"/>
      <w:r w:rsidRPr="00F656EF">
        <w:rPr>
          <w:lang w:val="es-PE" w:eastAsia="ja-JP"/>
          <w14:ligatures w14:val="standard"/>
        </w:rPr>
        <w:t xml:space="preserve">. </w:t>
      </w:r>
      <w:proofErr w:type="spellStart"/>
      <w:r w:rsidRPr="00F656EF">
        <w:rPr>
          <w:lang w:val="es-PE" w:eastAsia="ja-JP"/>
          <w14:ligatures w14:val="standard"/>
        </w:rPr>
        <w:t>Diwali</w:t>
      </w:r>
      <w:proofErr w:type="spellEnd"/>
      <w:r w:rsidRPr="00F656EF">
        <w:rPr>
          <w:lang w:val="es-PE" w:eastAsia="ja-JP"/>
          <w14:ligatures w14:val="standard"/>
        </w:rPr>
        <w:t xml:space="preserve"> A. et al </w:t>
      </w:r>
      <w:r w:rsidRPr="00586A35">
        <w:rPr>
          <w14:ligatures w14:val="standard"/>
        </w:rPr>
        <w:t>[</w:t>
      </w:r>
      <w:r>
        <w:rPr>
          <w14:ligatures w14:val="standard"/>
        </w:rPr>
        <w:t>7</w:t>
      </w:r>
      <w:r w:rsidRPr="00586A35">
        <w:rPr>
          <w14:ligatures w14:val="standard"/>
        </w:rPr>
        <w:t>]</w:t>
      </w:r>
      <w:r>
        <w:rPr>
          <w14:ligatures w14:val="standard"/>
        </w:rPr>
        <w:t xml:space="preserve">, </w:t>
      </w:r>
      <w:r w:rsidRPr="00F656EF">
        <w:rPr>
          <w:lang w:val="es-PE" w:eastAsia="ja-JP"/>
          <w14:ligatures w14:val="standard"/>
        </w:rPr>
        <w:t xml:space="preserve">también hace una comparativa de modelos </w:t>
      </w:r>
      <w:proofErr w:type="spellStart"/>
      <w:r w:rsidRPr="00F656EF">
        <w:rPr>
          <w:lang w:val="es-PE" w:eastAsia="ja-JP"/>
          <w14:ligatures w14:val="standard"/>
        </w:rPr>
        <w:t>ante-hoc</w:t>
      </w:r>
      <w:proofErr w:type="spellEnd"/>
      <w:r w:rsidRPr="00F656EF">
        <w:rPr>
          <w:lang w:val="es-PE" w:eastAsia="ja-JP"/>
          <w14:ligatures w14:val="standard"/>
        </w:rPr>
        <w:t xml:space="preserve"> y </w:t>
      </w:r>
      <w:proofErr w:type="spellStart"/>
      <w:r w:rsidRPr="00F656EF">
        <w:rPr>
          <w:lang w:val="es-PE" w:eastAsia="ja-JP"/>
          <w14:ligatures w14:val="standard"/>
        </w:rPr>
        <w:t>post-hoc</w:t>
      </w:r>
      <w:proofErr w:type="spellEnd"/>
      <w:r w:rsidRPr="00F656EF">
        <w:rPr>
          <w:lang w:val="es-PE" w:eastAsia="ja-JP"/>
          <w14:ligatures w14:val="standard"/>
        </w:rPr>
        <w:t>, recurriendo a la literatura de diversas investigaciones y sus resultados, al igual que proponer modelos híbridos de explicación.</w:t>
      </w:r>
    </w:p>
    <w:p w14:paraId="2A3B4D4D" w14:textId="60B151BE" w:rsidR="00F656EF" w:rsidRDefault="00F656EF" w:rsidP="00F656EF">
      <w:pPr>
        <w:pStyle w:val="Statements"/>
        <w:ind w:firstLine="708"/>
        <w:rPr>
          <w:lang w:val="es-PE" w:eastAsia="ja-JP"/>
          <w14:ligatures w14:val="standard"/>
        </w:rPr>
      </w:pPr>
      <w:r>
        <w:rPr>
          <w:lang w:val="es-PE" w:eastAsia="ja-JP"/>
          <w14:ligatures w14:val="standard"/>
        </w:rPr>
        <w:t xml:space="preserve">En el estudio </w:t>
      </w:r>
      <w:r w:rsidRPr="00586A35">
        <w:rPr>
          <w14:ligatures w14:val="standard"/>
        </w:rPr>
        <w:t>[</w:t>
      </w:r>
      <w:r w:rsidR="00201678">
        <w:rPr>
          <w14:ligatures w14:val="standard"/>
        </w:rPr>
        <w:t>8</w:t>
      </w:r>
      <w:r w:rsidRPr="00586A35">
        <w:rPr>
          <w14:ligatures w14:val="standard"/>
        </w:rPr>
        <w:t>]</w:t>
      </w:r>
      <w:r w:rsidRPr="00F656EF">
        <w:rPr>
          <w:lang w:val="es-PE" w:eastAsia="ja-JP"/>
          <w14:ligatures w14:val="standard"/>
        </w:rPr>
        <w:t xml:space="preserve"> exploran la evolución de los métodos de análisis de sentimientos y explicación de estos durante el último decenio, estos investigadores, tomaron una gran muestra de literatura del tema para analizar y discutir resultados, haciendo uso de métodos como similitud de palabras claves, palabras clave de la comunidad, etc. Los resultados son que se usa mucho los términos de Machine </w:t>
      </w:r>
      <w:proofErr w:type="spellStart"/>
      <w:r w:rsidRPr="00F656EF">
        <w:rPr>
          <w:lang w:val="es-PE" w:eastAsia="ja-JP"/>
          <w14:ligatures w14:val="standard"/>
        </w:rPr>
        <w:t>Learning</w:t>
      </w:r>
      <w:proofErr w:type="spellEnd"/>
      <w:r w:rsidRPr="00F656EF">
        <w:rPr>
          <w:lang w:val="es-PE" w:eastAsia="ja-JP"/>
          <w14:ligatures w14:val="standard"/>
        </w:rPr>
        <w:t xml:space="preserve">, NLP y Twitter, y cómo estos se aplican en una gran variedad de tópicos, pasando por tipos de modelos de machine </w:t>
      </w:r>
      <w:proofErr w:type="spellStart"/>
      <w:r w:rsidRPr="00F656EF">
        <w:rPr>
          <w:lang w:val="es-PE" w:eastAsia="ja-JP"/>
          <w14:ligatures w14:val="standard"/>
        </w:rPr>
        <w:t>learning</w:t>
      </w:r>
      <w:proofErr w:type="spellEnd"/>
      <w:r w:rsidRPr="00F656EF">
        <w:rPr>
          <w:lang w:val="es-PE" w:eastAsia="ja-JP"/>
          <w14:ligatures w14:val="standard"/>
        </w:rPr>
        <w:t>, diferentes aplicaciones en finanzas, reseñas de diferentes productos y servicios, al igual que en diferentes lenguajes, y la falta de investigación en dichos lenguajes.</w:t>
      </w:r>
    </w:p>
    <w:p w14:paraId="12118424" w14:textId="21754095" w:rsidR="000F10F2" w:rsidRDefault="000F10F2" w:rsidP="000F10F2">
      <w:pPr>
        <w:pStyle w:val="Statements"/>
        <w:ind w:firstLine="708"/>
        <w:rPr>
          <w:lang w:val="es-PE" w:eastAsia="it-IT"/>
          <w14:ligatures w14:val="standard"/>
        </w:rPr>
      </w:pPr>
      <w:proofErr w:type="spellStart"/>
      <w:r>
        <w:rPr>
          <w:lang w:val="es-PE" w:eastAsia="ja-JP"/>
          <w14:ligatures w14:val="standard"/>
        </w:rPr>
        <w:t>Busra</w:t>
      </w:r>
      <w:proofErr w:type="spellEnd"/>
      <w:r>
        <w:rPr>
          <w:lang w:val="es-PE" w:eastAsia="ja-JP"/>
          <w14:ligatures w14:val="standard"/>
        </w:rPr>
        <w:t xml:space="preserve"> S. et al </w:t>
      </w:r>
      <w:r>
        <w:rPr>
          <w:lang w:val="es-PE" w:eastAsia="it-IT"/>
          <w14:ligatures w14:val="standard"/>
        </w:rPr>
        <w:t xml:space="preserve">[20], investigan la importancia y nuevas investigaciones de la aplicación de XAI en los </w:t>
      </w:r>
      <w:proofErr w:type="spellStart"/>
      <w:r>
        <w:rPr>
          <w:lang w:val="es-PE" w:eastAsia="it-IT"/>
          <w14:ligatures w14:val="standard"/>
        </w:rPr>
        <w:t>LLMs</w:t>
      </w:r>
      <w:proofErr w:type="spellEnd"/>
      <w:r>
        <w:rPr>
          <w:lang w:val="es-PE" w:eastAsia="it-IT"/>
          <w14:ligatures w14:val="standard"/>
        </w:rPr>
        <w:t xml:space="preserve"> para la toma de decisiones transparentes y qué modelos de XAI se están aplicando en las investigaciones, usualmente modelos como SHAP y LIME.</w:t>
      </w:r>
    </w:p>
    <w:p w14:paraId="486B4D6C" w14:textId="1082FA93" w:rsidR="000F10F2" w:rsidRDefault="000F10F2" w:rsidP="000F10F2">
      <w:pPr>
        <w:pStyle w:val="Statements"/>
        <w:ind w:firstLine="708"/>
        <w:rPr>
          <w:lang w:val="es-PE" w:eastAsia="it-IT"/>
          <w14:ligatures w14:val="standard"/>
        </w:rPr>
      </w:pPr>
      <w:r>
        <w:rPr>
          <w:lang w:val="es-PE" w:eastAsia="it-IT"/>
          <w14:ligatures w14:val="standard"/>
        </w:rPr>
        <w:lastRenderedPageBreak/>
        <w:t>Margarita R. et al [</w:t>
      </w:r>
      <w:r w:rsidR="00201678">
        <w:t>9</w:t>
      </w:r>
      <w:r>
        <w:rPr>
          <w:lang w:val="es-PE" w:eastAsia="it-IT"/>
          <w14:ligatures w14:val="standard"/>
        </w:rPr>
        <w:t>] explora como las redes sociales son una gran base de datos para investigaciones en análisis de sentimientos y cuáles son las herramientas más comunes, las mejores y las más recientes para hacer los análisis, por último</w:t>
      </w:r>
      <w:r w:rsidR="00564929">
        <w:rPr>
          <w:lang w:val="es-PE" w:eastAsia="it-IT"/>
          <w14:ligatures w14:val="standard"/>
        </w:rPr>
        <w:t>,</w:t>
      </w:r>
      <w:r>
        <w:rPr>
          <w:lang w:val="es-PE" w:eastAsia="it-IT"/>
          <w14:ligatures w14:val="standard"/>
        </w:rPr>
        <w:t xml:space="preserve"> sugiere que todavía hay muchas oportunidades de investigación en esta área de investigación.</w:t>
      </w:r>
    </w:p>
    <w:p w14:paraId="6373AA2E" w14:textId="29A5F63F" w:rsidR="00030502" w:rsidRDefault="00564929" w:rsidP="00030502">
      <w:pPr>
        <w:pStyle w:val="Statements"/>
        <w:ind w:firstLine="708"/>
        <w:rPr>
          <w:b/>
          <w:bCs/>
          <w:sz w:val="22"/>
          <w:szCs w:val="28"/>
          <w:lang w:val="es-PE"/>
          <w14:ligatures w14:val="standard"/>
        </w:rPr>
      </w:pPr>
      <w:r>
        <w:rPr>
          <w:lang w:val="es-PE" w:eastAsia="it-IT"/>
          <w14:ligatures w14:val="standard"/>
        </w:rPr>
        <w:t>Teja S. et</w:t>
      </w:r>
      <w:r w:rsidR="000F10F2">
        <w:rPr>
          <w:lang w:val="es-PE" w:eastAsia="it-IT"/>
          <w14:ligatures w14:val="standard"/>
        </w:rPr>
        <w:t xml:space="preserve"> al [</w:t>
      </w:r>
      <w:r w:rsidR="00201678">
        <w:rPr>
          <w:lang w:val="es-PE" w:eastAsia="it-IT"/>
          <w14:ligatures w14:val="standard"/>
        </w:rPr>
        <w:t>10</w:t>
      </w:r>
      <w:r w:rsidR="000F10F2">
        <w:rPr>
          <w:lang w:val="es-PE" w:eastAsia="it-IT"/>
          <w14:ligatures w14:val="standard"/>
        </w:rPr>
        <w:t xml:space="preserve">] </w:t>
      </w:r>
      <w:r>
        <w:rPr>
          <w:lang w:val="es-PE" w:eastAsia="it-IT"/>
          <w14:ligatures w14:val="standard"/>
        </w:rPr>
        <w:t xml:space="preserve">demuestran que las investigaciones en el área de análisis de sentimientos en redes sociales los modelos más aplicados son lexicón y machine </w:t>
      </w:r>
      <w:proofErr w:type="spellStart"/>
      <w:r>
        <w:rPr>
          <w:lang w:val="es-PE" w:eastAsia="it-IT"/>
          <w14:ligatures w14:val="standard"/>
        </w:rPr>
        <w:t>learning</w:t>
      </w:r>
      <w:proofErr w:type="spellEnd"/>
      <w:r>
        <w:rPr>
          <w:lang w:val="es-PE" w:eastAsia="it-IT"/>
          <w14:ligatures w14:val="standard"/>
        </w:rPr>
        <w:t>, en múltiples áreas como: industria, servicios médicos y seguridad</w:t>
      </w:r>
      <w:r w:rsidR="000F10F2">
        <w:rPr>
          <w:lang w:val="es-PE" w:eastAsia="it-IT"/>
          <w14:ligatures w14:val="standard"/>
        </w:rPr>
        <w:t>.</w:t>
      </w:r>
    </w:p>
    <w:p w14:paraId="15154BEF" w14:textId="732D2A41" w:rsidR="00030502" w:rsidRDefault="00030502" w:rsidP="00030502">
      <w:pPr>
        <w:spacing w:after="160" w:line="259" w:lineRule="auto"/>
        <w:rPr>
          <w:b/>
          <w:bCs/>
          <w:sz w:val="22"/>
          <w:szCs w:val="28"/>
          <w:lang w:val="es-PE"/>
          <w14:ligatures w14:val="standard"/>
        </w:rPr>
      </w:pPr>
      <w:r>
        <w:rPr>
          <w:b/>
          <w:bCs/>
          <w:sz w:val="22"/>
          <w:szCs w:val="28"/>
          <w:lang w:val="es-PE"/>
          <w14:ligatures w14:val="standard"/>
        </w:rPr>
        <w:br/>
        <w:t>3</w:t>
      </w:r>
      <w:r w:rsidRPr="00937191">
        <w:rPr>
          <w:b/>
          <w:bCs/>
          <w:sz w:val="22"/>
          <w:szCs w:val="28"/>
          <w:lang w:val="es-PE"/>
          <w14:ligatures w14:val="standard"/>
        </w:rPr>
        <w:t> </w:t>
      </w:r>
      <w:r>
        <w:rPr>
          <w:b/>
          <w:bCs/>
          <w:sz w:val="22"/>
          <w:szCs w:val="28"/>
          <w:lang w:val="es-PE"/>
          <w14:ligatures w14:val="standard"/>
        </w:rPr>
        <w:t>Objetivos</w:t>
      </w:r>
    </w:p>
    <w:p w14:paraId="6D0EDFC5" w14:textId="67AD7158" w:rsidR="00030502" w:rsidRDefault="00622C3D" w:rsidP="00030502">
      <w:pPr>
        <w:pStyle w:val="Statements"/>
        <w:ind w:firstLine="708"/>
        <w:rPr>
          <w:lang w:val="es-PE" w:eastAsia="it-IT"/>
          <w14:ligatures w14:val="standard"/>
        </w:rPr>
      </w:pPr>
      <w:r>
        <w:rPr>
          <w:lang w:val="es-PE" w:eastAsia="ja-JP"/>
          <w14:ligatures w14:val="standard"/>
        </w:rPr>
        <w:t>S</w:t>
      </w:r>
      <w:r w:rsidR="00C83155" w:rsidRPr="00C83155">
        <w:rPr>
          <w:lang w:val="es-PE" w:eastAsia="ja-JP"/>
          <w14:ligatures w14:val="standard"/>
        </w:rPr>
        <w:t>e hará un Análisis de Sentimiento Explicable, pero, aplicado a comentarios políticos, para poder saber la razón por la cual se clasifican comentarios como pensamientos de izquierdas o derechas.</w:t>
      </w:r>
    </w:p>
    <w:p w14:paraId="7AE7437F" w14:textId="0FA230CA" w:rsidR="00030502" w:rsidRDefault="00622C3D" w:rsidP="00C83155">
      <w:pPr>
        <w:pStyle w:val="Statements"/>
        <w:ind w:firstLine="708"/>
        <w:rPr>
          <w:lang w:val="es-PE" w:eastAsia="it-IT"/>
          <w14:ligatures w14:val="standard"/>
        </w:rPr>
      </w:pPr>
      <w:r>
        <w:rPr>
          <w:lang w:val="es-PE" w:eastAsia="it-IT"/>
          <w14:ligatures w14:val="standard"/>
        </w:rPr>
        <w:t xml:space="preserve">Se usará </w:t>
      </w:r>
      <w:r w:rsidR="00C83155" w:rsidRPr="00C83155">
        <w:rPr>
          <w:lang w:val="es-PE" w:eastAsia="it-IT"/>
          <w14:ligatures w14:val="standard"/>
        </w:rPr>
        <w:t>un algoritmo de Análisis de Sentimientos Explicable en comentarios acerca de política</w:t>
      </w:r>
      <w:r>
        <w:rPr>
          <w:lang w:val="es-PE" w:eastAsia="it-IT"/>
          <w14:ligatures w14:val="standard"/>
        </w:rPr>
        <w:t>, aplicando</w:t>
      </w:r>
      <w:r w:rsidR="00C83155" w:rsidRPr="00C83155">
        <w:rPr>
          <w:lang w:val="es-PE" w:eastAsia="it-IT"/>
          <w14:ligatures w14:val="standard"/>
        </w:rPr>
        <w:t xml:space="preserve"> una arquitectura de redes neuronales tipo </w:t>
      </w:r>
      <w:proofErr w:type="spellStart"/>
      <w:r w:rsidR="00C83155" w:rsidRPr="00C83155">
        <w:rPr>
          <w:lang w:val="es-PE" w:eastAsia="it-IT"/>
          <w14:ligatures w14:val="standard"/>
        </w:rPr>
        <w:t>transformer</w:t>
      </w:r>
      <w:proofErr w:type="spellEnd"/>
      <w:r w:rsidR="00C83155" w:rsidRPr="00C83155">
        <w:rPr>
          <w:lang w:val="es-PE" w:eastAsia="it-IT"/>
          <w14:ligatures w14:val="standard"/>
        </w:rPr>
        <w:t xml:space="preserve"> y una técnica de </w:t>
      </w:r>
      <w:proofErr w:type="spellStart"/>
      <w:r w:rsidR="00C83155" w:rsidRPr="00C83155">
        <w:rPr>
          <w:lang w:val="es-PE" w:eastAsia="it-IT"/>
          <w14:ligatures w14:val="standard"/>
        </w:rPr>
        <w:t>explicabilidad</w:t>
      </w:r>
      <w:proofErr w:type="spellEnd"/>
      <w:r w:rsidR="00C83155" w:rsidRPr="00C83155">
        <w:rPr>
          <w:lang w:val="es-PE" w:eastAsia="it-IT"/>
          <w14:ligatures w14:val="standard"/>
        </w:rPr>
        <w:t xml:space="preserve"> local agnóstica</w:t>
      </w:r>
      <w:r w:rsidR="00A62906">
        <w:rPr>
          <w:lang w:val="es-PE" w:eastAsia="it-IT"/>
          <w14:ligatures w14:val="standard"/>
        </w:rPr>
        <w:t>, similar a lo aplicado en [</w:t>
      </w:r>
      <w:r w:rsidR="007122D9">
        <w:rPr>
          <w:lang w:val="es-PE" w:eastAsia="it-IT"/>
          <w14:ligatures w14:val="standard"/>
        </w:rPr>
        <w:t>3</w:t>
      </w:r>
      <w:r w:rsidR="00A62906">
        <w:rPr>
          <w:lang w:val="es-PE" w:eastAsia="it-IT"/>
          <w14:ligatures w14:val="standard"/>
        </w:rPr>
        <w:t xml:space="preserve">] presentado en la figura 1, donde se ve que modelos con </w:t>
      </w:r>
      <w:proofErr w:type="spellStart"/>
      <w:r w:rsidR="00A62906">
        <w:rPr>
          <w:lang w:val="es-PE" w:eastAsia="it-IT"/>
          <w14:ligatures w14:val="standard"/>
        </w:rPr>
        <w:t>explicabilidad</w:t>
      </w:r>
      <w:proofErr w:type="spellEnd"/>
      <w:r w:rsidR="00A62906">
        <w:rPr>
          <w:lang w:val="es-PE" w:eastAsia="it-IT"/>
          <w14:ligatures w14:val="standard"/>
        </w:rPr>
        <w:t xml:space="preserve"> intrínseca y algoritmos de </w:t>
      </w:r>
      <w:proofErr w:type="spellStart"/>
      <w:r w:rsidR="00A62906">
        <w:rPr>
          <w:lang w:val="es-PE" w:eastAsia="it-IT"/>
          <w14:ligatures w14:val="standard"/>
        </w:rPr>
        <w:t>explicabilidad</w:t>
      </w:r>
      <w:proofErr w:type="spellEnd"/>
      <w:r w:rsidR="00A62906">
        <w:rPr>
          <w:lang w:val="es-PE" w:eastAsia="it-IT"/>
          <w14:ligatures w14:val="standard"/>
        </w:rPr>
        <w:t xml:space="preserve"> </w:t>
      </w:r>
      <w:proofErr w:type="spellStart"/>
      <w:r w:rsidR="00A62906">
        <w:rPr>
          <w:lang w:val="es-PE" w:eastAsia="it-IT"/>
          <w14:ligatures w14:val="standard"/>
        </w:rPr>
        <w:t>post-hoc</w:t>
      </w:r>
      <w:proofErr w:type="spellEnd"/>
      <w:r w:rsidR="00A62906">
        <w:rPr>
          <w:lang w:val="es-PE" w:eastAsia="it-IT"/>
          <w14:ligatures w14:val="standard"/>
        </w:rPr>
        <w:t xml:space="preserve"> pueden ser usados para explicar las razones de la predicción.</w:t>
      </w:r>
    </w:p>
    <w:p w14:paraId="099C2A4B" w14:textId="470F3B57" w:rsidR="00A62906" w:rsidRDefault="00A62906" w:rsidP="00A62906">
      <w:pPr>
        <w:pStyle w:val="Statements"/>
        <w:ind w:firstLine="708"/>
        <w:jc w:val="left"/>
        <w:rPr>
          <w:lang w:val="es-PE" w:eastAsia="it-IT"/>
          <w14:ligatures w14:val="standard"/>
        </w:rPr>
      </w:pPr>
      <w:r w:rsidRPr="00BD1243">
        <w:rPr>
          <w:rFonts w:ascii="Arial" w:hAnsi="Arial" w:cs="Arial"/>
          <w:noProof/>
          <w:sz w:val="24"/>
          <w:szCs w:val="24"/>
        </w:rPr>
        <w:drawing>
          <wp:inline distT="0" distB="0" distL="0" distR="0" wp14:anchorId="2E644602" wp14:editId="02B5EADE">
            <wp:extent cx="2466015" cy="779764"/>
            <wp:effectExtent l="0" t="0" r="0" b="1905"/>
            <wp:docPr id="6"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El contenido generado por IA puede ser incorrecto."/>
                    <pic:cNvPicPr/>
                  </pic:nvPicPr>
                  <pic:blipFill>
                    <a:blip r:embed="rId13"/>
                    <a:stretch>
                      <a:fillRect/>
                    </a:stretch>
                  </pic:blipFill>
                  <pic:spPr>
                    <a:xfrm>
                      <a:off x="0" y="0"/>
                      <a:ext cx="2481941" cy="784800"/>
                    </a:xfrm>
                    <a:prstGeom prst="rect">
                      <a:avLst/>
                    </a:prstGeom>
                  </pic:spPr>
                </pic:pic>
              </a:graphicData>
            </a:graphic>
          </wp:inline>
        </w:drawing>
      </w:r>
    </w:p>
    <w:p w14:paraId="3C8C18EF" w14:textId="3926392E" w:rsidR="00A62906" w:rsidRPr="006C4817" w:rsidRDefault="00A62906" w:rsidP="00A62906">
      <w:pPr>
        <w:pStyle w:val="FigureCaption"/>
        <w:rPr>
          <w:lang w:val="es-PE" w:eastAsia="ja-JP"/>
        </w:rPr>
      </w:pPr>
      <w:r w:rsidRPr="00293FB1">
        <w:rPr>
          <w:rStyle w:val="Label"/>
          <w:lang w:val="es-PE"/>
          <w14:ligatures w14:val="standard"/>
        </w:rPr>
        <w:t>Figur</w:t>
      </w:r>
      <w:r>
        <w:rPr>
          <w:rStyle w:val="Label"/>
          <w:lang w:val="es-PE"/>
          <w14:ligatures w14:val="standard"/>
        </w:rPr>
        <w:t>a</w:t>
      </w:r>
      <w:r w:rsidRPr="00293FB1">
        <w:rPr>
          <w:rStyle w:val="Label"/>
          <w:lang w:val="es-PE"/>
          <w14:ligatures w14:val="standard"/>
        </w:rPr>
        <w:t xml:space="preserve"> </w:t>
      </w:r>
      <w:r>
        <w:rPr>
          <w:rStyle w:val="Label"/>
          <w:lang w:val="es-PE"/>
          <w14:ligatures w14:val="standard"/>
        </w:rPr>
        <w:t>1</w:t>
      </w:r>
      <w:r w:rsidRPr="00293FB1">
        <w:rPr>
          <w:rStyle w:val="Label"/>
          <w:lang w:val="es-PE"/>
          <w14:ligatures w14:val="standard"/>
        </w:rPr>
        <w:t>:</w:t>
      </w:r>
      <w:r w:rsidRPr="00293FB1">
        <w:rPr>
          <w:lang w:val="es-PE" w:eastAsia="ja-JP"/>
        </w:rPr>
        <w:t xml:space="preserve"> </w:t>
      </w:r>
      <w:proofErr w:type="spellStart"/>
      <w:r w:rsidR="003164C0">
        <w:rPr>
          <w:lang w:val="es-PE" w:eastAsia="ja-JP"/>
        </w:rPr>
        <w:t>Explicabilidad</w:t>
      </w:r>
      <w:proofErr w:type="spellEnd"/>
      <w:r w:rsidR="003164C0">
        <w:rPr>
          <w:lang w:val="es-PE" w:eastAsia="ja-JP"/>
        </w:rPr>
        <w:t xml:space="preserve"> </w:t>
      </w:r>
      <w:proofErr w:type="spellStart"/>
      <w:r w:rsidR="003164C0">
        <w:rPr>
          <w:lang w:val="es-PE" w:eastAsia="ja-JP"/>
        </w:rPr>
        <w:t>post-hoc</w:t>
      </w:r>
      <w:proofErr w:type="spellEnd"/>
      <w:r w:rsidR="003164C0">
        <w:rPr>
          <w:lang w:val="es-PE" w:eastAsia="ja-JP"/>
        </w:rPr>
        <w:t xml:space="preserve"> vs ad-hoc</w:t>
      </w:r>
    </w:p>
    <w:p w14:paraId="1A771998" w14:textId="3E729F8B" w:rsidR="006436F5" w:rsidRPr="006436F5" w:rsidRDefault="001A66C4" w:rsidP="007A49B2">
      <w:pPr>
        <w:pStyle w:val="RefHead1"/>
        <w:ind w:left="0"/>
        <w:rPr>
          <w:lang w:val="es-PE"/>
        </w:rPr>
      </w:pPr>
      <w:r>
        <w:rPr>
          <w:lang w:val="es-PE"/>
        </w:rPr>
        <w:t>3</w:t>
      </w:r>
      <w:r w:rsidR="006436F5" w:rsidRPr="006436F5">
        <w:rPr>
          <w:lang w:val="es-PE"/>
        </w:rPr>
        <w:t> </w:t>
      </w:r>
      <w:r w:rsidR="006436F5" w:rsidRPr="006436F5">
        <w:rPr>
          <w:lang w:val="es-PE"/>
        </w:rPr>
        <w:t>Método</w:t>
      </w:r>
    </w:p>
    <w:p w14:paraId="683E7A30" w14:textId="2E4B64F8" w:rsidR="003C3338" w:rsidRDefault="006436F5" w:rsidP="008D7DBA">
      <w:pPr>
        <w:pStyle w:val="Para"/>
        <w:ind w:firstLine="708"/>
        <w:jc w:val="both"/>
        <w:rPr>
          <w:lang w:val="es-PE" w:eastAsia="ja-JP"/>
          <w14:ligatures w14:val="standard"/>
        </w:rPr>
      </w:pPr>
      <w:r w:rsidRPr="006436F5">
        <w:rPr>
          <w:lang w:val="es-PE"/>
          <w14:ligatures w14:val="standard"/>
        </w:rPr>
        <w:t>El método propuesto sigue las</w:t>
      </w:r>
      <w:r>
        <w:rPr>
          <w:lang w:val="es-PE"/>
          <w14:ligatures w14:val="standard"/>
        </w:rPr>
        <w:t xml:space="preserve"> pautas </w:t>
      </w:r>
      <w:r w:rsidR="00743204">
        <w:rPr>
          <w:lang w:val="es-PE"/>
          <w14:ligatures w14:val="standard"/>
        </w:rPr>
        <w:t xml:space="preserve">que se presentan en la </w:t>
      </w:r>
      <w:r w:rsidR="00743204" w:rsidRPr="001274B8">
        <w:rPr>
          <w:b/>
          <w:bCs/>
          <w:lang w:val="es-PE"/>
          <w14:ligatures w14:val="standard"/>
        </w:rPr>
        <w:t>figura</w:t>
      </w:r>
      <w:r w:rsidR="00293FB1" w:rsidRPr="001274B8">
        <w:rPr>
          <w:b/>
          <w:bCs/>
          <w:lang w:val="es-PE"/>
          <w14:ligatures w14:val="standard"/>
        </w:rPr>
        <w:t xml:space="preserve"> </w:t>
      </w:r>
      <w:r w:rsidR="00A62906">
        <w:rPr>
          <w:b/>
          <w:bCs/>
          <w:lang w:val="es-PE"/>
          <w14:ligatures w14:val="standard"/>
        </w:rPr>
        <w:t>2</w:t>
      </w:r>
      <w:r w:rsidR="001D5887" w:rsidRPr="006436F5">
        <w:rPr>
          <w:lang w:val="es-PE" w:eastAsia="ja-JP"/>
          <w14:ligatures w14:val="standard"/>
        </w:rPr>
        <w:t>.</w:t>
      </w:r>
    </w:p>
    <w:p w14:paraId="5F4A2417" w14:textId="77777777" w:rsidR="00293FB1" w:rsidRPr="006436F5" w:rsidRDefault="00293FB1" w:rsidP="00743204">
      <w:pPr>
        <w:pStyle w:val="Para"/>
        <w:ind w:firstLine="0"/>
        <w:jc w:val="both"/>
        <w:rPr>
          <w:lang w:val="es-PE" w:eastAsia="ja-JP"/>
          <w14:ligatures w14:val="standard"/>
        </w:rPr>
      </w:pPr>
    </w:p>
    <w:p w14:paraId="3FE28118" w14:textId="1968A8AC" w:rsidR="00745373" w:rsidRPr="006436F5" w:rsidRDefault="003164C0" w:rsidP="00675128">
      <w:pPr>
        <w:pStyle w:val="Image"/>
        <w:rPr>
          <w:lang w:val="es-PE"/>
          <w14:ligatures w14:val="standard"/>
        </w:rPr>
      </w:pPr>
      <w:r w:rsidRPr="003164C0">
        <w:rPr>
          <w:noProof/>
          <w:lang w:val="es-PE"/>
          <w14:ligatures w14:val="standard"/>
        </w:rPr>
        <w:drawing>
          <wp:inline distT="0" distB="0" distL="0" distR="0" wp14:anchorId="13392BF3" wp14:editId="4E226AD1">
            <wp:extent cx="2416934" cy="3062960"/>
            <wp:effectExtent l="0" t="0" r="2540" b="4445"/>
            <wp:docPr id="134414088"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4088" name="Imagen 2" descr="Diagrama&#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5820" cy="3074221"/>
                    </a:xfrm>
                    <a:prstGeom prst="rect">
                      <a:avLst/>
                    </a:prstGeom>
                    <a:noFill/>
                    <a:ln>
                      <a:noFill/>
                    </a:ln>
                  </pic:spPr>
                </pic:pic>
              </a:graphicData>
            </a:graphic>
          </wp:inline>
        </w:drawing>
      </w:r>
    </w:p>
    <w:p w14:paraId="6F7F40A5" w14:textId="0793D4D6" w:rsidR="00986039" w:rsidRPr="006C4817" w:rsidRDefault="00675128" w:rsidP="00293FB1">
      <w:pPr>
        <w:pStyle w:val="FigureCaption"/>
        <w:rPr>
          <w:lang w:val="es-PE" w:eastAsia="ja-JP"/>
        </w:rPr>
      </w:pPr>
      <w:bookmarkStart w:id="0" w:name="_Hlk199546037"/>
      <w:r w:rsidRPr="00293FB1">
        <w:rPr>
          <w:rStyle w:val="Label"/>
          <w:lang w:val="es-PE"/>
          <w14:ligatures w14:val="standard"/>
        </w:rPr>
        <w:t>Figur</w:t>
      </w:r>
      <w:r w:rsidR="001F10CC">
        <w:rPr>
          <w:rStyle w:val="Label"/>
          <w:lang w:val="es-PE"/>
          <w14:ligatures w14:val="standard"/>
        </w:rPr>
        <w:t>a</w:t>
      </w:r>
      <w:r w:rsidRPr="00293FB1">
        <w:rPr>
          <w:rStyle w:val="Label"/>
          <w:lang w:val="es-PE"/>
          <w14:ligatures w14:val="standard"/>
        </w:rPr>
        <w:t xml:space="preserve"> </w:t>
      </w:r>
      <w:r w:rsidR="00A62906">
        <w:rPr>
          <w:rStyle w:val="Label"/>
          <w:lang w:val="es-PE"/>
          <w14:ligatures w14:val="standard"/>
        </w:rPr>
        <w:t>2</w:t>
      </w:r>
      <w:r w:rsidRPr="00293FB1">
        <w:rPr>
          <w:rStyle w:val="Label"/>
          <w:lang w:val="es-PE"/>
          <w14:ligatures w14:val="standard"/>
        </w:rPr>
        <w:t>:</w:t>
      </w:r>
      <w:r w:rsidRPr="00293FB1">
        <w:rPr>
          <w:lang w:val="es-PE" w:eastAsia="ja-JP"/>
        </w:rPr>
        <w:t xml:space="preserve"> </w:t>
      </w:r>
      <w:r w:rsidR="00DC1174">
        <w:rPr>
          <w:lang w:val="es-PE" w:eastAsia="ja-JP"/>
        </w:rPr>
        <w:t>Método propuesto</w:t>
      </w:r>
    </w:p>
    <w:bookmarkEnd w:id="0"/>
    <w:p w14:paraId="7FDFEC5A" w14:textId="06E1FA45" w:rsidR="00245119" w:rsidRDefault="00293FB1" w:rsidP="0029583F">
      <w:pPr>
        <w:pStyle w:val="Statements"/>
        <w:rPr>
          <w:lang w:val="es-PE"/>
          <w14:ligatures w14:val="standard"/>
        </w:rPr>
      </w:pPr>
      <w:r w:rsidRPr="00293FB1">
        <w:rPr>
          <w:lang w:val="es-PE" w:eastAsia="ja-JP"/>
          <w14:ligatures w14:val="standard"/>
        </w:rPr>
        <w:t xml:space="preserve">El método propuesto </w:t>
      </w:r>
      <w:r w:rsidR="00DC1174">
        <w:rPr>
          <w:lang w:val="es-PE" w:eastAsia="ja-JP"/>
          <w14:ligatures w14:val="standard"/>
        </w:rPr>
        <w:t xml:space="preserve">es bastante común en investigaciones de inteligencia artificial, donde se recopila un </w:t>
      </w:r>
      <w:proofErr w:type="spellStart"/>
      <w:r w:rsidR="00DC1174">
        <w:rPr>
          <w:lang w:val="es-PE" w:eastAsia="ja-JP"/>
          <w14:ligatures w14:val="standard"/>
        </w:rPr>
        <w:t>dataset</w:t>
      </w:r>
      <w:proofErr w:type="spellEnd"/>
      <w:r w:rsidR="00DC1174">
        <w:rPr>
          <w:lang w:val="es-PE" w:eastAsia="ja-JP"/>
          <w14:ligatures w14:val="standard"/>
        </w:rPr>
        <w:t xml:space="preserve">, se preprocesa y se entrena un modelo con el </w:t>
      </w:r>
      <w:proofErr w:type="spellStart"/>
      <w:r w:rsidR="00DC1174">
        <w:rPr>
          <w:lang w:val="es-PE" w:eastAsia="ja-JP"/>
          <w14:ligatures w14:val="standard"/>
        </w:rPr>
        <w:t>dataset</w:t>
      </w:r>
      <w:proofErr w:type="spellEnd"/>
      <w:r w:rsidR="00DC1174">
        <w:rPr>
          <w:lang w:val="es-PE" w:eastAsia="ja-JP"/>
          <w14:ligatures w14:val="standard"/>
        </w:rPr>
        <w:t xml:space="preserve">, para luego usar un algoritmo </w:t>
      </w:r>
      <w:proofErr w:type="spellStart"/>
      <w:r w:rsidR="00DC1174">
        <w:rPr>
          <w:lang w:val="es-PE" w:eastAsia="ja-JP"/>
          <w14:ligatures w14:val="standard"/>
        </w:rPr>
        <w:t>post-hoc</w:t>
      </w:r>
      <w:proofErr w:type="spellEnd"/>
      <w:r w:rsidR="00DC1174">
        <w:rPr>
          <w:lang w:val="es-PE" w:eastAsia="ja-JP"/>
          <w14:ligatures w14:val="standard"/>
        </w:rPr>
        <w:t xml:space="preserve"> para que explique las razones de la predicción</w:t>
      </w:r>
      <w:r w:rsidR="005A634A">
        <w:rPr>
          <w:lang w:val="es-PE"/>
          <w14:ligatures w14:val="standard"/>
        </w:rPr>
        <w:t>.</w:t>
      </w:r>
    </w:p>
    <w:p w14:paraId="31E06393" w14:textId="6152AC1F" w:rsidR="002547A4" w:rsidRDefault="002547A4" w:rsidP="0029583F">
      <w:pPr>
        <w:pStyle w:val="Statements"/>
        <w:rPr>
          <w:lang w:val="es-PE"/>
          <w14:ligatures w14:val="standard"/>
        </w:rPr>
      </w:pPr>
      <w:r>
        <w:rPr>
          <w:lang w:val="es-PE"/>
          <w14:ligatures w14:val="standard"/>
        </w:rPr>
        <w:t xml:space="preserve">En este caso, elegimos el modelo </w:t>
      </w:r>
      <w:proofErr w:type="spellStart"/>
      <w:r>
        <w:rPr>
          <w:lang w:val="es-PE"/>
          <w14:ligatures w14:val="standard"/>
        </w:rPr>
        <w:t>distilBERT</w:t>
      </w:r>
      <w:proofErr w:type="spellEnd"/>
      <w:r>
        <w:rPr>
          <w:lang w:val="es-PE"/>
          <w14:ligatures w14:val="standard"/>
        </w:rPr>
        <w:t xml:space="preserve"> que es un modelo ligero de BERT que da resultados casi idénticos a los de BERT pero que necesita mucho menos tiempo de procesamiento </w:t>
      </w:r>
      <w:r>
        <w:rPr>
          <w:lang w:val="es-PE" w:eastAsia="it-IT"/>
          <w14:ligatures w14:val="standard"/>
        </w:rPr>
        <w:t>[2]</w:t>
      </w:r>
      <w:r>
        <w:rPr>
          <w:lang w:val="es-PE"/>
          <w14:ligatures w14:val="standard"/>
        </w:rPr>
        <w:t xml:space="preserve">. </w:t>
      </w:r>
    </w:p>
    <w:p w14:paraId="40C122CF" w14:textId="6F7A3B0B" w:rsidR="002547A4" w:rsidRDefault="002547A4" w:rsidP="0029583F">
      <w:pPr>
        <w:pStyle w:val="Statements"/>
        <w:rPr>
          <w:lang w:val="es-PE"/>
          <w14:ligatures w14:val="standard"/>
        </w:rPr>
      </w:pPr>
      <w:r>
        <w:rPr>
          <w:lang w:val="es-PE"/>
          <w14:ligatures w14:val="standard"/>
        </w:rPr>
        <w:t xml:space="preserve">Obtenemos el </w:t>
      </w:r>
      <w:proofErr w:type="spellStart"/>
      <w:r>
        <w:rPr>
          <w:lang w:val="es-PE"/>
          <w14:ligatures w14:val="standard"/>
        </w:rPr>
        <w:t>dataset</w:t>
      </w:r>
      <w:proofErr w:type="spellEnd"/>
      <w:r>
        <w:rPr>
          <w:lang w:val="es-PE"/>
          <w14:ligatures w14:val="standard"/>
        </w:rPr>
        <w:t xml:space="preserve"> de </w:t>
      </w:r>
      <w:proofErr w:type="spellStart"/>
      <w:r>
        <w:rPr>
          <w:lang w:val="es-PE"/>
          <w14:ligatures w14:val="standard"/>
        </w:rPr>
        <w:t>Kaggle</w:t>
      </w:r>
      <w:proofErr w:type="spellEnd"/>
      <w:r>
        <w:rPr>
          <w:lang w:val="es-PE"/>
          <w14:ligatures w14:val="standard"/>
        </w:rPr>
        <w:t>, el cual es preprocesado</w:t>
      </w:r>
      <w:r w:rsidR="00AB39B9">
        <w:rPr>
          <w:lang w:val="es-PE"/>
          <w14:ligatures w14:val="standard"/>
        </w:rPr>
        <w:t xml:space="preserve"> para tener una data que el modelo pueda entender y no contenga caracteres que interfieran en el rendimiento del modelo</w:t>
      </w:r>
      <w:r>
        <w:rPr>
          <w:lang w:val="es-PE"/>
          <w14:ligatures w14:val="standard"/>
        </w:rPr>
        <w:t>.</w:t>
      </w:r>
    </w:p>
    <w:p w14:paraId="305F08FD" w14:textId="625CA1AC" w:rsidR="00743328" w:rsidRPr="006436F5" w:rsidRDefault="001A66C4" w:rsidP="007A49B2">
      <w:pPr>
        <w:pStyle w:val="RefHead2"/>
        <w:ind w:left="0"/>
        <w:rPr>
          <w:lang w:val="es-PE"/>
        </w:rPr>
      </w:pPr>
      <w:r>
        <w:rPr>
          <w:rStyle w:val="Label"/>
          <w:lang w:val="es-PE"/>
          <w14:ligatures w14:val="standard"/>
        </w:rPr>
        <w:t>3</w:t>
      </w:r>
      <w:r w:rsidR="00675128" w:rsidRPr="006436F5">
        <w:rPr>
          <w:rStyle w:val="Label"/>
          <w:lang w:val="es-PE"/>
          <w14:ligatures w14:val="standard"/>
        </w:rPr>
        <w:t>.1</w:t>
      </w:r>
      <w:r w:rsidR="00586A35" w:rsidRPr="006436F5">
        <w:rPr>
          <w:lang w:val="es-PE"/>
        </w:rPr>
        <w:t> </w:t>
      </w:r>
      <w:r w:rsidR="005A634A">
        <w:rPr>
          <w:lang w:val="es-PE"/>
        </w:rPr>
        <w:t>Definir preguntas de investigación</w:t>
      </w:r>
    </w:p>
    <w:p w14:paraId="09F687CB" w14:textId="77777777" w:rsidR="00AB39B9" w:rsidRDefault="00AB39B9" w:rsidP="00AB39B9">
      <w:pPr>
        <w:pStyle w:val="Para"/>
        <w:ind w:firstLine="643"/>
        <w:jc w:val="both"/>
        <w:rPr>
          <w:lang w:val="es-PE" w:eastAsia="it-IT"/>
          <w14:ligatures w14:val="standard"/>
        </w:rPr>
      </w:pPr>
    </w:p>
    <w:p w14:paraId="48E8AAC6" w14:textId="22CC12B6" w:rsidR="00062D29" w:rsidRDefault="00A62906" w:rsidP="00AB39B9">
      <w:pPr>
        <w:pStyle w:val="Para"/>
        <w:ind w:firstLine="643"/>
        <w:jc w:val="both"/>
        <w:rPr>
          <w:lang w:val="es-PE"/>
          <w14:ligatures w14:val="standard"/>
        </w:rPr>
      </w:pPr>
      <w:r>
        <w:rPr>
          <w:lang w:val="es-PE" w:eastAsia="it-IT"/>
          <w14:ligatures w14:val="standard"/>
        </w:rPr>
        <w:t>Las preguntas de investigación aplicadas son</w:t>
      </w:r>
      <w:r w:rsidR="002F577B">
        <w:rPr>
          <w:lang w:val="es-PE"/>
          <w14:ligatures w14:val="standard"/>
        </w:rPr>
        <w:t>:</w:t>
      </w:r>
    </w:p>
    <w:p w14:paraId="2081E317" w14:textId="77777777" w:rsidR="002F577B" w:rsidRPr="006436F5" w:rsidRDefault="002F577B" w:rsidP="00586A35">
      <w:pPr>
        <w:pStyle w:val="Para"/>
        <w:ind w:firstLine="0"/>
        <w:jc w:val="both"/>
        <w:rPr>
          <w:lang w:val="es-PE"/>
          <w14:ligatures w14:val="standard"/>
        </w:rPr>
      </w:pPr>
    </w:p>
    <w:p w14:paraId="1EEC7270" w14:textId="7A420AA5" w:rsidR="002F577B" w:rsidRPr="002F577B" w:rsidRDefault="002F577B" w:rsidP="002F577B">
      <w:pPr>
        <w:pStyle w:val="Prrafodelista"/>
        <w:numPr>
          <w:ilvl w:val="0"/>
          <w:numId w:val="32"/>
        </w:numPr>
        <w:spacing w:before="0" w:after="160" w:line="259" w:lineRule="auto"/>
        <w:jc w:val="left"/>
        <w:rPr>
          <w:szCs w:val="18"/>
          <w:lang w:val="es-PE"/>
        </w:rPr>
      </w:pPr>
      <w:r w:rsidRPr="002F577B">
        <w:rPr>
          <w:szCs w:val="18"/>
          <w:lang w:val="es-PE"/>
        </w:rPr>
        <w:t>¿</w:t>
      </w:r>
      <w:r w:rsidR="00A62906">
        <w:t xml:space="preserve">Podemos </w:t>
      </w:r>
      <w:proofErr w:type="spellStart"/>
      <w:r w:rsidR="00A62906">
        <w:t>i</w:t>
      </w:r>
      <w:r w:rsidR="00A62906" w:rsidRPr="00A62906">
        <w:rPr>
          <w:szCs w:val="18"/>
          <w:lang w:val="es-PE"/>
        </w:rPr>
        <w:t>mplementar</w:t>
      </w:r>
      <w:proofErr w:type="spellEnd"/>
      <w:r w:rsidR="00A62906" w:rsidRPr="00A62906">
        <w:rPr>
          <w:szCs w:val="18"/>
          <w:lang w:val="es-PE"/>
        </w:rPr>
        <w:t xml:space="preserve"> un algoritmo que use una arquitectura de redes neuronales tipo </w:t>
      </w:r>
      <w:proofErr w:type="spellStart"/>
      <w:r w:rsidR="00A62906" w:rsidRPr="00A62906">
        <w:rPr>
          <w:szCs w:val="18"/>
          <w:lang w:val="es-PE"/>
        </w:rPr>
        <w:t>transformer</w:t>
      </w:r>
      <w:proofErr w:type="spellEnd"/>
      <w:r w:rsidR="00A62906" w:rsidRPr="00A62906">
        <w:rPr>
          <w:szCs w:val="18"/>
          <w:lang w:val="es-PE"/>
        </w:rPr>
        <w:t xml:space="preserve"> para realizar </w:t>
      </w:r>
      <w:r w:rsidR="00A62906">
        <w:rPr>
          <w:szCs w:val="18"/>
          <w:lang w:val="es-PE"/>
        </w:rPr>
        <w:t>una clasificación de textos</w:t>
      </w:r>
      <w:r w:rsidR="00A62906" w:rsidRPr="00A62906">
        <w:rPr>
          <w:szCs w:val="18"/>
          <w:lang w:val="es-PE"/>
        </w:rPr>
        <w:t xml:space="preserve"> sobre un conjunto de </w:t>
      </w:r>
      <w:r w:rsidR="00A62906">
        <w:rPr>
          <w:szCs w:val="18"/>
          <w:lang w:val="es-PE"/>
        </w:rPr>
        <w:t>comentarios</w:t>
      </w:r>
      <w:r w:rsidR="00A62906" w:rsidRPr="00A62906">
        <w:rPr>
          <w:szCs w:val="18"/>
          <w:lang w:val="es-PE"/>
        </w:rPr>
        <w:t xml:space="preserve"> políticos obtenidos de una red social</w:t>
      </w:r>
      <w:r w:rsidRPr="002F577B">
        <w:rPr>
          <w:szCs w:val="18"/>
          <w:lang w:val="es-PE"/>
        </w:rPr>
        <w:t>?</w:t>
      </w:r>
    </w:p>
    <w:p w14:paraId="6FEEEACE" w14:textId="4F962253" w:rsidR="002F577B" w:rsidRPr="002F577B" w:rsidRDefault="002F577B" w:rsidP="002F577B">
      <w:pPr>
        <w:pStyle w:val="Prrafodelista"/>
        <w:numPr>
          <w:ilvl w:val="0"/>
          <w:numId w:val="32"/>
        </w:numPr>
        <w:spacing w:before="0" w:after="160" w:line="259" w:lineRule="auto"/>
        <w:jc w:val="left"/>
        <w:rPr>
          <w:szCs w:val="18"/>
          <w:lang w:val="es-PE"/>
        </w:rPr>
      </w:pPr>
      <w:r w:rsidRPr="002F577B">
        <w:rPr>
          <w:szCs w:val="18"/>
          <w:lang w:val="es-PE"/>
        </w:rPr>
        <w:t>¿</w:t>
      </w:r>
      <w:r w:rsidR="00A62906">
        <w:t xml:space="preserve">Se </w:t>
      </w:r>
      <w:proofErr w:type="spellStart"/>
      <w:r w:rsidR="00A62906">
        <w:t>evalúan</w:t>
      </w:r>
      <w:proofErr w:type="spellEnd"/>
      <w:r w:rsidR="00A62906" w:rsidRPr="00A62906">
        <w:rPr>
          <w:szCs w:val="18"/>
          <w:lang w:val="es-PE"/>
        </w:rPr>
        <w:t xml:space="preserve"> los resultados obtenidos del algoritmo que usa una arquitectura de redes neuronales tipos </w:t>
      </w:r>
      <w:proofErr w:type="spellStart"/>
      <w:r w:rsidR="00A62906" w:rsidRPr="00A62906">
        <w:rPr>
          <w:szCs w:val="18"/>
          <w:lang w:val="es-PE"/>
        </w:rPr>
        <w:t>transformer</w:t>
      </w:r>
      <w:proofErr w:type="spellEnd"/>
      <w:r w:rsidRPr="002F577B">
        <w:rPr>
          <w:szCs w:val="18"/>
          <w:lang w:val="es-PE"/>
        </w:rPr>
        <w:t>?</w:t>
      </w:r>
    </w:p>
    <w:p w14:paraId="7429F81B" w14:textId="558AE88F" w:rsidR="001274B8" w:rsidRPr="001274B8" w:rsidRDefault="002F577B" w:rsidP="002547A4">
      <w:pPr>
        <w:pStyle w:val="Prrafodelista"/>
        <w:numPr>
          <w:ilvl w:val="0"/>
          <w:numId w:val="32"/>
        </w:numPr>
        <w:spacing w:before="0" w:after="160" w:line="259" w:lineRule="auto"/>
        <w:jc w:val="left"/>
        <w:rPr>
          <w:lang w:val="es-PE" w:eastAsia="ja-JP"/>
        </w:rPr>
      </w:pPr>
      <w:r w:rsidRPr="002F577B">
        <w:rPr>
          <w:szCs w:val="18"/>
          <w:lang w:val="es-PE"/>
        </w:rPr>
        <w:t>¿</w:t>
      </w:r>
      <w:r w:rsidR="00A62906">
        <w:rPr>
          <w:szCs w:val="18"/>
          <w:lang w:val="es-PE"/>
        </w:rPr>
        <w:t>Se puede i</w:t>
      </w:r>
      <w:r w:rsidR="00A62906" w:rsidRPr="00A62906">
        <w:rPr>
          <w:szCs w:val="18"/>
          <w:lang w:val="es-PE"/>
        </w:rPr>
        <w:t xml:space="preserve">mplementar un algoritmo de </w:t>
      </w:r>
      <w:proofErr w:type="spellStart"/>
      <w:r w:rsidR="00A62906" w:rsidRPr="00A62906">
        <w:rPr>
          <w:szCs w:val="18"/>
          <w:lang w:val="es-PE"/>
        </w:rPr>
        <w:t>explicabilidad</w:t>
      </w:r>
      <w:proofErr w:type="spellEnd"/>
      <w:r w:rsidR="00A62906" w:rsidRPr="00A62906">
        <w:rPr>
          <w:szCs w:val="18"/>
          <w:lang w:val="es-PE"/>
        </w:rPr>
        <w:t xml:space="preserve"> basado en una técnica local agnóstica</w:t>
      </w:r>
      <w:r w:rsidRPr="002F577B">
        <w:rPr>
          <w:szCs w:val="18"/>
          <w:lang w:val="es-PE"/>
        </w:rPr>
        <w:t>?</w:t>
      </w:r>
    </w:p>
    <w:p w14:paraId="5139D174" w14:textId="59D88F49" w:rsidR="0018266A" w:rsidRDefault="001A66C4" w:rsidP="007A49B2">
      <w:pPr>
        <w:pStyle w:val="RefHead1"/>
        <w:ind w:left="0"/>
        <w:rPr>
          <w:lang w:val="es-PE"/>
        </w:rPr>
      </w:pPr>
      <w:r>
        <w:rPr>
          <w:lang w:val="es-PE"/>
        </w:rPr>
        <w:t>4</w:t>
      </w:r>
      <w:r w:rsidR="0018266A" w:rsidRPr="006436F5">
        <w:rPr>
          <w:lang w:val="es-PE"/>
        </w:rPr>
        <w:t> </w:t>
      </w:r>
      <w:r w:rsidR="0018266A">
        <w:rPr>
          <w:lang w:val="es-PE"/>
        </w:rPr>
        <w:t>Resultados</w:t>
      </w:r>
      <w:r w:rsidR="00C51081">
        <w:rPr>
          <w:lang w:val="es-PE"/>
        </w:rPr>
        <w:t xml:space="preserve"> previos</w:t>
      </w:r>
    </w:p>
    <w:p w14:paraId="45FEA04C" w14:textId="006C887A" w:rsidR="00AB39B9" w:rsidRPr="00AB39B9" w:rsidRDefault="00AB39B9" w:rsidP="00AB39B9">
      <w:pPr>
        <w:pStyle w:val="Head2"/>
      </w:pPr>
      <w:r w:rsidRPr="00AB39B9">
        <w:t xml:space="preserve">Para los resultados obtenidos, se usó la librería de </w:t>
      </w:r>
      <w:proofErr w:type="spellStart"/>
      <w:r w:rsidRPr="00AB39B9">
        <w:t>HuggingFace</w:t>
      </w:r>
      <w:proofErr w:type="spellEnd"/>
      <w:r w:rsidRPr="00AB39B9">
        <w:t xml:space="preserve">: </w:t>
      </w:r>
      <w:proofErr w:type="spellStart"/>
      <w:r w:rsidRPr="00AB39B9">
        <w:t>Transformer</w:t>
      </w:r>
      <w:proofErr w:type="spellEnd"/>
      <w:r w:rsidRPr="00AB39B9">
        <w:t>, de la cual se usa “</w:t>
      </w:r>
      <w:proofErr w:type="spellStart"/>
      <w:r w:rsidRPr="00AB39B9">
        <w:t>distil-bert-</w:t>
      </w:r>
      <w:r w:rsidRPr="00AB39B9">
        <w:lastRenderedPageBreak/>
        <w:t>uncased</w:t>
      </w:r>
      <w:proofErr w:type="spellEnd"/>
      <w:r w:rsidRPr="00AB39B9">
        <w:t xml:space="preserve">” que es una versión más pequeña de BERT producida por la investigación de </w:t>
      </w:r>
      <w:proofErr w:type="spellStart"/>
      <w:r w:rsidRPr="00AB39B9">
        <w:t>Chaumond</w:t>
      </w:r>
      <w:proofErr w:type="spellEnd"/>
      <w:r w:rsidRPr="00AB39B9">
        <w:t xml:space="preserve"> et al. (2020), en la cual encontraron una forma de reducir el modelo BERT en un 40% mientras retiene el 97% de sus cualidades y hacerlo un 60% más rápido.</w:t>
      </w:r>
    </w:p>
    <w:p w14:paraId="3536A484" w14:textId="77777777" w:rsidR="00AB39B9" w:rsidRDefault="00AB39B9" w:rsidP="00AB39B9">
      <w:pPr>
        <w:pStyle w:val="Head2"/>
        <w:rPr>
          <w:b/>
        </w:rPr>
      </w:pPr>
      <w:r w:rsidRPr="00AB39B9">
        <w:t xml:space="preserve">El proceso es limpiar la data, aplicar un </w:t>
      </w:r>
      <w:proofErr w:type="spellStart"/>
      <w:r w:rsidRPr="00AB39B9">
        <w:t>label</w:t>
      </w:r>
      <w:proofErr w:type="spellEnd"/>
      <w:r w:rsidRPr="00AB39B9">
        <w:t xml:space="preserve"> </w:t>
      </w:r>
      <w:proofErr w:type="spellStart"/>
      <w:r w:rsidRPr="00AB39B9">
        <w:t>encoder</w:t>
      </w:r>
      <w:proofErr w:type="spellEnd"/>
      <w:r w:rsidRPr="00AB39B9">
        <w:t xml:space="preserve"> a las etiquetas, </w:t>
      </w:r>
      <w:proofErr w:type="spellStart"/>
      <w:r w:rsidRPr="00AB39B9">
        <w:t>tokenizar</w:t>
      </w:r>
      <w:proofErr w:type="spellEnd"/>
      <w:r w:rsidRPr="00AB39B9">
        <w:t xml:space="preserve"> los textos, convertir a tensores los textos </w:t>
      </w:r>
      <w:proofErr w:type="spellStart"/>
      <w:r w:rsidRPr="00AB39B9">
        <w:t>tokenizados</w:t>
      </w:r>
      <w:proofErr w:type="spellEnd"/>
      <w:r w:rsidRPr="00AB39B9">
        <w:t>, y crear una red neuronal relativamente pequeña para entrenar el modelo con la data recopilada, luego se evalúa la data en la cual se obtiene una baja “</w:t>
      </w:r>
      <w:proofErr w:type="spellStart"/>
      <w:r w:rsidRPr="00AB39B9">
        <w:t>evaluation</w:t>
      </w:r>
      <w:proofErr w:type="spellEnd"/>
      <w:r w:rsidRPr="00AB39B9">
        <w:t xml:space="preserve"> </w:t>
      </w:r>
      <w:proofErr w:type="spellStart"/>
      <w:r w:rsidRPr="00AB39B9">
        <w:t>loss</w:t>
      </w:r>
      <w:proofErr w:type="spellEnd"/>
      <w:r w:rsidRPr="00AB39B9">
        <w:t xml:space="preserve">” de 0.4733. A pesar de eso, cuando pasamos a la parte de </w:t>
      </w:r>
      <w:proofErr w:type="spellStart"/>
      <w:r w:rsidRPr="00AB39B9">
        <w:t>testing</w:t>
      </w:r>
      <w:proofErr w:type="spellEnd"/>
      <w:r w:rsidRPr="00AB39B9">
        <w:t xml:space="preserve">, el modelo lo hace relativamente bien, se entiende que los resultados y las métricas no sean muy buenas debido a la red neuronal entrenada, sin embargo, los resultados son aceptables tal y como se ven en la matriz de confusión (donde 0 representa ser </w:t>
      </w:r>
      <w:r w:rsidRPr="00AB39B9">
        <w:t>“neutro”</w:t>
      </w:r>
      <w:r w:rsidRPr="00AB39B9">
        <w:t xml:space="preserve"> y 1 ser </w:t>
      </w:r>
      <w:r w:rsidRPr="00AB39B9">
        <w:t>“partisano”</w:t>
      </w:r>
      <w:r w:rsidRPr="00AB39B9">
        <w:t xml:space="preserve">) y las siguientes métricas: </w:t>
      </w:r>
      <w:proofErr w:type="spellStart"/>
      <w:r w:rsidRPr="00AB39B9">
        <w:t>Accuracy</w:t>
      </w:r>
      <w:proofErr w:type="spellEnd"/>
      <w:r w:rsidRPr="00AB39B9">
        <w:t xml:space="preserve">: 0.770, </w:t>
      </w:r>
      <w:proofErr w:type="spellStart"/>
      <w:r w:rsidRPr="00AB39B9">
        <w:t>Precision</w:t>
      </w:r>
      <w:proofErr w:type="spellEnd"/>
      <w:r w:rsidRPr="00AB39B9">
        <w:t xml:space="preserve">: 0.723, </w:t>
      </w:r>
      <w:proofErr w:type="spellStart"/>
      <w:r w:rsidRPr="00AB39B9">
        <w:t>Recall</w:t>
      </w:r>
      <w:proofErr w:type="spellEnd"/>
      <w:r w:rsidRPr="00AB39B9">
        <w:t>: 0.737, F1 score: 0.729.</w:t>
      </w:r>
      <w:r>
        <w:rPr>
          <w:b/>
        </w:rPr>
        <w:t xml:space="preserve"> </w:t>
      </w:r>
    </w:p>
    <w:p w14:paraId="0D56BCC4" w14:textId="77777777" w:rsidR="00AB39B9" w:rsidRDefault="00AB39B9" w:rsidP="00AB39B9">
      <w:pPr>
        <w:pStyle w:val="Head2"/>
        <w:rPr>
          <w14:ligatures w14:val="standard"/>
        </w:rPr>
      </w:pPr>
      <w:r w:rsidRPr="00FC2B61">
        <w:rPr>
          <w:noProof/>
        </w:rPr>
        <w:drawing>
          <wp:inline distT="0" distB="0" distL="0" distR="0" wp14:anchorId="7DD30CF3" wp14:editId="5EB001D4">
            <wp:extent cx="2127250" cy="1799980"/>
            <wp:effectExtent l="0" t="0" r="6350" b="0"/>
            <wp:docPr id="4" name="Imagen 4"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rectángulos&#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928" cy="1805630"/>
                    </a:xfrm>
                    <a:prstGeom prst="rect">
                      <a:avLst/>
                    </a:prstGeom>
                    <a:noFill/>
                    <a:ln>
                      <a:noFill/>
                    </a:ln>
                  </pic:spPr>
                </pic:pic>
              </a:graphicData>
            </a:graphic>
          </wp:inline>
        </w:drawing>
      </w:r>
    </w:p>
    <w:p w14:paraId="53945D7B" w14:textId="77777777" w:rsidR="00AB39B9" w:rsidRDefault="00AB39B9" w:rsidP="00AB39B9">
      <w:pPr>
        <w:pStyle w:val="FigureCaption"/>
        <w:rPr>
          <w:lang w:val="es-PE" w:eastAsia="ja-JP"/>
        </w:rPr>
      </w:pPr>
      <w:r w:rsidRPr="00293FB1">
        <w:rPr>
          <w:rStyle w:val="Label"/>
          <w:lang w:val="es-PE"/>
          <w14:ligatures w14:val="standard"/>
        </w:rPr>
        <w:t>Figur</w:t>
      </w:r>
      <w:r>
        <w:rPr>
          <w:rStyle w:val="Label"/>
          <w:lang w:val="es-PE"/>
          <w14:ligatures w14:val="standard"/>
        </w:rPr>
        <w:t>a</w:t>
      </w:r>
      <w:r w:rsidRPr="00293FB1">
        <w:rPr>
          <w:rStyle w:val="Label"/>
          <w:lang w:val="es-PE"/>
          <w14:ligatures w14:val="standard"/>
        </w:rPr>
        <w:t xml:space="preserve"> </w:t>
      </w:r>
      <w:r>
        <w:rPr>
          <w:rStyle w:val="Label"/>
          <w:lang w:val="es-PE"/>
          <w14:ligatures w14:val="standard"/>
        </w:rPr>
        <w:t>3</w:t>
      </w:r>
      <w:r w:rsidRPr="00293FB1">
        <w:rPr>
          <w:rStyle w:val="Label"/>
          <w:lang w:val="es-PE"/>
          <w14:ligatures w14:val="standard"/>
        </w:rPr>
        <w:t>:</w:t>
      </w:r>
      <w:r w:rsidRPr="00293FB1">
        <w:rPr>
          <w:lang w:val="es-PE" w:eastAsia="ja-JP"/>
        </w:rPr>
        <w:t xml:space="preserve"> </w:t>
      </w:r>
      <w:r w:rsidRPr="00BC3F76">
        <w:rPr>
          <w:lang w:val="es-PE" w:eastAsia="ja-JP"/>
        </w:rPr>
        <w:t>Matriz</w:t>
      </w:r>
      <w:r>
        <w:rPr>
          <w:lang w:val="es-PE" w:eastAsia="ja-JP"/>
        </w:rPr>
        <w:t xml:space="preserve"> de </w:t>
      </w:r>
      <w:proofErr w:type="spellStart"/>
      <w:r>
        <w:rPr>
          <w:lang w:val="es-PE" w:eastAsia="ja-JP"/>
        </w:rPr>
        <w:t>Confusion</w:t>
      </w:r>
      <w:proofErr w:type="spellEnd"/>
    </w:p>
    <w:p w14:paraId="0FBB0D95" w14:textId="77777777" w:rsidR="00BC3F76" w:rsidRPr="00FC2B61" w:rsidRDefault="00AB39B9" w:rsidP="007122D9">
      <w:pPr>
        <w:spacing w:before="100" w:beforeAutospacing="1" w:after="100" w:afterAutospacing="1" w:line="276" w:lineRule="auto"/>
        <w:ind w:left="708"/>
        <w:rPr>
          <w:rFonts w:ascii="Arial" w:eastAsia="Times New Roman" w:hAnsi="Arial" w:cs="Arial"/>
          <w:spacing w:val="3"/>
          <w:sz w:val="24"/>
          <w:szCs w:val="24"/>
          <w:lang w:eastAsia="es-PE"/>
        </w:rPr>
      </w:pPr>
      <w:r>
        <w:t>Para l</w:t>
      </w:r>
      <w:r w:rsidRPr="00AB39B9">
        <w:rPr>
          <w:bCs/>
        </w:rPr>
        <w:t xml:space="preserve">a explicación que </w:t>
      </w:r>
      <w:r>
        <w:t>es el siguiente paso</w:t>
      </w:r>
      <w:r w:rsidRPr="00AB39B9">
        <w:rPr>
          <w:bCs/>
        </w:rPr>
        <w:t xml:space="preserve"> de nuestra investigación </w:t>
      </w:r>
      <w:r>
        <w:t xml:space="preserve">se usa </w:t>
      </w:r>
      <w:r w:rsidRPr="00AB39B9">
        <w:rPr>
          <w:bCs/>
        </w:rPr>
        <w:t>SHAP, ya que las explicaciones de SHAP son individuales</w:t>
      </w:r>
      <w:r>
        <w:t xml:space="preserve">, lo que significa que </w:t>
      </w:r>
      <w:r w:rsidRPr="00AB39B9">
        <w:rPr>
          <w:bCs/>
        </w:rPr>
        <w:t xml:space="preserve">explica la razón del por qué </w:t>
      </w:r>
      <w:r>
        <w:t>predijo</w:t>
      </w:r>
      <w:r w:rsidRPr="00AB39B9">
        <w:rPr>
          <w:bCs/>
        </w:rPr>
        <w:t xml:space="preserve"> como una determinada clase a un determinado texto, y no</w:t>
      </w:r>
      <w:r>
        <w:t xml:space="preserve"> una explicación general </w:t>
      </w:r>
      <w:r w:rsidRPr="00AB39B9">
        <w:rPr>
          <w:bCs/>
        </w:rPr>
        <w:t xml:space="preserve">(para lo cual usaríamos algo como Feature Importance), se agarró solamente una muestra del total, las muestras tomadas tenían como característica que el score o probabilidad, por la </w:t>
      </w:r>
      <w:r w:rsidRPr="00AB39B9">
        <w:t>cual</w:t>
      </w:r>
      <w:r w:rsidRPr="00AB39B9">
        <w:rPr>
          <w:bCs/>
        </w:rPr>
        <w:t xml:space="preserve"> el modelo eligió una clase determinada, sea alto de 0.9 para arriba, y que se tenga una cantidad igual de cada clase predicha.</w:t>
      </w:r>
      <w:r>
        <w:t xml:space="preserve"> </w:t>
      </w:r>
    </w:p>
    <w:p w14:paraId="10DD4F5E" w14:textId="537E90FB" w:rsidR="00BC3F76" w:rsidRDefault="00BC3F76" w:rsidP="00BC3F76">
      <w:pPr>
        <w:spacing w:before="100" w:beforeAutospacing="1" w:after="100" w:afterAutospacing="1" w:line="360" w:lineRule="auto"/>
        <w:ind w:left="708"/>
        <w:rPr>
          <w:rFonts w:ascii="Arial" w:eastAsia="Times New Roman" w:hAnsi="Arial" w:cs="Arial"/>
          <w:spacing w:val="3"/>
          <w:sz w:val="24"/>
          <w:szCs w:val="24"/>
          <w:lang w:eastAsia="es-PE"/>
        </w:rPr>
      </w:pPr>
      <w:r w:rsidRPr="00FC2B61">
        <w:rPr>
          <w:noProof/>
        </w:rPr>
        <w:drawing>
          <wp:inline distT="0" distB="0" distL="0" distR="0" wp14:anchorId="0249FB17" wp14:editId="2BFD67D1">
            <wp:extent cx="2447310" cy="1252331"/>
            <wp:effectExtent l="0" t="0" r="0" b="5080"/>
            <wp:docPr id="7" name="Imagen 7" descr="Imagen que contiene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Aplicación&#10;&#10;El contenido generado por IA puede ser incorrecto."/>
                    <pic:cNvPicPr/>
                  </pic:nvPicPr>
                  <pic:blipFill rotWithShape="1">
                    <a:blip r:embed="rId16"/>
                    <a:srcRect l="819"/>
                    <a:stretch>
                      <a:fillRect/>
                    </a:stretch>
                  </pic:blipFill>
                  <pic:spPr bwMode="auto">
                    <a:xfrm>
                      <a:off x="0" y="0"/>
                      <a:ext cx="2453621" cy="1255560"/>
                    </a:xfrm>
                    <a:prstGeom prst="rect">
                      <a:avLst/>
                    </a:prstGeom>
                    <a:ln>
                      <a:noFill/>
                    </a:ln>
                    <a:extLst>
                      <a:ext uri="{53640926-AAD7-44D8-BBD7-CCE9431645EC}">
                        <a14:shadowObscured xmlns:a14="http://schemas.microsoft.com/office/drawing/2010/main"/>
                      </a:ext>
                    </a:extLst>
                  </pic:spPr>
                </pic:pic>
              </a:graphicData>
            </a:graphic>
          </wp:inline>
        </w:drawing>
      </w:r>
      <w:r w:rsidRPr="00FC2B61">
        <w:rPr>
          <w:noProof/>
        </w:rPr>
        <w:drawing>
          <wp:inline distT="0" distB="0" distL="0" distR="0" wp14:anchorId="05BC37BF" wp14:editId="34CA0655">
            <wp:extent cx="2457450" cy="1059385"/>
            <wp:effectExtent l="0" t="0" r="0" b="7620"/>
            <wp:docPr id="8" name="Imagen 8"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El contenido generado por IA puede ser incorrecto."/>
                    <pic:cNvPicPr/>
                  </pic:nvPicPr>
                  <pic:blipFill>
                    <a:blip r:embed="rId17"/>
                    <a:stretch>
                      <a:fillRect/>
                    </a:stretch>
                  </pic:blipFill>
                  <pic:spPr>
                    <a:xfrm>
                      <a:off x="0" y="0"/>
                      <a:ext cx="2479730" cy="1068990"/>
                    </a:xfrm>
                    <a:prstGeom prst="rect">
                      <a:avLst/>
                    </a:prstGeom>
                  </pic:spPr>
                </pic:pic>
              </a:graphicData>
            </a:graphic>
          </wp:inline>
        </w:drawing>
      </w:r>
      <w:r w:rsidRPr="00FC2B61">
        <w:rPr>
          <w:noProof/>
        </w:rPr>
        <w:drawing>
          <wp:inline distT="0" distB="0" distL="0" distR="0" wp14:anchorId="18EA3288" wp14:editId="3D677C63">
            <wp:extent cx="2470150" cy="1069508"/>
            <wp:effectExtent l="0" t="0" r="6350" b="0"/>
            <wp:docPr id="9" name="Imagen 9"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scala de tiempo&#10;&#10;El contenido generado por IA puede ser incorrecto."/>
                    <pic:cNvPicPr/>
                  </pic:nvPicPr>
                  <pic:blipFill>
                    <a:blip r:embed="rId18"/>
                    <a:stretch>
                      <a:fillRect/>
                    </a:stretch>
                  </pic:blipFill>
                  <pic:spPr>
                    <a:xfrm>
                      <a:off x="0" y="0"/>
                      <a:ext cx="2485472" cy="1076142"/>
                    </a:xfrm>
                    <a:prstGeom prst="rect">
                      <a:avLst/>
                    </a:prstGeom>
                  </pic:spPr>
                </pic:pic>
              </a:graphicData>
            </a:graphic>
          </wp:inline>
        </w:drawing>
      </w:r>
      <w:r w:rsidRPr="00FC2B61">
        <w:rPr>
          <w:noProof/>
        </w:rPr>
        <w:drawing>
          <wp:inline distT="0" distB="0" distL="0" distR="0" wp14:anchorId="239A39EA" wp14:editId="3544C213">
            <wp:extent cx="2483297" cy="1093305"/>
            <wp:effectExtent l="0" t="0" r="0" b="0"/>
            <wp:docPr id="10" name="Imagen 10"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scala de tiempo&#10;&#10;El contenido generado por IA puede ser incorrecto."/>
                    <pic:cNvPicPr/>
                  </pic:nvPicPr>
                  <pic:blipFill>
                    <a:blip r:embed="rId19"/>
                    <a:stretch>
                      <a:fillRect/>
                    </a:stretch>
                  </pic:blipFill>
                  <pic:spPr>
                    <a:xfrm>
                      <a:off x="0" y="0"/>
                      <a:ext cx="2514092" cy="1106863"/>
                    </a:xfrm>
                    <a:prstGeom prst="rect">
                      <a:avLst/>
                    </a:prstGeom>
                  </pic:spPr>
                </pic:pic>
              </a:graphicData>
            </a:graphic>
          </wp:inline>
        </w:drawing>
      </w:r>
    </w:p>
    <w:p w14:paraId="00BA47B2" w14:textId="179F5234" w:rsidR="00BC3F76" w:rsidRDefault="00BC3F76" w:rsidP="00BC3F76">
      <w:pPr>
        <w:pStyle w:val="FigureCaption"/>
        <w:rPr>
          <w:lang w:val="es-PE" w:eastAsia="ja-JP"/>
        </w:rPr>
      </w:pPr>
      <w:r>
        <w:rPr>
          <w:rFonts w:ascii="Arial" w:eastAsia="Times New Roman" w:hAnsi="Arial" w:cs="Arial"/>
          <w:spacing w:val="3"/>
          <w:sz w:val="24"/>
          <w:szCs w:val="24"/>
          <w:lang w:eastAsia="es-PE"/>
        </w:rPr>
        <w:tab/>
      </w:r>
      <w:r w:rsidRPr="00293FB1">
        <w:rPr>
          <w:rStyle w:val="Label"/>
          <w:lang w:val="es-PE"/>
          <w14:ligatures w14:val="standard"/>
        </w:rPr>
        <w:t>Figur</w:t>
      </w:r>
      <w:r>
        <w:rPr>
          <w:rStyle w:val="Label"/>
          <w:lang w:val="es-PE"/>
          <w14:ligatures w14:val="standard"/>
        </w:rPr>
        <w:t>a</w:t>
      </w:r>
      <w:r w:rsidRPr="00293FB1">
        <w:rPr>
          <w:rStyle w:val="Label"/>
          <w:lang w:val="es-PE"/>
          <w14:ligatures w14:val="standard"/>
        </w:rPr>
        <w:t xml:space="preserve"> </w:t>
      </w:r>
      <w:r>
        <w:rPr>
          <w:rStyle w:val="Label"/>
          <w:lang w:val="es-PE"/>
          <w14:ligatures w14:val="standard"/>
        </w:rPr>
        <w:t>4</w:t>
      </w:r>
      <w:r w:rsidRPr="00293FB1">
        <w:rPr>
          <w:rStyle w:val="Label"/>
          <w:lang w:val="es-PE"/>
          <w14:ligatures w14:val="standard"/>
        </w:rPr>
        <w:t>:</w:t>
      </w:r>
      <w:r w:rsidRPr="00293FB1">
        <w:rPr>
          <w:lang w:val="es-PE" w:eastAsia="ja-JP"/>
        </w:rPr>
        <w:t xml:space="preserve"> </w:t>
      </w:r>
      <w:r>
        <w:rPr>
          <w:lang w:val="es-PE" w:eastAsia="ja-JP"/>
        </w:rPr>
        <w:t>Resultados de SHAP</w:t>
      </w:r>
    </w:p>
    <w:p w14:paraId="7A635160" w14:textId="2E411D8E" w:rsidR="00AB39B9" w:rsidRDefault="00AB39B9" w:rsidP="00AB39B9">
      <w:pPr>
        <w:pStyle w:val="Head2"/>
      </w:pPr>
      <w:r w:rsidRPr="00AB39B9">
        <w:t xml:space="preserve">Si bien, las predicciones son relativamente correctas, las explicaciones de SHAP, no nos dan suficiente información, pero podemos ver que palabras como </w:t>
      </w:r>
      <w:r>
        <w:t>“</w:t>
      </w:r>
      <w:r w:rsidRPr="00AB39B9">
        <w:t>honorable</w:t>
      </w:r>
      <w:r>
        <w:t>”</w:t>
      </w:r>
      <w:r w:rsidRPr="00AB39B9">
        <w:t xml:space="preserve">, </w:t>
      </w:r>
      <w:r>
        <w:t>“</w:t>
      </w:r>
      <w:r w:rsidRPr="00AB39B9">
        <w:t>Texas</w:t>
      </w:r>
      <w:r>
        <w:t>”</w:t>
      </w:r>
      <w:r w:rsidRPr="00AB39B9">
        <w:t xml:space="preserve">, </w:t>
      </w:r>
      <w:r>
        <w:t>“</w:t>
      </w:r>
      <w:r w:rsidRPr="00AB39B9">
        <w:t>servir</w:t>
      </w:r>
      <w:r>
        <w:t>”</w:t>
      </w:r>
      <w:r w:rsidRPr="00AB39B9">
        <w:t xml:space="preserve"> son palabras que </w:t>
      </w:r>
      <w:r>
        <w:t>se inclinan más a una predicción de tipo “neutra”</w:t>
      </w:r>
      <w:r w:rsidRPr="00AB39B9">
        <w:t xml:space="preserve">. Por otro lado, la palabra </w:t>
      </w:r>
      <w:r>
        <w:t>“</w:t>
      </w:r>
      <w:r w:rsidRPr="00AB39B9">
        <w:t>Obama</w:t>
      </w:r>
      <w:r>
        <w:t>”</w:t>
      </w:r>
      <w:r w:rsidRPr="00AB39B9">
        <w:t xml:space="preserve"> es una palabra que </w:t>
      </w:r>
      <w:r w:rsidR="00BC3F76">
        <w:t>pesa a la hora de</w:t>
      </w:r>
      <w:r>
        <w:t xml:space="preserve"> predecir</w:t>
      </w:r>
      <w:r w:rsidRPr="00AB39B9">
        <w:t xml:space="preserve"> </w:t>
      </w:r>
      <w:r w:rsidR="00BC3F76">
        <w:t>un</w:t>
      </w:r>
      <w:r w:rsidRPr="00AB39B9">
        <w:t xml:space="preserve"> comentario de tipo </w:t>
      </w:r>
      <w:r w:rsidR="00BC3F76">
        <w:t>“</w:t>
      </w:r>
      <w:r w:rsidRPr="00AB39B9">
        <w:t>Partisano</w:t>
      </w:r>
      <w:r w:rsidR="00BC3F76">
        <w:t>”</w:t>
      </w:r>
      <w:r w:rsidRPr="00AB39B9">
        <w:t xml:space="preserve">, sin embargo, se nota claramente que el comentario va en contra de Obama y lo lógico es pensar que el comentario es </w:t>
      </w:r>
      <w:r w:rsidR="00BC3F76">
        <w:t>“n</w:t>
      </w:r>
      <w:r w:rsidRPr="00AB39B9">
        <w:t>eutro</w:t>
      </w:r>
      <w:r w:rsidR="00BC3F76">
        <w:t xml:space="preserve">”, </w:t>
      </w:r>
      <w:r w:rsidRPr="00AB39B9">
        <w:t>tal y como está etiquetado</w:t>
      </w:r>
      <w:r w:rsidR="00BC3F76">
        <w:t xml:space="preserve"> en el </w:t>
      </w:r>
      <w:proofErr w:type="spellStart"/>
      <w:r w:rsidR="00BC3F76">
        <w:t>dataset</w:t>
      </w:r>
      <w:proofErr w:type="spellEnd"/>
      <w:r w:rsidRPr="00AB39B9">
        <w:t>.</w:t>
      </w:r>
    </w:p>
    <w:p w14:paraId="48783D46" w14:textId="4864EC90" w:rsidR="00627E2A" w:rsidRDefault="00627E2A" w:rsidP="00AB39B9">
      <w:pPr>
        <w:pStyle w:val="Head2"/>
        <w:rPr>
          <w:szCs w:val="18"/>
        </w:rPr>
      </w:pPr>
      <w:r>
        <w:rPr>
          <w:szCs w:val="18"/>
        </w:rPr>
        <w:t>En</w:t>
      </w:r>
      <w:r>
        <w:rPr>
          <w:szCs w:val="18"/>
        </w:rPr>
        <w:t xml:space="preserve"> el </w:t>
      </w:r>
      <w:r>
        <w:rPr>
          <w:szCs w:val="18"/>
        </w:rPr>
        <w:t xml:space="preserve">análisis exploratorio de datos </w:t>
      </w:r>
      <w:r>
        <w:rPr>
          <w:szCs w:val="18"/>
        </w:rPr>
        <w:t xml:space="preserve">se </w:t>
      </w:r>
      <w:r w:rsidRPr="007122D9">
        <w:rPr>
          <w:szCs w:val="18"/>
        </w:rPr>
        <w:t xml:space="preserve">encontró que </w:t>
      </w:r>
      <w:r>
        <w:rPr>
          <w:szCs w:val="18"/>
        </w:rPr>
        <w:t>a</w:t>
      </w:r>
      <w:r w:rsidRPr="007122D9">
        <w:rPr>
          <w:szCs w:val="18"/>
        </w:rPr>
        <w:t xml:space="preserve">lgunas palabras como </w:t>
      </w:r>
      <w:r>
        <w:rPr>
          <w:szCs w:val="18"/>
        </w:rPr>
        <w:t>“</w:t>
      </w:r>
      <w:proofErr w:type="spellStart"/>
      <w:r w:rsidRPr="007122D9">
        <w:rPr>
          <w:szCs w:val="18"/>
        </w:rPr>
        <w:t>president</w:t>
      </w:r>
      <w:proofErr w:type="spellEnd"/>
      <w:r>
        <w:rPr>
          <w:szCs w:val="18"/>
        </w:rPr>
        <w:t>”</w:t>
      </w:r>
      <w:r w:rsidRPr="007122D9">
        <w:rPr>
          <w:szCs w:val="18"/>
        </w:rPr>
        <w:t xml:space="preserve">, </w:t>
      </w:r>
      <w:r>
        <w:rPr>
          <w:szCs w:val="18"/>
        </w:rPr>
        <w:t>“</w:t>
      </w:r>
      <w:proofErr w:type="spellStart"/>
      <w:r w:rsidRPr="007122D9">
        <w:rPr>
          <w:szCs w:val="18"/>
        </w:rPr>
        <w:t>american</w:t>
      </w:r>
      <w:proofErr w:type="spellEnd"/>
      <w:r>
        <w:rPr>
          <w:szCs w:val="18"/>
        </w:rPr>
        <w:t>”</w:t>
      </w:r>
      <w:r w:rsidRPr="007122D9">
        <w:rPr>
          <w:szCs w:val="18"/>
        </w:rPr>
        <w:t xml:space="preserve">, </w:t>
      </w:r>
      <w:r>
        <w:rPr>
          <w:szCs w:val="18"/>
        </w:rPr>
        <w:t>“</w:t>
      </w:r>
      <w:proofErr w:type="spellStart"/>
      <w:r w:rsidRPr="007122D9">
        <w:rPr>
          <w:szCs w:val="18"/>
        </w:rPr>
        <w:t>health</w:t>
      </w:r>
      <w:proofErr w:type="spellEnd"/>
      <w:r>
        <w:rPr>
          <w:szCs w:val="18"/>
        </w:rPr>
        <w:t>”</w:t>
      </w:r>
      <w:r w:rsidRPr="007122D9">
        <w:rPr>
          <w:szCs w:val="18"/>
        </w:rPr>
        <w:t xml:space="preserve">, </w:t>
      </w:r>
      <w:r>
        <w:rPr>
          <w:szCs w:val="18"/>
        </w:rPr>
        <w:t>“</w:t>
      </w:r>
      <w:r w:rsidRPr="007122D9">
        <w:rPr>
          <w:szCs w:val="18"/>
        </w:rPr>
        <w:t>care</w:t>
      </w:r>
      <w:r>
        <w:rPr>
          <w:szCs w:val="18"/>
        </w:rPr>
        <w:t>”</w:t>
      </w:r>
      <w:r w:rsidRPr="007122D9">
        <w:rPr>
          <w:szCs w:val="18"/>
        </w:rPr>
        <w:t xml:space="preserve">, </w:t>
      </w:r>
      <w:r>
        <w:rPr>
          <w:szCs w:val="18"/>
        </w:rPr>
        <w:t>“</w:t>
      </w:r>
      <w:proofErr w:type="spellStart"/>
      <w:r w:rsidRPr="007122D9">
        <w:rPr>
          <w:szCs w:val="18"/>
        </w:rPr>
        <w:t>government</w:t>
      </w:r>
      <w:proofErr w:type="spellEnd"/>
      <w:r>
        <w:rPr>
          <w:szCs w:val="18"/>
        </w:rPr>
        <w:t>”</w:t>
      </w:r>
      <w:r w:rsidRPr="007122D9">
        <w:rPr>
          <w:szCs w:val="18"/>
        </w:rPr>
        <w:t xml:space="preserve">, son frecuentes en </w:t>
      </w:r>
      <w:r>
        <w:rPr>
          <w:szCs w:val="18"/>
        </w:rPr>
        <w:t>ambas clases</w:t>
      </w:r>
      <w:r w:rsidRPr="007122D9">
        <w:rPr>
          <w:szCs w:val="18"/>
        </w:rPr>
        <w:t xml:space="preserve">, sin embargo, tenemos que tomar en consideración que el </w:t>
      </w:r>
      <w:r>
        <w:rPr>
          <w:szCs w:val="18"/>
        </w:rPr>
        <w:t>“neutral”</w:t>
      </w:r>
      <w:r w:rsidRPr="007122D9">
        <w:rPr>
          <w:szCs w:val="18"/>
        </w:rPr>
        <w:t xml:space="preserve"> es la clase dominante, casi tres veces más que </w:t>
      </w:r>
      <w:r>
        <w:rPr>
          <w:szCs w:val="18"/>
        </w:rPr>
        <w:t>la clase “</w:t>
      </w:r>
      <w:proofErr w:type="spellStart"/>
      <w:r>
        <w:rPr>
          <w:szCs w:val="18"/>
        </w:rPr>
        <w:t>partisan</w:t>
      </w:r>
      <w:proofErr w:type="spellEnd"/>
      <w:r>
        <w:rPr>
          <w:szCs w:val="18"/>
        </w:rPr>
        <w:t xml:space="preserve">”. Por ello en el AED el siguiente paso fue dividir las palabras de la clase dominante entre la ratio de diferencia de las dos clases, y encontramos que palabras como </w:t>
      </w:r>
      <w:r>
        <w:rPr>
          <w:szCs w:val="18"/>
        </w:rPr>
        <w:t>“</w:t>
      </w:r>
      <w:proofErr w:type="spellStart"/>
      <w:r>
        <w:rPr>
          <w:szCs w:val="18"/>
        </w:rPr>
        <w:t>partisan</w:t>
      </w:r>
      <w:proofErr w:type="spellEnd"/>
      <w:r>
        <w:rPr>
          <w:szCs w:val="18"/>
        </w:rPr>
        <w:t>”. “</w:t>
      </w:r>
      <w:proofErr w:type="spellStart"/>
      <w:r w:rsidRPr="007122D9">
        <w:rPr>
          <w:szCs w:val="18"/>
        </w:rPr>
        <w:t>Obamacare</w:t>
      </w:r>
      <w:proofErr w:type="spellEnd"/>
      <w:r>
        <w:rPr>
          <w:szCs w:val="18"/>
        </w:rPr>
        <w:t>”</w:t>
      </w:r>
      <w:r w:rsidRPr="007122D9">
        <w:rPr>
          <w:szCs w:val="18"/>
        </w:rPr>
        <w:t xml:space="preserve">, </w:t>
      </w:r>
      <w:r>
        <w:rPr>
          <w:szCs w:val="18"/>
        </w:rPr>
        <w:t>“</w:t>
      </w:r>
      <w:proofErr w:type="spellStart"/>
      <w:r w:rsidRPr="007122D9">
        <w:rPr>
          <w:szCs w:val="18"/>
        </w:rPr>
        <w:t>president</w:t>
      </w:r>
      <w:proofErr w:type="spellEnd"/>
      <w:r>
        <w:rPr>
          <w:szCs w:val="18"/>
        </w:rPr>
        <w:t>”</w:t>
      </w:r>
      <w:r w:rsidRPr="007122D9">
        <w:rPr>
          <w:szCs w:val="18"/>
        </w:rPr>
        <w:t xml:space="preserve">, </w:t>
      </w:r>
      <w:r>
        <w:rPr>
          <w:szCs w:val="18"/>
        </w:rPr>
        <w:t>“</w:t>
      </w:r>
      <w:proofErr w:type="spellStart"/>
      <w:r w:rsidRPr="007122D9">
        <w:rPr>
          <w:szCs w:val="18"/>
        </w:rPr>
        <w:t>congress</w:t>
      </w:r>
      <w:proofErr w:type="spellEnd"/>
      <w:r>
        <w:rPr>
          <w:szCs w:val="18"/>
        </w:rPr>
        <w:t>”</w:t>
      </w:r>
      <w:r w:rsidRPr="007122D9">
        <w:rPr>
          <w:szCs w:val="18"/>
        </w:rPr>
        <w:t xml:space="preserve">, </w:t>
      </w:r>
      <w:r>
        <w:rPr>
          <w:szCs w:val="18"/>
        </w:rPr>
        <w:t>“Bill”</w:t>
      </w:r>
      <w:r w:rsidRPr="007122D9">
        <w:rPr>
          <w:szCs w:val="18"/>
        </w:rPr>
        <w:t xml:space="preserve">, </w:t>
      </w:r>
      <w:r>
        <w:rPr>
          <w:szCs w:val="18"/>
        </w:rPr>
        <w:t>“</w:t>
      </w:r>
      <w:proofErr w:type="spellStart"/>
      <w:r w:rsidRPr="007122D9">
        <w:rPr>
          <w:szCs w:val="18"/>
        </w:rPr>
        <w:t>health</w:t>
      </w:r>
      <w:proofErr w:type="spellEnd"/>
      <w:r>
        <w:rPr>
          <w:szCs w:val="18"/>
        </w:rPr>
        <w:t>”</w:t>
      </w:r>
      <w:r w:rsidRPr="007122D9">
        <w:rPr>
          <w:szCs w:val="18"/>
        </w:rPr>
        <w:t xml:space="preserve">, </w:t>
      </w:r>
      <w:r>
        <w:rPr>
          <w:szCs w:val="18"/>
        </w:rPr>
        <w:t>“</w:t>
      </w:r>
      <w:proofErr w:type="spellStart"/>
      <w:r w:rsidRPr="007122D9">
        <w:rPr>
          <w:szCs w:val="18"/>
        </w:rPr>
        <w:t>law</w:t>
      </w:r>
      <w:proofErr w:type="spellEnd"/>
      <w:r>
        <w:rPr>
          <w:szCs w:val="18"/>
        </w:rPr>
        <w:t>”</w:t>
      </w:r>
      <w:r w:rsidRPr="007122D9">
        <w:rPr>
          <w:szCs w:val="18"/>
        </w:rPr>
        <w:t xml:space="preserve">, </w:t>
      </w:r>
      <w:r>
        <w:rPr>
          <w:szCs w:val="18"/>
        </w:rPr>
        <w:t>“</w:t>
      </w:r>
      <w:r w:rsidRPr="007122D9">
        <w:rPr>
          <w:szCs w:val="18"/>
        </w:rPr>
        <w:t>Obama</w:t>
      </w:r>
      <w:r>
        <w:rPr>
          <w:szCs w:val="18"/>
        </w:rPr>
        <w:t>”</w:t>
      </w:r>
      <w:r w:rsidRPr="007122D9">
        <w:rPr>
          <w:szCs w:val="18"/>
        </w:rPr>
        <w:t xml:space="preserve">, </w:t>
      </w:r>
      <w:r>
        <w:rPr>
          <w:szCs w:val="18"/>
        </w:rPr>
        <w:t>“</w:t>
      </w:r>
      <w:proofErr w:type="spellStart"/>
      <w:r w:rsidRPr="007122D9">
        <w:rPr>
          <w:szCs w:val="18"/>
        </w:rPr>
        <w:t>government</w:t>
      </w:r>
      <w:proofErr w:type="spellEnd"/>
      <w:r>
        <w:rPr>
          <w:szCs w:val="18"/>
        </w:rPr>
        <w:t>”</w:t>
      </w:r>
      <w:r w:rsidRPr="007122D9">
        <w:rPr>
          <w:szCs w:val="18"/>
        </w:rPr>
        <w:t xml:space="preserve">, </w:t>
      </w:r>
      <w:r>
        <w:rPr>
          <w:szCs w:val="18"/>
        </w:rPr>
        <w:t>“</w:t>
      </w:r>
      <w:proofErr w:type="spellStart"/>
      <w:r w:rsidRPr="007122D9">
        <w:rPr>
          <w:szCs w:val="18"/>
        </w:rPr>
        <w:t>tax</w:t>
      </w:r>
      <w:proofErr w:type="spellEnd"/>
      <w:r>
        <w:rPr>
          <w:szCs w:val="18"/>
        </w:rPr>
        <w:t>”</w:t>
      </w:r>
      <w:r w:rsidRPr="007122D9">
        <w:rPr>
          <w:szCs w:val="18"/>
        </w:rPr>
        <w:t xml:space="preserve">, </w:t>
      </w:r>
      <w:r>
        <w:rPr>
          <w:szCs w:val="18"/>
        </w:rPr>
        <w:t>“</w:t>
      </w:r>
      <w:proofErr w:type="spellStart"/>
      <w:r w:rsidRPr="007122D9">
        <w:rPr>
          <w:szCs w:val="18"/>
        </w:rPr>
        <w:t>reform</w:t>
      </w:r>
      <w:proofErr w:type="spellEnd"/>
      <w:r>
        <w:rPr>
          <w:szCs w:val="18"/>
        </w:rPr>
        <w:t>”</w:t>
      </w:r>
      <w:r w:rsidRPr="007122D9">
        <w:rPr>
          <w:szCs w:val="18"/>
        </w:rPr>
        <w:t xml:space="preserve">, </w:t>
      </w:r>
      <w:r>
        <w:rPr>
          <w:szCs w:val="18"/>
        </w:rPr>
        <w:t>“</w:t>
      </w:r>
      <w:proofErr w:type="spellStart"/>
      <w:r w:rsidRPr="007122D9">
        <w:rPr>
          <w:szCs w:val="18"/>
        </w:rPr>
        <w:t>economy</w:t>
      </w:r>
      <w:proofErr w:type="spellEnd"/>
      <w:r>
        <w:rPr>
          <w:szCs w:val="18"/>
        </w:rPr>
        <w:t>”</w:t>
      </w:r>
      <w:r w:rsidRPr="007122D9">
        <w:rPr>
          <w:szCs w:val="18"/>
        </w:rPr>
        <w:t xml:space="preserve">, </w:t>
      </w:r>
      <w:r>
        <w:rPr>
          <w:szCs w:val="18"/>
        </w:rPr>
        <w:t>“Budget”</w:t>
      </w:r>
      <w:r w:rsidRPr="007122D9">
        <w:rPr>
          <w:szCs w:val="18"/>
        </w:rPr>
        <w:t xml:space="preserve">, </w:t>
      </w:r>
      <w:r>
        <w:rPr>
          <w:szCs w:val="18"/>
        </w:rPr>
        <w:t>“</w:t>
      </w:r>
      <w:proofErr w:type="spellStart"/>
      <w:r w:rsidRPr="007122D9">
        <w:rPr>
          <w:szCs w:val="18"/>
        </w:rPr>
        <w:t>legislation</w:t>
      </w:r>
      <w:proofErr w:type="spellEnd"/>
      <w:r>
        <w:rPr>
          <w:szCs w:val="18"/>
        </w:rPr>
        <w:t>”</w:t>
      </w:r>
      <w:r w:rsidRPr="007122D9">
        <w:rPr>
          <w:szCs w:val="18"/>
        </w:rPr>
        <w:t xml:space="preserve">, </w:t>
      </w:r>
      <w:r>
        <w:rPr>
          <w:szCs w:val="18"/>
        </w:rPr>
        <w:lastRenderedPageBreak/>
        <w:t>“</w:t>
      </w:r>
      <w:proofErr w:type="spellStart"/>
      <w:r w:rsidRPr="007122D9">
        <w:rPr>
          <w:szCs w:val="18"/>
        </w:rPr>
        <w:t>immigration</w:t>
      </w:r>
      <w:proofErr w:type="spellEnd"/>
      <w:r>
        <w:rPr>
          <w:szCs w:val="18"/>
        </w:rPr>
        <w:t>”</w:t>
      </w:r>
      <w:r w:rsidRPr="007122D9">
        <w:rPr>
          <w:szCs w:val="18"/>
        </w:rPr>
        <w:t xml:space="preserve">, </w:t>
      </w:r>
      <w:r>
        <w:rPr>
          <w:szCs w:val="18"/>
        </w:rPr>
        <w:t>“</w:t>
      </w:r>
      <w:r w:rsidRPr="007122D9">
        <w:rPr>
          <w:szCs w:val="18"/>
        </w:rPr>
        <w:t>federal</w:t>
      </w:r>
      <w:r>
        <w:rPr>
          <w:szCs w:val="18"/>
        </w:rPr>
        <w:t>”</w:t>
      </w:r>
      <w:r w:rsidRPr="007122D9">
        <w:rPr>
          <w:szCs w:val="18"/>
        </w:rPr>
        <w:t xml:space="preserve">, son palabras que tienen más frecuencia en </w:t>
      </w:r>
      <w:r>
        <w:rPr>
          <w:szCs w:val="18"/>
        </w:rPr>
        <w:t>la clase “</w:t>
      </w:r>
      <w:proofErr w:type="spellStart"/>
      <w:r>
        <w:rPr>
          <w:szCs w:val="18"/>
        </w:rPr>
        <w:t>partisan</w:t>
      </w:r>
      <w:proofErr w:type="spellEnd"/>
      <w:r>
        <w:rPr>
          <w:szCs w:val="18"/>
        </w:rPr>
        <w:t>”</w:t>
      </w:r>
      <w:r w:rsidR="00547A0C">
        <w:rPr>
          <w:szCs w:val="18"/>
        </w:rPr>
        <w:t>, esto se puede apreciar en la figura 5, donde las líneas azules representan la frecuencia de palabras de la clase “</w:t>
      </w:r>
      <w:proofErr w:type="spellStart"/>
      <w:r w:rsidR="00547A0C">
        <w:rPr>
          <w:szCs w:val="18"/>
        </w:rPr>
        <w:t>partisan</w:t>
      </w:r>
      <w:proofErr w:type="spellEnd"/>
      <w:r w:rsidR="00547A0C">
        <w:rPr>
          <w:szCs w:val="18"/>
        </w:rPr>
        <w:t>” y las de color naranja de “neutral”</w:t>
      </w:r>
      <w:r>
        <w:rPr>
          <w:szCs w:val="18"/>
        </w:rPr>
        <w:t>. T</w:t>
      </w:r>
      <w:r w:rsidRPr="007122D9">
        <w:rPr>
          <w:szCs w:val="18"/>
        </w:rPr>
        <w:t>ambién</w:t>
      </w:r>
      <w:r>
        <w:rPr>
          <w:szCs w:val="18"/>
        </w:rPr>
        <w:t>,</w:t>
      </w:r>
      <w:r w:rsidRPr="007122D9">
        <w:rPr>
          <w:szCs w:val="18"/>
        </w:rPr>
        <w:t xml:space="preserve"> </w:t>
      </w:r>
      <w:r>
        <w:rPr>
          <w:szCs w:val="18"/>
        </w:rPr>
        <w:t>debemos considerar</w:t>
      </w:r>
      <w:r w:rsidRPr="007122D9">
        <w:rPr>
          <w:szCs w:val="18"/>
        </w:rPr>
        <w:t xml:space="preserve"> que BERT va a entender el contexto en el que se usan estas palabras, sin embargo, esto depende de la cantidad de data que se tenga y de qué tan diferente es el contexto, </w:t>
      </w:r>
      <w:r>
        <w:rPr>
          <w:szCs w:val="18"/>
        </w:rPr>
        <w:t xml:space="preserve">sin embargo, </w:t>
      </w:r>
      <w:r w:rsidRPr="007122D9">
        <w:rPr>
          <w:szCs w:val="18"/>
        </w:rPr>
        <w:t>puede que el modelo tenga un sesgo a la hora de clasificar los textos cuando encuentre estas palabras</w:t>
      </w:r>
      <w:r>
        <w:rPr>
          <w:szCs w:val="18"/>
        </w:rPr>
        <w:t>, p</w:t>
      </w:r>
      <w:r w:rsidRPr="007122D9">
        <w:rPr>
          <w:szCs w:val="18"/>
        </w:rPr>
        <w:t>orque de todas formas hay una gran diferencia en la frecuencia en la que aparecen estas palabras en cada</w:t>
      </w:r>
      <w:r>
        <w:rPr>
          <w:szCs w:val="18"/>
        </w:rPr>
        <w:t xml:space="preserve"> clase</w:t>
      </w:r>
      <w:r w:rsidR="00547A0C">
        <w:rPr>
          <w:szCs w:val="18"/>
        </w:rPr>
        <w:t>.</w:t>
      </w:r>
    </w:p>
    <w:p w14:paraId="5896D4B6" w14:textId="2A2EC7D2" w:rsidR="00547A0C" w:rsidRDefault="00547A0C" w:rsidP="00AB39B9">
      <w:pPr>
        <w:pStyle w:val="Head2"/>
      </w:pPr>
      <w:r>
        <w:rPr>
          <w:noProof/>
        </w:rPr>
        <w:drawing>
          <wp:inline distT="0" distB="0" distL="0" distR="0" wp14:anchorId="5FB4933C" wp14:editId="4A8984AC">
            <wp:extent cx="2253863" cy="2435538"/>
            <wp:effectExtent l="0" t="0" r="0" b="3175"/>
            <wp:docPr id="312385684" name="Imagen 1" descr="Gráfico, Gráfico de barr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85684" name="Imagen 1" descr="Gráfico, Gráfico de barras, Histograma&#10;&#10;El contenido generado por IA puede ser incorrecto."/>
                    <pic:cNvPicPr/>
                  </pic:nvPicPr>
                  <pic:blipFill rotWithShape="1">
                    <a:blip r:embed="rId20"/>
                    <a:srcRect l="1733"/>
                    <a:stretch>
                      <a:fillRect/>
                    </a:stretch>
                  </pic:blipFill>
                  <pic:spPr bwMode="auto">
                    <a:xfrm>
                      <a:off x="0" y="0"/>
                      <a:ext cx="2274543" cy="2457885"/>
                    </a:xfrm>
                    <a:prstGeom prst="rect">
                      <a:avLst/>
                    </a:prstGeom>
                    <a:ln>
                      <a:noFill/>
                    </a:ln>
                    <a:extLst>
                      <a:ext uri="{53640926-AAD7-44D8-BBD7-CCE9431645EC}">
                        <a14:shadowObscured xmlns:a14="http://schemas.microsoft.com/office/drawing/2010/main"/>
                      </a:ext>
                    </a:extLst>
                  </pic:spPr>
                </pic:pic>
              </a:graphicData>
            </a:graphic>
          </wp:inline>
        </w:drawing>
      </w:r>
    </w:p>
    <w:p w14:paraId="18977E93" w14:textId="068721EA" w:rsidR="00547A0C" w:rsidRDefault="00547A0C" w:rsidP="00547A0C">
      <w:pPr>
        <w:pStyle w:val="FigureCaption"/>
        <w:rPr>
          <w:lang w:val="es-PE" w:eastAsia="ja-JP"/>
        </w:rPr>
      </w:pPr>
      <w:r>
        <w:rPr>
          <w:rFonts w:ascii="Arial" w:eastAsia="Times New Roman" w:hAnsi="Arial" w:cs="Arial"/>
          <w:spacing w:val="3"/>
          <w:sz w:val="24"/>
          <w:szCs w:val="24"/>
          <w:lang w:eastAsia="es-PE"/>
        </w:rPr>
        <w:tab/>
      </w:r>
      <w:r w:rsidRPr="00293FB1">
        <w:rPr>
          <w:rStyle w:val="Label"/>
          <w:lang w:val="es-PE"/>
          <w14:ligatures w14:val="standard"/>
        </w:rPr>
        <w:t>Figur</w:t>
      </w:r>
      <w:r>
        <w:rPr>
          <w:rStyle w:val="Label"/>
          <w:lang w:val="es-PE"/>
          <w14:ligatures w14:val="standard"/>
        </w:rPr>
        <w:t>a</w:t>
      </w:r>
      <w:r w:rsidRPr="00293FB1">
        <w:rPr>
          <w:rStyle w:val="Label"/>
          <w:lang w:val="es-PE"/>
          <w14:ligatures w14:val="standard"/>
        </w:rPr>
        <w:t xml:space="preserve"> </w:t>
      </w:r>
      <w:r>
        <w:rPr>
          <w:rStyle w:val="Label"/>
          <w:lang w:val="es-PE"/>
          <w14:ligatures w14:val="standard"/>
        </w:rPr>
        <w:t>5</w:t>
      </w:r>
      <w:r w:rsidRPr="00293FB1">
        <w:rPr>
          <w:rStyle w:val="Label"/>
          <w:lang w:val="es-PE"/>
          <w14:ligatures w14:val="standard"/>
        </w:rPr>
        <w:t>:</w:t>
      </w:r>
      <w:r w:rsidRPr="00293FB1">
        <w:rPr>
          <w:lang w:val="es-PE" w:eastAsia="ja-JP"/>
        </w:rPr>
        <w:t xml:space="preserve"> </w:t>
      </w:r>
      <w:r>
        <w:rPr>
          <w:lang w:val="es-PE" w:eastAsia="ja-JP"/>
        </w:rPr>
        <w:t>Histograma frecuencia de palabras</w:t>
      </w:r>
    </w:p>
    <w:p w14:paraId="7330DD84" w14:textId="1C088F69" w:rsidR="00007A8C" w:rsidRDefault="001A66C4" w:rsidP="007A49B2">
      <w:pPr>
        <w:pStyle w:val="RefHead1"/>
        <w:ind w:left="0"/>
        <w:rPr>
          <w:lang w:val="es-PE"/>
        </w:rPr>
      </w:pPr>
      <w:r>
        <w:rPr>
          <w:rStyle w:val="Label"/>
          <w:lang w:val="es-PE"/>
          <w14:ligatures w14:val="standard"/>
        </w:rPr>
        <w:t>5</w:t>
      </w:r>
      <w:r w:rsidR="00007A8C" w:rsidRPr="006436F5">
        <w:rPr>
          <w:lang w:val="es-PE"/>
        </w:rPr>
        <w:t> </w:t>
      </w:r>
      <w:r w:rsidR="00007A8C">
        <w:rPr>
          <w:lang w:val="es-PE"/>
        </w:rPr>
        <w:t>Discusión</w:t>
      </w:r>
    </w:p>
    <w:p w14:paraId="640A355A" w14:textId="77777777" w:rsidR="00AB39B9" w:rsidRDefault="00AB39B9" w:rsidP="00CA318D">
      <w:pPr>
        <w:spacing w:after="160" w:line="259" w:lineRule="auto"/>
        <w:rPr>
          <w:szCs w:val="18"/>
          <w:lang w:val="es-PE"/>
        </w:rPr>
      </w:pPr>
    </w:p>
    <w:p w14:paraId="560BC693" w14:textId="0F8E0C9E" w:rsidR="00BC3F76" w:rsidRDefault="00BC3F76" w:rsidP="00007A8C">
      <w:pPr>
        <w:spacing w:after="160" w:line="259" w:lineRule="auto"/>
        <w:ind w:left="240" w:firstLine="465"/>
      </w:pPr>
      <w:r>
        <w:rPr>
          <w:szCs w:val="18"/>
          <w:lang w:val="es-PE"/>
        </w:rPr>
        <w:t>Podemos deducir con el análisis exploratorio de datos que una g</w:t>
      </w:r>
      <w:r w:rsidRPr="00BC3F76">
        <w:rPr>
          <w:szCs w:val="18"/>
          <w:lang w:val="es-PE"/>
        </w:rPr>
        <w:t xml:space="preserve">ran parte de estas explicaciones </w:t>
      </w:r>
      <w:r w:rsidR="00D65954">
        <w:rPr>
          <w:szCs w:val="18"/>
          <w:lang w:val="es-PE"/>
        </w:rPr>
        <w:t xml:space="preserve">no convincentes </w:t>
      </w:r>
      <w:r w:rsidRPr="00BC3F76">
        <w:rPr>
          <w:szCs w:val="18"/>
          <w:lang w:val="es-PE"/>
        </w:rPr>
        <w:t xml:space="preserve">se puede deber a que la calidad de la data es muy </w:t>
      </w:r>
      <w:r>
        <w:rPr>
          <w:szCs w:val="18"/>
          <w:lang w:val="es-PE"/>
        </w:rPr>
        <w:t xml:space="preserve">baja, </w:t>
      </w:r>
      <w:r w:rsidR="00622C3D">
        <w:rPr>
          <w:szCs w:val="18"/>
          <w:lang w:val="es-PE"/>
        </w:rPr>
        <w:t>al parecer el modelo</w:t>
      </w:r>
      <w:r>
        <w:rPr>
          <w:szCs w:val="18"/>
          <w:lang w:val="es-PE"/>
        </w:rPr>
        <w:t xml:space="preserve"> BERT no está capturando el contexto de l</w:t>
      </w:r>
      <w:r w:rsidR="00622C3D">
        <w:rPr>
          <w:szCs w:val="18"/>
          <w:lang w:val="es-PE"/>
        </w:rPr>
        <w:t>os textos, más bien, está usando las palabras como predictores</w:t>
      </w:r>
      <w:r w:rsidR="00627E2A">
        <w:rPr>
          <w:szCs w:val="18"/>
          <w:lang w:val="es-PE"/>
        </w:rPr>
        <w:t xml:space="preserve">, </w:t>
      </w:r>
      <w:r w:rsidR="00622C3D">
        <w:rPr>
          <w:szCs w:val="18"/>
          <w:lang w:val="es-PE"/>
        </w:rPr>
        <w:t>esto puede deberse a muchas cosas, entre ellas, la baja calidad de la data</w:t>
      </w:r>
      <w:r w:rsidR="00627E2A">
        <w:rPr>
          <w:szCs w:val="18"/>
          <w:lang w:val="es-PE"/>
        </w:rPr>
        <w:t>.</w:t>
      </w:r>
      <w:r w:rsidR="00622C3D">
        <w:rPr>
          <w:szCs w:val="18"/>
          <w:lang w:val="es-PE"/>
        </w:rPr>
        <w:t xml:space="preserve"> </w:t>
      </w:r>
    </w:p>
    <w:p w14:paraId="4DBB75E9" w14:textId="00507799" w:rsidR="00E574F5" w:rsidRDefault="00BC3F76" w:rsidP="00BC3F76">
      <w:pPr>
        <w:spacing w:after="160" w:line="259" w:lineRule="auto"/>
        <w:ind w:left="240" w:firstLine="465"/>
        <w:rPr>
          <w:szCs w:val="18"/>
          <w:lang w:val="es-PE"/>
        </w:rPr>
      </w:pPr>
      <w:r w:rsidRPr="00BC3F76">
        <w:rPr>
          <w:szCs w:val="18"/>
          <w:lang w:val="es-PE"/>
        </w:rPr>
        <w:t xml:space="preserve">Por otro lado, las métricas son </w:t>
      </w:r>
      <w:r>
        <w:rPr>
          <w:szCs w:val="18"/>
          <w:lang w:val="es-PE"/>
        </w:rPr>
        <w:t xml:space="preserve">medianamente buenas. Con lo analizado </w:t>
      </w:r>
      <w:r w:rsidRPr="00BC3F76">
        <w:rPr>
          <w:szCs w:val="18"/>
          <w:lang w:val="es-PE"/>
        </w:rPr>
        <w:t>se necesitaría continuar con más ensayos</w:t>
      </w:r>
      <w:r>
        <w:rPr>
          <w:szCs w:val="18"/>
          <w:lang w:val="es-PE"/>
        </w:rPr>
        <w:t xml:space="preserve"> </w:t>
      </w:r>
      <w:r w:rsidRPr="00BC3F76">
        <w:rPr>
          <w:szCs w:val="18"/>
          <w:lang w:val="es-PE"/>
        </w:rPr>
        <w:t xml:space="preserve">y ajustes de los </w:t>
      </w:r>
      <w:proofErr w:type="spellStart"/>
      <w:proofErr w:type="gramStart"/>
      <w:r w:rsidRPr="00BC3F76">
        <w:rPr>
          <w:szCs w:val="18"/>
          <w:lang w:val="es-PE"/>
        </w:rPr>
        <w:t>hiperparámetros</w:t>
      </w:r>
      <w:proofErr w:type="spellEnd"/>
      <w:proofErr w:type="gramEnd"/>
      <w:r w:rsidRPr="00BC3F76">
        <w:rPr>
          <w:szCs w:val="18"/>
          <w:lang w:val="es-PE"/>
        </w:rPr>
        <w:t xml:space="preserve"> </w:t>
      </w:r>
      <w:r>
        <w:rPr>
          <w:szCs w:val="18"/>
          <w:lang w:val="es-PE"/>
        </w:rPr>
        <w:t xml:space="preserve">así como buscar un </w:t>
      </w:r>
      <w:proofErr w:type="spellStart"/>
      <w:r>
        <w:rPr>
          <w:szCs w:val="18"/>
          <w:lang w:val="es-PE"/>
        </w:rPr>
        <w:t>dataset</w:t>
      </w:r>
      <w:proofErr w:type="spellEnd"/>
      <w:r>
        <w:rPr>
          <w:szCs w:val="18"/>
          <w:lang w:val="es-PE"/>
        </w:rPr>
        <w:t xml:space="preserve"> de mejor calidad</w:t>
      </w:r>
      <w:r w:rsidRPr="00BC3F76">
        <w:rPr>
          <w:szCs w:val="18"/>
          <w:lang w:val="es-PE"/>
        </w:rPr>
        <w:t>.</w:t>
      </w:r>
    </w:p>
    <w:p w14:paraId="1772DB64" w14:textId="62EF6577" w:rsidR="008D7DBA" w:rsidRPr="00E574F5" w:rsidRDefault="001A66C4" w:rsidP="00E574F5">
      <w:pPr>
        <w:pStyle w:val="RefHead2"/>
        <w:ind w:left="0"/>
        <w:rPr>
          <w:lang w:val="es-PE"/>
        </w:rPr>
      </w:pPr>
      <w:r w:rsidRPr="001A66C4">
        <w:rPr>
          <w:rStyle w:val="Label"/>
          <w:szCs w:val="28"/>
          <w:lang w:val="es-PE"/>
          <w14:ligatures w14:val="standard"/>
        </w:rPr>
        <w:t>5</w:t>
      </w:r>
      <w:r w:rsidR="00937191" w:rsidRPr="001A66C4">
        <w:rPr>
          <w:rStyle w:val="Label"/>
          <w:szCs w:val="28"/>
          <w:lang w:val="es-PE"/>
          <w14:ligatures w14:val="standard"/>
        </w:rPr>
        <w:t>.1</w:t>
      </w:r>
      <w:r w:rsidR="00937191" w:rsidRPr="00937191">
        <w:rPr>
          <w:lang w:val="es-PE"/>
        </w:rPr>
        <w:t> </w:t>
      </w:r>
      <w:r w:rsidR="00937191">
        <w:rPr>
          <w:lang w:val="es-PE"/>
        </w:rPr>
        <w:t>Oportunidades de investigación</w:t>
      </w:r>
      <w:r w:rsidR="00E574F5">
        <w:rPr>
          <w:lang w:val="es-PE"/>
        </w:rPr>
        <w:br/>
      </w:r>
    </w:p>
    <w:p w14:paraId="3A191FFF" w14:textId="2AC73BB7" w:rsidR="007E4D74" w:rsidRDefault="00B371AF" w:rsidP="00347893">
      <w:pPr>
        <w:spacing w:after="160" w:line="259" w:lineRule="auto"/>
        <w:ind w:left="240" w:firstLine="465"/>
        <w:rPr>
          <w:szCs w:val="18"/>
          <w:lang w:val="es-PE"/>
        </w:rPr>
      </w:pPr>
      <w:r>
        <w:rPr>
          <w:szCs w:val="18"/>
          <w:lang w:val="es-PE"/>
        </w:rPr>
        <w:t>El estudio no aplica</w:t>
      </w:r>
      <w:r w:rsidR="00347893">
        <w:rPr>
          <w:szCs w:val="18"/>
          <w:lang w:val="es-PE"/>
        </w:rPr>
        <w:t xml:space="preserve"> ninguna forma </w:t>
      </w:r>
      <w:r w:rsidR="00937191">
        <w:rPr>
          <w:szCs w:val="18"/>
          <w:lang w:val="es-PE"/>
        </w:rPr>
        <w:t xml:space="preserve">de métrica para evaluar modelos de </w:t>
      </w:r>
      <w:proofErr w:type="spellStart"/>
      <w:r w:rsidR="00937191">
        <w:rPr>
          <w:szCs w:val="18"/>
          <w:lang w:val="es-PE"/>
        </w:rPr>
        <w:t>explicabilidad</w:t>
      </w:r>
      <w:proofErr w:type="spellEnd"/>
      <w:r w:rsidR="00937191">
        <w:rPr>
          <w:szCs w:val="18"/>
          <w:lang w:val="es-PE"/>
        </w:rPr>
        <w:t xml:space="preserve"> </w:t>
      </w:r>
      <w:proofErr w:type="spellStart"/>
      <w:r w:rsidR="00937191">
        <w:rPr>
          <w:szCs w:val="18"/>
          <w:lang w:val="es-PE"/>
        </w:rPr>
        <w:t>post-hoc</w:t>
      </w:r>
      <w:proofErr w:type="spellEnd"/>
      <w:r w:rsidR="00347893">
        <w:rPr>
          <w:szCs w:val="18"/>
          <w:lang w:val="es-PE"/>
        </w:rPr>
        <w:t>, por lo tanto,</w:t>
      </w:r>
      <w:r w:rsidR="00937191">
        <w:rPr>
          <w:szCs w:val="18"/>
          <w:lang w:val="es-PE"/>
        </w:rPr>
        <w:t xml:space="preserve"> es una laguna que se puede estudiar o verificar si existe y aplicarla a estudios que apliquen este tipo de XIA o algoritmos de </w:t>
      </w:r>
      <w:proofErr w:type="spellStart"/>
      <w:r w:rsidR="00937191">
        <w:rPr>
          <w:szCs w:val="18"/>
          <w:lang w:val="es-PE"/>
        </w:rPr>
        <w:t>explicabilidad</w:t>
      </w:r>
      <w:proofErr w:type="spellEnd"/>
      <w:r w:rsidR="00937191">
        <w:rPr>
          <w:szCs w:val="18"/>
          <w:lang w:val="es-PE"/>
        </w:rPr>
        <w:t xml:space="preserve"> en análisis de sentimientos.</w:t>
      </w:r>
    </w:p>
    <w:p w14:paraId="47087982" w14:textId="79803C43" w:rsidR="00E51DD9" w:rsidRDefault="001A66C4" w:rsidP="007A49B2">
      <w:pPr>
        <w:pStyle w:val="RefHead2"/>
        <w:ind w:left="0"/>
        <w:rPr>
          <w:lang w:val="es-PE"/>
        </w:rPr>
      </w:pPr>
      <w:r w:rsidRPr="001A66C4">
        <w:rPr>
          <w:rStyle w:val="Label"/>
          <w:szCs w:val="28"/>
          <w:lang w:val="es-PE"/>
          <w14:ligatures w14:val="standard"/>
        </w:rPr>
        <w:t>5</w:t>
      </w:r>
      <w:r w:rsidR="00E51DD9" w:rsidRPr="001A66C4">
        <w:rPr>
          <w:rStyle w:val="Label"/>
          <w:szCs w:val="28"/>
          <w:lang w:val="es-PE"/>
          <w14:ligatures w14:val="standard"/>
        </w:rPr>
        <w:t>.</w:t>
      </w:r>
      <w:r w:rsidR="00E24C29" w:rsidRPr="001A66C4">
        <w:rPr>
          <w:rStyle w:val="Label"/>
          <w:szCs w:val="28"/>
          <w:lang w:val="es-PE"/>
          <w14:ligatures w14:val="standard"/>
        </w:rPr>
        <w:t>2</w:t>
      </w:r>
      <w:r w:rsidR="00E51DD9" w:rsidRPr="00937191">
        <w:rPr>
          <w:lang w:val="es-PE"/>
        </w:rPr>
        <w:t> </w:t>
      </w:r>
      <w:r w:rsidR="00E51DD9">
        <w:rPr>
          <w:lang w:val="es-PE"/>
        </w:rPr>
        <w:t>Limitaciones</w:t>
      </w:r>
    </w:p>
    <w:p w14:paraId="396C6128" w14:textId="4FD91D49" w:rsidR="00E51DD9" w:rsidRDefault="007B7923" w:rsidP="00E51DD9">
      <w:pPr>
        <w:spacing w:after="160" w:line="259" w:lineRule="auto"/>
        <w:ind w:left="240" w:firstLine="465"/>
        <w:rPr>
          <w:szCs w:val="18"/>
          <w:lang w:val="es-PE"/>
        </w:rPr>
      </w:pPr>
      <w:r>
        <w:rPr>
          <w:b/>
          <w:bCs/>
          <w:sz w:val="22"/>
          <w:szCs w:val="28"/>
          <w:lang w:val="es-PE"/>
          <w14:ligatures w14:val="standard"/>
        </w:rPr>
        <w:br/>
      </w:r>
      <w:r w:rsidR="00E51DD9">
        <w:rPr>
          <w:b/>
          <w:bCs/>
          <w:sz w:val="22"/>
          <w:szCs w:val="28"/>
          <w:lang w:val="es-PE"/>
          <w14:ligatures w14:val="standard"/>
        </w:rPr>
        <w:tab/>
      </w:r>
      <w:r w:rsidR="00E51DD9">
        <w:rPr>
          <w:szCs w:val="18"/>
          <w:lang w:val="es-PE"/>
        </w:rPr>
        <w:t xml:space="preserve">Una de las limitaciones es la falta de accesibilidad a </w:t>
      </w:r>
      <w:proofErr w:type="spellStart"/>
      <w:r w:rsidR="00E51DD9" w:rsidRPr="00F13CA3">
        <w:t>a</w:t>
      </w:r>
      <w:r w:rsidR="00F13CA3" w:rsidRPr="00F13CA3">
        <w:t>rtíc</w:t>
      </w:r>
      <w:r w:rsidR="00F13CA3">
        <w:t>u</w:t>
      </w:r>
      <w:r w:rsidR="00F13CA3" w:rsidRPr="00F13CA3">
        <w:t>los</w:t>
      </w:r>
      <w:proofErr w:type="spellEnd"/>
      <w:r w:rsidR="00F13CA3">
        <w:rPr>
          <w:szCs w:val="18"/>
          <w:lang w:val="es-PE"/>
        </w:rPr>
        <w:t xml:space="preserve"> de pago</w:t>
      </w:r>
      <w:r w:rsidR="00E51DD9">
        <w:rPr>
          <w:szCs w:val="18"/>
          <w:lang w:val="es-PE"/>
        </w:rPr>
        <w:t xml:space="preserve">. </w:t>
      </w:r>
      <w:r>
        <w:rPr>
          <w:szCs w:val="18"/>
          <w:lang w:val="es-PE"/>
        </w:rPr>
        <w:t>La baja calidad de la data no permite validar el modelo y sus resultados correctamente.</w:t>
      </w:r>
      <w:r w:rsidR="00297D5C">
        <w:rPr>
          <w:szCs w:val="18"/>
          <w:lang w:val="es-PE"/>
        </w:rPr>
        <w:t xml:space="preserve"> El trabajo se centra únicamente en comentarios de X.</w:t>
      </w:r>
    </w:p>
    <w:p w14:paraId="3BC7F918" w14:textId="6525C4C6" w:rsidR="008D7DBA" w:rsidRDefault="00D65954" w:rsidP="008D7DBA">
      <w:pPr>
        <w:spacing w:after="160" w:line="259" w:lineRule="auto"/>
        <w:rPr>
          <w:b/>
          <w:bCs/>
          <w:sz w:val="22"/>
          <w:szCs w:val="28"/>
          <w:lang w:val="es-PE"/>
          <w14:ligatures w14:val="standard"/>
        </w:rPr>
      </w:pPr>
      <w:r>
        <w:rPr>
          <w:b/>
          <w:bCs/>
          <w:sz w:val="22"/>
          <w:szCs w:val="28"/>
          <w:lang w:val="es-PE"/>
          <w14:ligatures w14:val="standard"/>
        </w:rPr>
        <w:t>6</w:t>
      </w:r>
      <w:r w:rsidR="009D676C" w:rsidRPr="00937191">
        <w:rPr>
          <w:b/>
          <w:bCs/>
          <w:sz w:val="22"/>
          <w:szCs w:val="28"/>
          <w:lang w:val="es-PE"/>
          <w14:ligatures w14:val="standard"/>
        </w:rPr>
        <w:t> </w:t>
      </w:r>
      <w:r w:rsidR="009D676C">
        <w:rPr>
          <w:b/>
          <w:bCs/>
          <w:sz w:val="22"/>
          <w:szCs w:val="28"/>
          <w:lang w:val="es-PE"/>
          <w14:ligatures w14:val="standard"/>
        </w:rPr>
        <w:t>Conclusiones</w:t>
      </w:r>
    </w:p>
    <w:p w14:paraId="049506E8" w14:textId="4268711B" w:rsidR="001A66C4" w:rsidRDefault="009D676C" w:rsidP="008D7DBA">
      <w:pPr>
        <w:spacing w:after="160" w:line="259" w:lineRule="auto"/>
        <w:ind w:firstLine="708"/>
        <w:rPr>
          <w:szCs w:val="18"/>
          <w:lang w:val="es-PE"/>
        </w:rPr>
      </w:pPr>
      <w:r>
        <w:rPr>
          <w:szCs w:val="18"/>
          <w:lang w:val="es-PE"/>
        </w:rPr>
        <w:t xml:space="preserve">Con los resultados podemos concluir que se pueden hacer estudios en evaluaciones de modelos </w:t>
      </w:r>
      <w:proofErr w:type="spellStart"/>
      <w:r>
        <w:rPr>
          <w:szCs w:val="18"/>
          <w:lang w:val="es-PE"/>
        </w:rPr>
        <w:t>post-hoc</w:t>
      </w:r>
      <w:proofErr w:type="spellEnd"/>
      <w:r>
        <w:rPr>
          <w:szCs w:val="18"/>
          <w:lang w:val="es-PE"/>
        </w:rPr>
        <w:t xml:space="preserve"> o aplicar evaluaciones a estudios de XSA con algoritmos </w:t>
      </w:r>
      <w:proofErr w:type="spellStart"/>
      <w:r>
        <w:rPr>
          <w:szCs w:val="18"/>
          <w:lang w:val="es-PE"/>
        </w:rPr>
        <w:t>post-hocs</w:t>
      </w:r>
      <w:proofErr w:type="spellEnd"/>
      <w:r>
        <w:rPr>
          <w:szCs w:val="18"/>
          <w:lang w:val="es-PE"/>
        </w:rPr>
        <w:t>, así como investigar o aplicar XSA a comentarios políticos</w:t>
      </w:r>
      <w:r w:rsidR="00AE5CFE">
        <w:rPr>
          <w:szCs w:val="18"/>
          <w:lang w:val="es-PE"/>
        </w:rPr>
        <w:t>, especialmente a comentarios políticos en español, donde hay una clara falta de investigación en el área</w:t>
      </w:r>
      <w:r>
        <w:rPr>
          <w:szCs w:val="18"/>
          <w:lang w:val="es-PE"/>
        </w:rPr>
        <w:t>.</w:t>
      </w:r>
    </w:p>
    <w:p w14:paraId="2126AAF2" w14:textId="77777777" w:rsidR="00052C34" w:rsidRPr="009D676C" w:rsidRDefault="00052C34" w:rsidP="00052C34">
      <w:pPr>
        <w:pStyle w:val="AckHead"/>
        <w:rPr>
          <w:lang w:val="es-PE"/>
          <w14:ligatures w14:val="standard"/>
        </w:rPr>
      </w:pPr>
      <w:r w:rsidRPr="009D676C">
        <w:rPr>
          <w:lang w:val="es-PE"/>
          <w14:ligatures w14:val="standard"/>
        </w:rPr>
        <w:t>ACKNOWLEDGMENTS</w:t>
      </w:r>
    </w:p>
    <w:p w14:paraId="2A5ED305" w14:textId="77777777" w:rsidR="008D7DBA" w:rsidRDefault="008D7DBA" w:rsidP="008247AE">
      <w:pPr>
        <w:pStyle w:val="AckPara"/>
        <w:ind w:left="708"/>
        <w:rPr>
          <w:lang w:val="es-PE" w:eastAsia="it-IT"/>
          <w14:ligatures w14:val="standard"/>
        </w:rPr>
      </w:pPr>
    </w:p>
    <w:p w14:paraId="6378D8A2" w14:textId="2C5740D4" w:rsidR="00AA10C4" w:rsidRDefault="009D676C" w:rsidP="00F21CC3">
      <w:pPr>
        <w:pStyle w:val="AckPara"/>
        <w:ind w:left="708" w:firstLine="708"/>
        <w:rPr>
          <w:lang w:val="es-PE"/>
          <w14:ligatures w14:val="standard"/>
        </w:rPr>
      </w:pPr>
      <w:r w:rsidRPr="009D676C">
        <w:rPr>
          <w:lang w:val="es-PE" w:eastAsia="it-IT"/>
          <w14:ligatures w14:val="standard"/>
        </w:rPr>
        <w:t xml:space="preserve">A </w:t>
      </w:r>
      <w:r w:rsidR="008247AE">
        <w:rPr>
          <w:lang w:val="es-PE" w:eastAsia="it-IT"/>
          <w14:ligatures w14:val="standard"/>
        </w:rPr>
        <w:t>las bases de datos de literatura académica</w:t>
      </w:r>
      <w:r w:rsidR="00B662C4">
        <w:rPr>
          <w:lang w:val="es-PE" w:eastAsia="it-IT"/>
          <w14:ligatures w14:val="standard"/>
        </w:rPr>
        <w:t xml:space="preserve"> </w:t>
      </w:r>
      <w:r w:rsidRPr="009D676C">
        <w:rPr>
          <w:lang w:val="es-PE" w:eastAsia="it-IT"/>
          <w14:ligatures w14:val="standard"/>
        </w:rPr>
        <w:t>y al docente del curso</w:t>
      </w:r>
      <w:r w:rsidR="00D341FA" w:rsidRPr="009D676C">
        <w:rPr>
          <w:lang w:val="es-PE"/>
          <w14:ligatures w14:val="standard"/>
        </w:rPr>
        <w:t>.</w:t>
      </w:r>
    </w:p>
    <w:p w14:paraId="2E1BAD13" w14:textId="055A0B90" w:rsidR="0007392C" w:rsidRPr="00B662C4" w:rsidRDefault="00AA5BF1" w:rsidP="00AA5BF1">
      <w:pPr>
        <w:pStyle w:val="ReferenceHead"/>
        <w:rPr>
          <w:lang w:val="es-PE"/>
          <w14:ligatures w14:val="standard"/>
        </w:rPr>
      </w:pPr>
      <w:r w:rsidRPr="00B662C4">
        <w:rPr>
          <w:lang w:val="es-PE"/>
          <w14:ligatures w14:val="standard"/>
        </w:rPr>
        <w:t>REFERENCES</w:t>
      </w:r>
      <w:r w:rsidR="0035689C">
        <w:rPr>
          <w:lang w:val="es-PE"/>
          <w14:ligatures w14:val="standard"/>
        </w:rPr>
        <w:t xml:space="preserve"> </w:t>
      </w:r>
    </w:p>
    <w:p w14:paraId="76CB6CCB" w14:textId="563EBD92" w:rsidR="00732D22" w:rsidRPr="006436F5" w:rsidRDefault="00586A35" w:rsidP="00732D22">
      <w:pPr>
        <w:pStyle w:val="Bibentry"/>
        <w:rPr>
          <w:szCs w:val="14"/>
          <w:lang w:val="es-PE"/>
          <w14:ligatures w14:val="standard"/>
        </w:rPr>
      </w:pPr>
      <w:r w:rsidRPr="00B662C4">
        <w:rPr>
          <w:lang w:val="es-PE"/>
          <w14:ligatures w14:val="standard"/>
        </w:rPr>
        <w:t>[1]</w:t>
      </w:r>
      <w:r w:rsidR="00BC5BDA" w:rsidRPr="00B662C4">
        <w:rPr>
          <w:lang w:val="es-PE"/>
          <w14:ligatures w14:val="standard"/>
        </w:rPr>
        <w:tab/>
      </w:r>
      <w:r w:rsidR="006436F5" w:rsidRPr="00B662C4">
        <w:rPr>
          <w:rFonts w:eastAsia="Times New Roman"/>
          <w:szCs w:val="14"/>
          <w:lang w:val="es-PE"/>
        </w:rPr>
        <w:t xml:space="preserve">Arrieta, A.B.; Díaz-Rodríguez, N.; Ser, J.D.; </w:t>
      </w:r>
      <w:proofErr w:type="spellStart"/>
      <w:r w:rsidR="006436F5" w:rsidRPr="00B662C4">
        <w:rPr>
          <w:rFonts w:eastAsia="Times New Roman"/>
          <w:szCs w:val="14"/>
          <w:lang w:val="es-PE"/>
        </w:rPr>
        <w:t>Bennetot</w:t>
      </w:r>
      <w:proofErr w:type="spellEnd"/>
      <w:r w:rsidR="006436F5" w:rsidRPr="00B662C4">
        <w:rPr>
          <w:rFonts w:eastAsia="Times New Roman"/>
          <w:szCs w:val="14"/>
          <w:lang w:val="es-PE"/>
        </w:rPr>
        <w:t xml:space="preserve">, A.; </w:t>
      </w:r>
      <w:proofErr w:type="spellStart"/>
      <w:r w:rsidR="006436F5" w:rsidRPr="00B662C4">
        <w:rPr>
          <w:rFonts w:eastAsia="Times New Roman"/>
          <w:szCs w:val="14"/>
          <w:lang w:val="es-PE"/>
        </w:rPr>
        <w:t>Tabik</w:t>
      </w:r>
      <w:proofErr w:type="spellEnd"/>
      <w:r w:rsidR="006436F5" w:rsidRPr="00B662C4">
        <w:rPr>
          <w:rFonts w:eastAsia="Times New Roman"/>
          <w:szCs w:val="14"/>
          <w:lang w:val="es-PE"/>
        </w:rPr>
        <w:t xml:space="preserve">, S.; Barbado, A.; </w:t>
      </w:r>
      <w:proofErr w:type="spellStart"/>
      <w:r w:rsidR="006436F5" w:rsidRPr="00B662C4">
        <w:rPr>
          <w:rFonts w:eastAsia="Times New Roman"/>
          <w:szCs w:val="14"/>
          <w:lang w:val="es-PE"/>
        </w:rPr>
        <w:t>Garcia</w:t>
      </w:r>
      <w:proofErr w:type="spellEnd"/>
      <w:r w:rsidR="006436F5" w:rsidRPr="00B662C4">
        <w:rPr>
          <w:rFonts w:eastAsia="Times New Roman"/>
          <w:szCs w:val="14"/>
          <w:lang w:val="es-PE"/>
        </w:rPr>
        <w:t>, S.; Gil-</w:t>
      </w:r>
      <w:proofErr w:type="spellStart"/>
      <w:r w:rsidR="006436F5" w:rsidRPr="00B662C4">
        <w:rPr>
          <w:rFonts w:eastAsia="Times New Roman"/>
          <w:szCs w:val="14"/>
          <w:lang w:val="es-PE"/>
        </w:rPr>
        <w:t>Lopez</w:t>
      </w:r>
      <w:proofErr w:type="spellEnd"/>
      <w:r w:rsidR="006436F5" w:rsidRPr="00B662C4">
        <w:rPr>
          <w:rFonts w:eastAsia="Times New Roman"/>
          <w:szCs w:val="14"/>
          <w:lang w:val="es-PE"/>
        </w:rPr>
        <w:t xml:space="preserve">, S.; Molina, D.; Benjamins, R.; et al. </w:t>
      </w:r>
      <w:r w:rsidR="006436F5" w:rsidRPr="006C4817">
        <w:rPr>
          <w:rFonts w:eastAsia="Times New Roman"/>
          <w:szCs w:val="14"/>
          <w:lang w:val="en-AU"/>
        </w:rPr>
        <w:t xml:space="preserve">Explainable Artificial Intelligence (XAI): Concepts, Taxonomies, Opportunities and Challenges Toward Responsible AI. Inf. </w:t>
      </w:r>
      <w:proofErr w:type="spellStart"/>
      <w:r w:rsidR="006436F5" w:rsidRPr="006436F5">
        <w:rPr>
          <w:rFonts w:eastAsia="Times New Roman"/>
          <w:szCs w:val="14"/>
          <w:lang w:val="es-PE"/>
        </w:rPr>
        <w:t>Fusion</w:t>
      </w:r>
      <w:proofErr w:type="spellEnd"/>
      <w:r w:rsidR="006436F5" w:rsidRPr="006436F5">
        <w:rPr>
          <w:rFonts w:eastAsia="Times New Roman"/>
          <w:szCs w:val="14"/>
          <w:lang w:val="es-PE"/>
        </w:rPr>
        <w:t xml:space="preserve"> 2020, 58, 82–115. [Google </w:t>
      </w:r>
      <w:proofErr w:type="spellStart"/>
      <w:r w:rsidR="006436F5" w:rsidRPr="006436F5">
        <w:rPr>
          <w:rFonts w:eastAsia="Times New Roman"/>
          <w:szCs w:val="14"/>
          <w:lang w:val="es-PE"/>
        </w:rPr>
        <w:t>Scholar</w:t>
      </w:r>
      <w:proofErr w:type="spellEnd"/>
      <w:r w:rsidR="006436F5" w:rsidRPr="006436F5">
        <w:rPr>
          <w:rFonts w:eastAsia="Times New Roman"/>
          <w:szCs w:val="14"/>
          <w:lang w:val="es-PE"/>
        </w:rPr>
        <w:t>] [</w:t>
      </w:r>
      <w:proofErr w:type="spellStart"/>
      <w:r w:rsidR="006436F5" w:rsidRPr="006436F5">
        <w:rPr>
          <w:rFonts w:eastAsia="Times New Roman"/>
          <w:szCs w:val="14"/>
          <w:lang w:val="es-PE"/>
        </w:rPr>
        <w:t>CrossRef</w:t>
      </w:r>
      <w:proofErr w:type="spellEnd"/>
      <w:r w:rsidR="006436F5" w:rsidRPr="006436F5">
        <w:rPr>
          <w:rFonts w:eastAsia="Times New Roman"/>
          <w:szCs w:val="14"/>
          <w:lang w:val="es-PE"/>
        </w:rPr>
        <w:t>]</w:t>
      </w:r>
      <w:r w:rsidR="000E64FC" w:rsidRPr="006436F5">
        <w:rPr>
          <w:rFonts w:eastAsia="Times New Roman"/>
          <w:szCs w:val="14"/>
          <w:lang w:val="es-PE"/>
        </w:rPr>
        <w:t>.</w:t>
      </w:r>
    </w:p>
    <w:p w14:paraId="75199F1B" w14:textId="2C0545C7" w:rsidR="000E64FC" w:rsidRPr="002F577B" w:rsidRDefault="00586A35" w:rsidP="00732D22">
      <w:pPr>
        <w:pStyle w:val="Bibentry"/>
        <w:rPr>
          <w:lang w:val="es-PE"/>
        </w:rPr>
      </w:pPr>
      <w:r w:rsidRPr="002F577B">
        <w:rPr>
          <w:lang w:val="es-PE"/>
          <w14:ligatures w14:val="standard"/>
        </w:rPr>
        <w:t>[2]</w:t>
      </w:r>
      <w:r w:rsidR="00BC5BDA" w:rsidRPr="002F577B">
        <w:rPr>
          <w:lang w:val="es-PE"/>
          <w14:ligatures w14:val="standard"/>
        </w:rPr>
        <w:tab/>
      </w:r>
      <w:r w:rsidR="00622C3D" w:rsidRPr="00622C3D">
        <w:t xml:space="preserve">Victor Sanh, Lysandre Debut, Julien </w:t>
      </w:r>
      <w:proofErr w:type="spellStart"/>
      <w:r w:rsidR="00622C3D" w:rsidRPr="00622C3D">
        <w:t>Chaumond</w:t>
      </w:r>
      <w:proofErr w:type="spellEnd"/>
      <w:r w:rsidR="00622C3D" w:rsidRPr="00622C3D">
        <w:t xml:space="preserve">, and Thomas Wolf. 2019. </w:t>
      </w:r>
      <w:proofErr w:type="spellStart"/>
      <w:r w:rsidR="00622C3D" w:rsidRPr="00622C3D">
        <w:t>Distilbert</w:t>
      </w:r>
      <w:proofErr w:type="spellEnd"/>
      <w:r w:rsidR="00622C3D" w:rsidRPr="00622C3D">
        <w:t xml:space="preserve">, a distilled version of </w:t>
      </w:r>
      <w:proofErr w:type="spellStart"/>
      <w:r w:rsidR="00622C3D" w:rsidRPr="00622C3D">
        <w:t>bert</w:t>
      </w:r>
      <w:proofErr w:type="spellEnd"/>
      <w:r w:rsidR="00622C3D" w:rsidRPr="00622C3D">
        <w:t xml:space="preserve">: smaller, faster, cheaper and lighter. </w:t>
      </w:r>
      <w:proofErr w:type="spellStart"/>
      <w:r w:rsidR="00622C3D" w:rsidRPr="00622C3D">
        <w:t>arXiv</w:t>
      </w:r>
      <w:proofErr w:type="spellEnd"/>
      <w:r w:rsidR="00622C3D" w:rsidRPr="00622C3D">
        <w:t xml:space="preserve"> preprint arXiv:1910.01108.</w:t>
      </w:r>
    </w:p>
    <w:p w14:paraId="70D2E283" w14:textId="1310429B" w:rsidR="00732D22" w:rsidRDefault="00586A35" w:rsidP="009D676C">
      <w:pPr>
        <w:pStyle w:val="Bibentry"/>
      </w:pPr>
      <w:r w:rsidRPr="00586A35">
        <w:rPr>
          <w14:ligatures w14:val="standard"/>
        </w:rPr>
        <w:t>[3]</w:t>
      </w:r>
      <w:r w:rsidR="00BC5BDA" w:rsidRPr="00586A35">
        <w:rPr>
          <w14:ligatures w14:val="standard"/>
        </w:rPr>
        <w:tab/>
      </w:r>
      <w:r w:rsidR="007122D9" w:rsidRPr="007122D9">
        <w:t xml:space="preserve">A. Diwali et al., "Sentiment Analysis Meets Explainable Artificial Intelligence: A Survey on Explainable Sentiment Analysis" in IEEE Transactions on Affective Computing, vol. 15, no. 03, pp. 837-846, July-Sept. 2024, </w:t>
      </w:r>
      <w:proofErr w:type="spellStart"/>
      <w:r w:rsidR="007122D9" w:rsidRPr="007122D9">
        <w:t>doi</w:t>
      </w:r>
      <w:proofErr w:type="spellEnd"/>
      <w:r w:rsidR="007122D9" w:rsidRPr="007122D9">
        <w:t>: 10.1109/TAFFC.2023.3296373.</w:t>
      </w:r>
    </w:p>
    <w:p w14:paraId="331CCA4E" w14:textId="7D57C55F" w:rsidR="00C97646" w:rsidRDefault="00C97646" w:rsidP="00F656EF">
      <w:pPr>
        <w:pStyle w:val="Bibentry"/>
        <w:rPr>
          <w14:ligatures w14:val="standard"/>
        </w:rPr>
      </w:pPr>
      <w:r w:rsidRPr="00586A35">
        <w:rPr>
          <w14:ligatures w14:val="standard"/>
        </w:rPr>
        <w:t>[</w:t>
      </w:r>
      <w:r>
        <w:rPr>
          <w14:ligatures w14:val="standard"/>
        </w:rPr>
        <w:t>4</w:t>
      </w:r>
      <w:r w:rsidRPr="00586A35">
        <w:rPr>
          <w14:ligatures w14:val="standard"/>
        </w:rPr>
        <w:t>]</w:t>
      </w:r>
      <w:r w:rsidRPr="00586A35">
        <w:rPr>
          <w14:ligatures w14:val="standard"/>
        </w:rPr>
        <w:tab/>
      </w:r>
      <w:r w:rsidR="00F656EF" w:rsidRPr="00F656EF">
        <w:rPr>
          <w14:ligatures w14:val="standard"/>
        </w:rPr>
        <w:t xml:space="preserve">Y. M. Tun and P. H. Myint, “Comparative study for text document classification using different machine learning </w:t>
      </w:r>
      <w:proofErr w:type="spellStart"/>
      <w:r w:rsidR="00F656EF" w:rsidRPr="00F656EF">
        <w:rPr>
          <w14:ligatures w14:val="standard"/>
        </w:rPr>
        <w:t>algorithms</w:t>
      </w:r>
      <w:proofErr w:type="gramStart"/>
      <w:r w:rsidR="00F656EF" w:rsidRPr="00F656EF">
        <w:rPr>
          <w14:ligatures w14:val="standard"/>
        </w:rPr>
        <w:t>,”International</w:t>
      </w:r>
      <w:proofErr w:type="spellEnd"/>
      <w:proofErr w:type="gramEnd"/>
      <w:r w:rsidR="00F656EF" w:rsidRPr="00F656EF">
        <w:rPr>
          <w14:ligatures w14:val="standard"/>
        </w:rPr>
        <w:t xml:space="preserve"> Journal of Computer (IJC), vol. 33, no. 1, pp. 19–25, 2019 (PDF) A large-scale sentiment analysis using political tweets. Available from: https://www.researchgate.net/publication/376118499_A_large-scale_sentiment_analysis_using_political_tweets.</w:t>
      </w:r>
    </w:p>
    <w:p w14:paraId="00FA77A4" w14:textId="2522DB12" w:rsidR="00C97646" w:rsidRDefault="00C97646" w:rsidP="009D676C">
      <w:pPr>
        <w:pStyle w:val="Bibentry"/>
        <w:rPr>
          <w14:ligatures w14:val="standard"/>
        </w:rPr>
      </w:pPr>
      <w:r w:rsidRPr="00586A35">
        <w:rPr>
          <w14:ligatures w14:val="standard"/>
        </w:rPr>
        <w:t>[</w:t>
      </w:r>
      <w:r>
        <w:rPr>
          <w14:ligatures w14:val="standard"/>
        </w:rPr>
        <w:t>5</w:t>
      </w:r>
      <w:r w:rsidRPr="00586A35">
        <w:rPr>
          <w14:ligatures w14:val="standard"/>
        </w:rPr>
        <w:t>]</w:t>
      </w:r>
      <w:r w:rsidRPr="00586A35">
        <w:rPr>
          <w14:ligatures w14:val="standard"/>
        </w:rPr>
        <w:tab/>
      </w:r>
      <w:r w:rsidR="00F656EF" w:rsidRPr="00F656EF">
        <w:rPr>
          <w14:ligatures w14:val="standard"/>
        </w:rPr>
        <w:t>Maleszka, B. (2023). A Survey of Explainable Artificial Intelligence Approaches for Sentiment Analysis. In: Nguyen, N.T., </w:t>
      </w:r>
      <w:r w:rsidR="00F656EF" w:rsidRPr="00F656EF">
        <w:rPr>
          <w:i/>
          <w:iCs/>
          <w14:ligatures w14:val="standard"/>
        </w:rPr>
        <w:t>et al.</w:t>
      </w:r>
      <w:r w:rsidR="00F656EF" w:rsidRPr="00F656EF">
        <w:rPr>
          <w14:ligatures w14:val="standard"/>
        </w:rPr>
        <w:t xml:space="preserve"> Intelligent Information and Database Systems. ACIIDS 2023. Lecture Notes in Computer </w:t>
      </w:r>
      <w:proofErr w:type="gramStart"/>
      <w:r w:rsidR="00F656EF" w:rsidRPr="00F656EF">
        <w:rPr>
          <w14:ligatures w14:val="standard"/>
        </w:rPr>
        <w:t>Science(</w:t>
      </w:r>
      <w:proofErr w:type="gramEnd"/>
      <w:r w:rsidR="00F656EF" w:rsidRPr="00F656EF">
        <w:rPr>
          <w14:ligatures w14:val="standard"/>
        </w:rPr>
        <w:t>), vol 13996. Springer, Singapore. https://doi.org/10.1007/978-981-99-5837-5_5</w:t>
      </w:r>
    </w:p>
    <w:p w14:paraId="323B79F1" w14:textId="1B73B761" w:rsidR="00C97646" w:rsidRDefault="00C97646" w:rsidP="00C97646">
      <w:pPr>
        <w:pStyle w:val="Bibentry"/>
        <w:rPr>
          <w14:ligatures w14:val="standard"/>
        </w:rPr>
      </w:pPr>
      <w:r w:rsidRPr="00586A35">
        <w:rPr>
          <w14:ligatures w14:val="standard"/>
        </w:rPr>
        <w:t>[</w:t>
      </w:r>
      <w:r>
        <w:rPr>
          <w14:ligatures w14:val="standard"/>
        </w:rPr>
        <w:t>6</w:t>
      </w:r>
      <w:r w:rsidRPr="00586A35">
        <w:rPr>
          <w14:ligatures w14:val="standard"/>
        </w:rPr>
        <w:t>]</w:t>
      </w:r>
      <w:r w:rsidRPr="00586A35">
        <w:rPr>
          <w14:ligatures w14:val="standard"/>
        </w:rPr>
        <w:tab/>
      </w:r>
      <w:r w:rsidR="00F656EF" w:rsidRPr="00F656EF">
        <w:rPr>
          <w14:ligatures w14:val="standard"/>
        </w:rPr>
        <w:t xml:space="preserve">Shaun George Rajesh, Smriti Vipin </w:t>
      </w:r>
      <w:proofErr w:type="spellStart"/>
      <w:r w:rsidR="00F656EF" w:rsidRPr="00F656EF">
        <w:rPr>
          <w14:ligatures w14:val="standard"/>
        </w:rPr>
        <w:t>Madangarli</w:t>
      </w:r>
      <w:proofErr w:type="spellEnd"/>
      <w:r w:rsidR="00F656EF" w:rsidRPr="00F656EF">
        <w:rPr>
          <w14:ligatures w14:val="standard"/>
        </w:rPr>
        <w:t xml:space="preserve">, Gauri Santosh </w:t>
      </w:r>
      <w:proofErr w:type="spellStart"/>
      <w:r w:rsidR="00F656EF" w:rsidRPr="00F656EF">
        <w:rPr>
          <w14:ligatures w14:val="standard"/>
        </w:rPr>
        <w:t>Pisharady</w:t>
      </w:r>
      <w:proofErr w:type="spellEnd"/>
      <w:r w:rsidR="00F656EF" w:rsidRPr="00F656EF">
        <w:rPr>
          <w14:ligatures w14:val="standard"/>
        </w:rPr>
        <w:t xml:space="preserve"> &amp; Rolla Subrahmanyam. (2025) Enhancement of Virtual Assistants Through Multimodal AI for Emotion Recognition. </w:t>
      </w:r>
      <w:r w:rsidR="00F656EF" w:rsidRPr="00F656EF">
        <w:rPr>
          <w:i/>
          <w:iCs/>
          <w14:ligatures w14:val="standard"/>
        </w:rPr>
        <w:t>IEEE Access</w:t>
      </w:r>
      <w:r w:rsidR="00F656EF" w:rsidRPr="00F656EF">
        <w:rPr>
          <w14:ligatures w14:val="standard"/>
        </w:rPr>
        <w:t> 13, pages 102159-102179.</w:t>
      </w:r>
    </w:p>
    <w:p w14:paraId="102BE1CC" w14:textId="29903453" w:rsidR="00C97646" w:rsidRDefault="00C97646" w:rsidP="009D676C">
      <w:pPr>
        <w:pStyle w:val="Bibentry"/>
        <w:rPr>
          <w14:ligatures w14:val="standard"/>
        </w:rPr>
      </w:pPr>
      <w:r w:rsidRPr="00586A35">
        <w:rPr>
          <w14:ligatures w14:val="standard"/>
        </w:rPr>
        <w:t>[</w:t>
      </w:r>
      <w:r>
        <w:rPr>
          <w14:ligatures w14:val="standard"/>
        </w:rPr>
        <w:t>7</w:t>
      </w:r>
      <w:r w:rsidRPr="00586A35">
        <w:rPr>
          <w14:ligatures w14:val="standard"/>
        </w:rPr>
        <w:t>]</w:t>
      </w:r>
      <w:r w:rsidRPr="00586A35">
        <w:rPr>
          <w14:ligatures w14:val="standard"/>
        </w:rPr>
        <w:tab/>
      </w:r>
      <w:r w:rsidR="00F656EF" w:rsidRPr="00F656EF">
        <w:t xml:space="preserve">A. Diwali, K. Saeedi, K. </w:t>
      </w:r>
      <w:proofErr w:type="spellStart"/>
      <w:r w:rsidR="00F656EF" w:rsidRPr="00F656EF">
        <w:t>Dashtipour</w:t>
      </w:r>
      <w:proofErr w:type="spellEnd"/>
      <w:r w:rsidR="00F656EF" w:rsidRPr="00F656EF">
        <w:t>, M. Gogate, E. Cambria and A. Hussain, "Sentiment Analysis Meets Explainable Artificial Intelligence: A Survey on Explainable Sentiment Analysis," in </w:t>
      </w:r>
      <w:r w:rsidR="00F656EF" w:rsidRPr="00F656EF">
        <w:rPr>
          <w:i/>
          <w:iCs/>
        </w:rPr>
        <w:t>IEEE Transactions on Affective Computing</w:t>
      </w:r>
      <w:r w:rsidR="00F656EF" w:rsidRPr="00F656EF">
        <w:t xml:space="preserve">, vol. 15, no. 3, pp. 837-846, July-Sept. 2024, </w:t>
      </w:r>
      <w:proofErr w:type="spellStart"/>
      <w:r w:rsidR="00F656EF" w:rsidRPr="00F656EF">
        <w:t>doi</w:t>
      </w:r>
      <w:proofErr w:type="spellEnd"/>
      <w:r w:rsidR="00F656EF" w:rsidRPr="00F656EF">
        <w:t>: 10.1109/TAFFC.2023.3296373</w:t>
      </w:r>
      <w:r w:rsidRPr="00C97646">
        <w:rPr>
          <w:lang w:val="es-PE"/>
        </w:rPr>
        <w:t>.</w:t>
      </w:r>
    </w:p>
    <w:p w14:paraId="67AB7DB7" w14:textId="097B60C1" w:rsidR="00C97646" w:rsidRDefault="00C97646" w:rsidP="009D676C">
      <w:pPr>
        <w:pStyle w:val="Bibentry"/>
        <w:rPr>
          <w14:ligatures w14:val="standard"/>
        </w:rPr>
      </w:pPr>
      <w:r w:rsidRPr="00586A35">
        <w:rPr>
          <w14:ligatures w14:val="standard"/>
        </w:rPr>
        <w:t>[</w:t>
      </w:r>
      <w:r>
        <w:rPr>
          <w14:ligatures w14:val="standard"/>
        </w:rPr>
        <w:t>8</w:t>
      </w:r>
      <w:r w:rsidRPr="00586A35">
        <w:rPr>
          <w14:ligatures w14:val="standard"/>
        </w:rPr>
        <w:t>]</w:t>
      </w:r>
      <w:r w:rsidRPr="00586A35">
        <w:rPr>
          <w14:ligatures w14:val="standard"/>
        </w:rPr>
        <w:tab/>
      </w:r>
      <w:proofErr w:type="spellStart"/>
      <w:r w:rsidR="00201678" w:rsidRPr="00201678">
        <w:rPr>
          <w14:ligatures w14:val="standard"/>
        </w:rPr>
        <w:t>Jingfeng</w:t>
      </w:r>
      <w:proofErr w:type="spellEnd"/>
      <w:r w:rsidR="00201678" w:rsidRPr="00201678">
        <w:rPr>
          <w14:ligatures w14:val="standard"/>
        </w:rPr>
        <w:t xml:space="preserve"> Cui, </w:t>
      </w:r>
      <w:proofErr w:type="spellStart"/>
      <w:r w:rsidR="00201678" w:rsidRPr="00201678">
        <w:rPr>
          <w14:ligatures w14:val="standard"/>
        </w:rPr>
        <w:t>Zhaoxia</w:t>
      </w:r>
      <w:proofErr w:type="spellEnd"/>
      <w:r w:rsidR="00201678" w:rsidRPr="00201678">
        <w:rPr>
          <w14:ligatures w14:val="standard"/>
        </w:rPr>
        <w:t xml:space="preserve"> Wang, Seng-Beng Ho &amp; Erik Cambria. Survey on sentiment analysis: evolution of research methods and topics. 06 de </w:t>
      </w:r>
      <w:proofErr w:type="spellStart"/>
      <w:r w:rsidR="00201678" w:rsidRPr="00201678">
        <w:rPr>
          <w14:ligatures w14:val="standard"/>
        </w:rPr>
        <w:t>Enero</w:t>
      </w:r>
      <w:proofErr w:type="spellEnd"/>
      <w:r w:rsidR="00201678" w:rsidRPr="00201678">
        <w:rPr>
          <w14:ligatures w14:val="standard"/>
        </w:rPr>
        <w:t xml:space="preserve"> del 2023.</w:t>
      </w:r>
    </w:p>
    <w:p w14:paraId="5033666A" w14:textId="02753D36" w:rsidR="00C97646" w:rsidRPr="00586A35" w:rsidRDefault="00C97646" w:rsidP="00C97646">
      <w:pPr>
        <w:pStyle w:val="Bibentry"/>
        <w:rPr>
          <w14:ligatures w14:val="standard"/>
        </w:rPr>
      </w:pPr>
      <w:r w:rsidRPr="00586A35">
        <w:rPr>
          <w14:ligatures w14:val="standard"/>
        </w:rPr>
        <w:t>[</w:t>
      </w:r>
      <w:r>
        <w:rPr>
          <w14:ligatures w14:val="standard"/>
        </w:rPr>
        <w:t>9</w:t>
      </w:r>
      <w:r w:rsidRPr="00586A35">
        <w:rPr>
          <w14:ligatures w14:val="standard"/>
        </w:rPr>
        <w:t>]</w:t>
      </w:r>
      <w:r w:rsidRPr="00586A35">
        <w:rPr>
          <w14:ligatures w14:val="standard"/>
        </w:rPr>
        <w:tab/>
      </w:r>
      <w:proofErr w:type="spellStart"/>
      <w:r w:rsidRPr="00C97646">
        <w:t>Mabokela</w:t>
      </w:r>
      <w:proofErr w:type="spellEnd"/>
      <w:r w:rsidRPr="00C97646">
        <w:t>, K. R., Primus, M., &amp; Celik, T. (2024). Explainable Pre-Trained Language Models for Sentiment Analysis in Low-Resourced Languages. </w:t>
      </w:r>
      <w:r w:rsidRPr="00C97646">
        <w:rPr>
          <w:i/>
          <w:iCs/>
        </w:rPr>
        <w:t>Big Data and Cognitive Computing</w:t>
      </w:r>
      <w:r w:rsidRPr="00C97646">
        <w:t>, </w:t>
      </w:r>
      <w:r w:rsidRPr="00C97646">
        <w:rPr>
          <w:i/>
          <w:iCs/>
        </w:rPr>
        <w:t>8</w:t>
      </w:r>
      <w:r w:rsidRPr="00C97646">
        <w:t>(11), 160. https://doi.org/10.3390/bdcc8110160</w:t>
      </w:r>
    </w:p>
    <w:p w14:paraId="74337C6D" w14:textId="4D802D56" w:rsidR="00C97646" w:rsidRPr="00C97646" w:rsidRDefault="00C97646" w:rsidP="00C97646">
      <w:pPr>
        <w:pStyle w:val="Bibentry"/>
        <w:rPr>
          <w:lang w:val="es-PE"/>
        </w:rPr>
      </w:pPr>
      <w:r w:rsidRPr="00586A35">
        <w:rPr>
          <w14:ligatures w14:val="standard"/>
        </w:rPr>
        <w:t>[</w:t>
      </w:r>
      <w:r>
        <w:rPr>
          <w14:ligatures w14:val="standard"/>
        </w:rPr>
        <w:t>10</w:t>
      </w:r>
      <w:r w:rsidRPr="00586A35">
        <w:rPr>
          <w14:ligatures w14:val="standard"/>
        </w:rPr>
        <w:t>]</w:t>
      </w:r>
      <w:r w:rsidRPr="00586A35">
        <w:rPr>
          <w14:ligatures w14:val="standard"/>
        </w:rPr>
        <w:tab/>
      </w:r>
      <w:proofErr w:type="spellStart"/>
      <w:r w:rsidRPr="00C97646">
        <w:rPr>
          <w:lang w:val="es-PE"/>
        </w:rPr>
        <w:t>Abdelwahab</w:t>
      </w:r>
      <w:proofErr w:type="spellEnd"/>
      <w:r w:rsidRPr="00C97646">
        <w:rPr>
          <w:lang w:val="es-PE"/>
        </w:rPr>
        <w:t xml:space="preserve">, Y., </w:t>
      </w:r>
      <w:proofErr w:type="spellStart"/>
      <w:r w:rsidRPr="00C97646">
        <w:rPr>
          <w:lang w:val="es-PE"/>
        </w:rPr>
        <w:t>Kholief</w:t>
      </w:r>
      <w:proofErr w:type="spellEnd"/>
      <w:r w:rsidRPr="00C97646">
        <w:rPr>
          <w:lang w:val="es-PE"/>
        </w:rPr>
        <w:t xml:space="preserve">, M., &amp; </w:t>
      </w:r>
      <w:proofErr w:type="spellStart"/>
      <w:r w:rsidRPr="00C97646">
        <w:rPr>
          <w:lang w:val="es-PE"/>
        </w:rPr>
        <w:t>Sedky</w:t>
      </w:r>
      <w:proofErr w:type="spellEnd"/>
      <w:r w:rsidRPr="00C97646">
        <w:rPr>
          <w:lang w:val="es-PE"/>
        </w:rPr>
        <w:t xml:space="preserve">, A. A. H. (2022). </w:t>
      </w:r>
      <w:proofErr w:type="spellStart"/>
      <w:r w:rsidRPr="00C97646">
        <w:rPr>
          <w:lang w:val="es-PE"/>
        </w:rPr>
        <w:t>Justifying</w:t>
      </w:r>
      <w:proofErr w:type="spellEnd"/>
      <w:r w:rsidRPr="00C97646">
        <w:rPr>
          <w:lang w:val="es-PE"/>
        </w:rPr>
        <w:t xml:space="preserve"> </w:t>
      </w:r>
      <w:proofErr w:type="spellStart"/>
      <w:r w:rsidRPr="00C97646">
        <w:rPr>
          <w:lang w:val="es-PE"/>
        </w:rPr>
        <w:t>Arabic</w:t>
      </w:r>
      <w:proofErr w:type="spellEnd"/>
      <w:r w:rsidRPr="00C97646">
        <w:rPr>
          <w:lang w:val="es-PE"/>
        </w:rPr>
        <w:t xml:space="preserve"> Text </w:t>
      </w:r>
      <w:proofErr w:type="spellStart"/>
      <w:r w:rsidRPr="00C97646">
        <w:rPr>
          <w:lang w:val="es-PE"/>
        </w:rPr>
        <w:t>Sentiment</w:t>
      </w:r>
      <w:proofErr w:type="spellEnd"/>
      <w:r w:rsidRPr="00C97646">
        <w:rPr>
          <w:lang w:val="es-PE"/>
        </w:rPr>
        <w:t xml:space="preserve"> </w:t>
      </w:r>
      <w:proofErr w:type="spellStart"/>
      <w:r w:rsidRPr="00C97646">
        <w:rPr>
          <w:lang w:val="es-PE"/>
        </w:rPr>
        <w:t>Analysis</w:t>
      </w:r>
      <w:proofErr w:type="spellEnd"/>
      <w:r w:rsidRPr="00C97646">
        <w:rPr>
          <w:lang w:val="es-PE"/>
        </w:rPr>
        <w:t xml:space="preserve"> </w:t>
      </w:r>
      <w:proofErr w:type="spellStart"/>
      <w:r w:rsidRPr="00C97646">
        <w:rPr>
          <w:lang w:val="es-PE"/>
        </w:rPr>
        <w:t>Using</w:t>
      </w:r>
      <w:proofErr w:type="spellEnd"/>
      <w:r w:rsidRPr="00C97646">
        <w:rPr>
          <w:lang w:val="es-PE"/>
        </w:rPr>
        <w:t xml:space="preserve"> </w:t>
      </w:r>
      <w:proofErr w:type="spellStart"/>
      <w:r w:rsidRPr="00C97646">
        <w:rPr>
          <w:lang w:val="es-PE"/>
        </w:rPr>
        <w:t>Explainable</w:t>
      </w:r>
      <w:proofErr w:type="spellEnd"/>
      <w:r w:rsidRPr="00C97646">
        <w:rPr>
          <w:lang w:val="es-PE"/>
        </w:rPr>
        <w:t xml:space="preserve"> AI (XAI): LASIK </w:t>
      </w:r>
      <w:proofErr w:type="spellStart"/>
      <w:r w:rsidRPr="00C97646">
        <w:rPr>
          <w:lang w:val="es-PE"/>
        </w:rPr>
        <w:t>Surgeries</w:t>
      </w:r>
      <w:proofErr w:type="spellEnd"/>
      <w:r w:rsidRPr="00C97646">
        <w:rPr>
          <w:lang w:val="es-PE"/>
        </w:rPr>
        <w:t xml:space="preserve"> Case </w:t>
      </w:r>
      <w:proofErr w:type="spellStart"/>
      <w:r w:rsidRPr="00C97646">
        <w:rPr>
          <w:lang w:val="es-PE"/>
        </w:rPr>
        <w:t>Study</w:t>
      </w:r>
      <w:proofErr w:type="spellEnd"/>
      <w:r w:rsidRPr="00C97646">
        <w:rPr>
          <w:lang w:val="es-PE"/>
        </w:rPr>
        <w:t>. </w:t>
      </w:r>
      <w:proofErr w:type="spellStart"/>
      <w:r w:rsidRPr="00C97646">
        <w:rPr>
          <w:i/>
          <w:iCs/>
          <w:lang w:val="es-PE"/>
        </w:rPr>
        <w:t>Information</w:t>
      </w:r>
      <w:proofErr w:type="spellEnd"/>
      <w:r w:rsidRPr="00C97646">
        <w:rPr>
          <w:lang w:val="es-PE"/>
        </w:rPr>
        <w:t>, </w:t>
      </w:r>
      <w:r w:rsidRPr="00C97646">
        <w:rPr>
          <w:i/>
          <w:iCs/>
          <w:lang w:val="es-PE"/>
        </w:rPr>
        <w:t>13</w:t>
      </w:r>
      <w:r w:rsidRPr="00C97646">
        <w:rPr>
          <w:lang w:val="es-PE"/>
        </w:rPr>
        <w:t>(11), 536. https://doi.org/10.3390/info13110536</w:t>
      </w:r>
    </w:p>
    <w:p w14:paraId="0A16774F" w14:textId="7823281E" w:rsidR="009306BD" w:rsidRPr="00586A35" w:rsidRDefault="009306BD" w:rsidP="009306BD">
      <w:pPr>
        <w:pStyle w:val="Bibentry"/>
        <w:rPr>
          <w14:ligatures w14:val="standard"/>
        </w:rPr>
      </w:pPr>
      <w:r w:rsidRPr="00586A35">
        <w:rPr>
          <w14:ligatures w14:val="standard"/>
        </w:rPr>
        <w:t>[</w:t>
      </w:r>
      <w:r w:rsidR="00201678">
        <w:rPr>
          <w14:ligatures w14:val="standard"/>
        </w:rPr>
        <w:t>9</w:t>
      </w:r>
      <w:r w:rsidRPr="00586A35">
        <w:rPr>
          <w14:ligatures w14:val="standard"/>
        </w:rPr>
        <w:t>]</w:t>
      </w:r>
      <w:r w:rsidRPr="00586A35">
        <w:rPr>
          <w14:ligatures w14:val="standard"/>
        </w:rPr>
        <w:tab/>
      </w:r>
      <w:r w:rsidRPr="009306BD">
        <w:rPr>
          <w14:ligatures w14:val="standard"/>
        </w:rPr>
        <w:t>M. Rodríguez-</w:t>
      </w:r>
      <w:proofErr w:type="spellStart"/>
      <w:r w:rsidRPr="009306BD">
        <w:rPr>
          <w14:ligatures w14:val="standard"/>
        </w:rPr>
        <w:t>Ibánez</w:t>
      </w:r>
      <w:proofErr w:type="spellEnd"/>
      <w:r w:rsidRPr="009306BD">
        <w:rPr>
          <w14:ligatures w14:val="standard"/>
        </w:rPr>
        <w:t xml:space="preserve">, A. </w:t>
      </w:r>
      <w:proofErr w:type="spellStart"/>
      <w:r w:rsidRPr="009306BD">
        <w:rPr>
          <w14:ligatures w14:val="standard"/>
        </w:rPr>
        <w:t>Casánez</w:t>
      </w:r>
      <w:proofErr w:type="spellEnd"/>
      <w:r w:rsidRPr="009306BD">
        <w:rPr>
          <w14:ligatures w14:val="standard"/>
        </w:rPr>
        <w:t xml:space="preserve">-Ventura, F. </w:t>
      </w:r>
      <w:proofErr w:type="spellStart"/>
      <w:r w:rsidRPr="009306BD">
        <w:rPr>
          <w14:ligatures w14:val="standard"/>
        </w:rPr>
        <w:t>Castejón</w:t>
      </w:r>
      <w:proofErr w:type="spellEnd"/>
      <w:r w:rsidRPr="009306BD">
        <w:rPr>
          <w14:ligatures w14:val="standard"/>
        </w:rPr>
        <w:t xml:space="preserve">-Mateos, and P.-M. </w:t>
      </w:r>
      <w:proofErr w:type="spellStart"/>
      <w:r w:rsidRPr="009306BD">
        <w:rPr>
          <w14:ligatures w14:val="standard"/>
        </w:rPr>
        <w:t>CuencaJiménez</w:t>
      </w:r>
      <w:proofErr w:type="spellEnd"/>
      <w:r w:rsidRPr="009306BD">
        <w:rPr>
          <w14:ligatures w14:val="standard"/>
        </w:rPr>
        <w:t>. “A review on sentiment analysis from social media platforms”. In: Expert</w:t>
      </w:r>
      <w:r>
        <w:rPr>
          <w14:ligatures w14:val="standard"/>
        </w:rPr>
        <w:t xml:space="preserve"> </w:t>
      </w:r>
      <w:r w:rsidRPr="009306BD">
        <w:rPr>
          <w14:ligatures w14:val="standard"/>
        </w:rPr>
        <w:t xml:space="preserve">Systems with Applications 223 (2023), p. 119862. </w:t>
      </w:r>
      <w:proofErr w:type="spellStart"/>
      <w:r w:rsidRPr="009306BD">
        <w:rPr>
          <w14:ligatures w14:val="standard"/>
        </w:rPr>
        <w:t>issn</w:t>
      </w:r>
      <w:proofErr w:type="spellEnd"/>
      <w:r w:rsidRPr="009306BD">
        <w:rPr>
          <w14:ligatures w14:val="standard"/>
        </w:rPr>
        <w:t>: 0957-4174. https://doi.org/10.1016/j.eswa.2023.119862.</w:t>
      </w:r>
    </w:p>
    <w:p w14:paraId="1AEBD6B6" w14:textId="202583B6" w:rsidR="009306BD" w:rsidRPr="00586A35" w:rsidRDefault="009306BD" w:rsidP="009306BD">
      <w:pPr>
        <w:pStyle w:val="Bibentry"/>
        <w:rPr>
          <w14:ligatures w14:val="standard"/>
        </w:rPr>
      </w:pPr>
      <w:r w:rsidRPr="00586A35">
        <w:rPr>
          <w14:ligatures w14:val="standard"/>
        </w:rPr>
        <w:lastRenderedPageBreak/>
        <w:t>[</w:t>
      </w:r>
      <w:r w:rsidR="00201678">
        <w:rPr>
          <w14:ligatures w14:val="standard"/>
        </w:rPr>
        <w:t>10</w:t>
      </w:r>
      <w:r w:rsidRPr="00586A35">
        <w:rPr>
          <w14:ligatures w14:val="standard"/>
        </w:rPr>
        <w:t>]</w:t>
      </w:r>
      <w:r w:rsidRPr="00586A35">
        <w:rPr>
          <w14:ligatures w14:val="standard"/>
        </w:rPr>
        <w:tab/>
      </w:r>
      <w:r w:rsidRPr="009306BD">
        <w:rPr>
          <w14:ligatures w14:val="standard"/>
        </w:rPr>
        <w:t xml:space="preserve">T. V. Sai </w:t>
      </w:r>
      <w:proofErr w:type="spellStart"/>
      <w:r w:rsidRPr="009306BD">
        <w:rPr>
          <w14:ligatures w14:val="standard"/>
        </w:rPr>
        <w:t>Obulapuram</w:t>
      </w:r>
      <w:proofErr w:type="spellEnd"/>
      <w:r w:rsidRPr="009306BD">
        <w:rPr>
          <w14:ligatures w14:val="standard"/>
        </w:rPr>
        <w:t xml:space="preserve">, J. A. Sai Reddy </w:t>
      </w:r>
      <w:proofErr w:type="spellStart"/>
      <w:r w:rsidRPr="009306BD">
        <w:rPr>
          <w14:ligatures w14:val="standard"/>
        </w:rPr>
        <w:t>Yendreddy</w:t>
      </w:r>
      <w:proofErr w:type="spellEnd"/>
      <w:r w:rsidRPr="009306BD">
        <w:rPr>
          <w14:ligatures w14:val="standard"/>
        </w:rPr>
        <w:t xml:space="preserve">, L. S. Kotari, V. T. </w:t>
      </w:r>
      <w:proofErr w:type="spellStart"/>
      <w:r w:rsidRPr="009306BD">
        <w:rPr>
          <w14:ligatures w14:val="standard"/>
        </w:rPr>
        <w:t>Tirumalasetty</w:t>
      </w:r>
      <w:proofErr w:type="spellEnd"/>
      <w:r w:rsidRPr="009306BD">
        <w:rPr>
          <w14:ligatures w14:val="standard"/>
        </w:rPr>
        <w:t xml:space="preserve">, T. Santhi Sri and S. S. </w:t>
      </w:r>
      <w:proofErr w:type="spellStart"/>
      <w:r w:rsidRPr="009306BD">
        <w:rPr>
          <w14:ligatures w14:val="standard"/>
        </w:rPr>
        <w:t>Imambi</w:t>
      </w:r>
      <w:proofErr w:type="spellEnd"/>
      <w:r w:rsidRPr="009306BD">
        <w:rPr>
          <w14:ligatures w14:val="standard"/>
        </w:rPr>
        <w:t xml:space="preserve">, "A Review: Sentiment Analysis Methods and their use in Social Media Platforms," 2023 International Conference on Innovative Data Communication Technologies and Application (ICIDCA), Uttarakhand, India, 2023, pp. 499-504, </w:t>
      </w:r>
      <w:proofErr w:type="spellStart"/>
      <w:r w:rsidRPr="009306BD">
        <w:rPr>
          <w14:ligatures w14:val="standard"/>
        </w:rPr>
        <w:t>doi</w:t>
      </w:r>
      <w:proofErr w:type="spellEnd"/>
      <w:r w:rsidRPr="009306BD">
        <w:rPr>
          <w14:ligatures w14:val="standard"/>
        </w:rPr>
        <w:t>: 10.1109/ICIDCA56705.2023.10100189.</w:t>
      </w:r>
    </w:p>
    <w:p w14:paraId="2B895FF8" w14:textId="77777777" w:rsidR="00C97646" w:rsidRPr="00586A35" w:rsidRDefault="00C97646" w:rsidP="009D676C">
      <w:pPr>
        <w:pStyle w:val="Bibentry"/>
        <w:rPr>
          <w14:ligatures w14:val="standard"/>
        </w:rPr>
      </w:pPr>
    </w:p>
    <w:p w14:paraId="6548AD4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02B85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0B07F5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E1221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88D67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3B7077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FA5F4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C91CF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0BF192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E33D0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4D532C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075DB" w14:textId="77777777" w:rsidR="007C1C16" w:rsidRDefault="007C1C16">
      <w:r>
        <w:separator/>
      </w:r>
    </w:p>
  </w:endnote>
  <w:endnote w:type="continuationSeparator" w:id="0">
    <w:p w14:paraId="3A0EDB96" w14:textId="77777777" w:rsidR="007C1C16" w:rsidRDefault="007C1C16">
      <w:r>
        <w:continuationSeparator/>
      </w:r>
    </w:p>
  </w:endnote>
  <w:endnote w:type="continuationNotice" w:id="1">
    <w:p w14:paraId="257B5FAD" w14:textId="77777777" w:rsidR="007C1C16" w:rsidRDefault="007C1C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2B06C" w14:textId="77777777" w:rsidR="00586A35" w:rsidRPr="00586A35" w:rsidRDefault="00586A35" w:rsidP="00586A35">
    <w:pPr>
      <w:pStyle w:val="Piedepgina"/>
      <w:rPr>
        <w:rStyle w:val="Nmerodepgina"/>
        <w:rFonts w:ascii="Linux Biolinum" w:hAnsi="Linux Biolinum" w:cs="Linux Biolinum"/>
      </w:rPr>
    </w:pPr>
  </w:p>
  <w:p w14:paraId="1C46F51B" w14:textId="77777777" w:rsidR="00586A35" w:rsidRPr="00586A35" w:rsidRDefault="00586A35" w:rsidP="00586A35">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A3796" w14:textId="77777777" w:rsidR="002B01E4" w:rsidRPr="00586A35" w:rsidRDefault="002B01E4">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8D767" w14:textId="77777777" w:rsidR="007C1C16" w:rsidRDefault="007C1C16">
      <w:r>
        <w:separator/>
      </w:r>
    </w:p>
  </w:footnote>
  <w:footnote w:type="continuationSeparator" w:id="0">
    <w:p w14:paraId="168C80CD" w14:textId="77777777" w:rsidR="007C1C16" w:rsidRDefault="007C1C16">
      <w:r>
        <w:continuationSeparator/>
      </w:r>
    </w:p>
  </w:footnote>
  <w:footnote w:type="continuationNotice" w:id="1">
    <w:p w14:paraId="5BE8AC98" w14:textId="77777777" w:rsidR="007C1C16" w:rsidRDefault="007C1C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693BD149" w14:textId="77777777" w:rsidTr="00586A35">
      <w:tc>
        <w:tcPr>
          <w:tcW w:w="2500" w:type="pct"/>
          <w:vAlign w:val="center"/>
        </w:tcPr>
        <w:p w14:paraId="3216A182" w14:textId="7436BE8A" w:rsidR="00586A35" w:rsidRPr="00E07378" w:rsidRDefault="00E07378" w:rsidP="00586A35">
          <w:pPr>
            <w:pStyle w:val="Encabezado"/>
            <w:tabs>
              <w:tab w:val="clear" w:pos="4320"/>
              <w:tab w:val="clear" w:pos="8640"/>
            </w:tabs>
            <w:jc w:val="left"/>
            <w:rPr>
              <w:rFonts w:ascii="Linux Biolinum" w:hAnsi="Linux Biolinum" w:cs="Linux Biolinum"/>
              <w:lang w:val="en-AU"/>
            </w:rPr>
          </w:pPr>
          <w:r>
            <w:rPr>
              <w:rFonts w:ascii="Linux Biolinum" w:hAnsi="Linux Biolinum" w:cs="Linux Biolinum"/>
              <w:lang w:val="en-AU"/>
            </w:rPr>
            <w:t>UNSA</w:t>
          </w:r>
          <w:r w:rsidR="00586A35" w:rsidRPr="00E07378">
            <w:rPr>
              <w:rFonts w:ascii="Linux Biolinum" w:hAnsi="Linux Biolinum" w:cs="Linux Biolinum"/>
              <w:lang w:val="en-AU"/>
            </w:rPr>
            <w:t>,</w:t>
          </w:r>
          <w:r w:rsidRPr="00E07378">
            <w:rPr>
              <w:rFonts w:ascii="Linux Biolinum" w:hAnsi="Linux Biolinum" w:cs="Linux Biolinum"/>
              <w:lang w:val="en-AU"/>
            </w:rPr>
            <w:t xml:space="preserve"> 31 may,</w:t>
          </w:r>
          <w:r w:rsidR="00586A35" w:rsidRPr="00E07378">
            <w:rPr>
              <w:rFonts w:ascii="Linux Biolinum" w:hAnsi="Linux Biolinum" w:cs="Linux Biolinum"/>
              <w:lang w:val="en-AU"/>
            </w:rPr>
            <w:t xml:space="preserve"> </w:t>
          </w:r>
          <w:r w:rsidRPr="00E07378">
            <w:rPr>
              <w:rFonts w:ascii="Linux Biolinum" w:hAnsi="Linux Biolinum" w:cs="Linux Biolinum"/>
              <w:lang w:val="en-AU"/>
            </w:rPr>
            <w:t>2025</w:t>
          </w:r>
          <w:r w:rsidR="00586A35" w:rsidRPr="00E07378">
            <w:rPr>
              <w:rFonts w:ascii="Linux Biolinum" w:hAnsi="Linux Biolinum" w:cs="Linux Biolinum"/>
              <w:lang w:val="en-AU"/>
            </w:rPr>
            <w:t>,</w:t>
          </w:r>
          <w:r w:rsidRPr="00E07378">
            <w:rPr>
              <w:rFonts w:ascii="Linux Biolinum" w:hAnsi="Linux Biolinum" w:cs="Linux Biolinum"/>
              <w:lang w:val="en-AU"/>
            </w:rPr>
            <w:t xml:space="preserve"> Arequipa</w:t>
          </w:r>
          <w:r w:rsidR="00586A35" w:rsidRPr="00E07378">
            <w:rPr>
              <w:rFonts w:ascii="Linux Biolinum" w:hAnsi="Linux Biolinum" w:cs="Linux Biolinum"/>
              <w:lang w:val="en-AU"/>
            </w:rPr>
            <w:t xml:space="preserve">, </w:t>
          </w:r>
          <w:r>
            <w:rPr>
              <w:rFonts w:ascii="Linux Biolinum" w:hAnsi="Linux Biolinum" w:cs="Linux Biolinum"/>
              <w:lang w:val="en-AU"/>
            </w:rPr>
            <w:t>Perú</w:t>
          </w:r>
        </w:p>
      </w:tc>
      <w:tc>
        <w:tcPr>
          <w:tcW w:w="2500" w:type="pct"/>
          <w:vAlign w:val="center"/>
        </w:tcPr>
        <w:p w14:paraId="293ECC99" w14:textId="4E340357" w:rsidR="00586A35" w:rsidRPr="00586A35" w:rsidRDefault="00E07378" w:rsidP="00586A35">
          <w:pPr>
            <w:pStyle w:val="Encabezado"/>
            <w:tabs>
              <w:tab w:val="clear" w:pos="4320"/>
              <w:tab w:val="clear" w:pos="8640"/>
            </w:tabs>
            <w:jc w:val="right"/>
            <w:rPr>
              <w:rFonts w:ascii="Linux Biolinum" w:hAnsi="Linux Biolinum" w:cs="Linux Biolinum"/>
            </w:rPr>
          </w:pPr>
          <w:r>
            <w:rPr>
              <w:rFonts w:ascii="Linux Biolinum" w:hAnsi="Linux Biolinum" w:cs="Linux Biolinum"/>
            </w:rPr>
            <w:t>M. Vargas</w:t>
          </w:r>
          <w:r w:rsidR="00586A35" w:rsidRPr="00586A35">
            <w:rPr>
              <w:rFonts w:ascii="Linux Biolinum" w:hAnsi="Linux Biolinum" w:cs="Linux Biolinum"/>
            </w:rPr>
            <w:t>.</w:t>
          </w:r>
        </w:p>
      </w:tc>
    </w:tr>
  </w:tbl>
  <w:p w14:paraId="4FE75F68" w14:textId="31C15D18" w:rsidR="00E07378" w:rsidRDefault="00E073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7500" w:type="pct"/>
      <w:tblLook w:val="0000" w:firstRow="0" w:lastRow="0" w:firstColumn="0" w:lastColumn="0" w:noHBand="0" w:noVBand="0"/>
    </w:tblPr>
    <w:tblGrid>
      <w:gridCol w:w="5041"/>
      <w:gridCol w:w="5041"/>
      <w:gridCol w:w="5038"/>
    </w:tblGrid>
    <w:tr w:rsidR="00E07378" w:rsidRPr="00E07378" w14:paraId="538D90A1" w14:textId="77777777" w:rsidTr="00566B44">
      <w:tc>
        <w:tcPr>
          <w:tcW w:w="1667" w:type="pct"/>
          <w:vAlign w:val="center"/>
        </w:tcPr>
        <w:p w14:paraId="11E53BA5" w14:textId="5F444C1B" w:rsidR="00E07378" w:rsidRPr="00E07378" w:rsidRDefault="00E07378" w:rsidP="00E07378">
          <w:pPr>
            <w:pStyle w:val="Titledocument"/>
            <w:rPr>
              <w:rFonts w:cs="Linux Biolinum"/>
              <w:b w:val="0"/>
              <w:sz w:val="17"/>
              <w:szCs w:val="4"/>
            </w:rPr>
          </w:pPr>
          <w:r w:rsidRPr="00E07378">
            <w:rPr>
              <w:b w:val="0"/>
              <w:sz w:val="17"/>
              <w:szCs w:val="4"/>
              <w14:ligatures w14:val="standard"/>
            </w:rPr>
            <w:t>Explainable Sentiment Analysis a Systematic Literature Review</w:t>
          </w:r>
        </w:p>
      </w:tc>
      <w:tc>
        <w:tcPr>
          <w:tcW w:w="1667" w:type="pct"/>
          <w:vAlign w:val="center"/>
        </w:tcPr>
        <w:p w14:paraId="46F7E48E" w14:textId="6A52AF93" w:rsidR="00E07378" w:rsidRPr="00E07378" w:rsidRDefault="00E07378" w:rsidP="00E07378">
          <w:pPr>
            <w:pStyle w:val="Encabezado"/>
            <w:tabs>
              <w:tab w:val="clear" w:pos="4320"/>
              <w:tab w:val="clear" w:pos="8640"/>
            </w:tabs>
            <w:jc w:val="right"/>
            <w:rPr>
              <w:rFonts w:ascii="Linux Biolinum" w:hAnsi="Linux Biolinum" w:cs="Linux Biolinum"/>
              <w:sz w:val="17"/>
              <w:szCs w:val="4"/>
              <w:lang w:val="es-PE"/>
            </w:rPr>
          </w:pPr>
          <w:r w:rsidRPr="00E07378">
            <w:rPr>
              <w:rFonts w:ascii="Linux Biolinum" w:hAnsi="Linux Biolinum" w:cs="Linux Biolinum"/>
              <w:sz w:val="17"/>
              <w:szCs w:val="4"/>
              <w:lang w:val="en-AU"/>
            </w:rPr>
            <w:t>UNSA, 31 may, 2025, Arequipa, Perú</w:t>
          </w:r>
        </w:p>
      </w:tc>
      <w:tc>
        <w:tcPr>
          <w:tcW w:w="1667" w:type="pct"/>
          <w:vAlign w:val="center"/>
        </w:tcPr>
        <w:p w14:paraId="222DD693" w14:textId="0FC30087" w:rsidR="00E07378" w:rsidRPr="00EA44FA" w:rsidRDefault="00E07378" w:rsidP="00E07378">
          <w:pPr>
            <w:pStyle w:val="Encabezado"/>
            <w:tabs>
              <w:tab w:val="clear" w:pos="4320"/>
              <w:tab w:val="clear" w:pos="8640"/>
            </w:tabs>
            <w:jc w:val="right"/>
            <w:rPr>
              <w:rFonts w:ascii="Linux Biolinum" w:hAnsi="Linux Biolinum" w:cs="Linux Biolinum"/>
              <w:lang w:val="es-PE"/>
            </w:rPr>
          </w:pPr>
          <w:r w:rsidRPr="00EA44FA">
            <w:rPr>
              <w:rFonts w:ascii="Linux Biolinum" w:hAnsi="Linux Biolinum" w:cs="Linux Biolinum"/>
              <w:lang w:val="es-PE"/>
            </w:rPr>
            <w:t>WOODSTOCK’18, June, 2018, El Paso, Texas USA</w:t>
          </w:r>
        </w:p>
      </w:tc>
    </w:tr>
  </w:tbl>
  <w:p w14:paraId="78F25869" w14:textId="77777777" w:rsidR="002B01E4" w:rsidRPr="00EA44FA" w:rsidRDefault="002B01E4" w:rsidP="00586A35">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BBA03A9"/>
    <w:multiLevelType w:val="hybridMultilevel"/>
    <w:tmpl w:val="254AF358"/>
    <w:lvl w:ilvl="0" w:tplc="280A000F">
      <w:start w:val="1"/>
      <w:numFmt w:val="decimal"/>
      <w:lvlText w:val="%1."/>
      <w:lvlJc w:val="left"/>
      <w:pPr>
        <w:ind w:left="765" w:hanging="405"/>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29924F86"/>
    <w:lvl w:ilvl="0" w:tplc="280A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6D7DC0"/>
    <w:multiLevelType w:val="hybridMultilevel"/>
    <w:tmpl w:val="FC587DCA"/>
    <w:lvl w:ilvl="0" w:tplc="6E4E494A">
      <w:numFmt w:val="bullet"/>
      <w:lvlText w:val="•"/>
      <w:lvlJc w:val="left"/>
      <w:pPr>
        <w:ind w:left="765" w:hanging="405"/>
      </w:pPr>
      <w:rPr>
        <w:rFonts w:ascii="Linux Libertine" w:eastAsiaTheme="minorHAnsi" w:hAnsi="Linux Libertine" w:cs="Linux Libertine"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4DA3E1D"/>
    <w:multiLevelType w:val="hybridMultilevel"/>
    <w:tmpl w:val="8D7A1B98"/>
    <w:lvl w:ilvl="0" w:tplc="8FA8B22A">
      <w:start w:val="1"/>
      <w:numFmt w:val="decimal"/>
      <w:lvlText w:val="%1"/>
      <w:lvlJc w:val="left"/>
      <w:pPr>
        <w:ind w:left="1410" w:hanging="705"/>
      </w:pPr>
      <w:rPr>
        <w:rFonts w:hint="default"/>
      </w:rPr>
    </w:lvl>
    <w:lvl w:ilvl="1" w:tplc="280A0019">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19" w15:restartNumberingAfterBreak="0">
    <w:nsid w:val="36EB0DE6"/>
    <w:multiLevelType w:val="hybridMultilevel"/>
    <w:tmpl w:val="F48AD212"/>
    <w:lvl w:ilvl="0" w:tplc="6E4E494A">
      <w:numFmt w:val="bullet"/>
      <w:lvlText w:val="•"/>
      <w:lvlJc w:val="left"/>
      <w:pPr>
        <w:ind w:left="765" w:hanging="405"/>
      </w:pPr>
      <w:rPr>
        <w:rFonts w:ascii="Linux Libertine" w:eastAsiaTheme="minorHAnsi" w:hAnsi="Linux Libertine" w:cs="Linux Libertine"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9712F35"/>
    <w:multiLevelType w:val="hybridMultilevel"/>
    <w:tmpl w:val="9DB226B4"/>
    <w:lvl w:ilvl="0" w:tplc="0409000F">
      <w:start w:val="1"/>
      <w:numFmt w:val="decimal"/>
      <w:lvlText w:val="%1."/>
      <w:lvlJc w:val="left"/>
      <w:pPr>
        <w:ind w:left="72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Prrafode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6DD008B6"/>
    <w:multiLevelType w:val="hybridMultilevel"/>
    <w:tmpl w:val="AB881E0A"/>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34" w15:restartNumberingAfterBreak="0">
    <w:nsid w:val="75870547"/>
    <w:multiLevelType w:val="hybridMultilevel"/>
    <w:tmpl w:val="FF2E3DB0"/>
    <w:lvl w:ilvl="0" w:tplc="D9C853F6">
      <w:start w:val="1"/>
      <w:numFmt w:val="decimal"/>
      <w:lvlText w:val="%1."/>
      <w:lvlJc w:val="left"/>
      <w:pPr>
        <w:ind w:left="720" w:hanging="360"/>
      </w:pPr>
      <w:rPr>
        <w:b/>
        <w:bCs w:val="0"/>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5" w15:restartNumberingAfterBreak="0">
    <w:nsid w:val="78EC3E25"/>
    <w:multiLevelType w:val="hybridMultilevel"/>
    <w:tmpl w:val="86887B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7" w15:restartNumberingAfterBreak="0">
    <w:nsid w:val="7DC70976"/>
    <w:multiLevelType w:val="hybridMultilevel"/>
    <w:tmpl w:val="6DFE0A6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613689">
    <w:abstractNumId w:val="36"/>
  </w:num>
  <w:num w:numId="2" w16cid:durableId="224723396">
    <w:abstractNumId w:val="16"/>
  </w:num>
  <w:num w:numId="3" w16cid:durableId="1631856576">
    <w:abstractNumId w:val="11"/>
  </w:num>
  <w:num w:numId="4" w16cid:durableId="96488168">
    <w:abstractNumId w:val="32"/>
  </w:num>
  <w:num w:numId="5" w16cid:durableId="1769352391">
    <w:abstractNumId w:val="23"/>
  </w:num>
  <w:num w:numId="6" w16cid:durableId="2057463069">
    <w:abstractNumId w:val="17"/>
  </w:num>
  <w:num w:numId="7" w16cid:durableId="1307976724">
    <w:abstractNumId w:val="30"/>
  </w:num>
  <w:num w:numId="8" w16cid:durableId="489447070">
    <w:abstractNumId w:val="26"/>
  </w:num>
  <w:num w:numId="9" w16cid:durableId="2137406777">
    <w:abstractNumId w:val="29"/>
  </w:num>
  <w:num w:numId="10" w16cid:durableId="1327049466">
    <w:abstractNumId w:val="9"/>
  </w:num>
  <w:num w:numId="11" w16cid:durableId="1196187610">
    <w:abstractNumId w:val="7"/>
  </w:num>
  <w:num w:numId="12" w16cid:durableId="1711342867">
    <w:abstractNumId w:val="6"/>
  </w:num>
  <w:num w:numId="13" w16cid:durableId="1045375119">
    <w:abstractNumId w:val="5"/>
  </w:num>
  <w:num w:numId="14" w16cid:durableId="419643238">
    <w:abstractNumId w:val="4"/>
  </w:num>
  <w:num w:numId="15" w16cid:durableId="1132672035">
    <w:abstractNumId w:val="8"/>
  </w:num>
  <w:num w:numId="16" w16cid:durableId="1961375127">
    <w:abstractNumId w:val="3"/>
  </w:num>
  <w:num w:numId="17" w16cid:durableId="983967348">
    <w:abstractNumId w:val="2"/>
  </w:num>
  <w:num w:numId="18" w16cid:durableId="253394647">
    <w:abstractNumId w:val="1"/>
  </w:num>
  <w:num w:numId="19" w16cid:durableId="263928530">
    <w:abstractNumId w:val="0"/>
  </w:num>
  <w:num w:numId="20" w16cid:durableId="1042636872">
    <w:abstractNumId w:val="25"/>
  </w:num>
  <w:num w:numId="21" w16cid:durableId="236475228">
    <w:abstractNumId w:val="28"/>
  </w:num>
  <w:num w:numId="22" w16cid:durableId="1245799096">
    <w:abstractNumId w:val="38"/>
  </w:num>
  <w:num w:numId="23" w16cid:durableId="806124393">
    <w:abstractNumId w:val="15"/>
  </w:num>
  <w:num w:numId="24" w16cid:durableId="1382897979">
    <w:abstractNumId w:val="31"/>
  </w:num>
  <w:num w:numId="25" w16cid:durableId="1277180217">
    <w:abstractNumId w:val="27"/>
  </w:num>
  <w:num w:numId="26" w16cid:durableId="1536691399">
    <w:abstractNumId w:val="20"/>
  </w:num>
  <w:num w:numId="27" w16cid:durableId="155735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972433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98399706">
    <w:abstractNumId w:val="21"/>
  </w:num>
  <w:num w:numId="30" w16cid:durableId="1886789438">
    <w:abstractNumId w:val="13"/>
  </w:num>
  <w:num w:numId="31" w16cid:durableId="708259973">
    <w:abstractNumId w:val="12"/>
  </w:num>
  <w:num w:numId="32" w16cid:durableId="1704207213">
    <w:abstractNumId w:val="33"/>
  </w:num>
  <w:num w:numId="33" w16cid:durableId="1829979730">
    <w:abstractNumId w:val="35"/>
  </w:num>
  <w:num w:numId="34" w16cid:durableId="423428246">
    <w:abstractNumId w:val="19"/>
  </w:num>
  <w:num w:numId="35" w16cid:durableId="2136873178">
    <w:abstractNumId w:val="14"/>
  </w:num>
  <w:num w:numId="36" w16cid:durableId="669603639">
    <w:abstractNumId w:val="10"/>
  </w:num>
  <w:num w:numId="37" w16cid:durableId="122503544">
    <w:abstractNumId w:val="24"/>
  </w:num>
  <w:num w:numId="38" w16cid:durableId="27612068">
    <w:abstractNumId w:val="34"/>
  </w:num>
  <w:num w:numId="39" w16cid:durableId="1890723244">
    <w:abstractNumId w:val="37"/>
  </w:num>
  <w:num w:numId="40" w16cid:durableId="65329107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s-PE" w:vendorID="64" w:dllVersion="0" w:nlCheck="1" w:checkStyle="0"/>
  <w:activeWritingStyle w:appName="MSWord" w:lang="en-AU"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660E"/>
    <w:rsid w:val="00007A8C"/>
    <w:rsid w:val="00030502"/>
    <w:rsid w:val="00035FAD"/>
    <w:rsid w:val="00041330"/>
    <w:rsid w:val="00045252"/>
    <w:rsid w:val="00047398"/>
    <w:rsid w:val="00050A56"/>
    <w:rsid w:val="00050EEF"/>
    <w:rsid w:val="00052A1A"/>
    <w:rsid w:val="00052C34"/>
    <w:rsid w:val="00056777"/>
    <w:rsid w:val="00062D29"/>
    <w:rsid w:val="000713CD"/>
    <w:rsid w:val="00072E69"/>
    <w:rsid w:val="0007392C"/>
    <w:rsid w:val="000739F9"/>
    <w:rsid w:val="000766FD"/>
    <w:rsid w:val="00077680"/>
    <w:rsid w:val="00080E27"/>
    <w:rsid w:val="000819C0"/>
    <w:rsid w:val="0008431E"/>
    <w:rsid w:val="000C050B"/>
    <w:rsid w:val="000E118B"/>
    <w:rsid w:val="000E278E"/>
    <w:rsid w:val="000E64FC"/>
    <w:rsid w:val="000E7A87"/>
    <w:rsid w:val="000F10F2"/>
    <w:rsid w:val="000F6090"/>
    <w:rsid w:val="001041A3"/>
    <w:rsid w:val="0010534D"/>
    <w:rsid w:val="0010573C"/>
    <w:rsid w:val="00125AC6"/>
    <w:rsid w:val="001274B8"/>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66A"/>
    <w:rsid w:val="00193445"/>
    <w:rsid w:val="001961CD"/>
    <w:rsid w:val="001A06AF"/>
    <w:rsid w:val="001A43B1"/>
    <w:rsid w:val="001A66C4"/>
    <w:rsid w:val="001A71BB"/>
    <w:rsid w:val="001B29D6"/>
    <w:rsid w:val="001D5887"/>
    <w:rsid w:val="001E2720"/>
    <w:rsid w:val="001E71D7"/>
    <w:rsid w:val="001F10CC"/>
    <w:rsid w:val="00201678"/>
    <w:rsid w:val="0020294A"/>
    <w:rsid w:val="00204056"/>
    <w:rsid w:val="002233F8"/>
    <w:rsid w:val="00230D88"/>
    <w:rsid w:val="00245119"/>
    <w:rsid w:val="00250FEF"/>
    <w:rsid w:val="00252596"/>
    <w:rsid w:val="002547A4"/>
    <w:rsid w:val="00264B6B"/>
    <w:rsid w:val="00270347"/>
    <w:rsid w:val="0027195D"/>
    <w:rsid w:val="002738DA"/>
    <w:rsid w:val="00273D05"/>
    <w:rsid w:val="00282789"/>
    <w:rsid w:val="00290DF5"/>
    <w:rsid w:val="00292645"/>
    <w:rsid w:val="00293FB1"/>
    <w:rsid w:val="0029583F"/>
    <w:rsid w:val="00297D5C"/>
    <w:rsid w:val="002A455A"/>
    <w:rsid w:val="002A517A"/>
    <w:rsid w:val="002B01E4"/>
    <w:rsid w:val="002B1F59"/>
    <w:rsid w:val="002C7527"/>
    <w:rsid w:val="002D26C4"/>
    <w:rsid w:val="002D60D9"/>
    <w:rsid w:val="002F069E"/>
    <w:rsid w:val="002F2289"/>
    <w:rsid w:val="002F2EB2"/>
    <w:rsid w:val="002F577B"/>
    <w:rsid w:val="00301545"/>
    <w:rsid w:val="00303FAD"/>
    <w:rsid w:val="003057B1"/>
    <w:rsid w:val="00307501"/>
    <w:rsid w:val="003137DA"/>
    <w:rsid w:val="003164C0"/>
    <w:rsid w:val="00317850"/>
    <w:rsid w:val="00321DDC"/>
    <w:rsid w:val="0032775A"/>
    <w:rsid w:val="0033342D"/>
    <w:rsid w:val="003342CD"/>
    <w:rsid w:val="00336D12"/>
    <w:rsid w:val="0034235E"/>
    <w:rsid w:val="00347893"/>
    <w:rsid w:val="003527B7"/>
    <w:rsid w:val="00355021"/>
    <w:rsid w:val="00356296"/>
    <w:rsid w:val="0035689C"/>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1E46"/>
    <w:rsid w:val="003D544B"/>
    <w:rsid w:val="003D7001"/>
    <w:rsid w:val="003E6247"/>
    <w:rsid w:val="003F4297"/>
    <w:rsid w:val="003F5DAE"/>
    <w:rsid w:val="003F5F3D"/>
    <w:rsid w:val="003F7CA2"/>
    <w:rsid w:val="004128EE"/>
    <w:rsid w:val="00427C7D"/>
    <w:rsid w:val="00431CB0"/>
    <w:rsid w:val="00436E7C"/>
    <w:rsid w:val="00444F6E"/>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5712"/>
    <w:rsid w:val="004F6BDB"/>
    <w:rsid w:val="0050103C"/>
    <w:rsid w:val="005041C6"/>
    <w:rsid w:val="00504C8B"/>
    <w:rsid w:val="00506EF6"/>
    <w:rsid w:val="005153AC"/>
    <w:rsid w:val="005160AB"/>
    <w:rsid w:val="00523CD9"/>
    <w:rsid w:val="00540C55"/>
    <w:rsid w:val="00547A0C"/>
    <w:rsid w:val="00551881"/>
    <w:rsid w:val="005528F6"/>
    <w:rsid w:val="00564929"/>
    <w:rsid w:val="0058578F"/>
    <w:rsid w:val="00586A35"/>
    <w:rsid w:val="005927BE"/>
    <w:rsid w:val="00596082"/>
    <w:rsid w:val="00596F2A"/>
    <w:rsid w:val="005A634A"/>
    <w:rsid w:val="005B2ED3"/>
    <w:rsid w:val="005B493F"/>
    <w:rsid w:val="005C0062"/>
    <w:rsid w:val="005C3D72"/>
    <w:rsid w:val="005C5E36"/>
    <w:rsid w:val="005D0695"/>
    <w:rsid w:val="005D0CCE"/>
    <w:rsid w:val="005D7E6E"/>
    <w:rsid w:val="005E22A3"/>
    <w:rsid w:val="005E28B3"/>
    <w:rsid w:val="005F30FF"/>
    <w:rsid w:val="00607A60"/>
    <w:rsid w:val="0061273A"/>
    <w:rsid w:val="00612C56"/>
    <w:rsid w:val="00612E4E"/>
    <w:rsid w:val="00622C3D"/>
    <w:rsid w:val="00627E2A"/>
    <w:rsid w:val="006317A6"/>
    <w:rsid w:val="0063608B"/>
    <w:rsid w:val="006436F5"/>
    <w:rsid w:val="00644AC8"/>
    <w:rsid w:val="006470FB"/>
    <w:rsid w:val="00650463"/>
    <w:rsid w:val="006514CD"/>
    <w:rsid w:val="0065275A"/>
    <w:rsid w:val="00654D92"/>
    <w:rsid w:val="00660A05"/>
    <w:rsid w:val="00665365"/>
    <w:rsid w:val="00670649"/>
    <w:rsid w:val="006740A8"/>
    <w:rsid w:val="00675128"/>
    <w:rsid w:val="00681514"/>
    <w:rsid w:val="00681CA4"/>
    <w:rsid w:val="0069472B"/>
    <w:rsid w:val="00694749"/>
    <w:rsid w:val="006978B2"/>
    <w:rsid w:val="006A22F6"/>
    <w:rsid w:val="006A29E8"/>
    <w:rsid w:val="006A79C7"/>
    <w:rsid w:val="006B4623"/>
    <w:rsid w:val="006C4817"/>
    <w:rsid w:val="006C4BE3"/>
    <w:rsid w:val="006D0779"/>
    <w:rsid w:val="006D0E9B"/>
    <w:rsid w:val="006D2239"/>
    <w:rsid w:val="006E0D12"/>
    <w:rsid w:val="006E3838"/>
    <w:rsid w:val="006E4407"/>
    <w:rsid w:val="006E7653"/>
    <w:rsid w:val="006F050A"/>
    <w:rsid w:val="006F099B"/>
    <w:rsid w:val="006F1681"/>
    <w:rsid w:val="00701FA6"/>
    <w:rsid w:val="0070306F"/>
    <w:rsid w:val="0070473B"/>
    <w:rsid w:val="0070531E"/>
    <w:rsid w:val="007122D9"/>
    <w:rsid w:val="00717FB2"/>
    <w:rsid w:val="007249CB"/>
    <w:rsid w:val="00727914"/>
    <w:rsid w:val="00727EBD"/>
    <w:rsid w:val="00732243"/>
    <w:rsid w:val="00732D22"/>
    <w:rsid w:val="00743204"/>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49B2"/>
    <w:rsid w:val="007A502C"/>
    <w:rsid w:val="007A579F"/>
    <w:rsid w:val="007B7923"/>
    <w:rsid w:val="007C1C16"/>
    <w:rsid w:val="007C57E7"/>
    <w:rsid w:val="007D3C28"/>
    <w:rsid w:val="007E0B4F"/>
    <w:rsid w:val="007E2806"/>
    <w:rsid w:val="007E3AD4"/>
    <w:rsid w:val="007E4D74"/>
    <w:rsid w:val="007E7648"/>
    <w:rsid w:val="007F2D1D"/>
    <w:rsid w:val="00802E06"/>
    <w:rsid w:val="008051C3"/>
    <w:rsid w:val="00810CE2"/>
    <w:rsid w:val="008125F9"/>
    <w:rsid w:val="008150D4"/>
    <w:rsid w:val="00824131"/>
    <w:rsid w:val="008247AE"/>
    <w:rsid w:val="008313F7"/>
    <w:rsid w:val="0083735E"/>
    <w:rsid w:val="00837CBF"/>
    <w:rsid w:val="00843705"/>
    <w:rsid w:val="00847A31"/>
    <w:rsid w:val="00850D0C"/>
    <w:rsid w:val="0085553A"/>
    <w:rsid w:val="00871E83"/>
    <w:rsid w:val="0088284E"/>
    <w:rsid w:val="0089066F"/>
    <w:rsid w:val="00891A1D"/>
    <w:rsid w:val="008949E1"/>
    <w:rsid w:val="008A665A"/>
    <w:rsid w:val="008B1EFD"/>
    <w:rsid w:val="008B710D"/>
    <w:rsid w:val="008C6E83"/>
    <w:rsid w:val="008C72C9"/>
    <w:rsid w:val="008D4A83"/>
    <w:rsid w:val="008D7DBA"/>
    <w:rsid w:val="008F6FB8"/>
    <w:rsid w:val="009010B7"/>
    <w:rsid w:val="00903CA0"/>
    <w:rsid w:val="009073E1"/>
    <w:rsid w:val="0092209C"/>
    <w:rsid w:val="00922D48"/>
    <w:rsid w:val="00925561"/>
    <w:rsid w:val="009268B7"/>
    <w:rsid w:val="00926E45"/>
    <w:rsid w:val="009306BD"/>
    <w:rsid w:val="00931F2B"/>
    <w:rsid w:val="00932662"/>
    <w:rsid w:val="00934FE1"/>
    <w:rsid w:val="00936367"/>
    <w:rsid w:val="00936F8D"/>
    <w:rsid w:val="00937191"/>
    <w:rsid w:val="0095071A"/>
    <w:rsid w:val="00955704"/>
    <w:rsid w:val="00962503"/>
    <w:rsid w:val="00965DBD"/>
    <w:rsid w:val="00966299"/>
    <w:rsid w:val="009668DE"/>
    <w:rsid w:val="00976413"/>
    <w:rsid w:val="00982C4C"/>
    <w:rsid w:val="0098503C"/>
    <w:rsid w:val="00986039"/>
    <w:rsid w:val="009923C7"/>
    <w:rsid w:val="009978A7"/>
    <w:rsid w:val="009B00DC"/>
    <w:rsid w:val="009B7559"/>
    <w:rsid w:val="009C121B"/>
    <w:rsid w:val="009C2F78"/>
    <w:rsid w:val="009D3C3B"/>
    <w:rsid w:val="009D46EA"/>
    <w:rsid w:val="009D676C"/>
    <w:rsid w:val="009E56C5"/>
    <w:rsid w:val="009F2833"/>
    <w:rsid w:val="00A012F5"/>
    <w:rsid w:val="00A12291"/>
    <w:rsid w:val="00A15152"/>
    <w:rsid w:val="00A155F9"/>
    <w:rsid w:val="00A164B7"/>
    <w:rsid w:val="00A21DEF"/>
    <w:rsid w:val="00A24419"/>
    <w:rsid w:val="00A259F8"/>
    <w:rsid w:val="00A319FD"/>
    <w:rsid w:val="00A34DAF"/>
    <w:rsid w:val="00A462C6"/>
    <w:rsid w:val="00A55023"/>
    <w:rsid w:val="00A62906"/>
    <w:rsid w:val="00A739CB"/>
    <w:rsid w:val="00A75047"/>
    <w:rsid w:val="00A76859"/>
    <w:rsid w:val="00A8507F"/>
    <w:rsid w:val="00A91E16"/>
    <w:rsid w:val="00A95518"/>
    <w:rsid w:val="00A96F9D"/>
    <w:rsid w:val="00AA10C4"/>
    <w:rsid w:val="00AA4208"/>
    <w:rsid w:val="00AA57D8"/>
    <w:rsid w:val="00AA5BF1"/>
    <w:rsid w:val="00AA6E2B"/>
    <w:rsid w:val="00AB0733"/>
    <w:rsid w:val="00AB21AA"/>
    <w:rsid w:val="00AB2327"/>
    <w:rsid w:val="00AB39B9"/>
    <w:rsid w:val="00AC4630"/>
    <w:rsid w:val="00AC7682"/>
    <w:rsid w:val="00AD0294"/>
    <w:rsid w:val="00AE1E64"/>
    <w:rsid w:val="00AE5CFE"/>
    <w:rsid w:val="00AF75E9"/>
    <w:rsid w:val="00B10B2E"/>
    <w:rsid w:val="00B13E4F"/>
    <w:rsid w:val="00B14E51"/>
    <w:rsid w:val="00B15A21"/>
    <w:rsid w:val="00B1638F"/>
    <w:rsid w:val="00B24F84"/>
    <w:rsid w:val="00B25737"/>
    <w:rsid w:val="00B33269"/>
    <w:rsid w:val="00B350C9"/>
    <w:rsid w:val="00B3715C"/>
    <w:rsid w:val="00B371AF"/>
    <w:rsid w:val="00B4052C"/>
    <w:rsid w:val="00B41CB4"/>
    <w:rsid w:val="00B43D73"/>
    <w:rsid w:val="00B46551"/>
    <w:rsid w:val="00B51DB5"/>
    <w:rsid w:val="00B61445"/>
    <w:rsid w:val="00B61DDD"/>
    <w:rsid w:val="00B64DD4"/>
    <w:rsid w:val="00B64F13"/>
    <w:rsid w:val="00B662C4"/>
    <w:rsid w:val="00B73DEA"/>
    <w:rsid w:val="00B95E4C"/>
    <w:rsid w:val="00BA00DF"/>
    <w:rsid w:val="00BA1703"/>
    <w:rsid w:val="00BA5432"/>
    <w:rsid w:val="00BA7DD8"/>
    <w:rsid w:val="00BB333E"/>
    <w:rsid w:val="00BC3F76"/>
    <w:rsid w:val="00BC5BDA"/>
    <w:rsid w:val="00BD304D"/>
    <w:rsid w:val="00BD5C40"/>
    <w:rsid w:val="00BD61E5"/>
    <w:rsid w:val="00BD793B"/>
    <w:rsid w:val="00BE7F58"/>
    <w:rsid w:val="00BF3D6B"/>
    <w:rsid w:val="00BF7737"/>
    <w:rsid w:val="00C03DCA"/>
    <w:rsid w:val="00C06212"/>
    <w:rsid w:val="00C1142C"/>
    <w:rsid w:val="00C14A4F"/>
    <w:rsid w:val="00C269F4"/>
    <w:rsid w:val="00C32613"/>
    <w:rsid w:val="00C41AE1"/>
    <w:rsid w:val="00C4538D"/>
    <w:rsid w:val="00C461FF"/>
    <w:rsid w:val="00C50274"/>
    <w:rsid w:val="00C51081"/>
    <w:rsid w:val="00C5423E"/>
    <w:rsid w:val="00C72FAB"/>
    <w:rsid w:val="00C822AF"/>
    <w:rsid w:val="00C83155"/>
    <w:rsid w:val="00C90428"/>
    <w:rsid w:val="00C917A4"/>
    <w:rsid w:val="00C9472A"/>
    <w:rsid w:val="00C95C6E"/>
    <w:rsid w:val="00C96C07"/>
    <w:rsid w:val="00C97646"/>
    <w:rsid w:val="00CA0729"/>
    <w:rsid w:val="00CA17C5"/>
    <w:rsid w:val="00CA318D"/>
    <w:rsid w:val="00CB6709"/>
    <w:rsid w:val="00CC2FE0"/>
    <w:rsid w:val="00CD4663"/>
    <w:rsid w:val="00CE752A"/>
    <w:rsid w:val="00CF2B1E"/>
    <w:rsid w:val="00CF39D4"/>
    <w:rsid w:val="00D04103"/>
    <w:rsid w:val="00D24AA4"/>
    <w:rsid w:val="00D31EBA"/>
    <w:rsid w:val="00D341FA"/>
    <w:rsid w:val="00D34435"/>
    <w:rsid w:val="00D47BCC"/>
    <w:rsid w:val="00D658B3"/>
    <w:rsid w:val="00D65954"/>
    <w:rsid w:val="00D65A2A"/>
    <w:rsid w:val="00D70EDE"/>
    <w:rsid w:val="00D74C60"/>
    <w:rsid w:val="00D82E49"/>
    <w:rsid w:val="00D84097"/>
    <w:rsid w:val="00D9290D"/>
    <w:rsid w:val="00D95F04"/>
    <w:rsid w:val="00DC112E"/>
    <w:rsid w:val="00DC1174"/>
    <w:rsid w:val="00DC1C49"/>
    <w:rsid w:val="00DC4B20"/>
    <w:rsid w:val="00DC4FC9"/>
    <w:rsid w:val="00DD476E"/>
    <w:rsid w:val="00DD5335"/>
    <w:rsid w:val="00DF0E97"/>
    <w:rsid w:val="00E00CD3"/>
    <w:rsid w:val="00E016B0"/>
    <w:rsid w:val="00E017E8"/>
    <w:rsid w:val="00E04496"/>
    <w:rsid w:val="00E07378"/>
    <w:rsid w:val="00E13CDC"/>
    <w:rsid w:val="00E17969"/>
    <w:rsid w:val="00E2212F"/>
    <w:rsid w:val="00E238F9"/>
    <w:rsid w:val="00E24C29"/>
    <w:rsid w:val="00E251D2"/>
    <w:rsid w:val="00E2668D"/>
    <w:rsid w:val="00E270D5"/>
    <w:rsid w:val="00E27659"/>
    <w:rsid w:val="00E320C3"/>
    <w:rsid w:val="00E36BC9"/>
    <w:rsid w:val="00E40135"/>
    <w:rsid w:val="00E51B27"/>
    <w:rsid w:val="00E51DD9"/>
    <w:rsid w:val="00E574F5"/>
    <w:rsid w:val="00E60D45"/>
    <w:rsid w:val="00E71D5C"/>
    <w:rsid w:val="00E762FB"/>
    <w:rsid w:val="00E83192"/>
    <w:rsid w:val="00E834D5"/>
    <w:rsid w:val="00E87E12"/>
    <w:rsid w:val="00E943FF"/>
    <w:rsid w:val="00EA18AE"/>
    <w:rsid w:val="00EA33FF"/>
    <w:rsid w:val="00EA44FA"/>
    <w:rsid w:val="00EB0977"/>
    <w:rsid w:val="00EB13C5"/>
    <w:rsid w:val="00EB2E12"/>
    <w:rsid w:val="00EB3F7D"/>
    <w:rsid w:val="00EB49FA"/>
    <w:rsid w:val="00EB5854"/>
    <w:rsid w:val="00EC2525"/>
    <w:rsid w:val="00EC4D39"/>
    <w:rsid w:val="00EC5E10"/>
    <w:rsid w:val="00EF03F0"/>
    <w:rsid w:val="00F06E88"/>
    <w:rsid w:val="00F07F37"/>
    <w:rsid w:val="00F13CA3"/>
    <w:rsid w:val="00F13DDE"/>
    <w:rsid w:val="00F21CC3"/>
    <w:rsid w:val="00F2664D"/>
    <w:rsid w:val="00F30418"/>
    <w:rsid w:val="00F3215E"/>
    <w:rsid w:val="00F3231F"/>
    <w:rsid w:val="00F41CC2"/>
    <w:rsid w:val="00F52D73"/>
    <w:rsid w:val="00F656EF"/>
    <w:rsid w:val="00F65834"/>
    <w:rsid w:val="00F66B6F"/>
    <w:rsid w:val="00F74DA3"/>
    <w:rsid w:val="00F91DFA"/>
    <w:rsid w:val="00F95288"/>
    <w:rsid w:val="00F9791B"/>
    <w:rsid w:val="00FA313D"/>
    <w:rsid w:val="00FA4602"/>
    <w:rsid w:val="00FB2AFC"/>
    <w:rsid w:val="00FB7A39"/>
    <w:rsid w:val="00FB7B7F"/>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34DE1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586A35"/>
    <w:rPr>
      <w:rFonts w:ascii="Tahoma" w:hAnsi="Tahoma" w:cs="Tahoma"/>
      <w:sz w:val="16"/>
      <w:szCs w:val="16"/>
    </w:rPr>
  </w:style>
  <w:style w:type="character" w:customStyle="1" w:styleId="TextodegloboCar">
    <w:name w:val="Texto de globo Car"/>
    <w:basedOn w:val="Fuentedeprrafopredeter"/>
    <w:link w:val="Textodeglobo"/>
    <w:semiHidden/>
    <w:locked/>
    <w:rsid w:val="00586A35"/>
    <w:rPr>
      <w:rFonts w:ascii="Tahoma" w:eastAsiaTheme="minorHAnsi" w:hAnsi="Tahoma" w:cs="Tahoma"/>
      <w:sz w:val="16"/>
      <w:szCs w:val="16"/>
      <w:lang w:val="en-US" w:eastAsia="en-US"/>
    </w:rPr>
  </w:style>
  <w:style w:type="paragraph" w:styleId="Encabezado">
    <w:name w:val="header"/>
    <w:basedOn w:val="Normal"/>
    <w:link w:val="EncabezadoCar"/>
    <w:semiHidden/>
    <w:rsid w:val="00586A35"/>
    <w:pPr>
      <w:tabs>
        <w:tab w:val="center" w:pos="4320"/>
        <w:tab w:val="right" w:pos="8640"/>
      </w:tabs>
    </w:pPr>
  </w:style>
  <w:style w:type="character" w:customStyle="1" w:styleId="EncabezadoCar">
    <w:name w:val="Encabezado Car"/>
    <w:basedOn w:val="Fuentedeprrafopredeter"/>
    <w:link w:val="Encabezado"/>
    <w:semiHidden/>
    <w:locked/>
    <w:rsid w:val="00586A35"/>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586A35"/>
    <w:pPr>
      <w:tabs>
        <w:tab w:val="center" w:pos="4320"/>
        <w:tab w:val="right" w:pos="8640"/>
      </w:tabs>
    </w:pPr>
  </w:style>
  <w:style w:type="character" w:customStyle="1" w:styleId="PiedepginaCar">
    <w:name w:val="Pie de página Car"/>
    <w:basedOn w:val="Fuentedeprrafopredeter"/>
    <w:link w:val="Piedepgina"/>
    <w:locked/>
    <w:rsid w:val="00586A35"/>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586A35"/>
    <w:rPr>
      <w:sz w:val="20"/>
      <w:szCs w:val="20"/>
    </w:rPr>
  </w:style>
  <w:style w:type="character" w:customStyle="1" w:styleId="TextonotaalfinalCar">
    <w:name w:val="Texto nota al final Car"/>
    <w:basedOn w:val="Fuentedeprrafopredeter"/>
    <w:link w:val="Textonotaalfinal"/>
    <w:uiPriority w:val="99"/>
    <w:locked/>
    <w:rsid w:val="00586A35"/>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586A35"/>
    <w:rPr>
      <w:vertAlign w:val="superscript"/>
    </w:rPr>
  </w:style>
  <w:style w:type="table" w:styleId="Tablaconcuadrcula">
    <w:name w:val="Table Grid"/>
    <w:basedOn w:val="Tab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Pr>
      <w:i/>
      <w:iCs/>
    </w:rPr>
  </w:style>
  <w:style w:type="character" w:styleId="Hipervnculo">
    <w:name w:val="Hyperlink"/>
    <w:basedOn w:val="Fuentedeprrafopredeter"/>
    <w:uiPriority w:val="99"/>
    <w:unhideWhenUsed/>
    <w:rsid w:val="00586A35"/>
    <w:rPr>
      <w:color w:val="0000FF" w:themeColor="hyperlink"/>
      <w:u w:val="single"/>
    </w:rPr>
  </w:style>
  <w:style w:type="character" w:styleId="Hipervnculovisitado">
    <w:name w:val="FollowedHyperlink"/>
    <w:basedOn w:val="Fuentedeprrafopredeter"/>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ario">
    <w:name w:val="annotation reference"/>
    <w:basedOn w:val="Fuentedeprrafopredeter"/>
    <w:rsid w:val="00586A35"/>
    <w:rPr>
      <w:sz w:val="16"/>
      <w:szCs w:val="16"/>
    </w:rPr>
  </w:style>
  <w:style w:type="paragraph" w:styleId="Textocomentario">
    <w:name w:val="annotation text"/>
    <w:basedOn w:val="Normal"/>
    <w:link w:val="TextocomentarioCar"/>
    <w:rsid w:val="00586A35"/>
    <w:rPr>
      <w:sz w:val="20"/>
    </w:rPr>
  </w:style>
  <w:style w:type="character" w:customStyle="1" w:styleId="TextocomentarioCar">
    <w:name w:val="Texto comentario Car"/>
    <w:basedOn w:val="Fuentedeprrafopredeter"/>
    <w:link w:val="Textocomentario"/>
    <w:rsid w:val="00586A35"/>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586A35"/>
    <w:rPr>
      <w:b/>
      <w:bCs/>
    </w:rPr>
  </w:style>
  <w:style w:type="character" w:customStyle="1" w:styleId="AsuntodelcomentarioCar">
    <w:name w:val="Asunto del comentario Car"/>
    <w:basedOn w:val="TextocomentarioCar"/>
    <w:link w:val="Asuntodelcomenta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Textoennegrita">
    <w:name w:val="Strong"/>
    <w:basedOn w:val="Fuentedeprrafopredeter"/>
    <w:uiPriority w:val="22"/>
    <w:qFormat/>
    <w:locked/>
    <w:rsid w:val="00586A35"/>
    <w:rPr>
      <w:b/>
      <w:bCs/>
    </w:rPr>
  </w:style>
  <w:style w:type="character" w:customStyle="1" w:styleId="sourcepublicationdate">
    <w:name w:val="sourcepublicationdate"/>
  </w:style>
  <w:style w:type="character" w:customStyle="1" w:styleId="hithilite">
    <w:name w:val="hithilite"/>
    <w:basedOn w:val="Fuentedeprrafopredeter"/>
  </w:style>
  <w:style w:type="paragraph" w:styleId="Prrafode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586A35"/>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586A35"/>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586A35"/>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586A35"/>
    <w:rPr>
      <w:color w:val="auto"/>
      <w:bdr w:val="none" w:sz="0" w:space="0" w:color="auto"/>
      <w:shd w:val="clear" w:color="auto" w:fill="auto"/>
    </w:rPr>
  </w:style>
  <w:style w:type="character" w:styleId="Refdenotaalpie">
    <w:name w:val="footnote reference"/>
    <w:basedOn w:val="Fuentedeprrafopredeter"/>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AB39B9"/>
    <w:pPr>
      <w:spacing w:before="180" w:after="80"/>
      <w:ind w:left="400" w:firstLine="308"/>
      <w:jc w:val="both"/>
    </w:pPr>
    <w:rPr>
      <w:rFonts w:ascii="Linux Libertine" w:eastAsia="Times New Roman" w:hAnsi="Linux Libertine" w:cs="Linux Libertine"/>
      <w:bCs/>
      <w:sz w:val="18"/>
      <w:szCs w:val="16"/>
      <w:lang w:val="es-PE"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586A35"/>
    <w:rPr>
      <w:color w:val="auto"/>
      <w:bdr w:val="none" w:sz="0" w:space="0" w:color="auto"/>
      <w:shd w:val="clear" w:color="auto" w:fill="auto"/>
    </w:rPr>
  </w:style>
  <w:style w:type="paragraph" w:styleId="Cita">
    <w:name w:val="Quote"/>
    <w:basedOn w:val="Normal"/>
    <w:next w:val="Normal"/>
    <w:link w:val="CitaCar"/>
    <w:uiPriority w:val="29"/>
    <w:qFormat/>
    <w:pPr>
      <w:ind w:left="720"/>
    </w:pPr>
    <w:rPr>
      <w:iCs/>
      <w:color w:val="000000" w:themeColor="text1"/>
    </w:rPr>
  </w:style>
  <w:style w:type="character" w:customStyle="1" w:styleId="CitaCar">
    <w:name w:val="Cita Car"/>
    <w:basedOn w:val="Fuentedeprrafopredeter"/>
    <w:link w:val="Cit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uentedeprrafopredeter"/>
    <w:uiPriority w:val="1"/>
    <w:qFormat/>
    <w:rsid w:val="00586A35"/>
    <w:rPr>
      <w:color w:val="auto"/>
      <w:bdr w:val="none" w:sz="0" w:space="0" w:color="auto"/>
      <w:shd w:val="clear" w:color="auto" w:fill="auto"/>
    </w:rPr>
  </w:style>
  <w:style w:type="character" w:customStyle="1" w:styleId="Pages">
    <w:name w:val="Pages"/>
    <w:basedOn w:val="Fuentedeprrafopredeter"/>
    <w:uiPriority w:val="1"/>
    <w:qFormat/>
    <w:rsid w:val="00586A35"/>
    <w:rPr>
      <w:color w:val="auto"/>
      <w:bdr w:val="none" w:sz="0" w:space="0" w:color="auto"/>
      <w:shd w:val="clear" w:color="auto" w:fill="auto"/>
    </w:rPr>
  </w:style>
  <w:style w:type="character" w:customStyle="1" w:styleId="Degree">
    <w:name w:val="Degree"/>
    <w:basedOn w:val="Fuentedeprrafopredeter"/>
    <w:uiPriority w:val="1"/>
    <w:qFormat/>
    <w:rsid w:val="00586A35"/>
    <w:rPr>
      <w:color w:val="auto"/>
      <w:bdr w:val="none" w:sz="0" w:space="0" w:color="auto"/>
      <w:shd w:val="clear" w:color="auto" w:fill="auto"/>
    </w:rPr>
  </w:style>
  <w:style w:type="character" w:customStyle="1" w:styleId="Role">
    <w:name w:val="Role"/>
    <w:basedOn w:val="Fuentedeprrafopredeter"/>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uentedeprrafopredeter"/>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uentedeprrafopredeter"/>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uentedeprrafopredeter"/>
    <w:uiPriority w:val="1"/>
    <w:qFormat/>
    <w:rsid w:val="00586A35"/>
    <w:rPr>
      <w:color w:val="auto"/>
      <w:bdr w:val="none" w:sz="0" w:space="0" w:color="auto"/>
      <w:shd w:val="clear" w:color="auto" w:fill="auto"/>
    </w:rPr>
  </w:style>
  <w:style w:type="character" w:customStyle="1" w:styleId="Collab">
    <w:name w:val="Collab"/>
    <w:basedOn w:val="Fuentedeprrafopredeter"/>
    <w:uiPriority w:val="1"/>
    <w:qFormat/>
    <w:rsid w:val="00586A35"/>
    <w:rPr>
      <w:color w:val="auto"/>
      <w:bdr w:val="none" w:sz="0" w:space="0" w:color="auto"/>
      <w:shd w:val="clear" w:color="auto" w:fill="auto"/>
    </w:rPr>
  </w:style>
  <w:style w:type="character" w:customStyle="1" w:styleId="ConfDate">
    <w:name w:val="ConfDate"/>
    <w:basedOn w:val="Fuentedeprrafopredeter"/>
    <w:uiPriority w:val="1"/>
    <w:rsid w:val="00586A35"/>
    <w:rPr>
      <w:rFonts w:ascii="Times New Roman" w:hAnsi="Times New Roman"/>
      <w:color w:val="FF0066"/>
      <w:sz w:val="20"/>
    </w:rPr>
  </w:style>
  <w:style w:type="character" w:customStyle="1" w:styleId="ConfLoc">
    <w:name w:val="ConfLoc"/>
    <w:basedOn w:val="Fuentedeprrafopredeter"/>
    <w:uiPriority w:val="1"/>
    <w:rsid w:val="00586A35"/>
    <w:rPr>
      <w:color w:val="003300"/>
      <w:bdr w:val="none" w:sz="0" w:space="0" w:color="auto"/>
      <w:shd w:val="clear" w:color="auto" w:fill="9999FF"/>
    </w:rPr>
  </w:style>
  <w:style w:type="character" w:customStyle="1" w:styleId="ConfName">
    <w:name w:val="ConfName"/>
    <w:basedOn w:val="Fuentedeprrafopredeter"/>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uentedeprrafopredeter"/>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586A35"/>
    <w:rPr>
      <w:color w:val="auto"/>
      <w:bdr w:val="none" w:sz="0" w:space="0" w:color="auto"/>
      <w:shd w:val="clear" w:color="auto" w:fill="auto"/>
    </w:rPr>
  </w:style>
  <w:style w:type="character" w:customStyle="1" w:styleId="Edition">
    <w:name w:val="Edition"/>
    <w:basedOn w:val="Fuentedeprrafopredeter"/>
    <w:uiPriority w:val="1"/>
    <w:qFormat/>
    <w:rsid w:val="00586A35"/>
    <w:rPr>
      <w:color w:val="auto"/>
      <w:bdr w:val="none" w:sz="0" w:space="0" w:color="auto"/>
      <w:shd w:val="clear" w:color="auto" w:fill="auto"/>
    </w:rPr>
  </w:style>
  <w:style w:type="character" w:customStyle="1" w:styleId="EdSurname">
    <w:name w:val="EdSurname"/>
    <w:basedOn w:val="Fuentedeprrafopredeter"/>
    <w:uiPriority w:val="1"/>
    <w:qFormat/>
    <w:rsid w:val="00586A35"/>
    <w:rPr>
      <w:color w:val="auto"/>
      <w:bdr w:val="none" w:sz="0" w:space="0" w:color="auto"/>
      <w:shd w:val="clear" w:color="auto" w:fill="auto"/>
    </w:rPr>
  </w:style>
  <w:style w:type="character" w:customStyle="1" w:styleId="Email">
    <w:name w:val="Email"/>
    <w:basedOn w:val="Fuentedeprrafopredeter"/>
    <w:uiPriority w:val="1"/>
    <w:qFormat/>
    <w:rsid w:val="00586A35"/>
    <w:rPr>
      <w:color w:val="0808B8"/>
    </w:rPr>
  </w:style>
  <w:style w:type="character" w:customStyle="1" w:styleId="Fax">
    <w:name w:val="Fax"/>
    <w:basedOn w:val="Fuentedeprrafopredeter"/>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293FB1"/>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uentedeprrafopredeter"/>
    <w:link w:val="FigureCaption"/>
    <w:rsid w:val="00293FB1"/>
    <w:rPr>
      <w:rFonts w:ascii="Linux Libertine" w:eastAsiaTheme="minorHAnsi" w:hAnsi="Linux Libertine" w:cs="Linux Libertine"/>
      <w:b/>
      <w:sz w:val="18"/>
      <w:szCs w:val="22"/>
      <w:lang w:val="en-US" w:eastAsia="en-US"/>
    </w:rPr>
  </w:style>
  <w:style w:type="character" w:customStyle="1" w:styleId="FirstName">
    <w:name w:val="FirstName"/>
    <w:basedOn w:val="Fuentedeprrafopredeter"/>
    <w:uiPriority w:val="1"/>
    <w:qFormat/>
    <w:rsid w:val="00586A35"/>
    <w:rPr>
      <w:color w:val="auto"/>
      <w:bdr w:val="none" w:sz="0" w:space="0" w:color="auto"/>
      <w:shd w:val="clear" w:color="auto" w:fill="auto"/>
    </w:rPr>
  </w:style>
  <w:style w:type="character" w:customStyle="1" w:styleId="focus">
    <w:name w:val="focus"/>
    <w:basedOn w:val="Fuentedeprrafopredeter"/>
    <w:rsid w:val="00586A35"/>
  </w:style>
  <w:style w:type="character" w:customStyle="1" w:styleId="FundAgency">
    <w:name w:val="FundAgency"/>
    <w:basedOn w:val="Fuentedeprrafopredeter"/>
    <w:uiPriority w:val="1"/>
    <w:qFormat/>
    <w:rPr>
      <w:color w:val="666699"/>
    </w:rPr>
  </w:style>
  <w:style w:type="character" w:customStyle="1" w:styleId="FundNumber">
    <w:name w:val="FundNumber"/>
    <w:basedOn w:val="Fuentedeprrafopredeter"/>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uentedeprrafopredeter"/>
    <w:uiPriority w:val="1"/>
    <w:qFormat/>
    <w:rsid w:val="00586A35"/>
    <w:rPr>
      <w:color w:val="auto"/>
      <w:bdr w:val="none" w:sz="0" w:space="0" w:color="auto"/>
      <w:shd w:val="clear" w:color="auto" w:fill="auto"/>
    </w:rPr>
  </w:style>
  <w:style w:type="character" w:customStyle="1" w:styleId="JournalTitle">
    <w:name w:val="JournalTitle"/>
    <w:basedOn w:val="Fuentedeprrafopredeter"/>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uentedeprrafopredeter"/>
    <w:uiPriority w:val="1"/>
    <w:qFormat/>
    <w:rsid w:val="00586A35"/>
    <w:rPr>
      <w:rFonts w:ascii="Linux Libertine" w:hAnsi="Linux Libertine"/>
      <w:b w:val="0"/>
      <w:color w:val="auto"/>
    </w:rPr>
  </w:style>
  <w:style w:type="character" w:customStyle="1" w:styleId="MiscDate">
    <w:name w:val="MiscDate"/>
    <w:basedOn w:val="Fuentedeprrafopredeter"/>
    <w:uiPriority w:val="1"/>
    <w:qFormat/>
    <w:rsid w:val="00586A35"/>
    <w:rPr>
      <w:color w:val="7030A0"/>
    </w:rPr>
  </w:style>
  <w:style w:type="character" w:customStyle="1" w:styleId="name-alternative">
    <w:name w:val="name-alternative"/>
    <w:basedOn w:val="Fuentedeprrafopredeter"/>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uentedeprrafopredeter"/>
    <w:uiPriority w:val="1"/>
    <w:qFormat/>
    <w:rsid w:val="00586A35"/>
    <w:rPr>
      <w:color w:val="548DD4" w:themeColor="text2" w:themeTint="99"/>
    </w:rPr>
  </w:style>
  <w:style w:type="character" w:customStyle="1" w:styleId="OrgName">
    <w:name w:val="OrgName"/>
    <w:basedOn w:val="Fuentedeprrafopredeter"/>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uentedeprrafopredeter"/>
    <w:uiPriority w:val="1"/>
    <w:qFormat/>
    <w:rsid w:val="00586A35"/>
    <w:rPr>
      <w:color w:val="0000FF"/>
    </w:rPr>
  </w:style>
  <w:style w:type="character" w:customStyle="1" w:styleId="Phone">
    <w:name w:val="Phone"/>
    <w:basedOn w:val="Fuentedeprrafopredeter"/>
    <w:uiPriority w:val="1"/>
    <w:qFormat/>
    <w:rsid w:val="00586A35"/>
    <w:rPr>
      <w:color w:val="A0502C"/>
    </w:rPr>
  </w:style>
  <w:style w:type="character" w:customStyle="1" w:styleId="PinCode">
    <w:name w:val="PinCode"/>
    <w:basedOn w:val="Fuentedeprrafopredeter"/>
    <w:uiPriority w:val="1"/>
    <w:qFormat/>
    <w:rsid w:val="00586A35"/>
    <w:rPr>
      <w:color w:val="808000"/>
    </w:rPr>
  </w:style>
  <w:style w:type="character" w:styleId="Textodelmarcadordeposicin">
    <w:name w:val="Placeholder Text"/>
    <w:basedOn w:val="Fuentedeprrafopredeter"/>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uentedeprrafopredeter"/>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uentedeprrafopredeter"/>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586A35"/>
    <w:rPr>
      <w:color w:val="auto"/>
      <w:bdr w:val="none" w:sz="0" w:space="0" w:color="auto"/>
      <w:shd w:val="clear" w:color="auto" w:fill="auto"/>
    </w:rPr>
  </w:style>
  <w:style w:type="character" w:customStyle="1" w:styleId="RevisedDate">
    <w:name w:val="RevisedDate"/>
    <w:basedOn w:val="Fuentedeprrafopredeter"/>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uentedeprrafopredeter"/>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uentedeprrafopredeter"/>
    <w:uiPriority w:val="1"/>
    <w:qFormat/>
    <w:rsid w:val="00586A35"/>
    <w:rPr>
      <w:color w:val="auto"/>
      <w:bdr w:val="none" w:sz="0" w:space="0" w:color="auto"/>
      <w:shd w:val="clear" w:color="auto" w:fill="auto"/>
    </w:rPr>
  </w:style>
  <w:style w:type="character" w:customStyle="1" w:styleId="Suffix">
    <w:name w:val="Suffix"/>
    <w:basedOn w:val="Fuentedeprrafopredeter"/>
    <w:uiPriority w:val="1"/>
    <w:qFormat/>
    <w:rsid w:val="00586A35"/>
    <w:rPr>
      <w:color w:val="auto"/>
      <w:bdr w:val="none" w:sz="0" w:space="0" w:color="auto"/>
      <w:shd w:val="clear" w:color="auto" w:fill="auto"/>
    </w:rPr>
  </w:style>
  <w:style w:type="character" w:customStyle="1" w:styleId="Surname">
    <w:name w:val="Surname"/>
    <w:basedOn w:val="Fuentedeprrafopredeter"/>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uentedeprrafopredeter"/>
    <w:uiPriority w:val="1"/>
    <w:qFormat/>
    <w:rsid w:val="00586A35"/>
    <w:rPr>
      <w:color w:val="E36C0A" w:themeColor="accent6" w:themeShade="BF"/>
    </w:rPr>
  </w:style>
  <w:style w:type="character" w:customStyle="1" w:styleId="Year">
    <w:name w:val="Year"/>
    <w:basedOn w:val="Fuentedeprrafopredeter"/>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uentedeprrafopredeter"/>
    <w:uiPriority w:val="99"/>
    <w:semiHidden/>
    <w:rsid w:val="00586A35"/>
  </w:style>
  <w:style w:type="character" w:customStyle="1" w:styleId="SubtitleChar">
    <w:name w:val="Subtitle Char"/>
    <w:basedOn w:val="Fuentedeprrafopredeter"/>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uentedeprrafopredeter"/>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uentedeprrafopredeter"/>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uentedeprrafopredeter"/>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586A35"/>
    <w:rPr>
      <w:color w:val="auto"/>
      <w:bdr w:val="none" w:sz="0" w:space="0" w:color="auto"/>
      <w:shd w:val="clear" w:color="auto" w:fill="auto"/>
    </w:rPr>
  </w:style>
  <w:style w:type="character" w:customStyle="1" w:styleId="Report">
    <w:name w:val="Report"/>
    <w:basedOn w:val="Fuentedeprrafopredeter"/>
    <w:uiPriority w:val="1"/>
    <w:qFormat/>
    <w:rsid w:val="00586A35"/>
    <w:rPr>
      <w:bdr w:val="none" w:sz="0" w:space="0" w:color="auto"/>
      <w:shd w:val="clear" w:color="auto" w:fill="auto"/>
    </w:rPr>
  </w:style>
  <w:style w:type="character" w:customStyle="1" w:styleId="Thesis">
    <w:name w:val="Thesis"/>
    <w:basedOn w:val="Fuentedeprrafopredeter"/>
    <w:uiPriority w:val="1"/>
    <w:qFormat/>
    <w:rsid w:val="00586A35"/>
    <w:rPr>
      <w:color w:val="auto"/>
      <w:bdr w:val="none" w:sz="0" w:space="0" w:color="auto"/>
      <w:shd w:val="clear" w:color="auto" w:fill="auto"/>
    </w:rPr>
  </w:style>
  <w:style w:type="character" w:customStyle="1" w:styleId="Issn">
    <w:name w:val="Issn"/>
    <w:basedOn w:val="Fuentedeprrafopredeter"/>
    <w:uiPriority w:val="1"/>
    <w:qFormat/>
    <w:rsid w:val="00586A35"/>
    <w:rPr>
      <w:bdr w:val="none" w:sz="0" w:space="0" w:color="auto"/>
      <w:shd w:val="clear" w:color="auto" w:fill="auto"/>
    </w:rPr>
  </w:style>
  <w:style w:type="character" w:customStyle="1" w:styleId="Isbn">
    <w:name w:val="Isbn"/>
    <w:basedOn w:val="Fuentedeprrafopredeter"/>
    <w:uiPriority w:val="1"/>
    <w:qFormat/>
    <w:rsid w:val="00586A35"/>
    <w:rPr>
      <w:bdr w:val="none" w:sz="0" w:space="0" w:color="auto"/>
      <w:shd w:val="clear" w:color="auto" w:fill="auto"/>
    </w:rPr>
  </w:style>
  <w:style w:type="character" w:customStyle="1" w:styleId="Coden">
    <w:name w:val="Coden"/>
    <w:basedOn w:val="Fuentedeprrafopredeter"/>
    <w:uiPriority w:val="1"/>
    <w:qFormat/>
    <w:rsid w:val="00586A35"/>
    <w:rPr>
      <w:color w:val="auto"/>
      <w:bdr w:val="none" w:sz="0" w:space="0" w:color="auto"/>
      <w:shd w:val="clear" w:color="auto" w:fill="auto"/>
    </w:rPr>
  </w:style>
  <w:style w:type="character" w:customStyle="1" w:styleId="Patent">
    <w:name w:val="Patent"/>
    <w:basedOn w:val="Fuentedeprrafopredeter"/>
    <w:uiPriority w:val="1"/>
    <w:qFormat/>
    <w:rsid w:val="00586A35"/>
    <w:rPr>
      <w:color w:val="auto"/>
      <w:bdr w:val="none" w:sz="0" w:space="0" w:color="auto"/>
      <w:shd w:val="clear" w:color="auto" w:fill="auto"/>
    </w:rPr>
  </w:style>
  <w:style w:type="character" w:customStyle="1" w:styleId="MiddleName">
    <w:name w:val="MiddleName"/>
    <w:basedOn w:val="Fuentedeprrafopredeter"/>
    <w:uiPriority w:val="1"/>
    <w:qFormat/>
    <w:rsid w:val="00586A35"/>
    <w:rPr>
      <w:color w:val="auto"/>
      <w:bdr w:val="none" w:sz="0" w:space="0" w:color="auto"/>
      <w:shd w:val="clear" w:color="auto" w:fill="auto"/>
    </w:rPr>
  </w:style>
  <w:style w:type="character" w:customStyle="1" w:styleId="Query">
    <w:name w:val="Query"/>
    <w:basedOn w:val="Fuentedeprrafopredeter"/>
    <w:uiPriority w:val="1"/>
    <w:rsid w:val="00586A35"/>
    <w:rPr>
      <w:bdr w:val="none" w:sz="0" w:space="0" w:color="auto"/>
      <w:shd w:val="clear" w:color="auto" w:fill="FFFF0F"/>
    </w:rPr>
  </w:style>
  <w:style w:type="character" w:customStyle="1" w:styleId="EdMiddleName">
    <w:name w:val="EdMiddleName"/>
    <w:basedOn w:val="Fuentedeprrafopredeter"/>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Descripci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uentedeprrafopredeter"/>
    <w:uiPriority w:val="1"/>
    <w:qFormat/>
    <w:rsid w:val="00586A35"/>
    <w:rPr>
      <w:color w:val="9900FF"/>
    </w:rPr>
  </w:style>
  <w:style w:type="character" w:customStyle="1" w:styleId="FundingAgency">
    <w:name w:val="FundingAgency"/>
    <w:basedOn w:val="Fuentedeprrafopredeter"/>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uentedeprrafopredeter"/>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uentedeprrafopredeter"/>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Pr>
      <w:sz w:val="28"/>
      <w:szCs w:val="28"/>
    </w:rPr>
  </w:style>
  <w:style w:type="paragraph" w:styleId="Textonotapie">
    <w:name w:val="footnote text"/>
    <w:basedOn w:val="Normal"/>
    <w:link w:val="TextonotapieCar"/>
    <w:rsid w:val="00586A35"/>
    <w:pPr>
      <w:spacing w:line="240" w:lineRule="auto"/>
    </w:pPr>
    <w:rPr>
      <w:sz w:val="14"/>
    </w:rPr>
  </w:style>
  <w:style w:type="character" w:customStyle="1" w:styleId="TextonotapieCar">
    <w:name w:val="Texto nota pie Car"/>
    <w:basedOn w:val="Fuentedeprrafopredeter"/>
    <w:link w:val="Textonotapie"/>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uentedeprrafopredeter"/>
    <w:rsid w:val="00586A35"/>
    <w:rPr>
      <w:rFonts w:ascii="Lucida Console" w:hAnsi="Lucida Console"/>
      <w:sz w:val="16"/>
    </w:rPr>
  </w:style>
  <w:style w:type="character" w:customStyle="1" w:styleId="SIGPLANComputer">
    <w:name w:val="SIGPLAN Computer"/>
    <w:basedOn w:val="Fuentedeprrafopredeter"/>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uentedeprrafopredeter"/>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in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inlista"/>
    <w:rsid w:val="00586A35"/>
    <w:pPr>
      <w:numPr>
        <w:numId w:val="7"/>
      </w:numPr>
    </w:pPr>
  </w:style>
  <w:style w:type="numbering" w:customStyle="1" w:styleId="SIGPLANListnumber">
    <w:name w:val="SIGPLAN List number"/>
    <w:basedOn w:val="Sin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uentedeprrafopredeter"/>
    <w:uiPriority w:val="1"/>
    <w:qFormat/>
    <w:rsid w:val="00586A35"/>
    <w:rPr>
      <w:bdr w:val="none" w:sz="0" w:space="0" w:color="auto"/>
      <w:shd w:val="clear" w:color="auto" w:fill="B8CCE4" w:themeFill="accent1" w:themeFillTint="66"/>
    </w:rPr>
  </w:style>
  <w:style w:type="character" w:customStyle="1" w:styleId="EqnCount">
    <w:name w:val="EqnCount"/>
    <w:basedOn w:val="Fuentedeprrafopredeter"/>
    <w:uiPriority w:val="1"/>
    <w:qFormat/>
    <w:rsid w:val="00586A35"/>
    <w:rPr>
      <w:color w:val="0000FF"/>
    </w:rPr>
  </w:style>
  <w:style w:type="character" w:customStyle="1" w:styleId="eSlide">
    <w:name w:val="eSlide"/>
    <w:basedOn w:val="Fuentedeprrafopredeter"/>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uentedeprrafopredeter"/>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uentedeprrafopredeter"/>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586A35"/>
    <w:rPr>
      <w:color w:val="5F497A" w:themeColor="accent4" w:themeShade="BF"/>
    </w:rPr>
  </w:style>
  <w:style w:type="character" w:customStyle="1" w:styleId="RevisedDate2">
    <w:name w:val="RevisedDate2"/>
    <w:basedOn w:val="Fuentedeprrafopredeter"/>
    <w:uiPriority w:val="1"/>
    <w:qFormat/>
    <w:rsid w:val="00586A35"/>
    <w:rPr>
      <w:color w:val="E36C0A" w:themeColor="accent6" w:themeShade="BF"/>
    </w:rPr>
  </w:style>
  <w:style w:type="paragraph" w:styleId="Saludo">
    <w:name w:val="Salutation"/>
    <w:basedOn w:val="Normal"/>
    <w:next w:val="Normal"/>
    <w:link w:val="SaludoCar"/>
    <w:uiPriority w:val="99"/>
    <w:unhideWhenUsed/>
    <w:rsid w:val="00586A35"/>
  </w:style>
  <w:style w:type="character" w:customStyle="1" w:styleId="SaludoCar">
    <w:name w:val="Saludo Car"/>
    <w:basedOn w:val="Fuentedeprrafopredeter"/>
    <w:link w:val="Salud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uentedeprrafopredeter"/>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uentedeprrafopredeter"/>
    <w:uiPriority w:val="99"/>
    <w:unhideWhenUsed/>
    <w:rsid w:val="00586A35"/>
    <w:rPr>
      <w:rFonts w:ascii="Linux Libertine" w:hAnsi="Linux Libertine"/>
      <w:sz w:val="14"/>
    </w:rPr>
  </w:style>
  <w:style w:type="character" w:styleId="Nmerodelnea">
    <w:name w:val="line number"/>
    <w:basedOn w:val="Fuentedeprrafopredeter"/>
    <w:uiPriority w:val="99"/>
    <w:unhideWhenUsed/>
    <w:rsid w:val="00586A35"/>
    <w:rPr>
      <w:sz w:val="16"/>
    </w:rPr>
  </w:style>
  <w:style w:type="paragraph" w:styleId="Sinespaciad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586A35"/>
    <w:rPr>
      <w:color w:val="E36C0A" w:themeColor="accent6" w:themeShade="BF"/>
    </w:rPr>
  </w:style>
  <w:style w:type="character" w:customStyle="1" w:styleId="OtherTitle">
    <w:name w:val="OtherTitle"/>
    <w:basedOn w:val="Fuentedeprrafopredeter"/>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notapie"/>
    <w:qFormat/>
    <w:rsid w:val="00586A35"/>
  </w:style>
  <w:style w:type="paragraph" w:styleId="Bibliografa">
    <w:name w:val="Bibliography"/>
    <w:basedOn w:val="Normal"/>
    <w:next w:val="Normal"/>
    <w:uiPriority w:val="37"/>
    <w:semiHidden/>
    <w:unhideWhenUsed/>
  </w:style>
  <w:style w:type="paragraph" w:styleId="Textodebloque">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oindependiente">
    <w:name w:val="Body Text"/>
    <w:basedOn w:val="Normal"/>
    <w:link w:val="TextoindependienteCar"/>
    <w:pPr>
      <w:spacing w:after="120"/>
    </w:pPr>
  </w:style>
  <w:style w:type="character" w:customStyle="1" w:styleId="TextoindependienteCar">
    <w:name w:val="Texto independiente Car"/>
    <w:basedOn w:val="Fuentedeprrafopredeter"/>
    <w:link w:val="Textoindependiente"/>
    <w:rPr>
      <w:rFonts w:ascii="Linux Libertine" w:eastAsiaTheme="minorHAnsi" w:hAnsi="Linux Libertine" w:cstheme="minorBidi"/>
      <w:sz w:val="18"/>
      <w:szCs w:val="22"/>
      <w:lang w:val="en-US" w:eastAsia="en-US"/>
    </w:rPr>
  </w:style>
  <w:style w:type="paragraph" w:styleId="Textoindependiente2">
    <w:name w:val="Body Text 2"/>
    <w:basedOn w:val="Normal"/>
    <w:link w:val="Textoindependiente2Car"/>
    <w:pPr>
      <w:spacing w:after="120" w:line="480" w:lineRule="auto"/>
    </w:pPr>
  </w:style>
  <w:style w:type="character" w:customStyle="1" w:styleId="Textoindependiente2Car">
    <w:name w:val="Texto independiente 2 Car"/>
    <w:basedOn w:val="Fuentedeprrafopredeter"/>
    <w:link w:val="Textoindependiente2"/>
    <w:rPr>
      <w:rFonts w:ascii="Linux Libertine" w:eastAsiaTheme="minorHAnsi" w:hAnsi="Linux Libertine" w:cstheme="minorBidi"/>
      <w:sz w:val="18"/>
      <w:szCs w:val="22"/>
      <w:lang w:val="en-US" w:eastAsia="en-U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ascii="Linux Libertine" w:eastAsiaTheme="minorHAnsi" w:hAnsi="Linux Libertine" w:cstheme="minorBidi"/>
      <w:sz w:val="16"/>
      <w:szCs w:val="16"/>
      <w:lang w:val="en-US" w:eastAsia="en-US"/>
    </w:rPr>
  </w:style>
  <w:style w:type="paragraph" w:styleId="Textoindependienteprimerasangra">
    <w:name w:val="Body Text First Indent"/>
    <w:basedOn w:val="Textoindependiente"/>
    <w:link w:val="TextoindependienteprimerasangraCar"/>
    <w:pPr>
      <w:spacing w:after="0"/>
      <w:ind w:firstLine="360"/>
    </w:pPr>
  </w:style>
  <w:style w:type="character" w:customStyle="1" w:styleId="TextoindependienteprimerasangraCar">
    <w:name w:val="Texto independiente primera sangría Car"/>
    <w:basedOn w:val="TextoindependienteCar"/>
    <w:link w:val="Textoindependienteprimerasangra"/>
    <w:rPr>
      <w:rFonts w:ascii="Linux Libertine" w:eastAsiaTheme="minorHAnsi" w:hAnsi="Linux Libertine" w:cstheme="minorBidi"/>
      <w:sz w:val="18"/>
      <w:szCs w:val="22"/>
      <w:lang w:val="en-US" w:eastAsia="en-US"/>
    </w:rPr>
  </w:style>
  <w:style w:type="paragraph" w:styleId="Sangradetextonormal">
    <w:name w:val="Body Text Indent"/>
    <w:basedOn w:val="Normal"/>
    <w:link w:val="SangradetextonormalCar"/>
    <w:pPr>
      <w:spacing w:after="120"/>
      <w:ind w:left="360"/>
    </w:pPr>
  </w:style>
  <w:style w:type="character" w:customStyle="1" w:styleId="SangradetextonormalCar">
    <w:name w:val="Sangría de texto normal Car"/>
    <w:basedOn w:val="Fuentedeprrafopredeter"/>
    <w:link w:val="Sangradetextonormal"/>
    <w:rPr>
      <w:rFonts w:ascii="Linux Libertine" w:eastAsiaTheme="minorHAnsi" w:hAnsi="Linux Libertine" w:cstheme="minorBidi"/>
      <w:sz w:val="18"/>
      <w:szCs w:val="22"/>
      <w:lang w:val="en-US" w:eastAsia="en-US"/>
    </w:rPr>
  </w:style>
  <w:style w:type="paragraph" w:styleId="Textoindependienteprimerasangra2">
    <w:name w:val="Body Text First Indent 2"/>
    <w:basedOn w:val="Sangradetextonormal"/>
    <w:link w:val="Textoindependienteprimerasangra2Car"/>
    <w:pPr>
      <w:spacing w:after="0"/>
      <w:ind w:firstLine="360"/>
    </w:pPr>
  </w:style>
  <w:style w:type="character" w:customStyle="1" w:styleId="Textoindependienteprimerasangra2Car">
    <w:name w:val="Texto independiente primera sangría 2 Car"/>
    <w:basedOn w:val="SangradetextonormalCar"/>
    <w:link w:val="Textoindependienteprimerasangra2"/>
    <w:rPr>
      <w:rFonts w:ascii="Linux Libertine" w:eastAsiaTheme="minorHAnsi" w:hAnsi="Linux Libertine" w:cstheme="minorBidi"/>
      <w:sz w:val="18"/>
      <w:szCs w:val="22"/>
      <w:lang w:val="en-US" w:eastAsia="en-US"/>
    </w:rPr>
  </w:style>
  <w:style w:type="paragraph" w:styleId="Sangra2detindependiente">
    <w:name w:val="Body Text Indent 2"/>
    <w:basedOn w:val="Normal"/>
    <w:link w:val="Sangra2detindependienteCar"/>
    <w:pPr>
      <w:spacing w:after="120" w:line="480" w:lineRule="auto"/>
      <w:ind w:left="360"/>
    </w:pPr>
  </w:style>
  <w:style w:type="character" w:customStyle="1" w:styleId="Sangra2detindependienteCar">
    <w:name w:val="Sangría 2 de t. independiente Car"/>
    <w:basedOn w:val="Fuentedeprrafopredeter"/>
    <w:link w:val="Sangra2detindependiente"/>
    <w:rPr>
      <w:rFonts w:ascii="Linux Libertine" w:eastAsiaTheme="minorHAnsi" w:hAnsi="Linux Libertine" w:cstheme="minorBidi"/>
      <w:sz w:val="18"/>
      <w:szCs w:val="22"/>
      <w:lang w:val="en-US" w:eastAsia="en-US"/>
    </w:rPr>
  </w:style>
  <w:style w:type="paragraph" w:styleId="Sangra3detindependiente">
    <w:name w:val="Body Text Indent 3"/>
    <w:basedOn w:val="Normal"/>
    <w:link w:val="Sangra3detindependienteCar"/>
    <w:pPr>
      <w:spacing w:after="120"/>
      <w:ind w:left="360"/>
    </w:pPr>
    <w:rPr>
      <w:sz w:val="16"/>
      <w:szCs w:val="16"/>
    </w:rPr>
  </w:style>
  <w:style w:type="character" w:customStyle="1" w:styleId="Sangra3detindependienteCar">
    <w:name w:val="Sangría 3 de t. independiente Car"/>
    <w:basedOn w:val="Fuentedeprrafopredeter"/>
    <w:link w:val="Sangra3detindependiente"/>
    <w:rPr>
      <w:rFonts w:ascii="Linux Libertine" w:eastAsiaTheme="minorHAnsi" w:hAnsi="Linux Libertine" w:cstheme="minorBidi"/>
      <w:sz w:val="16"/>
      <w:szCs w:val="16"/>
      <w:lang w:val="en-US" w:eastAsia="en-US"/>
    </w:rPr>
  </w:style>
  <w:style w:type="paragraph" w:styleId="Cierre">
    <w:name w:val="Closing"/>
    <w:basedOn w:val="Normal"/>
    <w:link w:val="CierreCar"/>
    <w:pPr>
      <w:ind w:left="4320"/>
    </w:pPr>
  </w:style>
  <w:style w:type="character" w:customStyle="1" w:styleId="CierreCar">
    <w:name w:val="Cierre Car"/>
    <w:basedOn w:val="Fuentedeprrafopredeter"/>
    <w:link w:val="Cierre"/>
    <w:rPr>
      <w:rFonts w:ascii="Linux Libertine" w:eastAsiaTheme="minorHAnsi" w:hAnsi="Linux Libertine" w:cstheme="minorBidi"/>
      <w:sz w:val="18"/>
      <w:szCs w:val="22"/>
      <w:lang w:val="en-US" w:eastAsia="en-US"/>
    </w:rPr>
  </w:style>
  <w:style w:type="paragraph" w:styleId="Fecha">
    <w:name w:val="Date"/>
    <w:basedOn w:val="Normal"/>
    <w:next w:val="Normal"/>
    <w:link w:val="FechaCar"/>
  </w:style>
  <w:style w:type="character" w:customStyle="1" w:styleId="FechaCar">
    <w:name w:val="Fecha Car"/>
    <w:basedOn w:val="Fuentedeprrafopredeter"/>
    <w:link w:val="Fecha"/>
    <w:rPr>
      <w:rFonts w:ascii="Linux Libertine" w:eastAsiaTheme="minorHAnsi" w:hAnsi="Linux Libertine" w:cstheme="minorBidi"/>
      <w:sz w:val="18"/>
      <w:szCs w:val="22"/>
      <w:lang w:val="en-US" w:eastAsia="en-US"/>
    </w:rPr>
  </w:style>
  <w:style w:type="paragraph" w:styleId="Mapadeldocumento">
    <w:name w:val="Document Map"/>
    <w:basedOn w:val="Normal"/>
    <w:link w:val="MapadeldocumentoCar"/>
    <w:rPr>
      <w:rFonts w:ascii="Tahoma" w:hAnsi="Tahoma" w:cs="Tahoma"/>
      <w:sz w:val="16"/>
      <w:szCs w:val="16"/>
    </w:rPr>
  </w:style>
  <w:style w:type="character" w:customStyle="1" w:styleId="MapadeldocumentoCar">
    <w:name w:val="Mapa del documento Car"/>
    <w:basedOn w:val="Fuentedeprrafopredeter"/>
    <w:link w:val="Mapadeldocumento"/>
    <w:rPr>
      <w:rFonts w:ascii="Tahoma" w:eastAsiaTheme="minorHAnsi" w:hAnsi="Tahoma" w:cs="Tahoma"/>
      <w:sz w:val="16"/>
      <w:szCs w:val="16"/>
      <w:lang w:val="en-US" w:eastAsia="en-US"/>
    </w:rPr>
  </w:style>
  <w:style w:type="paragraph" w:styleId="Firmadecorreoelectrnico">
    <w:name w:val="E-mail Signature"/>
    <w:basedOn w:val="Normal"/>
    <w:link w:val="FirmadecorreoelectrnicoCar"/>
  </w:style>
  <w:style w:type="character" w:customStyle="1" w:styleId="FirmadecorreoelectrnicoCar">
    <w:name w:val="Firma de correo electrónico Car"/>
    <w:basedOn w:val="Fuentedeprrafopredeter"/>
    <w:link w:val="Firmadecorreoelectrnico"/>
    <w:rPr>
      <w:rFonts w:ascii="Linux Libertine" w:eastAsiaTheme="minorHAnsi" w:hAnsi="Linux Libertine" w:cstheme="minorBidi"/>
      <w:sz w:val="18"/>
      <w:szCs w:val="22"/>
      <w:lang w:val="en-US" w:eastAsia="en-US"/>
    </w:rPr>
  </w:style>
  <w:style w:type="paragraph" w:styleId="Direccinsobre">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rPr>
      <w:rFonts w:asciiTheme="majorHAnsi" w:eastAsiaTheme="majorEastAsia" w:hAnsiTheme="majorHAnsi" w:cstheme="majorBidi"/>
      <w:sz w:val="20"/>
      <w:szCs w:val="20"/>
    </w:rPr>
  </w:style>
  <w:style w:type="paragraph" w:styleId="DireccinHTML">
    <w:name w:val="HTML Address"/>
    <w:basedOn w:val="Normal"/>
    <w:link w:val="DireccinHTMLCar"/>
    <w:rPr>
      <w:i/>
      <w:iCs/>
    </w:rPr>
  </w:style>
  <w:style w:type="character" w:customStyle="1" w:styleId="DireccinHTMLCar">
    <w:name w:val="Dirección HTML Car"/>
    <w:basedOn w:val="Fuentedeprrafopredeter"/>
    <w:link w:val="DireccinHTML"/>
    <w:rPr>
      <w:rFonts w:ascii="Linux Libertine" w:eastAsiaTheme="minorHAnsi" w:hAnsi="Linux Libertine" w:cstheme="minorBidi"/>
      <w:i/>
      <w:iCs/>
      <w:sz w:val="18"/>
      <w:szCs w:val="22"/>
      <w:lang w:val="en-US" w:eastAsia="en-US"/>
    </w:rPr>
  </w:style>
  <w:style w:type="paragraph" w:styleId="HTMLconformatoprevio">
    <w:name w:val="HTML Preformatted"/>
    <w:basedOn w:val="Normal"/>
    <w:link w:val="HTMLconformatoprevioCar"/>
    <w:rPr>
      <w:rFonts w:ascii="Consolas" w:hAnsi="Consolas" w:cs="Consolas"/>
      <w:sz w:val="20"/>
      <w:szCs w:val="20"/>
    </w:rPr>
  </w:style>
  <w:style w:type="character" w:customStyle="1" w:styleId="HTMLconformatoprevioCar">
    <w:name w:val="HTML con formato previo Car"/>
    <w:basedOn w:val="Fuentedeprrafopredeter"/>
    <w:link w:val="HTMLconformatoprevio"/>
    <w:rPr>
      <w:rFonts w:ascii="Consolas" w:eastAsiaTheme="minorHAnsi" w:hAnsi="Consolas" w:cs="Consolas"/>
      <w:lang w:val="en-US" w:eastAsia="en-US"/>
    </w:rPr>
  </w:style>
  <w:style w:type="paragraph" w:styleId="ndice1">
    <w:name w:val="index 1"/>
    <w:basedOn w:val="Normal"/>
    <w:next w:val="Normal"/>
    <w:autoRedefine/>
    <w:pPr>
      <w:ind w:left="180" w:hanging="180"/>
    </w:pPr>
  </w:style>
  <w:style w:type="paragraph" w:styleId="ndice2">
    <w:name w:val="index 2"/>
    <w:basedOn w:val="Normal"/>
    <w:next w:val="Normal"/>
    <w:autoRedefine/>
    <w:pPr>
      <w:ind w:left="360" w:hanging="180"/>
    </w:pPr>
  </w:style>
  <w:style w:type="paragraph" w:styleId="ndice3">
    <w:name w:val="index 3"/>
    <w:basedOn w:val="Normal"/>
    <w:next w:val="Normal"/>
    <w:autoRedefine/>
    <w:pPr>
      <w:ind w:left="540" w:hanging="180"/>
    </w:pPr>
  </w:style>
  <w:style w:type="paragraph" w:styleId="ndice4">
    <w:name w:val="index 4"/>
    <w:basedOn w:val="Normal"/>
    <w:next w:val="Normal"/>
    <w:autoRedefine/>
    <w:pPr>
      <w:ind w:left="720" w:hanging="180"/>
    </w:pPr>
  </w:style>
  <w:style w:type="paragraph" w:styleId="ndice5">
    <w:name w:val="index 5"/>
    <w:basedOn w:val="Normal"/>
    <w:next w:val="Normal"/>
    <w:autoRedefine/>
    <w:pPr>
      <w:ind w:left="900" w:hanging="180"/>
    </w:pPr>
  </w:style>
  <w:style w:type="paragraph" w:styleId="ndice6">
    <w:name w:val="index 6"/>
    <w:basedOn w:val="Normal"/>
    <w:next w:val="Normal"/>
    <w:autoRedefine/>
    <w:pPr>
      <w:ind w:left="1080" w:hanging="180"/>
    </w:pPr>
  </w:style>
  <w:style w:type="paragraph" w:styleId="ndice7">
    <w:name w:val="index 7"/>
    <w:basedOn w:val="Normal"/>
    <w:next w:val="Normal"/>
    <w:autoRedefine/>
    <w:pPr>
      <w:ind w:left="1260" w:hanging="180"/>
    </w:pPr>
  </w:style>
  <w:style w:type="paragraph" w:styleId="ndice8">
    <w:name w:val="index 8"/>
    <w:basedOn w:val="Normal"/>
    <w:next w:val="Normal"/>
    <w:autoRedefine/>
    <w:pPr>
      <w:ind w:left="1440" w:hanging="180"/>
    </w:pPr>
  </w:style>
  <w:style w:type="paragraph" w:styleId="ndice9">
    <w:name w:val="index 9"/>
    <w:basedOn w:val="Normal"/>
    <w:next w:val="Normal"/>
    <w:autoRedefine/>
    <w:pPr>
      <w:ind w:left="1620" w:hanging="180"/>
    </w:pPr>
  </w:style>
  <w:style w:type="paragraph" w:styleId="Ttulodendice">
    <w:name w:val="index heading"/>
    <w:basedOn w:val="Normal"/>
    <w:next w:val="ndice1"/>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Listaconvietas">
    <w:name w:val="List Bullet"/>
    <w:basedOn w:val="Normal"/>
    <w:pPr>
      <w:numPr>
        <w:numId w:val="10"/>
      </w:numPr>
      <w:contextualSpacing/>
    </w:pPr>
  </w:style>
  <w:style w:type="paragraph" w:styleId="Listaconvietas2">
    <w:name w:val="List Bullet 2"/>
    <w:basedOn w:val="Normal"/>
    <w:pPr>
      <w:numPr>
        <w:numId w:val="11"/>
      </w:numPr>
      <w:contextualSpacing/>
    </w:pPr>
  </w:style>
  <w:style w:type="paragraph" w:styleId="Listaconvietas3">
    <w:name w:val="List Bullet 3"/>
    <w:basedOn w:val="Normal"/>
    <w:pPr>
      <w:numPr>
        <w:numId w:val="12"/>
      </w:numPr>
      <w:contextualSpacing/>
    </w:pPr>
  </w:style>
  <w:style w:type="paragraph" w:styleId="Listaconvietas4">
    <w:name w:val="List Bullet 4"/>
    <w:basedOn w:val="Normal"/>
    <w:pPr>
      <w:numPr>
        <w:numId w:val="13"/>
      </w:numPr>
      <w:contextualSpacing/>
    </w:pPr>
  </w:style>
  <w:style w:type="paragraph" w:styleId="Listaconvietas5">
    <w:name w:val="List Bullet 5"/>
    <w:basedOn w:val="Normal"/>
    <w:pPr>
      <w:numPr>
        <w:numId w:val="14"/>
      </w:numPr>
      <w:contextualSpacing/>
    </w:pPr>
  </w:style>
  <w:style w:type="paragraph" w:styleId="Continuarlista">
    <w:name w:val="List Continue"/>
    <w:basedOn w:val="Normal"/>
    <w:pPr>
      <w:spacing w:after="120"/>
      <w:ind w:left="360"/>
      <w:contextualSpacing/>
    </w:pPr>
  </w:style>
  <w:style w:type="paragraph" w:styleId="Continuarlista2">
    <w:name w:val="List Continue 2"/>
    <w:basedOn w:val="Normal"/>
    <w:pPr>
      <w:spacing w:after="120"/>
      <w:ind w:left="720"/>
      <w:contextualSpacing/>
    </w:pPr>
  </w:style>
  <w:style w:type="paragraph" w:styleId="Continuarlista3">
    <w:name w:val="List Continue 3"/>
    <w:basedOn w:val="Normal"/>
    <w:pPr>
      <w:spacing w:after="120"/>
      <w:ind w:left="1080"/>
      <w:contextualSpacing/>
    </w:pPr>
  </w:style>
  <w:style w:type="paragraph" w:styleId="Continuarlista4">
    <w:name w:val="List Continue 4"/>
    <w:basedOn w:val="Normal"/>
    <w:pPr>
      <w:spacing w:after="120"/>
      <w:ind w:left="1440"/>
      <w:contextualSpacing/>
    </w:pPr>
  </w:style>
  <w:style w:type="paragraph" w:styleId="Continuarlista5">
    <w:name w:val="List Continue 5"/>
    <w:basedOn w:val="Normal"/>
    <w:pPr>
      <w:spacing w:after="120"/>
      <w:ind w:left="1800"/>
      <w:contextualSpacing/>
    </w:pPr>
  </w:style>
  <w:style w:type="paragraph" w:styleId="Listaconnmeros">
    <w:name w:val="List Number"/>
    <w:basedOn w:val="Normal"/>
    <w:pPr>
      <w:numPr>
        <w:numId w:val="15"/>
      </w:numPr>
      <w:contextualSpacing/>
    </w:pPr>
  </w:style>
  <w:style w:type="paragraph" w:styleId="Listaconnmeros2">
    <w:name w:val="List Number 2"/>
    <w:basedOn w:val="Normal"/>
    <w:pPr>
      <w:numPr>
        <w:numId w:val="16"/>
      </w:numPr>
      <w:contextualSpacing/>
    </w:pPr>
  </w:style>
  <w:style w:type="paragraph" w:styleId="Listaconnmeros3">
    <w:name w:val="List Number 3"/>
    <w:basedOn w:val="Normal"/>
    <w:pPr>
      <w:numPr>
        <w:numId w:val="17"/>
      </w:numPr>
      <w:contextualSpacing/>
    </w:pPr>
  </w:style>
  <w:style w:type="paragraph" w:styleId="Listaconnmeros4">
    <w:name w:val="List Number 4"/>
    <w:basedOn w:val="Normal"/>
    <w:pPr>
      <w:numPr>
        <w:numId w:val="18"/>
      </w:numPr>
      <w:contextualSpacing/>
    </w:pPr>
  </w:style>
  <w:style w:type="paragraph" w:styleId="Listaconnmeros5">
    <w:name w:val="List Number 5"/>
    <w:basedOn w:val="Normal"/>
    <w:pPr>
      <w:numPr>
        <w:numId w:val="19"/>
      </w:numPr>
      <w:contextualSpacing/>
    </w:pPr>
  </w:style>
  <w:style w:type="paragraph" w:styleId="Textomacro">
    <w:name w:val="macro"/>
    <w:link w:val="Texto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macroCar">
    <w:name w:val="Texto macro Car"/>
    <w:basedOn w:val="Fuentedeprrafopredeter"/>
    <w:link w:val="Textomacro"/>
    <w:rPr>
      <w:rFonts w:ascii="Consolas" w:eastAsiaTheme="minorHAnsi" w:hAnsi="Consolas" w:cs="Consolas"/>
      <w:lang w:val="en-US" w:eastAsia="en-US"/>
    </w:rPr>
  </w:style>
  <w:style w:type="paragraph" w:styleId="Encabezadodemensaje">
    <w:name w:val="Message Header"/>
    <w:basedOn w:val="Normal"/>
    <w:link w:val="EncabezadodemensajeC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Pr>
      <w:rFonts w:asciiTheme="majorHAnsi" w:eastAsiaTheme="majorEastAsia" w:hAnsiTheme="majorHAnsi" w:cstheme="majorBidi"/>
      <w:sz w:val="24"/>
      <w:szCs w:val="24"/>
      <w:shd w:val="pct20" w:color="auto" w:fill="auto"/>
      <w:lang w:val="en-US" w:eastAsia="en-US"/>
    </w:rPr>
  </w:style>
  <w:style w:type="paragraph" w:styleId="Sangranormal">
    <w:name w:val="Normal Indent"/>
    <w:basedOn w:val="Normal"/>
    <w:pPr>
      <w:ind w:left="720"/>
    </w:pPr>
  </w:style>
  <w:style w:type="paragraph" w:styleId="Encabezadodenota">
    <w:name w:val="Note Heading"/>
    <w:basedOn w:val="Normal"/>
    <w:next w:val="Normal"/>
    <w:link w:val="EncabezadodenotaCar"/>
  </w:style>
  <w:style w:type="character" w:customStyle="1" w:styleId="EncabezadodenotaCar">
    <w:name w:val="Encabezado de nota Car"/>
    <w:basedOn w:val="Fuentedeprrafopredeter"/>
    <w:link w:val="Encabezadodenota"/>
    <w:rPr>
      <w:rFonts w:ascii="Linux Libertine" w:eastAsiaTheme="minorHAnsi" w:hAnsi="Linux Libertine" w:cstheme="minorBidi"/>
      <w:sz w:val="18"/>
      <w:szCs w:val="22"/>
      <w:lang w:val="en-US" w:eastAsia="en-US"/>
    </w:rPr>
  </w:style>
  <w:style w:type="paragraph" w:styleId="Textosinformato">
    <w:name w:val="Plain Text"/>
    <w:basedOn w:val="Normal"/>
    <w:link w:val="TextosinformatoCar"/>
    <w:rPr>
      <w:rFonts w:ascii="Consolas" w:hAnsi="Consolas" w:cs="Consolas"/>
      <w:sz w:val="21"/>
      <w:szCs w:val="21"/>
    </w:rPr>
  </w:style>
  <w:style w:type="character" w:customStyle="1" w:styleId="TextosinformatoCar">
    <w:name w:val="Texto sin formato Car"/>
    <w:basedOn w:val="Fuentedeprrafopredeter"/>
    <w:link w:val="Textosinformato"/>
    <w:rPr>
      <w:rFonts w:ascii="Consolas" w:eastAsiaTheme="minorHAnsi" w:hAnsi="Consolas" w:cs="Consolas"/>
      <w:sz w:val="21"/>
      <w:szCs w:val="21"/>
      <w:lang w:val="en-US" w:eastAsia="en-US"/>
    </w:rPr>
  </w:style>
  <w:style w:type="paragraph" w:styleId="Firma">
    <w:name w:val="Signature"/>
    <w:basedOn w:val="Normal"/>
    <w:link w:val="FirmaCar"/>
    <w:pPr>
      <w:ind w:left="4320"/>
    </w:pPr>
  </w:style>
  <w:style w:type="character" w:customStyle="1" w:styleId="FirmaCar">
    <w:name w:val="Firma Car"/>
    <w:basedOn w:val="Fuentedeprrafopredeter"/>
    <w:link w:val="Firma"/>
    <w:rPr>
      <w:rFonts w:ascii="Linux Libertine" w:eastAsiaTheme="minorHAnsi" w:hAnsi="Linux Libertine" w:cstheme="minorBidi"/>
      <w:sz w:val="18"/>
      <w:szCs w:val="22"/>
      <w:lang w:val="en-US" w:eastAsia="en-US"/>
    </w:rPr>
  </w:style>
  <w:style w:type="paragraph" w:styleId="Ttulo">
    <w:name w:val="Title"/>
    <w:basedOn w:val="Normal"/>
    <w:next w:val="Normal"/>
    <w:link w:val="TtuloC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TtuloTDC">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uentedeprrafopredeter"/>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uentedeprrafopredeter"/>
    <w:rsid w:val="00D341FA"/>
  </w:style>
  <w:style w:type="character" w:customStyle="1" w:styleId="query0">
    <w:name w:val="query"/>
    <w:basedOn w:val="Fuentedeprrafopredeter"/>
    <w:rsid w:val="006C4817"/>
  </w:style>
  <w:style w:type="character" w:styleId="Mencinsinresolver">
    <w:name w:val="Unresolved Mention"/>
    <w:basedOn w:val="Fuentedeprrafopredeter"/>
    <w:uiPriority w:val="99"/>
    <w:semiHidden/>
    <w:unhideWhenUsed/>
    <w:rsid w:val="001A6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18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3623278">
      <w:bodyDiv w:val="1"/>
      <w:marLeft w:val="0"/>
      <w:marRight w:val="0"/>
      <w:marTop w:val="0"/>
      <w:marBottom w:val="0"/>
      <w:divBdr>
        <w:top w:val="none" w:sz="0" w:space="0" w:color="auto"/>
        <w:left w:val="none" w:sz="0" w:space="0" w:color="auto"/>
        <w:bottom w:val="none" w:sz="0" w:space="0" w:color="auto"/>
        <w:right w:val="none" w:sz="0" w:space="0" w:color="auto"/>
      </w:divBdr>
    </w:div>
    <w:div w:id="269094203">
      <w:bodyDiv w:val="1"/>
      <w:marLeft w:val="0"/>
      <w:marRight w:val="0"/>
      <w:marTop w:val="0"/>
      <w:marBottom w:val="0"/>
      <w:divBdr>
        <w:top w:val="none" w:sz="0" w:space="0" w:color="auto"/>
        <w:left w:val="none" w:sz="0" w:space="0" w:color="auto"/>
        <w:bottom w:val="none" w:sz="0" w:space="0" w:color="auto"/>
        <w:right w:val="none" w:sz="0" w:space="0" w:color="auto"/>
      </w:divBdr>
    </w:div>
    <w:div w:id="295063563">
      <w:bodyDiv w:val="1"/>
      <w:marLeft w:val="0"/>
      <w:marRight w:val="0"/>
      <w:marTop w:val="0"/>
      <w:marBottom w:val="0"/>
      <w:divBdr>
        <w:top w:val="none" w:sz="0" w:space="0" w:color="auto"/>
        <w:left w:val="none" w:sz="0" w:space="0" w:color="auto"/>
        <w:bottom w:val="none" w:sz="0" w:space="0" w:color="auto"/>
        <w:right w:val="none" w:sz="0" w:space="0" w:color="auto"/>
      </w:divBdr>
    </w:div>
    <w:div w:id="36460240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573852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708760">
      <w:bodyDiv w:val="1"/>
      <w:marLeft w:val="0"/>
      <w:marRight w:val="0"/>
      <w:marTop w:val="0"/>
      <w:marBottom w:val="0"/>
      <w:divBdr>
        <w:top w:val="none" w:sz="0" w:space="0" w:color="auto"/>
        <w:left w:val="none" w:sz="0" w:space="0" w:color="auto"/>
        <w:bottom w:val="none" w:sz="0" w:space="0" w:color="auto"/>
        <w:right w:val="none" w:sz="0" w:space="0" w:color="auto"/>
      </w:divBdr>
      <w:divsChild>
        <w:div w:id="2009794427">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571504062">
      <w:bodyDiv w:val="1"/>
      <w:marLeft w:val="0"/>
      <w:marRight w:val="0"/>
      <w:marTop w:val="0"/>
      <w:marBottom w:val="0"/>
      <w:divBdr>
        <w:top w:val="none" w:sz="0" w:space="0" w:color="auto"/>
        <w:left w:val="none" w:sz="0" w:space="0" w:color="auto"/>
        <w:bottom w:val="none" w:sz="0" w:space="0" w:color="auto"/>
        <w:right w:val="none" w:sz="0" w:space="0" w:color="auto"/>
      </w:divBdr>
    </w:div>
    <w:div w:id="594630191">
      <w:bodyDiv w:val="1"/>
      <w:marLeft w:val="0"/>
      <w:marRight w:val="0"/>
      <w:marTop w:val="0"/>
      <w:marBottom w:val="0"/>
      <w:divBdr>
        <w:top w:val="none" w:sz="0" w:space="0" w:color="auto"/>
        <w:left w:val="none" w:sz="0" w:space="0" w:color="auto"/>
        <w:bottom w:val="none" w:sz="0" w:space="0" w:color="auto"/>
        <w:right w:val="none" w:sz="0" w:space="0" w:color="auto"/>
      </w:divBdr>
      <w:divsChild>
        <w:div w:id="1879969113">
          <w:marLeft w:val="0"/>
          <w:marRight w:val="0"/>
          <w:marTop w:val="0"/>
          <w:marBottom w:val="0"/>
          <w:divBdr>
            <w:top w:val="none" w:sz="0" w:space="0" w:color="auto"/>
            <w:left w:val="none" w:sz="0" w:space="0" w:color="auto"/>
            <w:bottom w:val="none" w:sz="0" w:space="0" w:color="auto"/>
            <w:right w:val="none" w:sz="0" w:space="0" w:color="auto"/>
          </w:divBdr>
        </w:div>
      </w:divsChild>
    </w:div>
    <w:div w:id="67025290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5925757">
      <w:bodyDiv w:val="1"/>
      <w:marLeft w:val="0"/>
      <w:marRight w:val="0"/>
      <w:marTop w:val="0"/>
      <w:marBottom w:val="0"/>
      <w:divBdr>
        <w:top w:val="none" w:sz="0" w:space="0" w:color="auto"/>
        <w:left w:val="none" w:sz="0" w:space="0" w:color="auto"/>
        <w:bottom w:val="none" w:sz="0" w:space="0" w:color="auto"/>
        <w:right w:val="none" w:sz="0" w:space="0" w:color="auto"/>
      </w:divBdr>
      <w:divsChild>
        <w:div w:id="162392301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78939877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1834720">
      <w:bodyDiv w:val="1"/>
      <w:marLeft w:val="0"/>
      <w:marRight w:val="0"/>
      <w:marTop w:val="0"/>
      <w:marBottom w:val="0"/>
      <w:divBdr>
        <w:top w:val="none" w:sz="0" w:space="0" w:color="auto"/>
        <w:left w:val="none" w:sz="0" w:space="0" w:color="auto"/>
        <w:bottom w:val="none" w:sz="0" w:space="0" w:color="auto"/>
        <w:right w:val="none" w:sz="0" w:space="0" w:color="auto"/>
      </w:divBdr>
      <w:divsChild>
        <w:div w:id="479348739">
          <w:marLeft w:val="0"/>
          <w:marRight w:val="0"/>
          <w:marTop w:val="0"/>
          <w:marBottom w:val="0"/>
          <w:divBdr>
            <w:top w:val="none" w:sz="0" w:space="0" w:color="auto"/>
            <w:left w:val="none" w:sz="0" w:space="0" w:color="auto"/>
            <w:bottom w:val="none" w:sz="0" w:space="0" w:color="auto"/>
            <w:right w:val="none" w:sz="0" w:space="0" w:color="auto"/>
          </w:divBdr>
          <w:divsChild>
            <w:div w:id="15933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406412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523845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244926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67593117">
      <w:bodyDiv w:val="1"/>
      <w:marLeft w:val="0"/>
      <w:marRight w:val="0"/>
      <w:marTop w:val="0"/>
      <w:marBottom w:val="0"/>
      <w:divBdr>
        <w:top w:val="none" w:sz="0" w:space="0" w:color="auto"/>
        <w:left w:val="none" w:sz="0" w:space="0" w:color="auto"/>
        <w:bottom w:val="none" w:sz="0" w:space="0" w:color="auto"/>
        <w:right w:val="none" w:sz="0" w:space="0" w:color="auto"/>
      </w:divBdr>
    </w:div>
    <w:div w:id="189905096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3341523">
      <w:bodyDiv w:val="1"/>
      <w:marLeft w:val="0"/>
      <w:marRight w:val="0"/>
      <w:marTop w:val="0"/>
      <w:marBottom w:val="0"/>
      <w:divBdr>
        <w:top w:val="none" w:sz="0" w:space="0" w:color="auto"/>
        <w:left w:val="none" w:sz="0" w:space="0" w:color="auto"/>
        <w:bottom w:val="none" w:sz="0" w:space="0" w:color="auto"/>
        <w:right w:val="none" w:sz="0" w:space="0" w:color="auto"/>
      </w:divBdr>
      <w:divsChild>
        <w:div w:id="430510154">
          <w:marLeft w:val="0"/>
          <w:marRight w:val="0"/>
          <w:marTop w:val="0"/>
          <w:marBottom w:val="0"/>
          <w:divBdr>
            <w:top w:val="none" w:sz="0" w:space="0" w:color="auto"/>
            <w:left w:val="none" w:sz="0" w:space="0" w:color="auto"/>
            <w:bottom w:val="none" w:sz="0" w:space="0" w:color="auto"/>
            <w:right w:val="none" w:sz="0" w:space="0" w:color="auto"/>
          </w:divBdr>
          <w:divsChild>
            <w:div w:id="1485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3822">
      <w:bodyDiv w:val="1"/>
      <w:marLeft w:val="0"/>
      <w:marRight w:val="0"/>
      <w:marTop w:val="0"/>
      <w:marBottom w:val="0"/>
      <w:divBdr>
        <w:top w:val="none" w:sz="0" w:space="0" w:color="auto"/>
        <w:left w:val="none" w:sz="0" w:space="0" w:color="auto"/>
        <w:bottom w:val="none" w:sz="0" w:space="0" w:color="auto"/>
        <w:right w:val="none" w:sz="0" w:space="0" w:color="auto"/>
      </w:divBdr>
      <w:divsChild>
        <w:div w:id="828911035">
          <w:marLeft w:val="0"/>
          <w:marRight w:val="0"/>
          <w:marTop w:val="0"/>
          <w:marBottom w:val="0"/>
          <w:divBdr>
            <w:top w:val="none" w:sz="0" w:space="0" w:color="auto"/>
            <w:left w:val="none" w:sz="0" w:space="0" w:color="auto"/>
            <w:bottom w:val="none" w:sz="0" w:space="0" w:color="auto"/>
            <w:right w:val="none" w:sz="0" w:space="0" w:color="auto"/>
          </w:divBdr>
        </w:div>
      </w:divsChild>
    </w:div>
    <w:div w:id="199441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TotalTime>
  <Pages>5</Pages>
  <Words>2374</Words>
  <Characters>13060</Characters>
  <Application>Microsoft Office Word</Application>
  <DocSecurity>0</DocSecurity>
  <Lines>108</Lines>
  <Paragraphs>30</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15404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Mauricio Vargas Franco</cp:lastModifiedBy>
  <cp:revision>2</cp:revision>
  <cp:lastPrinted>2018-05-22T11:24:00Z</cp:lastPrinted>
  <dcterms:created xsi:type="dcterms:W3CDTF">2025-06-18T06:43:00Z</dcterms:created>
  <dcterms:modified xsi:type="dcterms:W3CDTF">2025-06-18T06:43:00Z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