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F4BA9" w:rsidRPr="008F4BA9" w:rsidRDefault="008F4BA9" w:rsidP="008F4BA9">
      <w:pPr>
        <w:shd w:val="clear" w:color="auto" w:fill="FFFFFF"/>
        <w:spacing w:before="100" w:beforeAutospacing="1" w:after="240" w:line="510" w:lineRule="atLeast"/>
        <w:outlineLvl w:val="0"/>
        <w:rPr>
          <w:rFonts w:ascii="Segoe UI" w:eastAsia="Times New Roman" w:hAnsi="Segoe UI" w:cs="Segoe UI"/>
          <w:b/>
          <w:bCs/>
          <w:color w:val="0F1115"/>
          <w:kern w:val="36"/>
          <w:sz w:val="36"/>
          <w:szCs w:val="36"/>
        </w:rPr>
      </w:pPr>
      <w:bookmarkStart w:id="0" w:name="_GoBack"/>
      <w:bookmarkEnd w:id="0"/>
      <w:r w:rsidRPr="008F4BA9">
        <w:rPr>
          <w:rFonts w:ascii="Segoe UI" w:eastAsia="Times New Roman" w:hAnsi="Segoe UI" w:cs="Segoe UI"/>
          <w:b/>
          <w:bCs/>
          <w:color w:val="0F1115"/>
          <w:kern w:val="36"/>
          <w:sz w:val="36"/>
          <w:szCs w:val="36"/>
        </w:rPr>
        <w:t>Pagninilay sa mga Proseso ng Pagbibigay-Kahulugan, Pakikilahok, at Pagpapahayag</w:t>
      </w:r>
    </w:p>
    <w:p w:rsidR="008F4BA9" w:rsidRDefault="008F4BA9" w:rsidP="008F4BA9">
      <w:pPr>
        <w:shd w:val="clear" w:color="auto" w:fill="FFFFFF"/>
        <w:spacing w:after="480" w:line="240" w:lineRule="auto"/>
        <w:rPr>
          <w:rFonts w:ascii="Segoe UI" w:eastAsia="Times New Roman" w:hAnsi="Segoe UI" w:cs="Segoe UI"/>
          <w:color w:val="0F1115"/>
          <w:sz w:val="24"/>
          <w:szCs w:val="24"/>
        </w:rPr>
      </w:pPr>
      <w:r>
        <w:rPr>
          <w:rFonts w:ascii="Segoe UI" w:eastAsia="Times New Roman" w:hAnsi="Segoe UI" w:cs="Segoe UI"/>
          <w:color w:val="0F1115"/>
          <w:sz w:val="24"/>
          <w:szCs w:val="24"/>
        </w:rPr>
        <w:pict>
          <v:rect id="_x0000_i1032" style="width:0;height:.75pt" o:hralign="center" o:hrstd="t" o:hr="t" fillcolor="#a0a0a0" stroked="f"/>
        </w:pic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Ang komunikasyon ay hindi isang nag-iisang kilos. Nagbubukas ito sa tatlong magkakaugnay na proseso: pagbibigay-kahulugan (pag-unawa sa natatanggap), pakikilahok (aktibong pagsali sa palitan), at pagpapahayag (paglilikha at pagbabahagi ng sariling mensahe). Sa kontekstong akademiko at pampagsasanay, tuloy-tuloy na gumagana ang mga prosesong ito. Binibigyang-kahulugan ng isang mag-aaral ang paliwanag ng guro, nakikilahok sa pamamagitan ng pagtatanong, at nagpapahayag ng pag-unawa sa pamamagitan ng pasulat na buod. Binibigyang-kahulugan ng isang sinasanay ang dayagram, nakikilahok sa pagsunod sa prosedura, at nagpapahayag ng resulta sa isang ulat. Bawat proseso ay may layunin at nangangailangan ng tiyak na kasanayan. Gayunpaman, maraming mag-aaral ang dumadaan sa mga prosesong ito nang hindi kailanman nagninilay kung paano ito gumagana o kung gaano kahusay ang kanilang pagganap. Ang pagninilay ay ginagawang sinasadya ang komunikasyon — mula sa karaniwang gawain tungo sa kasanayang napapabuti sa pamamagitan ng kamalayan.</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Tinatalakay sa artikulong ito ang mga proseso ng pagbibigay-kahulugan, pakikilahok, at pagpapahayag na ginagamit sa komunikasyon sa kontekstong akademiko at pampagsasanay, na nagpapamalas ng kamalayan sa kanilang layunin. Ginagabayan din nito ang mambabasa sa pagsusuri ng sariling pakikilahok, pagtukoy sa mga kalakasan at aspektong nangangailangan ng paglinang upang mapaunlad ang pagganap at mahubog ang panghabambuhay na pagkatuto.</w:t>
      </w:r>
    </w:p>
    <w:p w:rsidR="008F4BA9" w:rsidRPr="008F4BA9" w:rsidRDefault="008F4BA9" w:rsidP="008F4BA9">
      <w:pPr>
        <w:spacing w:before="480" w:after="480" w:line="240" w:lineRule="auto"/>
        <w:rPr>
          <w:rFonts w:ascii="Times New Roman" w:eastAsia="Times New Roman" w:hAnsi="Times New Roman" w:cs="Times New Roman"/>
          <w:sz w:val="24"/>
          <w:szCs w:val="24"/>
        </w:rPr>
      </w:pPr>
      <w:r w:rsidRPr="008F4BA9">
        <w:rPr>
          <w:rFonts w:ascii="Times New Roman" w:eastAsia="Times New Roman" w:hAnsi="Times New Roman" w:cs="Times New Roman"/>
          <w:sz w:val="24"/>
          <w:szCs w:val="24"/>
        </w:rPr>
        <w:pict>
          <v:rect id="_x0000_i1025" style="width:0;height:.75pt" o:hralign="center" o:hrstd="t" o:hr="t" fillcolor="#a0a0a0" stroked="f"/>
        </w:pict>
      </w:r>
    </w:p>
    <w:p w:rsidR="008F4BA9" w:rsidRPr="008F4BA9" w:rsidRDefault="008F4BA9" w:rsidP="008F4BA9">
      <w:pPr>
        <w:shd w:val="clear" w:color="auto" w:fill="FFFFFF"/>
        <w:spacing w:before="480" w:after="240" w:line="480" w:lineRule="atLeast"/>
        <w:outlineLvl w:val="1"/>
        <w:rPr>
          <w:rFonts w:ascii="Segoe UI" w:eastAsia="Times New Roman" w:hAnsi="Segoe UI" w:cs="Segoe UI"/>
          <w:b/>
          <w:bCs/>
          <w:color w:val="0F1115"/>
          <w:sz w:val="33"/>
          <w:szCs w:val="33"/>
        </w:rPr>
      </w:pPr>
      <w:r w:rsidRPr="008F4BA9">
        <w:rPr>
          <w:rFonts w:ascii="Segoe UI" w:eastAsia="Times New Roman" w:hAnsi="Segoe UI" w:cs="Segoe UI"/>
          <w:b/>
          <w:bCs/>
          <w:color w:val="0F1115"/>
          <w:sz w:val="33"/>
          <w:szCs w:val="33"/>
        </w:rPr>
        <w:t>Bahagi 1: Ang Proseso ng Pagbibigay-Kahulugan</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Ang pagbibigay-kahulugan ay ang proseso ng pagtanggap, pag-decode, at pagbuo ng kahulugan mula sa pasalita, pasulat, o multimodal na mensahe. Hindi ito pasibo. Aktibong binubuo ng tagapakinig, mambabasa, o manonood ang kahulugan sa pamamagitan ng pag-uugnay ng bagong impormasyon sa dating kaalaman, pagpuno sa mga puwang, at pagsubok sa pag-unawa.</w:t>
      </w:r>
    </w:p>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lastRenderedPageBreak/>
        <w:t>Ano ang Nangyayari sa Pagbibigay-Kahulugan</w:t>
      </w:r>
    </w:p>
    <w:tbl>
      <w:tblPr>
        <w:tblW w:w="11280" w:type="dxa"/>
        <w:tblCellMar>
          <w:top w:w="15" w:type="dxa"/>
          <w:left w:w="15" w:type="dxa"/>
          <w:bottom w:w="15" w:type="dxa"/>
          <w:right w:w="15" w:type="dxa"/>
        </w:tblCellMar>
        <w:tblLook w:val="04A0" w:firstRow="1" w:lastRow="0" w:firstColumn="1" w:lastColumn="0" w:noHBand="0" w:noVBand="1"/>
      </w:tblPr>
      <w:tblGrid>
        <w:gridCol w:w="1577"/>
        <w:gridCol w:w="5154"/>
        <w:gridCol w:w="4549"/>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Yugto</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Ano ang Nangyayari</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Halimbawa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Pagtanggap</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Kinukuha ang sensory input sa pamamagitan ng pakikinig, pagbasa, o panonood</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Nakikinig sa lektura; nagbabasa ng manwal; nanonood ng demonstrasyon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Pag-decode</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Isinasalin ang mga salita, simbolo, at biswal tungo sa kahulugan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Kinikilala na ang "H₂O" ay tubig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Pag-uugnay</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Iniuugnay ang bagong impormasyon sa dating kaalaman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Iniugnay ang siklo ng tubig sa naunang aralin tungkol sa pagsingaw</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Paghihinuha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Pinupuno ang mga puwang gamit ang konteksto at pangangatwiran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Nauunawaan ang hindi sinasabing sanhi mula sa nakapalibot na detalye</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Pagsubaybay</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Sinusuri at iniaayos ang pag-unawa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Napapansin ang pagkalito at muling binabasa ang talata</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Layunin ng Pagbibigay-Kahulugan sa Akademiko at Pampagsasanay</w:t>
      </w:r>
    </w:p>
    <w:tbl>
      <w:tblPr>
        <w:tblW w:w="11280" w:type="dxa"/>
        <w:tblCellMar>
          <w:top w:w="15" w:type="dxa"/>
          <w:left w:w="15" w:type="dxa"/>
          <w:bottom w:w="15" w:type="dxa"/>
          <w:right w:w="15" w:type="dxa"/>
        </w:tblCellMar>
        <w:tblLook w:val="04A0" w:firstRow="1" w:lastRow="0" w:firstColumn="1" w:lastColumn="0" w:noHBand="0" w:noVBand="1"/>
      </w:tblPr>
      <w:tblGrid>
        <w:gridCol w:w="1472"/>
        <w:gridCol w:w="4462"/>
        <w:gridCol w:w="5346"/>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Layunin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Paliwanag</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Halimbawa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Maunawaan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Unawain ang ipinapahayag</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Binabasa ang abstrak ng pananaliksik para sa pangunahing natuklasan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Suriin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Husgahan ang katumpakan, kredibilidad, at kaugnayan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Sinusuri kung mapagkakatiwalaan ang isang pinagmulan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Ilapat</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Gamitin ang naunawaan upang magsagawa ng gawain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Sinusunod ang prosedura mula sa manwal</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Iugnay</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 xml:space="preserve">Ikonekta ang bagong materyal sa </w:t>
            </w:r>
            <w:r w:rsidRPr="008F4BA9">
              <w:rPr>
                <w:rFonts w:ascii="Segoe UI" w:eastAsia="Times New Roman" w:hAnsi="Segoe UI" w:cs="Segoe UI"/>
                <w:sz w:val="23"/>
                <w:szCs w:val="23"/>
              </w:rPr>
              <w:lastRenderedPageBreak/>
              <w:t>dating pagkatuto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Iniugnay ang bagong teorya sa nakaraang aralin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Magtanong</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Kilalanin ang puwang, hindi pagkakatugma, o palagay</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Napapansin na nakakaligaw ang axis ng grap</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Pagbibigay-Kahulugan sa Iba't Ibang Anyo</w:t>
      </w:r>
    </w:p>
    <w:tbl>
      <w:tblPr>
        <w:tblW w:w="11280" w:type="dxa"/>
        <w:tblCellMar>
          <w:top w:w="15" w:type="dxa"/>
          <w:left w:w="15" w:type="dxa"/>
          <w:bottom w:w="15" w:type="dxa"/>
          <w:right w:w="15" w:type="dxa"/>
        </w:tblCellMar>
        <w:tblLook w:val="04A0" w:firstRow="1" w:lastRow="0" w:firstColumn="1" w:lastColumn="0" w:noHBand="0" w:noVBand="1"/>
      </w:tblPr>
      <w:tblGrid>
        <w:gridCol w:w="1408"/>
        <w:gridCol w:w="4105"/>
        <w:gridCol w:w="5767"/>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Anyo</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Ano ang Binibigyang-Kahulugan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Pangunahing Kasanayan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Pasalita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Lektura, diskusyon, panuto, presentasyon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Aktibong pakikinig, pagkuha ng tala, pagkilala sa signpost</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Pasulat</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Aklat-aralin, artikulo, ulat, manwal</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Pag-skim, pag-scan, pag-annotate, pagbubuod</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Multimodal</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Dayagram, tsart, video, infographic</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Pagbasa sa biswal, pagkukumpara sa teksto, pagsusuri sa layout</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Hadlang sa Tumpak na Pagbibigay-Kahulugan</w:t>
      </w:r>
    </w:p>
    <w:tbl>
      <w:tblPr>
        <w:tblW w:w="11280" w:type="dxa"/>
        <w:tblCellMar>
          <w:top w:w="15" w:type="dxa"/>
          <w:left w:w="15" w:type="dxa"/>
          <w:bottom w:w="15" w:type="dxa"/>
          <w:right w:w="15" w:type="dxa"/>
        </w:tblCellMar>
        <w:tblLook w:val="04A0" w:firstRow="1" w:lastRow="0" w:firstColumn="1" w:lastColumn="0" w:noHBand="0" w:noVBand="1"/>
      </w:tblPr>
      <w:tblGrid>
        <w:gridCol w:w="2988"/>
        <w:gridCol w:w="3960"/>
        <w:gridCol w:w="4332"/>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Hadlang</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Paglalarawan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Paano Harapin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Di-pamilyar na bokabularyo</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Hindi alam ang espesyalisadong termino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Gamitin ang pahiwatig ng konteksto at bahagi ng salita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Sobrang dami ng impormasyon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Masyadong maraming nilalaman nang sabay</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Hatiin ang materyal; huminto at magbuod</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Palagay</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Binabaluktot ng dating paniniwala ang pag-unawa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Suriin ang interpretasyon laban sa ebidensya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Pagkagambala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Lumilihis ang atensyon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Bawasan ang abala; mag-take notes</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Pagkakaiba ng kultura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Nag-iiba ang kahulugan ayon sa konteksto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Magtanong para sa paglilinaw; isaalang-alang ang konteksto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Di-pamilyar na kombensyon ng biswal</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Mali ang pagbasa sa tsart o dayagram</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Pag-aralan ang legend, axis, at label bago magbigay-kahulugan</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Halimbawang Gawain: Pagbibigay-Kahulugan sa Multimodal na Teksto</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Nanonood ang isang mag-aaral ng video lecture tungkol sa pagbabago ng klima. Ipinaliliwanag ng narasyon ang pagtaas ng temperatura. Ipinapakita ng line graph sa screen ang datos ng temperatura mula 1900 hanggang 2020. Inilalarawan ng dayagram ang greenhouse effect.</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Proseso ng pagbibigay-kahulugan:</w:t>
      </w:r>
    </w:p>
    <w:p w:rsidR="008F4BA9" w:rsidRPr="008F4BA9" w:rsidRDefault="008F4BA9" w:rsidP="008F4BA9">
      <w:pPr>
        <w:numPr>
          <w:ilvl w:val="0"/>
          <w:numId w:val="33"/>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Pagtanggap: Naririnig ng mag-aaral ang narasyon, nakikita ang grap, at natitingnan ang dayagram.</w:t>
      </w:r>
    </w:p>
    <w:p w:rsidR="008F4BA9" w:rsidRPr="008F4BA9" w:rsidRDefault="008F4BA9" w:rsidP="008F4BA9">
      <w:pPr>
        <w:numPr>
          <w:ilvl w:val="0"/>
          <w:numId w:val="33"/>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Pag-decode: Kinikilala ng mag-aaral ang pataas na trend ng grap at ang may label na arrow ng dayagram.</w:t>
      </w:r>
    </w:p>
    <w:p w:rsidR="008F4BA9" w:rsidRPr="008F4BA9" w:rsidRDefault="008F4BA9" w:rsidP="008F4BA9">
      <w:pPr>
        <w:numPr>
          <w:ilvl w:val="0"/>
          <w:numId w:val="33"/>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Pag-uugnay: Iniugnay ng mag-aaral ang greenhouse effect sa naunang aralin tungkol sa atmospheric gases.</w:t>
      </w:r>
    </w:p>
    <w:p w:rsidR="008F4BA9" w:rsidRPr="008F4BA9" w:rsidRDefault="008F4BA9" w:rsidP="008F4BA9">
      <w:pPr>
        <w:numPr>
          <w:ilvl w:val="0"/>
          <w:numId w:val="33"/>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Paghihinuha: Napagpasyahan ng mag-aaral na ang gawain ng tao ay ipinahiwatig bilang sanhi bago pa ito sabihin.</w:t>
      </w:r>
    </w:p>
    <w:p w:rsidR="008F4BA9" w:rsidRPr="008F4BA9" w:rsidRDefault="008F4BA9" w:rsidP="008F4BA9">
      <w:pPr>
        <w:numPr>
          <w:ilvl w:val="0"/>
          <w:numId w:val="33"/>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Pagsubaybay: Huminto ang mag-aaral upang muling panoorin ang seksyong nagpapaliwanag ng mekanismo.</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Layuning natugunan:</w:t>
      </w:r>
      <w:r w:rsidRPr="008F4BA9">
        <w:rPr>
          <w:rFonts w:ascii="Segoe UI" w:eastAsia="Times New Roman" w:hAnsi="Segoe UI" w:cs="Segoe UI"/>
          <w:color w:val="0F1115"/>
          <w:sz w:val="24"/>
          <w:szCs w:val="24"/>
        </w:rPr>
        <w:t xml:space="preserve"> Pag-unawa at pag-uugnay sa dating pagkatuto.</w:t>
      </w:r>
    </w:p>
    <w:p w:rsidR="008F4BA9" w:rsidRPr="008F4BA9" w:rsidRDefault="008F4BA9" w:rsidP="008F4BA9">
      <w:pPr>
        <w:spacing w:before="480" w:after="480" w:line="240" w:lineRule="auto"/>
        <w:rPr>
          <w:rFonts w:ascii="Times New Roman" w:eastAsia="Times New Roman" w:hAnsi="Times New Roman" w:cs="Times New Roman"/>
          <w:sz w:val="24"/>
          <w:szCs w:val="24"/>
        </w:rPr>
      </w:pPr>
      <w:r w:rsidRPr="008F4BA9">
        <w:rPr>
          <w:rFonts w:ascii="Times New Roman" w:eastAsia="Times New Roman" w:hAnsi="Times New Roman" w:cs="Times New Roman"/>
          <w:sz w:val="24"/>
          <w:szCs w:val="24"/>
        </w:rPr>
        <w:pict>
          <v:rect id="_x0000_i1026" style="width:0;height:.75pt" o:hralign="center" o:hrstd="t" o:hr="t" fillcolor="#a0a0a0" stroked="f"/>
        </w:pict>
      </w:r>
    </w:p>
    <w:p w:rsidR="008F4BA9" w:rsidRPr="008F4BA9" w:rsidRDefault="008F4BA9" w:rsidP="008F4BA9">
      <w:pPr>
        <w:shd w:val="clear" w:color="auto" w:fill="FFFFFF"/>
        <w:spacing w:before="480" w:after="240" w:line="480" w:lineRule="atLeast"/>
        <w:outlineLvl w:val="1"/>
        <w:rPr>
          <w:rFonts w:ascii="Segoe UI" w:eastAsia="Times New Roman" w:hAnsi="Segoe UI" w:cs="Segoe UI"/>
          <w:b/>
          <w:bCs/>
          <w:color w:val="0F1115"/>
          <w:sz w:val="33"/>
          <w:szCs w:val="33"/>
        </w:rPr>
      </w:pPr>
      <w:r w:rsidRPr="008F4BA9">
        <w:rPr>
          <w:rFonts w:ascii="Segoe UI" w:eastAsia="Times New Roman" w:hAnsi="Segoe UI" w:cs="Segoe UI"/>
          <w:b/>
          <w:bCs/>
          <w:color w:val="0F1115"/>
          <w:sz w:val="33"/>
          <w:szCs w:val="33"/>
        </w:rPr>
        <w:t>Bahagi 2: Ang Proseso ng Pakikilahok</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 xml:space="preserve">Ang pakikilahok ay ang proseso ng aktibong pagsali sa isang palitan ng komunikasyon. Higit pa ito sa pagtanggap ng impormasyon. Kabilang dito ang pagtugon, pag-aambag, </w:t>
      </w:r>
      <w:r w:rsidRPr="008F4BA9">
        <w:rPr>
          <w:rFonts w:ascii="Segoe UI" w:eastAsia="Times New Roman" w:hAnsi="Segoe UI" w:cs="Segoe UI"/>
          <w:color w:val="0F1115"/>
          <w:sz w:val="24"/>
          <w:szCs w:val="24"/>
        </w:rPr>
        <w:lastRenderedPageBreak/>
        <w:t>pagtatanong, at pakikipagtulungan. Binabago ng pakikilahok ang pasibong awdyens tungo sa aktibong kalahok.</w:t>
      </w:r>
    </w:p>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Ano ang Nangyayari sa Pakikilahok</w:t>
      </w:r>
    </w:p>
    <w:tbl>
      <w:tblPr>
        <w:tblW w:w="11280" w:type="dxa"/>
        <w:tblCellMar>
          <w:top w:w="15" w:type="dxa"/>
          <w:left w:w="15" w:type="dxa"/>
          <w:bottom w:w="15" w:type="dxa"/>
          <w:right w:w="15" w:type="dxa"/>
        </w:tblCellMar>
        <w:tblLook w:val="04A0" w:firstRow="1" w:lastRow="0" w:firstColumn="1" w:lastColumn="0" w:noHBand="0" w:noVBand="1"/>
      </w:tblPr>
      <w:tblGrid>
        <w:gridCol w:w="1636"/>
        <w:gridCol w:w="4125"/>
        <w:gridCol w:w="5519"/>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Yugto</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Ano ang Nangyayari</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Halimbawa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Pagtutok</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Binibigyang-pansin ang palitan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Nakikinig nang mabuti sa argumento ng kagrupo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Pagtugon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Nagbibigay ng reaksyon sa salita o di-salita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Tumango, nag-take notes, o nagsabing "Ganun ba"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Pag-aambag</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Nag-aalok ng ideya, tanong, o puna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Nagtatanong para sa paglilinaw o nagmumungkahi ng alternatibo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Pag-aayos</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Binabago ang kilos batay sa tugon ng iba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Nagbabagal kapag mukhang nalilito ang tagapakinig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Pagpapatuloy</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Pinananatili ang pakikilahok sa buong sesyon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Nananatiling nakatutok sa mahabang diskusyon</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Layunin ng Pakikilahok sa Akademiko at Pampagsasanay</w:t>
      </w:r>
    </w:p>
    <w:tbl>
      <w:tblPr>
        <w:tblW w:w="11280" w:type="dxa"/>
        <w:tblCellMar>
          <w:top w:w="15" w:type="dxa"/>
          <w:left w:w="15" w:type="dxa"/>
          <w:bottom w:w="15" w:type="dxa"/>
          <w:right w:w="15" w:type="dxa"/>
        </w:tblCellMar>
        <w:tblLook w:val="04A0" w:firstRow="1" w:lastRow="0" w:firstColumn="1" w:lastColumn="0" w:noHBand="0" w:noVBand="1"/>
      </w:tblPr>
      <w:tblGrid>
        <w:gridCol w:w="2146"/>
        <w:gridCol w:w="4226"/>
        <w:gridCol w:w="4908"/>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Layunin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Paliwanag</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Halimbawa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Maglinaw</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Resolbahin ang kalituhan sa pamamagitan ng tanong</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Nagtatanong kung ano ang ibig sabihin ng isang termino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Palalimin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Tuklasin ang ideya lampas sa mababaw na antas</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Nag-uusisa sa ebidensya ng tagapagsalita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Mag-ambag</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Magdagdag ng halaga sa diskusyon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Nag-aalok ng kaugnay na halimbawa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Makipagtulungan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 xml:space="preserve">Magtulungan sa iba tungo sa </w:t>
            </w:r>
            <w:r w:rsidRPr="008F4BA9">
              <w:rPr>
                <w:rFonts w:ascii="Segoe UI" w:eastAsia="Times New Roman" w:hAnsi="Segoe UI" w:cs="Segoe UI"/>
                <w:sz w:val="23"/>
                <w:szCs w:val="23"/>
              </w:rPr>
              <w:lastRenderedPageBreak/>
              <w:t>pinagsamang layunin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 xml:space="preserve">Nakikipag-usap sa pagtatalaga ng tungkulin </w:t>
            </w:r>
            <w:r w:rsidRPr="008F4BA9">
              <w:rPr>
                <w:rFonts w:ascii="Segoe UI" w:eastAsia="Times New Roman" w:hAnsi="Segoe UI" w:cs="Segoe UI"/>
                <w:sz w:val="23"/>
                <w:szCs w:val="23"/>
              </w:rPr>
              <w:lastRenderedPageBreak/>
              <w:t>sa pangkatang proyekto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Magpakita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Ipakita ang pag-unawa o kahusayan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Tumutugon nang tama sa tanong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Bumuo ng ugnayan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Magtatag ng tiwala at rapport</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Nakikinig nang magalang sa kaklase</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Anyo ng Pakikilahok</w:t>
      </w:r>
    </w:p>
    <w:tbl>
      <w:tblPr>
        <w:tblW w:w="11280" w:type="dxa"/>
        <w:tblCellMar>
          <w:top w:w="15" w:type="dxa"/>
          <w:left w:w="15" w:type="dxa"/>
          <w:bottom w:w="15" w:type="dxa"/>
          <w:right w:w="15" w:type="dxa"/>
        </w:tblCellMar>
        <w:tblLook w:val="04A0" w:firstRow="1" w:lastRow="0" w:firstColumn="1" w:lastColumn="0" w:noHBand="0" w:noVBand="1"/>
      </w:tblPr>
      <w:tblGrid>
        <w:gridCol w:w="2626"/>
        <w:gridCol w:w="3938"/>
        <w:gridCol w:w="4716"/>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Anyo</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Paglalarawan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Halimbawa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Pasalitang pakikilahok</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Pagsasalita sa diskusyon o pagtatanong</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Pagtaas ng kamay upang magtanong tungkol sa prosedura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Pasulat na pakikilahok</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Pag-aambag sa pamamagitan ng teksto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Pag-post sa online forum o pagsulat ng peer feedback</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Di-pasalitang pakikilahok</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Pagpapakita ng atensyon sa body language</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Pagpapanatili ng eye contact at pagtango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Pakikilahok sa gawain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Pagkumpleto ng itinalagang trabaho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Pagtatapos ng seksyon ng pangkat sa oras</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Kolaboratibong pakikilahok</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Pagtutulungan sa iba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Sabay na pagsulat ng ulat o pag-rehearse ng presentasyon</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Estratehiya sa Mabisang Pakikilahok</w:t>
      </w:r>
    </w:p>
    <w:tbl>
      <w:tblPr>
        <w:tblW w:w="11280" w:type="dxa"/>
        <w:tblCellMar>
          <w:top w:w="15" w:type="dxa"/>
          <w:left w:w="15" w:type="dxa"/>
          <w:bottom w:w="15" w:type="dxa"/>
          <w:right w:w="15" w:type="dxa"/>
        </w:tblCellMar>
        <w:tblLook w:val="04A0" w:firstRow="1" w:lastRow="0" w:firstColumn="1" w:lastColumn="0" w:noHBand="0" w:noVBand="1"/>
      </w:tblPr>
      <w:tblGrid>
        <w:gridCol w:w="3207"/>
        <w:gridCol w:w="3806"/>
        <w:gridCol w:w="4267"/>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Estratehiya</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Ano ang Kabilang</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Bakit Nakakatulong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Paghahanda nang maaga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 xml:space="preserve">Pagrepaso sa materyal bago ang </w:t>
            </w:r>
            <w:r w:rsidRPr="008F4BA9">
              <w:rPr>
                <w:rFonts w:ascii="Segoe UI" w:eastAsia="Times New Roman" w:hAnsi="Segoe UI" w:cs="Segoe UI"/>
                <w:sz w:val="23"/>
                <w:szCs w:val="23"/>
              </w:rPr>
              <w:lastRenderedPageBreak/>
              <w:t>klase o pulong</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 xml:space="preserve">Nagbibigay-daan sa mga may </w:t>
            </w:r>
            <w:r w:rsidRPr="008F4BA9">
              <w:rPr>
                <w:rFonts w:ascii="Segoe UI" w:eastAsia="Times New Roman" w:hAnsi="Segoe UI" w:cs="Segoe UI"/>
                <w:sz w:val="23"/>
                <w:szCs w:val="23"/>
              </w:rPr>
              <w:lastRenderedPageBreak/>
              <w:t>kaalamang tanong at ambag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Aktibong pakikinig</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Ganap na pagtutok sa tagapagsalita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Pinipigilan ang maling pag-unawa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Pagtatanong ng tiyak</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Pag-target sa isang malinaw na punto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Nakakakuha ng mas malinaw na sagot</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Pagbuo sa ideya ng iba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Pagreperensya sa sinabi bago magdagdag</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Isinusulong ang kolektibong pag-unawa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Pagbibigay ng kapaki-pakinabang na puna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Paggamit ng Papuri–Tanong–Mungkahi</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Pinapabuti ang gawain nang hindi nagpapahina ng loob</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Pagsubaybay sa airtime</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Pagsubaybay kung gaano kadalas magsalita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Tinitiyak ang balanseng pakikilahok</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Pag-follow up</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Pagbabalik sa hindi naresolbang punto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Nagpapakita ng komitment at nagpapalalim ng pagkatuto</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Hadlang sa Pakikilahok</w:t>
      </w:r>
    </w:p>
    <w:tbl>
      <w:tblPr>
        <w:tblW w:w="11280" w:type="dxa"/>
        <w:tblCellMar>
          <w:top w:w="15" w:type="dxa"/>
          <w:left w:w="15" w:type="dxa"/>
          <w:bottom w:w="15" w:type="dxa"/>
          <w:right w:w="15" w:type="dxa"/>
        </w:tblCellMar>
        <w:tblLook w:val="04A0" w:firstRow="1" w:lastRow="0" w:firstColumn="1" w:lastColumn="0" w:noHBand="0" w:noVBand="1"/>
      </w:tblPr>
      <w:tblGrid>
        <w:gridCol w:w="2724"/>
        <w:gridCol w:w="4240"/>
        <w:gridCol w:w="4316"/>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Hadlang</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Paglalarawan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Paano Harapin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Kahihiyan o pagkabalisa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Takot magsalita o mahusgahan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Magsimula sa pasulat na ambag o maliit na grupo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Kakulangan sa paghahanda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Hindi sapat ang kaalaman upang mag-ambag</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Repasuhin ang materyal bago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Nangingibabaw na kalahok</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Kinukuha ng iba ang buong diskusyon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Gumamit ng structured turn-taking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Walang kaugnayang liko</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Lumilihis ang diskusyon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Marahang ibalik sa pangunahing punto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Pagod o kawalan ng interes</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Mababa ang enerhiya o motibasyon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Iugnay ang materyal sa personal na layunin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Kultural na pamantayan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Iba't ibang inaasahan sa pakikilahok</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Obserbahan at iayon sa konteksto</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Halimbawang Gawain: Pakikilahok sa Teknikal na Workshop</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Dumadalo ang isang sinasanay sa workshop tungkol sa electrical wiring. Ipinapakita ng instruktor kung paano mag-strip at magkonekta ng wire.</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Proseso ng pakikilahok:</w:t>
      </w:r>
    </w:p>
    <w:p w:rsidR="008F4BA9" w:rsidRPr="008F4BA9" w:rsidRDefault="008F4BA9" w:rsidP="008F4BA9">
      <w:pPr>
        <w:numPr>
          <w:ilvl w:val="0"/>
          <w:numId w:val="34"/>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Pagtutok: Pinapanood nang mabuti ng sinasanay at nag-take notes.</w:t>
      </w:r>
    </w:p>
    <w:p w:rsidR="008F4BA9" w:rsidRPr="008F4BA9" w:rsidRDefault="008F4BA9" w:rsidP="008F4BA9">
      <w:pPr>
        <w:numPr>
          <w:ilvl w:val="0"/>
          <w:numId w:val="34"/>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Pagtugon: Tumango ang sinasanay at isinulat ang mahahalagang hakbang.</w:t>
      </w:r>
    </w:p>
    <w:p w:rsidR="008F4BA9" w:rsidRPr="008F4BA9" w:rsidRDefault="008F4BA9" w:rsidP="008F4BA9">
      <w:pPr>
        <w:numPr>
          <w:ilvl w:val="0"/>
          <w:numId w:val="34"/>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Pag-aambag: Nagtanong ang sinasanay, "Dapat bang patayin ang kuryente sa breaker bago mag-strip?"</w:t>
      </w:r>
    </w:p>
    <w:p w:rsidR="008F4BA9" w:rsidRPr="008F4BA9" w:rsidRDefault="008F4BA9" w:rsidP="008F4BA9">
      <w:pPr>
        <w:numPr>
          <w:ilvl w:val="0"/>
          <w:numId w:val="34"/>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Pag-aayos: Naglinaw ang instruktor, at in-update ng sinasanay ang notes.</w:t>
      </w:r>
    </w:p>
    <w:p w:rsidR="008F4BA9" w:rsidRPr="008F4BA9" w:rsidRDefault="008F4BA9" w:rsidP="008F4BA9">
      <w:pPr>
        <w:numPr>
          <w:ilvl w:val="0"/>
          <w:numId w:val="34"/>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Pagpapatuloy: Nagsanay ang sinasanay sa prosedura at nagtanong ng follow-up tungkol sa wire gauge.</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Layuning natugunan:</w:t>
      </w:r>
      <w:r w:rsidRPr="008F4BA9">
        <w:rPr>
          <w:rFonts w:ascii="Segoe UI" w:eastAsia="Times New Roman" w:hAnsi="Segoe UI" w:cs="Segoe UI"/>
          <w:color w:val="0F1115"/>
          <w:sz w:val="24"/>
          <w:szCs w:val="24"/>
        </w:rPr>
        <w:t xml:space="preserve"> Paglilinaw, pag-aambag, at pagpapakita ng pag-unawa.</w:t>
      </w:r>
    </w:p>
    <w:p w:rsidR="008F4BA9" w:rsidRPr="008F4BA9" w:rsidRDefault="008F4BA9" w:rsidP="008F4BA9">
      <w:pPr>
        <w:spacing w:before="480" w:after="480" w:line="240" w:lineRule="auto"/>
        <w:rPr>
          <w:rFonts w:ascii="Times New Roman" w:eastAsia="Times New Roman" w:hAnsi="Times New Roman" w:cs="Times New Roman"/>
          <w:sz w:val="24"/>
          <w:szCs w:val="24"/>
        </w:rPr>
      </w:pPr>
      <w:r w:rsidRPr="008F4BA9">
        <w:rPr>
          <w:rFonts w:ascii="Times New Roman" w:eastAsia="Times New Roman" w:hAnsi="Times New Roman" w:cs="Times New Roman"/>
          <w:sz w:val="24"/>
          <w:szCs w:val="24"/>
        </w:rPr>
        <w:pict>
          <v:rect id="_x0000_i1027" style="width:0;height:.75pt" o:hralign="center" o:hrstd="t" o:hr="t" fillcolor="#a0a0a0" stroked="f"/>
        </w:pict>
      </w:r>
    </w:p>
    <w:p w:rsidR="008F4BA9" w:rsidRPr="008F4BA9" w:rsidRDefault="008F4BA9" w:rsidP="008F4BA9">
      <w:pPr>
        <w:shd w:val="clear" w:color="auto" w:fill="FFFFFF"/>
        <w:spacing w:before="480" w:after="240" w:line="480" w:lineRule="atLeast"/>
        <w:outlineLvl w:val="1"/>
        <w:rPr>
          <w:rFonts w:ascii="Segoe UI" w:eastAsia="Times New Roman" w:hAnsi="Segoe UI" w:cs="Segoe UI"/>
          <w:b/>
          <w:bCs/>
          <w:color w:val="0F1115"/>
          <w:sz w:val="33"/>
          <w:szCs w:val="33"/>
        </w:rPr>
      </w:pPr>
      <w:r w:rsidRPr="008F4BA9">
        <w:rPr>
          <w:rFonts w:ascii="Segoe UI" w:eastAsia="Times New Roman" w:hAnsi="Segoe UI" w:cs="Segoe UI"/>
          <w:b/>
          <w:bCs/>
          <w:color w:val="0F1115"/>
          <w:sz w:val="33"/>
          <w:szCs w:val="33"/>
        </w:rPr>
        <w:t>Bahagi 3: Ang Proseso ng Pagpapahayag</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Ang pagpapahayag ay ang proseso ng paglikha at pagbabahagi ng mensahe sa pasalita, pasulat, o multimodal na anyo. Dito nagtatagpo ang pagbibigay-kahulugan at pakikilahok tungo sa output. Nangangailangan ang pagpapahayag ng organisasyon ng mga ideya, pagpili ng angkop na wika, at pagpili ng anyong umaayon sa awdyens, layon, at konteksto.</w:t>
      </w:r>
    </w:p>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lastRenderedPageBreak/>
        <w:t>Ano ang Nangyayari sa Pagpapahayag</w:t>
      </w:r>
    </w:p>
    <w:tbl>
      <w:tblPr>
        <w:tblW w:w="11280" w:type="dxa"/>
        <w:tblCellMar>
          <w:top w:w="15" w:type="dxa"/>
          <w:left w:w="15" w:type="dxa"/>
          <w:bottom w:w="15" w:type="dxa"/>
          <w:right w:w="15" w:type="dxa"/>
        </w:tblCellMar>
        <w:tblLook w:val="04A0" w:firstRow="1" w:lastRow="0" w:firstColumn="1" w:lastColumn="0" w:noHBand="0" w:noVBand="1"/>
      </w:tblPr>
      <w:tblGrid>
        <w:gridCol w:w="1894"/>
        <w:gridCol w:w="4270"/>
        <w:gridCol w:w="5116"/>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Yugto</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Ano ang Nangyayari</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Halimbawa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Pagpaplano</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Tinutukoy ang layunin, awdyens, at nilalaman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Nagpasya na magsulat ng lab report para sa guro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Pag-organisa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Iniistruktura ang mga ideya nang lohikal</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Nagbabalangkas ng panimula, metodo, resulta, diskusyon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Pagbabalangkas</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Ginagawa ang unang bersyon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Isinulat ang unang buong draft</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Pagrebisa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Pinapabuti ang nilalaman at estruktura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Muling inorganisa ang isang seksyon para sa kalinawan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Pag-edit</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Pinapakinis ang wika at mekaniks</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Itinama ang grammar at format ng sipi</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Paghahatid</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Ibinabahagi ang huling output</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Isinumite ang ulat o inihahatid ang presentasyon</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Layunin ng Pagpapahayag sa Akademiko at Pampagsasanay</w:t>
      </w:r>
    </w:p>
    <w:tbl>
      <w:tblPr>
        <w:tblW w:w="11280" w:type="dxa"/>
        <w:tblCellMar>
          <w:top w:w="15" w:type="dxa"/>
          <w:left w:w="15" w:type="dxa"/>
          <w:bottom w:w="15" w:type="dxa"/>
          <w:right w:w="15" w:type="dxa"/>
        </w:tblCellMar>
        <w:tblLook w:val="04A0" w:firstRow="1" w:lastRow="0" w:firstColumn="1" w:lastColumn="0" w:noHBand="0" w:noVBand="1"/>
      </w:tblPr>
      <w:tblGrid>
        <w:gridCol w:w="2029"/>
        <w:gridCol w:w="3913"/>
        <w:gridCol w:w="5338"/>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Layunin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Paliwanag</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Halimbawa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Magbigay-alam</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Ibahagi ang kaalaman o natuklasan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Nagsusulat ng ulat-pananaliksik</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Magpaliwanag</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Linawin ang konsepto o proseso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Gumagawa ng may label na dayagram</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Magturo</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Gabayan ang isang tao sa isang gawain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Nagsusulat ng hakbang-hakbang na manwal</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Manghikayat</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Kumbinsihin ang awdyens</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Naghahatid ng argumento sa sanaysay</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Magpakita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Ipakita ang kahusayan o pag-</w:t>
            </w:r>
            <w:r w:rsidRPr="008F4BA9">
              <w:rPr>
                <w:rFonts w:ascii="Segoe UI" w:eastAsia="Times New Roman" w:hAnsi="Segoe UI" w:cs="Segoe UI"/>
                <w:sz w:val="23"/>
                <w:szCs w:val="23"/>
              </w:rPr>
              <w:lastRenderedPageBreak/>
              <w:t>unawa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Sumasagot sa tanong sa pagsusulit</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Makipagtulungan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Mag-ambag sa pinagsamang output</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Nagsusulat ng seksyon ng panukalang proyekto ng pangkat</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Anyo ng Pagpapahayag</w:t>
      </w:r>
    </w:p>
    <w:tbl>
      <w:tblPr>
        <w:tblW w:w="11280" w:type="dxa"/>
        <w:tblCellMar>
          <w:top w:w="15" w:type="dxa"/>
          <w:left w:w="15" w:type="dxa"/>
          <w:bottom w:w="15" w:type="dxa"/>
          <w:right w:w="15" w:type="dxa"/>
        </w:tblCellMar>
        <w:tblLook w:val="04A0" w:firstRow="1" w:lastRow="0" w:firstColumn="1" w:lastColumn="0" w:noHBand="0" w:noVBand="1"/>
      </w:tblPr>
      <w:tblGrid>
        <w:gridCol w:w="1604"/>
        <w:gridCol w:w="4410"/>
        <w:gridCol w:w="5266"/>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Anyo</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Paglalarawan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Halimbawa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Pasalita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Inihahatid nang pasalita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Presentasyon, oral defense, demonstrasyon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Pasulat</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Ginagawa bilang teksto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Sanaysay, ulat, panukala, manwal</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Multimodal</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Pinagsasama ang teksto at biswal</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Slide deck, infographic, video, flowchart</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Katangian ng Mabisang Pagpapahayag</w:t>
      </w:r>
    </w:p>
    <w:tbl>
      <w:tblPr>
        <w:tblW w:w="11280" w:type="dxa"/>
        <w:tblCellMar>
          <w:top w:w="15" w:type="dxa"/>
          <w:left w:w="15" w:type="dxa"/>
          <w:bottom w:w="15" w:type="dxa"/>
          <w:right w:w="15" w:type="dxa"/>
        </w:tblCellMar>
        <w:tblLook w:val="04A0" w:firstRow="1" w:lastRow="0" w:firstColumn="1" w:lastColumn="0" w:noHBand="0" w:noVBand="1"/>
      </w:tblPr>
      <w:tblGrid>
        <w:gridCol w:w="2595"/>
        <w:gridCol w:w="4164"/>
        <w:gridCol w:w="4521"/>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Katangian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Paliwanag</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Halimbawa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Kalinawan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Madaling maunawaan ang mga ideya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Naglilinaw ng termino bago gamitin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Pagkakaugnay</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Lohikal na konektado ang mga ideya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Gumagamit ng transisyon sa pagitan ng seksyon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Katumpakan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Eksakto ang wika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Sinasabi ang "60°C" kaysa "mainit"</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Kaangkupan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Umaayon ang wika at tono sa awdyens</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Pormal na tono para sa panel, kaswal para sa kapwa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 xml:space="preserve">Katumpakan ng </w:t>
            </w:r>
            <w:r w:rsidRPr="008F4BA9">
              <w:rPr>
                <w:rFonts w:ascii="Segoe UI" w:eastAsia="Times New Roman" w:hAnsi="Segoe UI" w:cs="Segoe UI"/>
                <w:sz w:val="23"/>
                <w:szCs w:val="23"/>
              </w:rPr>
              <w:lastRenderedPageBreak/>
              <w:t>nilalaman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Tama at na-verify ang nilalaman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Sinusuri ang datos bago iulat</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Kaiklian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Inaalis ang hindi kailangang salita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Pinapalitan ang "dahil sa katotohanan na" ng "dahil"</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Etikal na responsibilidad</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Kinikilala ang pinagmulan; inihahayag ang AI</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Nagsisipi sa APA style</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Hadlang sa Mabisang Pagpapahayag</w:t>
      </w:r>
    </w:p>
    <w:tbl>
      <w:tblPr>
        <w:tblW w:w="11280" w:type="dxa"/>
        <w:tblCellMar>
          <w:top w:w="15" w:type="dxa"/>
          <w:left w:w="15" w:type="dxa"/>
          <w:bottom w:w="15" w:type="dxa"/>
          <w:right w:w="15" w:type="dxa"/>
        </w:tblCellMar>
        <w:tblLook w:val="04A0" w:firstRow="1" w:lastRow="0" w:firstColumn="1" w:lastColumn="0" w:noHBand="0" w:noVBand="1"/>
      </w:tblPr>
      <w:tblGrid>
        <w:gridCol w:w="3014"/>
        <w:gridCol w:w="4235"/>
        <w:gridCol w:w="4031"/>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Hadlang</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Paglalarawan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Paano Harapin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Kakulangan sa kalinawan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Malabo o magulo ang mga ideya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Magbalangkas bago mag-draft</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Hindi angkop na register</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Hindi umaayon ang wika sa awdyens</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Kilalanin ang awdyens bago magsulat</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Kakulangan sa bokabularyo</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Walang tumpak na termino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Bumuo ng word bank ayon sa asignatura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Takot sa kritika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Pag-aatubiling ibahagi ang gawain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Maghanap ng puna nang maaga at madalas</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Mahinang pamamahala ng oras</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Nagmamadali o hindi kumpleto ang gawain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Magtakda ng intermediate deadlines</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Hindi etikal na shortcut</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Plagiarism o hindi inihayag na AI</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Sundin ang tuntunin ng sipi at paghahayag</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Halimbawang Gawain: Pagpapahayag ng Pag-unawa sa Ulat</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lastRenderedPageBreak/>
        <w:t>Nakumpleto ng isang mag-aaral ang survey tungkol sa mga gawi sa pag-aaral at dapat iulat ang natuklasan.</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Proseso ng pagpapahayag:</w:t>
      </w:r>
    </w:p>
    <w:p w:rsidR="008F4BA9" w:rsidRPr="008F4BA9" w:rsidRDefault="008F4BA9" w:rsidP="008F4BA9">
      <w:pPr>
        <w:numPr>
          <w:ilvl w:val="0"/>
          <w:numId w:val="35"/>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Pagpaplano: Ang layunin ay magbigay-alam sa guro; ang awdyens ay ang klase; ang format ay maikling ulat.</w:t>
      </w:r>
    </w:p>
    <w:p w:rsidR="008F4BA9" w:rsidRPr="008F4BA9" w:rsidRDefault="008F4BA9" w:rsidP="008F4BA9">
      <w:pPr>
        <w:numPr>
          <w:ilvl w:val="0"/>
          <w:numId w:val="35"/>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Pag-organisa: Kasama sa balangkas ang panimula, metodo, resulta, diskusyon, konklusyon.</w:t>
      </w:r>
    </w:p>
    <w:p w:rsidR="008F4BA9" w:rsidRPr="008F4BA9" w:rsidRDefault="008F4BA9" w:rsidP="008F4BA9">
      <w:pPr>
        <w:numPr>
          <w:ilvl w:val="0"/>
          <w:numId w:val="35"/>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Pagbabalangkas: Isinulat ng mag-aaral ang unang draft sa pormal na akademikong wika.</w:t>
      </w:r>
    </w:p>
    <w:p w:rsidR="008F4BA9" w:rsidRPr="008F4BA9" w:rsidRDefault="008F4BA9" w:rsidP="008F4BA9">
      <w:pPr>
        <w:numPr>
          <w:ilvl w:val="0"/>
          <w:numId w:val="35"/>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Pagrebisa: Inilipat ng mag-aaral ang grap nang mas maaga upang makita ng mambabasa ang datos bago ang analisis.</w:t>
      </w:r>
    </w:p>
    <w:p w:rsidR="008F4BA9" w:rsidRPr="008F4BA9" w:rsidRDefault="008F4BA9" w:rsidP="008F4BA9">
      <w:pPr>
        <w:numPr>
          <w:ilvl w:val="0"/>
          <w:numId w:val="35"/>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Pag-edit: Itinama ang grammar, nagdagdag ng caption, at nag-format ng sipi.</w:t>
      </w:r>
    </w:p>
    <w:p w:rsidR="008F4BA9" w:rsidRPr="008F4BA9" w:rsidRDefault="008F4BA9" w:rsidP="008F4BA9">
      <w:pPr>
        <w:numPr>
          <w:ilvl w:val="0"/>
          <w:numId w:val="35"/>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Paghahatid: Isinumite ang ulat at kalaunan ay inihayag ang mahahalagang natuklasan nang pasalita.</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Layuning natugunan:</w:t>
      </w:r>
      <w:r w:rsidRPr="008F4BA9">
        <w:rPr>
          <w:rFonts w:ascii="Segoe UI" w:eastAsia="Times New Roman" w:hAnsi="Segoe UI" w:cs="Segoe UI"/>
          <w:color w:val="0F1115"/>
          <w:sz w:val="24"/>
          <w:szCs w:val="24"/>
        </w:rPr>
        <w:t xml:space="preserve"> Pagbibigay-alam, pagpapakita ng kahusayan, at pag-aambag sa kaalaman ng klase.</w:t>
      </w:r>
    </w:p>
    <w:p w:rsidR="008F4BA9" w:rsidRPr="008F4BA9" w:rsidRDefault="008F4BA9" w:rsidP="008F4BA9">
      <w:pPr>
        <w:spacing w:before="480" w:after="480" w:line="240" w:lineRule="auto"/>
        <w:rPr>
          <w:rFonts w:ascii="Times New Roman" w:eastAsia="Times New Roman" w:hAnsi="Times New Roman" w:cs="Times New Roman"/>
          <w:sz w:val="24"/>
          <w:szCs w:val="24"/>
        </w:rPr>
      </w:pPr>
      <w:r w:rsidRPr="008F4BA9">
        <w:rPr>
          <w:rFonts w:ascii="Times New Roman" w:eastAsia="Times New Roman" w:hAnsi="Times New Roman" w:cs="Times New Roman"/>
          <w:sz w:val="24"/>
          <w:szCs w:val="24"/>
        </w:rPr>
        <w:pict>
          <v:rect id="_x0000_i1028" style="width:0;height:.75pt" o:hralign="center" o:hrstd="t" o:hr="t" fillcolor="#a0a0a0" stroked="f"/>
        </w:pict>
      </w:r>
    </w:p>
    <w:p w:rsidR="008F4BA9" w:rsidRPr="008F4BA9" w:rsidRDefault="008F4BA9" w:rsidP="008F4BA9">
      <w:pPr>
        <w:shd w:val="clear" w:color="auto" w:fill="FFFFFF"/>
        <w:spacing w:before="480" w:after="240" w:line="480" w:lineRule="atLeast"/>
        <w:outlineLvl w:val="1"/>
        <w:rPr>
          <w:rFonts w:ascii="Segoe UI" w:eastAsia="Times New Roman" w:hAnsi="Segoe UI" w:cs="Segoe UI"/>
          <w:b/>
          <w:bCs/>
          <w:color w:val="0F1115"/>
          <w:sz w:val="33"/>
          <w:szCs w:val="33"/>
        </w:rPr>
      </w:pPr>
      <w:r w:rsidRPr="008F4BA9">
        <w:rPr>
          <w:rFonts w:ascii="Segoe UI" w:eastAsia="Times New Roman" w:hAnsi="Segoe UI" w:cs="Segoe UI"/>
          <w:b/>
          <w:bCs/>
          <w:color w:val="0F1115"/>
          <w:sz w:val="33"/>
          <w:szCs w:val="33"/>
        </w:rPr>
        <w:t>Bahagi 4: Paano Nag-uugnay ang Tatlong Proseso</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Ang pagbibigay-kahulugan, pakikilahok, at pagpapahayag ay hindi nagaganap nang hiwalay. Bumubuo sila ng tuloy-tuloy na siklo. Ang pagbibigay-kahulugan ay nagpapakain sa pakikilahok, na nagpapakain sa pagpapahayag, na gumagawa ng bagong materyal para sa pagbibigay-kahulugan.</w:t>
      </w:r>
    </w:p>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Ang Siklo ng Komunikasyon</w:t>
      </w:r>
    </w:p>
    <w:tbl>
      <w:tblPr>
        <w:tblW w:w="0" w:type="auto"/>
        <w:tblCellMar>
          <w:top w:w="15" w:type="dxa"/>
          <w:left w:w="15" w:type="dxa"/>
          <w:bottom w:w="15" w:type="dxa"/>
          <w:right w:w="15" w:type="dxa"/>
        </w:tblCellMar>
        <w:tblLook w:val="04A0" w:firstRow="1" w:lastRow="0" w:firstColumn="1" w:lastColumn="0" w:noHBand="0" w:noVBand="1"/>
      </w:tblPr>
      <w:tblGrid>
        <w:gridCol w:w="846"/>
        <w:gridCol w:w="2883"/>
        <w:gridCol w:w="3218"/>
        <w:gridCol w:w="2653"/>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Yugto</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Proseso</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Ano ang Nangyayari</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Halimbawa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1</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Pagbibigay-kahulugan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Natatanggap at nauunawaan ang mensahe</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Binabasa ang brief ng proyekto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2</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Pakikilahok</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 xml:space="preserve">Tumutugon o sumasali </w:t>
            </w:r>
            <w:r w:rsidRPr="008F4BA9">
              <w:rPr>
                <w:rFonts w:ascii="Segoe UI" w:eastAsia="Times New Roman" w:hAnsi="Segoe UI" w:cs="Segoe UI"/>
                <w:sz w:val="23"/>
                <w:szCs w:val="23"/>
              </w:rPr>
              <w:lastRenderedPageBreak/>
              <w:t>ang tagatanggap</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 xml:space="preserve">Nagtatanong sa guro </w:t>
            </w:r>
            <w:r w:rsidRPr="008F4BA9">
              <w:rPr>
                <w:rFonts w:ascii="Segoe UI" w:eastAsia="Times New Roman" w:hAnsi="Segoe UI" w:cs="Segoe UI"/>
                <w:sz w:val="23"/>
                <w:szCs w:val="23"/>
              </w:rPr>
              <w:lastRenderedPageBreak/>
              <w:t>para sa paglilinaw</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3</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Pagpapahayag</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Gumagawa ng tugon ang tagatanggap</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Nagsusulat ng panukalang proyekto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4</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Bagong siklo ng pagbibigay-kahulugan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Natatanggap ng iba ang tugon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Binabasa ng guro ang panukala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5</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Bagong siklo ng pakikilahok</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Tumutugon ang iba sa puna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Nagbibigay ng komento ang guro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6</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Bagong siklo ng pagpapahayag</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Nagrerebisa at muling nagsusumite ang manunulat</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Gumagawa ng huling draft ang mag-aaral</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Layuning Natutugunan ng Bawat Proseso</w:t>
      </w:r>
    </w:p>
    <w:tbl>
      <w:tblPr>
        <w:tblW w:w="11280" w:type="dxa"/>
        <w:tblCellMar>
          <w:top w:w="15" w:type="dxa"/>
          <w:left w:w="15" w:type="dxa"/>
          <w:bottom w:w="15" w:type="dxa"/>
          <w:right w:w="15" w:type="dxa"/>
        </w:tblCellMar>
        <w:tblLook w:val="04A0" w:firstRow="1" w:lastRow="0" w:firstColumn="1" w:lastColumn="0" w:noHBand="0" w:noVBand="1"/>
      </w:tblPr>
      <w:tblGrid>
        <w:gridCol w:w="2543"/>
        <w:gridCol w:w="2692"/>
        <w:gridCol w:w="6045"/>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Proseso</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Pangunahing Layunin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Pangalawang Layunin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Pagbibigay-kahulugan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Pag-unawa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Pagsusuri, paglalapat, pag-uugnay</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Pakikilahok</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Pagsali</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Paglilinaw, pag-aambag, pakikipagtulungan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Pagpapahayag</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Paglikha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Pagbibigay-alam, panghihikayat, pagpapakita, pagtuturo</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Bakit Mahalaga ang Kamalayan sa mga Prosesong Ito</w:t>
      </w:r>
    </w:p>
    <w:tbl>
      <w:tblPr>
        <w:tblW w:w="11280" w:type="dxa"/>
        <w:tblCellMar>
          <w:top w:w="15" w:type="dxa"/>
          <w:left w:w="15" w:type="dxa"/>
          <w:bottom w:w="15" w:type="dxa"/>
          <w:right w:w="15" w:type="dxa"/>
        </w:tblCellMar>
        <w:tblLook w:val="04A0" w:firstRow="1" w:lastRow="0" w:firstColumn="1" w:lastColumn="0" w:noHBand="0" w:noVBand="1"/>
      </w:tblPr>
      <w:tblGrid>
        <w:gridCol w:w="3366"/>
        <w:gridCol w:w="7914"/>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Dahilan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Paliwanag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Pinapabuti ang pag-unawa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Nakakatulong ang pag-alam kung paano gumagana ang pagbibigay-kahulugan upang masubaybayan ng mga mag-aaral ang kanilang pag-</w:t>
            </w:r>
            <w:r w:rsidRPr="008F4BA9">
              <w:rPr>
                <w:rFonts w:ascii="Segoe UI" w:eastAsia="Times New Roman" w:hAnsi="Segoe UI" w:cs="Segoe UI"/>
                <w:sz w:val="23"/>
                <w:szCs w:val="23"/>
              </w:rPr>
              <w:lastRenderedPageBreak/>
              <w:t>unawa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Pinapataas ang pakikilahok</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Hinihikayat ng pag-unawa sa pakikilahok ang aktibong ambag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Pinapahusay ang output</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Pinapabuti ng kamalayan sa yugto ng pagpapahayag ang kalidad ng huling produkto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Sinusuportahan ang pagninilay</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Pinapadali ng pagpangalan sa mga proseso ang pagsusuri ng kalakasan at kahinaan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Bumubuo ng panghabambuhay na pagkatuto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Naililipat ang mga kasanayang ito sa trabaho at pang-araw-araw na buhay</w:t>
            </w:r>
          </w:p>
        </w:tc>
      </w:tr>
    </w:tbl>
    <w:p w:rsidR="008F4BA9" w:rsidRPr="008F4BA9" w:rsidRDefault="008F4BA9" w:rsidP="008F4BA9">
      <w:pPr>
        <w:spacing w:before="480" w:after="480" w:line="240" w:lineRule="auto"/>
        <w:rPr>
          <w:rFonts w:ascii="Times New Roman" w:eastAsia="Times New Roman" w:hAnsi="Times New Roman" w:cs="Times New Roman"/>
          <w:sz w:val="24"/>
          <w:szCs w:val="24"/>
        </w:rPr>
      </w:pPr>
      <w:r w:rsidRPr="008F4BA9">
        <w:rPr>
          <w:rFonts w:ascii="Times New Roman" w:eastAsia="Times New Roman" w:hAnsi="Times New Roman" w:cs="Times New Roman"/>
          <w:sz w:val="24"/>
          <w:szCs w:val="24"/>
        </w:rPr>
        <w:pict>
          <v:rect id="_x0000_i1029" style="width:0;height:.75pt" o:hralign="center" o:hrstd="t" o:hr="t" fillcolor="#a0a0a0" stroked="f"/>
        </w:pict>
      </w:r>
    </w:p>
    <w:p w:rsidR="008F4BA9" w:rsidRPr="008F4BA9" w:rsidRDefault="008F4BA9" w:rsidP="008F4BA9">
      <w:pPr>
        <w:shd w:val="clear" w:color="auto" w:fill="FFFFFF"/>
        <w:spacing w:before="480" w:after="240" w:line="480" w:lineRule="atLeast"/>
        <w:outlineLvl w:val="1"/>
        <w:rPr>
          <w:rFonts w:ascii="Segoe UI" w:eastAsia="Times New Roman" w:hAnsi="Segoe UI" w:cs="Segoe UI"/>
          <w:b/>
          <w:bCs/>
          <w:color w:val="0F1115"/>
          <w:sz w:val="33"/>
          <w:szCs w:val="33"/>
        </w:rPr>
      </w:pPr>
      <w:r w:rsidRPr="008F4BA9">
        <w:rPr>
          <w:rFonts w:ascii="Segoe UI" w:eastAsia="Times New Roman" w:hAnsi="Segoe UI" w:cs="Segoe UI"/>
          <w:b/>
          <w:bCs/>
          <w:color w:val="0F1115"/>
          <w:sz w:val="33"/>
          <w:szCs w:val="33"/>
        </w:rPr>
        <w:t>Bahagi 5: Pagsusuri ng Sariling Pakikilahok</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Ang pagninilay ay ang tulay sa pagitan ng karanasan at pagpapabuti. Ang pagsusuri ng sariling pakikilahok ay nangangahulugan ng tapat na pagtatasa ng kasalukuyang kasanayan, pagkilala sa kalakasan, pagtukoy sa aspektong nangangailangan ng paglinang, at pagpaplano ng sinadyang pagsasanay.</w:t>
      </w:r>
    </w:p>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Mga Larangang Susuriin</w:t>
      </w:r>
    </w:p>
    <w:tbl>
      <w:tblPr>
        <w:tblW w:w="11280" w:type="dxa"/>
        <w:tblCellMar>
          <w:top w:w="15" w:type="dxa"/>
          <w:left w:w="15" w:type="dxa"/>
          <w:bottom w:w="15" w:type="dxa"/>
          <w:right w:w="15" w:type="dxa"/>
        </w:tblCellMar>
        <w:tblLook w:val="04A0" w:firstRow="1" w:lastRow="0" w:firstColumn="1" w:lastColumn="0" w:noHBand="0" w:noVBand="1"/>
      </w:tblPr>
      <w:tblGrid>
        <w:gridCol w:w="2065"/>
        <w:gridCol w:w="9215"/>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Larangan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Mga Tanong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Pagbibigay-kahulugan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Nauunawaan ko ba nang tumpak ang mga lektura at teksto? Nakakabasa ba ako ng tsart at dayagram nang tama? Nagtatanong ba ako para sa paglilinaw kapag nalilito?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Pakikilahok</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Aktibo ba akong sumasali? Nagtatanong ba ako ng makabuluhang tanong? Nagbibigay ba ako ng kapaki-pakinabang na puna? Nakikinig ba ako nang may paggalang?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Pagpapahayag</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Naoorganisa ko ba nang malinaw ang aking mga ideya? Gumagamit ba ako ng angkop na bokabularyo at tono? Nagsisipi ba ako nang tama? Nakagagawa ba ako ng multimodal na output?</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Etikal na kasanayan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Nagsisipi ba ako sa lahat ng pinagmulan? Inihahayag ko ba ang paggamit ng AI? Kinakatawan ko ba nang patas ang ideya ng iba?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Kolaborasyon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Pantay ba ang aking ambag? Sinusuportahan ko ba ang aking mga kagrupo? Tinutupad ko ba ang aking mga pangako?</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Pagtukoy sa mga Kalakasan</w:t>
      </w:r>
    </w:p>
    <w:tbl>
      <w:tblPr>
        <w:tblW w:w="11280" w:type="dxa"/>
        <w:tblCellMar>
          <w:top w:w="15" w:type="dxa"/>
          <w:left w:w="15" w:type="dxa"/>
          <w:bottom w:w="15" w:type="dxa"/>
          <w:right w:w="15" w:type="dxa"/>
        </w:tblCellMar>
        <w:tblLook w:val="04A0" w:firstRow="1" w:lastRow="0" w:firstColumn="1" w:lastColumn="0" w:noHBand="0" w:noVBand="1"/>
      </w:tblPr>
      <w:tblGrid>
        <w:gridCol w:w="3226"/>
        <w:gridCol w:w="8054"/>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Larangan ng Kalakasan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Palatandaan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Malakas na pagbibigay-kahulugan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Nakakabuod ka ng lektura nang tumpak nang hindi nagrerepaso ng notes</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Malakas na pakikilahok</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Hinahanap ng mga kaklase ang iyong input sa diskusyon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Malakas na pagpapahayag</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Ang iyong pasulat na gawain ay malinaw, organisado, at tinatanggap nang mabuti</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Malakas na etika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Palagi kang nagsisipi at hindi kailanman nagnanakaw ng ideya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Malakas na kolaborasyon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Pinagkakatiwalaan ka ng mga kagrupo na matupad ang deadline at makapag-ambag nang patas</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Pagtukoy sa mga Aspektong Nangangailangan ng Paglinang</w:t>
      </w:r>
    </w:p>
    <w:tbl>
      <w:tblPr>
        <w:tblW w:w="11280" w:type="dxa"/>
        <w:tblCellMar>
          <w:top w:w="15" w:type="dxa"/>
          <w:left w:w="15" w:type="dxa"/>
          <w:bottom w:w="15" w:type="dxa"/>
          <w:right w:w="15" w:type="dxa"/>
        </w:tblCellMar>
        <w:tblLook w:val="04A0" w:firstRow="1" w:lastRow="0" w:firstColumn="1" w:lastColumn="0" w:noHBand="0" w:noVBand="1"/>
      </w:tblPr>
      <w:tblGrid>
        <w:gridCol w:w="2218"/>
        <w:gridCol w:w="3816"/>
        <w:gridCol w:w="5246"/>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Larangan ng Paglinang</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Palatandaan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Estratehiya sa Pagpapabuti</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Pagbibigay-kahulugan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Madalas mong hindi maintindihan ang panuto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Magsanay ng aktibong pakikinig; magbuod pagkatapos magbasa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Pakikilahok</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Bihira kang magsalita sa klase</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Maghanda ng isang tanong bago ang bawat sesyon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Pagpapahayag</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Magulo ang iyong pagsulat</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Gumamit ng balangkas at paksang pangungusap</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Bokabularyo</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Nahihirapan ka sa teknikal na termino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Panatilihin ang vocabulary journal ayon sa asignatura</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Etika</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Minsan nakakalimutan mong magsipi</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Gumamit ng citation manager; panatilihin ang research log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Kolaborasyon</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Nais mong magtrabaho nang mag-isa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Magboluntaryo para sa mga tungkuling nangangailangan ng interaksyon</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Balangkas sa Pagsusuri ng Kahandaan</w:t>
      </w:r>
    </w:p>
    <w:tbl>
      <w:tblPr>
        <w:tblW w:w="11280" w:type="dxa"/>
        <w:tblCellMar>
          <w:top w:w="15" w:type="dxa"/>
          <w:left w:w="15" w:type="dxa"/>
          <w:bottom w:w="15" w:type="dxa"/>
          <w:right w:w="15" w:type="dxa"/>
        </w:tblCellMar>
        <w:tblLook w:val="04A0" w:firstRow="1" w:lastRow="0" w:firstColumn="1" w:lastColumn="0" w:noHBand="0" w:noVBand="1"/>
      </w:tblPr>
      <w:tblGrid>
        <w:gridCol w:w="1153"/>
        <w:gridCol w:w="2934"/>
        <w:gridCol w:w="7193"/>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Hakbang</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Aksyon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Gabay na Tanong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1</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Mangolekta ng ebidensya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Ano ang nagawa o nasalihan ko kamakailan?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2</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Suriin ang bawat proseso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Gaano kahusay ako sa pagbibigay-kahulugan, pakikilahok, at pagpapahayag?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3</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Kilalanin ang pattern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Nagkukumpol ba ang kahinaan sa isang larangan?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4</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Humingi ng puna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Ano ang sinasabi ng guro at kapwa tungkol sa aking komunikasyon?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5</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Magtakda ng layunin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 xml:space="preserve">Anong tiyak na pagpapabuti ang aking pagsisikapan ngayong </w:t>
            </w:r>
            <w:r w:rsidRPr="008F4BA9">
              <w:rPr>
                <w:rFonts w:ascii="Segoe UI" w:eastAsia="Times New Roman" w:hAnsi="Segoe UI" w:cs="Segoe UI"/>
                <w:sz w:val="23"/>
                <w:szCs w:val="23"/>
              </w:rPr>
              <w:lastRenderedPageBreak/>
              <w:t>termino?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6</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Magplano ng pagsasanay</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Anong mga gawain ang makakatulong sa akin upang mapabuti?</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7</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Subaybayan ang progreso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Paano ko malalaman na umuunlad ako?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8</w:t>
            </w:r>
          </w:p>
        </w:tc>
        <w:tc>
          <w:tcPr>
            <w:tcW w:w="0" w:type="auto"/>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Magnilay muli</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Ano ang nagbago? Ano pa ang kailangan ng trabaho?</w:t>
            </w:r>
          </w:p>
        </w:tc>
      </w:tr>
    </w:tbl>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Halimbawang Pagsusuri ng Kahandaan</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Mga kalakasang natukoy:</w:t>
      </w:r>
      <w:r w:rsidRPr="008F4BA9">
        <w:rPr>
          <w:rFonts w:ascii="Segoe UI" w:eastAsia="Times New Roman" w:hAnsi="Segoe UI" w:cs="Segoe UI"/>
          <w:color w:val="0F1115"/>
          <w:sz w:val="24"/>
          <w:szCs w:val="24"/>
        </w:rPr>
        <w:t xml:space="preserve"> Malakas na pagbibigay-kahulugan sa pasulat na teksto; tuloy-tuloy na pagsipi; maaasahan sa pangkatang gawain.</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Mga aspektong nangangailangan ng paglinang:</w:t>
      </w:r>
      <w:r w:rsidRPr="008F4BA9">
        <w:rPr>
          <w:rFonts w:ascii="Segoe UI" w:eastAsia="Times New Roman" w:hAnsi="Segoe UI" w:cs="Segoe UI"/>
          <w:color w:val="0F1115"/>
          <w:sz w:val="24"/>
          <w:szCs w:val="24"/>
        </w:rPr>
        <w:t xml:space="preserve"> Nag-aatubili sa pagsasalita sa malaking diskusyon; nahihirapan sa pag-condense ng mahabang teksto tungo sa buod.</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Plano ng aksyon:</w:t>
      </w:r>
    </w:p>
    <w:p w:rsidR="008F4BA9" w:rsidRPr="008F4BA9" w:rsidRDefault="008F4BA9" w:rsidP="008F4BA9">
      <w:pPr>
        <w:numPr>
          <w:ilvl w:val="0"/>
          <w:numId w:val="36"/>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Maghanda ng isang tanong bago ang bawat klase upang bumuo ng tiwala sa pagsasalita.</w:t>
      </w:r>
    </w:p>
    <w:p w:rsidR="008F4BA9" w:rsidRPr="008F4BA9" w:rsidRDefault="008F4BA9" w:rsidP="008F4BA9">
      <w:pPr>
        <w:numPr>
          <w:ilvl w:val="0"/>
          <w:numId w:val="36"/>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Magsanay ng pagbubuod ng isang artikulo bawat linggo gamit ang 50-salitang limitasyon.</w:t>
      </w:r>
    </w:p>
    <w:p w:rsidR="008F4BA9" w:rsidRPr="008F4BA9" w:rsidRDefault="008F4BA9" w:rsidP="008F4BA9">
      <w:pPr>
        <w:numPr>
          <w:ilvl w:val="0"/>
          <w:numId w:val="36"/>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Hilingin sa isang kapwa na suriin ang mga buod para sa katumpakan at kaiklian.</w:t>
      </w:r>
    </w:p>
    <w:p w:rsidR="008F4BA9" w:rsidRPr="008F4BA9" w:rsidRDefault="008F4BA9" w:rsidP="008F4BA9">
      <w:pPr>
        <w:numPr>
          <w:ilvl w:val="0"/>
          <w:numId w:val="36"/>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Repasuhin ang progreso pagkatapos ng isang buwan.</w:t>
      </w:r>
    </w:p>
    <w:p w:rsidR="008F4BA9" w:rsidRPr="008F4BA9" w:rsidRDefault="008F4BA9" w:rsidP="008F4BA9">
      <w:pPr>
        <w:shd w:val="clear" w:color="auto" w:fill="FFFFFF"/>
        <w:spacing w:before="480" w:after="240" w:line="450" w:lineRule="atLeast"/>
        <w:outlineLvl w:val="2"/>
        <w:rPr>
          <w:rFonts w:ascii="Segoe UI" w:eastAsia="Times New Roman" w:hAnsi="Segoe UI" w:cs="Segoe UI"/>
          <w:b/>
          <w:bCs/>
          <w:color w:val="0F1115"/>
          <w:sz w:val="30"/>
          <w:szCs w:val="30"/>
        </w:rPr>
      </w:pPr>
      <w:r w:rsidRPr="008F4BA9">
        <w:rPr>
          <w:rFonts w:ascii="Segoe UI" w:eastAsia="Times New Roman" w:hAnsi="Segoe UI" w:cs="Segoe UI"/>
          <w:b/>
          <w:bCs/>
          <w:color w:val="0F1115"/>
          <w:sz w:val="30"/>
          <w:szCs w:val="30"/>
        </w:rPr>
        <w:t>Pagbuo ng Panghabambuhay na Pagkatuto</w:t>
      </w:r>
    </w:p>
    <w:tbl>
      <w:tblPr>
        <w:tblW w:w="11280" w:type="dxa"/>
        <w:tblCellMar>
          <w:top w:w="15" w:type="dxa"/>
          <w:left w:w="15" w:type="dxa"/>
          <w:bottom w:w="15" w:type="dxa"/>
          <w:right w:w="15" w:type="dxa"/>
        </w:tblCellMar>
        <w:tblLook w:val="04A0" w:firstRow="1" w:lastRow="0" w:firstColumn="1" w:lastColumn="0" w:noHBand="0" w:noVBand="1"/>
      </w:tblPr>
      <w:tblGrid>
        <w:gridCol w:w="3488"/>
        <w:gridCol w:w="7792"/>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Kasanayan</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Paano Sinusuportahan ang Panghabambuhay na Pagkatuto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Regular na pagsusuri sa sarili</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Pinapanatiling napapanahon ang kamalayan sa kalakasan at puwang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Paghingi ng puna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Nagbibigay ng panlabas na pananaw at bagong insight</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Sinadyang pagsasanay</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Naka-target sa tiyak na kahinaan kaysa pangkalahatang pagpapabuti</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Pagtatala ng learning journal</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Sinusubaybayan ang progreso sa paglipas ng panahon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Malawakang pagbasa</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Nagpapalawak ng bokabularyo at pagkakalantad sa estilo ng komunikasyon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Pagninilay pagkatapos ng gawain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Ginagawang naililipat na aral ang karanasan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Pag-aayon sa bagong konteksto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Naghahanda para sa nagbabagong pangangailangan sa akademiko at trabaho</w:t>
            </w:r>
          </w:p>
        </w:tc>
      </w:tr>
    </w:tbl>
    <w:p w:rsidR="008F4BA9" w:rsidRPr="008F4BA9" w:rsidRDefault="008F4BA9" w:rsidP="008F4BA9">
      <w:pPr>
        <w:spacing w:before="480" w:after="480" w:line="240" w:lineRule="auto"/>
        <w:rPr>
          <w:rFonts w:ascii="Times New Roman" w:eastAsia="Times New Roman" w:hAnsi="Times New Roman" w:cs="Times New Roman"/>
          <w:sz w:val="24"/>
          <w:szCs w:val="24"/>
        </w:rPr>
      </w:pPr>
      <w:r w:rsidRPr="008F4BA9">
        <w:rPr>
          <w:rFonts w:ascii="Times New Roman" w:eastAsia="Times New Roman" w:hAnsi="Times New Roman" w:cs="Times New Roman"/>
          <w:sz w:val="24"/>
          <w:szCs w:val="24"/>
        </w:rPr>
        <w:pict>
          <v:rect id="_x0000_i1030" style="width:0;height:.75pt" o:hralign="center" o:hrstd="t" o:hr="t" fillcolor="#a0a0a0" stroked="f"/>
        </w:pict>
      </w:r>
    </w:p>
    <w:p w:rsidR="008F4BA9" w:rsidRPr="008F4BA9" w:rsidRDefault="008F4BA9" w:rsidP="008F4BA9">
      <w:pPr>
        <w:shd w:val="clear" w:color="auto" w:fill="FFFFFF"/>
        <w:spacing w:before="480" w:after="240" w:line="480" w:lineRule="atLeast"/>
        <w:outlineLvl w:val="1"/>
        <w:rPr>
          <w:rFonts w:ascii="Segoe UI" w:eastAsia="Times New Roman" w:hAnsi="Segoe UI" w:cs="Segoe UI"/>
          <w:b/>
          <w:bCs/>
          <w:color w:val="0F1115"/>
          <w:sz w:val="33"/>
          <w:szCs w:val="33"/>
        </w:rPr>
      </w:pPr>
      <w:r w:rsidRPr="008F4BA9">
        <w:rPr>
          <w:rFonts w:ascii="Segoe UI" w:eastAsia="Times New Roman" w:hAnsi="Segoe UI" w:cs="Segoe UI"/>
          <w:b/>
          <w:bCs/>
          <w:color w:val="0F1115"/>
          <w:sz w:val="33"/>
          <w:szCs w:val="33"/>
        </w:rPr>
        <w:t>Mga Pangunahing Termino</w:t>
      </w:r>
    </w:p>
    <w:tbl>
      <w:tblPr>
        <w:tblW w:w="11280" w:type="dxa"/>
        <w:tblCellMar>
          <w:top w:w="15" w:type="dxa"/>
          <w:left w:w="15" w:type="dxa"/>
          <w:bottom w:w="15" w:type="dxa"/>
          <w:right w:w="15" w:type="dxa"/>
        </w:tblCellMar>
        <w:tblLook w:val="04A0" w:firstRow="1" w:lastRow="0" w:firstColumn="1" w:lastColumn="0" w:noHBand="0" w:noVBand="1"/>
      </w:tblPr>
      <w:tblGrid>
        <w:gridCol w:w="3859"/>
        <w:gridCol w:w="7421"/>
      </w:tblGrid>
      <w:tr w:rsidR="008F4BA9" w:rsidRPr="008F4BA9" w:rsidTr="008F4BA9">
        <w:trPr>
          <w:tblHeader/>
        </w:trPr>
        <w:tc>
          <w:tcPr>
            <w:tcW w:w="0" w:type="auto"/>
            <w:tcBorders>
              <w:top w:val="nil"/>
            </w:tcBorders>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Termino</w:t>
            </w:r>
          </w:p>
        </w:tc>
        <w:tc>
          <w:tcPr>
            <w:tcW w:w="0" w:type="auto"/>
            <w:tcBorders>
              <w:top w:val="nil"/>
            </w:tcBorders>
            <w:tcMar>
              <w:top w:w="150" w:type="dxa"/>
              <w:left w:w="24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Kahulugan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Pagbibigay-kahulugan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Proseso ng pagtanggap, pag-decode, at pagbuo ng kahulugan mula sa mensahe</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Pakikilahok</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Proseso ng aktibong pagsali sa isang palitan ng komunikasyon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Pagpapahayag</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Proseso ng paglikha at pagbabahagi ng mensahe sa pasalita, pasulat, o multimodal na anyo</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Aktibong pakikinig</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Nakatuong pakikinig na naglalayong umunawa kaysa basta makinig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Multimodal na teksto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Tekstong nagsasama ng dalawa o higit pang paraan, tulad ng salita, larawan, at tunog</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lastRenderedPageBreak/>
              <w:t>Pagsusuri ng kahandaan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Nakaayos na pagsusuri sa sarili ng kakayahan upang magsagawa ng gawain o papel</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Kalakasan</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Kasanayan o ugali na naisasagawa nang mahusay</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Aspektong nangangailangan ng paglinang</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Kasanayan o ugali na nangangailangan ng pagpapabuti</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Panghabambuhay na pagkatuto</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Tuloy-tuloy at boluntaryong paghahanap ng kaalaman at kasanayan</w:t>
            </w:r>
          </w:p>
        </w:tc>
      </w:tr>
      <w:tr w:rsidR="008F4BA9" w:rsidRPr="008F4BA9" w:rsidTr="008F4BA9">
        <w:tc>
          <w:tcPr>
            <w:tcW w:w="0" w:type="auto"/>
            <w:tcMar>
              <w:top w:w="150" w:type="dxa"/>
              <w:left w:w="0" w:type="dxa"/>
              <w:bottom w:w="150" w:type="dxa"/>
              <w:right w:w="24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Pagsusuri sa sarili</w:t>
            </w:r>
          </w:p>
        </w:tc>
        <w:tc>
          <w:tcPr>
            <w:tcW w:w="0" w:type="auto"/>
            <w:tcMar>
              <w:top w:w="150" w:type="dxa"/>
              <w:left w:w="240" w:type="dxa"/>
              <w:bottom w:w="150" w:type="dxa"/>
              <w:right w:w="0" w:type="dxa"/>
            </w:tcMar>
            <w:vAlign w:val="center"/>
            <w:hideMark/>
          </w:tcPr>
          <w:p w:rsidR="008F4BA9" w:rsidRPr="008F4BA9" w:rsidRDefault="008F4BA9" w:rsidP="008F4BA9">
            <w:pPr>
              <w:spacing w:after="0" w:line="375" w:lineRule="atLeast"/>
              <w:rPr>
                <w:rFonts w:ascii="Segoe UI" w:eastAsia="Times New Roman" w:hAnsi="Segoe UI" w:cs="Segoe UI"/>
                <w:sz w:val="23"/>
                <w:szCs w:val="23"/>
              </w:rPr>
            </w:pPr>
            <w:r w:rsidRPr="008F4BA9">
              <w:rPr>
                <w:rFonts w:ascii="Segoe UI" w:eastAsia="Times New Roman" w:hAnsi="Segoe UI" w:cs="Segoe UI"/>
                <w:sz w:val="23"/>
                <w:szCs w:val="23"/>
              </w:rPr>
              <w:t>Pagtatasa sa sariling pagganap laban sa malinaw na pamantayan</w:t>
            </w:r>
          </w:p>
        </w:tc>
      </w:tr>
    </w:tbl>
    <w:p w:rsidR="008F4BA9" w:rsidRPr="008F4BA9" w:rsidRDefault="008F4BA9" w:rsidP="008F4BA9">
      <w:pPr>
        <w:spacing w:before="480" w:after="480" w:line="240" w:lineRule="auto"/>
        <w:rPr>
          <w:rFonts w:ascii="Times New Roman" w:eastAsia="Times New Roman" w:hAnsi="Times New Roman" w:cs="Times New Roman"/>
          <w:sz w:val="24"/>
          <w:szCs w:val="24"/>
        </w:rPr>
      </w:pPr>
      <w:r w:rsidRPr="008F4BA9">
        <w:rPr>
          <w:rFonts w:ascii="Times New Roman" w:eastAsia="Times New Roman" w:hAnsi="Times New Roman" w:cs="Times New Roman"/>
          <w:sz w:val="24"/>
          <w:szCs w:val="24"/>
        </w:rPr>
        <w:pict>
          <v:rect id="_x0000_i1031" style="width:0;height:.75pt" o:hralign="center" o:hrstd="t" o:hr="t" fillcolor="#a0a0a0" stroked="f"/>
        </w:pict>
      </w:r>
    </w:p>
    <w:p w:rsidR="008F4BA9" w:rsidRPr="008F4BA9" w:rsidRDefault="008F4BA9" w:rsidP="008F4BA9">
      <w:pPr>
        <w:shd w:val="clear" w:color="auto" w:fill="FFFFFF"/>
        <w:spacing w:before="480" w:after="240" w:line="480" w:lineRule="atLeast"/>
        <w:outlineLvl w:val="1"/>
        <w:rPr>
          <w:rFonts w:ascii="Segoe UI" w:eastAsia="Times New Roman" w:hAnsi="Segoe UI" w:cs="Segoe UI"/>
          <w:b/>
          <w:bCs/>
          <w:color w:val="0F1115"/>
          <w:sz w:val="33"/>
          <w:szCs w:val="33"/>
        </w:rPr>
      </w:pPr>
      <w:r w:rsidRPr="008F4BA9">
        <w:rPr>
          <w:rFonts w:ascii="Segoe UI" w:eastAsia="Times New Roman" w:hAnsi="Segoe UI" w:cs="Segoe UI"/>
          <w:b/>
          <w:bCs/>
          <w:color w:val="0F1115"/>
          <w:sz w:val="33"/>
          <w:szCs w:val="33"/>
        </w:rPr>
        <w:t>Mga Tanong sa Pagsusuri</w:t>
      </w:r>
    </w:p>
    <w:p w:rsidR="008F4BA9" w:rsidRPr="008F4BA9" w:rsidRDefault="008F4BA9" w:rsidP="008F4BA9">
      <w:pPr>
        <w:spacing w:after="0" w:line="240" w:lineRule="auto"/>
        <w:rPr>
          <w:rFonts w:ascii="Times New Roman" w:eastAsia="Times New Roman" w:hAnsi="Times New Roman" w:cs="Times New Roman"/>
          <w:sz w:val="24"/>
          <w:szCs w:val="24"/>
        </w:rPr>
      </w:pPr>
      <w:r w:rsidRPr="008F4BA9">
        <w:rPr>
          <w:rFonts w:ascii="Segoe UI" w:eastAsia="Times New Roman" w:hAnsi="Segoe UI" w:cs="Segoe UI"/>
          <w:color w:val="0F1115"/>
          <w:sz w:val="24"/>
          <w:szCs w:val="24"/>
        </w:rPr>
        <w:br/>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1.</w:t>
      </w:r>
      <w:r w:rsidRPr="008F4BA9">
        <w:rPr>
          <w:rFonts w:ascii="Segoe UI" w:eastAsia="Times New Roman" w:hAnsi="Segoe UI" w:cs="Segoe UI"/>
          <w:color w:val="0F1115"/>
          <w:sz w:val="24"/>
          <w:szCs w:val="24"/>
        </w:rPr>
        <w:t xml:space="preserve"> Ipaliwanag ang pagbibigay-kahulugan, pakikilahok, at pagpapahayag. Paano nag-uugnay ang mga ito sa akademikong komunikasyon?</w:t>
      </w:r>
    </w:p>
    <w:p w:rsidR="008F4BA9" w:rsidRPr="008F4BA9" w:rsidRDefault="008F4BA9" w:rsidP="008F4BA9">
      <w:pPr>
        <w:spacing w:after="0" w:line="240" w:lineRule="auto"/>
        <w:rPr>
          <w:rFonts w:ascii="Times New Roman" w:eastAsia="Times New Roman" w:hAnsi="Times New Roman" w:cs="Times New Roman"/>
          <w:sz w:val="24"/>
          <w:szCs w:val="24"/>
        </w:rPr>
      </w:pPr>
      <w:r w:rsidRPr="008F4BA9">
        <w:rPr>
          <w:rFonts w:ascii="Segoe UI" w:eastAsia="Times New Roman" w:hAnsi="Segoe UI" w:cs="Segoe UI"/>
          <w:color w:val="0F1115"/>
          <w:sz w:val="24"/>
          <w:szCs w:val="24"/>
        </w:rPr>
        <w:br/>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2.</w:t>
      </w:r>
      <w:r w:rsidRPr="008F4BA9">
        <w:rPr>
          <w:rFonts w:ascii="Segoe UI" w:eastAsia="Times New Roman" w:hAnsi="Segoe UI" w:cs="Segoe UI"/>
          <w:color w:val="0F1115"/>
          <w:sz w:val="24"/>
          <w:szCs w:val="24"/>
        </w:rPr>
        <w:t xml:space="preserve"> Kilalanin ang limang yugto ng pagbibigay-kahulugan at magbigay ng isang halimbawa ng bawat isa.</w:t>
      </w:r>
    </w:p>
    <w:p w:rsidR="008F4BA9" w:rsidRPr="008F4BA9" w:rsidRDefault="008F4BA9" w:rsidP="008F4BA9">
      <w:pPr>
        <w:spacing w:after="0" w:line="240" w:lineRule="auto"/>
        <w:rPr>
          <w:rFonts w:ascii="Times New Roman" w:eastAsia="Times New Roman" w:hAnsi="Times New Roman" w:cs="Times New Roman"/>
          <w:sz w:val="24"/>
          <w:szCs w:val="24"/>
        </w:rPr>
      </w:pPr>
      <w:r w:rsidRPr="008F4BA9">
        <w:rPr>
          <w:rFonts w:ascii="Segoe UI" w:eastAsia="Times New Roman" w:hAnsi="Segoe UI" w:cs="Segoe UI"/>
          <w:color w:val="0F1115"/>
          <w:sz w:val="24"/>
          <w:szCs w:val="24"/>
        </w:rPr>
        <w:br/>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3.</w:t>
      </w:r>
      <w:r w:rsidRPr="008F4BA9">
        <w:rPr>
          <w:rFonts w:ascii="Segoe UI" w:eastAsia="Times New Roman" w:hAnsi="Segoe UI" w:cs="Segoe UI"/>
          <w:color w:val="0F1115"/>
          <w:sz w:val="24"/>
          <w:szCs w:val="24"/>
        </w:rPr>
        <w:t xml:space="preserve"> Ipaliwanag ang tatlong layunin ng pakikilahok sa kontekstong pampagsasanay. Magbigay ng isang halimbawa ng bawat isa.</w:t>
      </w:r>
    </w:p>
    <w:p w:rsidR="008F4BA9" w:rsidRPr="008F4BA9" w:rsidRDefault="008F4BA9" w:rsidP="008F4BA9">
      <w:pPr>
        <w:spacing w:after="0" w:line="240" w:lineRule="auto"/>
        <w:rPr>
          <w:rFonts w:ascii="Times New Roman" w:eastAsia="Times New Roman" w:hAnsi="Times New Roman" w:cs="Times New Roman"/>
          <w:sz w:val="24"/>
          <w:szCs w:val="24"/>
        </w:rPr>
      </w:pPr>
      <w:r w:rsidRPr="008F4BA9">
        <w:rPr>
          <w:rFonts w:ascii="Segoe UI" w:eastAsia="Times New Roman" w:hAnsi="Segoe UI" w:cs="Segoe UI"/>
          <w:color w:val="0F1115"/>
          <w:sz w:val="24"/>
          <w:szCs w:val="24"/>
        </w:rPr>
        <w:br/>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lastRenderedPageBreak/>
        <w:t>4.</w:t>
      </w:r>
      <w:r w:rsidRPr="008F4BA9">
        <w:rPr>
          <w:rFonts w:ascii="Segoe UI" w:eastAsia="Times New Roman" w:hAnsi="Segoe UI" w:cs="Segoe UI"/>
          <w:color w:val="0F1115"/>
          <w:sz w:val="24"/>
          <w:szCs w:val="24"/>
        </w:rPr>
        <w:t xml:space="preserve"> Ibahin ang pasalita, pasulat, at multimodal na pagpapahayag. Magbigay ng isang halimbawa ng bawat isa.</w:t>
      </w:r>
    </w:p>
    <w:p w:rsidR="008F4BA9" w:rsidRPr="008F4BA9" w:rsidRDefault="008F4BA9" w:rsidP="008F4BA9">
      <w:pPr>
        <w:spacing w:after="0" w:line="240" w:lineRule="auto"/>
        <w:rPr>
          <w:rFonts w:ascii="Times New Roman" w:eastAsia="Times New Roman" w:hAnsi="Times New Roman" w:cs="Times New Roman"/>
          <w:sz w:val="24"/>
          <w:szCs w:val="24"/>
        </w:rPr>
      </w:pPr>
      <w:r w:rsidRPr="008F4BA9">
        <w:rPr>
          <w:rFonts w:ascii="Segoe UI" w:eastAsia="Times New Roman" w:hAnsi="Segoe UI" w:cs="Segoe UI"/>
          <w:color w:val="0F1115"/>
          <w:sz w:val="24"/>
          <w:szCs w:val="24"/>
        </w:rPr>
        <w:br/>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5.</w:t>
      </w:r>
      <w:r w:rsidRPr="008F4BA9">
        <w:rPr>
          <w:rFonts w:ascii="Segoe UI" w:eastAsia="Times New Roman" w:hAnsi="Segoe UI" w:cs="Segoe UI"/>
          <w:color w:val="0F1115"/>
          <w:sz w:val="24"/>
          <w:szCs w:val="24"/>
        </w:rPr>
        <w:t xml:space="preserve"> Maglista ng limang katangian ng mabisang pagpapahayag at ipaliwanag kung bakit mahalaga ang bawat isa.</w:t>
      </w:r>
    </w:p>
    <w:p w:rsidR="008F4BA9" w:rsidRPr="008F4BA9" w:rsidRDefault="008F4BA9" w:rsidP="008F4BA9">
      <w:pPr>
        <w:spacing w:after="0" w:line="240" w:lineRule="auto"/>
        <w:rPr>
          <w:rFonts w:ascii="Times New Roman" w:eastAsia="Times New Roman" w:hAnsi="Times New Roman" w:cs="Times New Roman"/>
          <w:sz w:val="24"/>
          <w:szCs w:val="24"/>
        </w:rPr>
      </w:pPr>
      <w:r w:rsidRPr="008F4BA9">
        <w:rPr>
          <w:rFonts w:ascii="Segoe UI" w:eastAsia="Times New Roman" w:hAnsi="Segoe UI" w:cs="Segoe UI"/>
          <w:color w:val="0F1115"/>
          <w:sz w:val="24"/>
          <w:szCs w:val="24"/>
        </w:rPr>
        <w:br/>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6.</w:t>
      </w:r>
      <w:r w:rsidRPr="008F4BA9">
        <w:rPr>
          <w:rFonts w:ascii="Segoe UI" w:eastAsia="Times New Roman" w:hAnsi="Segoe UI" w:cs="Segoe UI"/>
          <w:color w:val="0F1115"/>
          <w:sz w:val="24"/>
          <w:szCs w:val="24"/>
        </w:rPr>
        <w:t xml:space="preserve"> Kilalanin ang tatlong hadlang sa tumpak na pagbibigay-kahulugan at magmungkahi ng isang estratehiya upang mapagtagumpayan ang bawat isa.</w:t>
      </w:r>
    </w:p>
    <w:p w:rsidR="008F4BA9" w:rsidRPr="008F4BA9" w:rsidRDefault="008F4BA9" w:rsidP="008F4BA9">
      <w:pPr>
        <w:spacing w:after="0" w:line="240" w:lineRule="auto"/>
        <w:rPr>
          <w:rFonts w:ascii="Times New Roman" w:eastAsia="Times New Roman" w:hAnsi="Times New Roman" w:cs="Times New Roman"/>
          <w:sz w:val="24"/>
          <w:szCs w:val="24"/>
        </w:rPr>
      </w:pPr>
      <w:r w:rsidRPr="008F4BA9">
        <w:rPr>
          <w:rFonts w:ascii="Segoe UI" w:eastAsia="Times New Roman" w:hAnsi="Segoe UI" w:cs="Segoe UI"/>
          <w:color w:val="0F1115"/>
          <w:sz w:val="24"/>
          <w:szCs w:val="24"/>
        </w:rPr>
        <w:br/>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7.</w:t>
      </w:r>
      <w:r w:rsidRPr="008F4BA9">
        <w:rPr>
          <w:rFonts w:ascii="Segoe UI" w:eastAsia="Times New Roman" w:hAnsi="Segoe UI" w:cs="Segoe UI"/>
          <w:color w:val="0F1115"/>
          <w:sz w:val="24"/>
          <w:szCs w:val="24"/>
        </w:rPr>
        <w:t xml:space="preserve"> Ilarawan ang siklo ng komunikasyon na nagpapakita kung paano nagpapakain sa isa't isa ang pagbibigay-kahulugan, pakikilahok, at pagpapahayag.</w:t>
      </w:r>
    </w:p>
    <w:p w:rsidR="008F4BA9" w:rsidRPr="008F4BA9" w:rsidRDefault="008F4BA9" w:rsidP="008F4BA9">
      <w:pPr>
        <w:spacing w:after="0" w:line="240" w:lineRule="auto"/>
        <w:rPr>
          <w:rFonts w:ascii="Times New Roman" w:eastAsia="Times New Roman" w:hAnsi="Times New Roman" w:cs="Times New Roman"/>
          <w:sz w:val="24"/>
          <w:szCs w:val="24"/>
        </w:rPr>
      </w:pPr>
      <w:r w:rsidRPr="008F4BA9">
        <w:rPr>
          <w:rFonts w:ascii="Segoe UI" w:eastAsia="Times New Roman" w:hAnsi="Segoe UI" w:cs="Segoe UI"/>
          <w:color w:val="0F1115"/>
          <w:sz w:val="24"/>
          <w:szCs w:val="24"/>
        </w:rPr>
        <w:br/>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8.</w:t>
      </w:r>
      <w:r w:rsidRPr="008F4BA9">
        <w:rPr>
          <w:rFonts w:ascii="Segoe UI" w:eastAsia="Times New Roman" w:hAnsi="Segoe UI" w:cs="Segoe UI"/>
          <w:color w:val="0F1115"/>
          <w:sz w:val="24"/>
          <w:szCs w:val="24"/>
        </w:rPr>
        <w:t xml:space="preserve"> Magsagawa ng maikling pagsusuri sa sarili: kilalanin ang isang kalakasan at isang aspektong nangangailangan ng paglinang sa bawat isa sa tatlong proseso (pagbibigay-kahulugan, pakikilahok, pagpapahayag).</w:t>
      </w:r>
    </w:p>
    <w:p w:rsidR="008F4BA9" w:rsidRPr="008F4BA9" w:rsidRDefault="008F4BA9" w:rsidP="008F4BA9">
      <w:pPr>
        <w:spacing w:after="0" w:line="240" w:lineRule="auto"/>
        <w:rPr>
          <w:rFonts w:ascii="Times New Roman" w:eastAsia="Times New Roman" w:hAnsi="Times New Roman" w:cs="Times New Roman"/>
          <w:sz w:val="24"/>
          <w:szCs w:val="24"/>
        </w:rPr>
      </w:pPr>
      <w:r w:rsidRPr="008F4BA9">
        <w:rPr>
          <w:rFonts w:ascii="Segoe UI" w:eastAsia="Times New Roman" w:hAnsi="Segoe UI" w:cs="Segoe UI"/>
          <w:color w:val="0F1115"/>
          <w:sz w:val="24"/>
          <w:szCs w:val="24"/>
        </w:rPr>
        <w:br/>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9.</w:t>
      </w:r>
      <w:r w:rsidRPr="008F4BA9">
        <w:rPr>
          <w:rFonts w:ascii="Segoe UI" w:eastAsia="Times New Roman" w:hAnsi="Segoe UI" w:cs="Segoe UI"/>
          <w:color w:val="0F1115"/>
          <w:sz w:val="24"/>
          <w:szCs w:val="24"/>
        </w:rPr>
        <w:t xml:space="preserve"> Pag-aralan ang sitwasyon sa ibaba at sagutin ang mga tanong.</w:t>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Dumadalo ang isang mag-aaral sa isang lektura tungkol sa pagsusuri ng datos. Ipinaliwanag ng lektor ang standard deviation, ipinakita ang bell curve sa screen, at namahagi ng pasulat na handout na may mga pormula. Nauunawaan ng mag-aaral ang pangkalahatang ideya ngunit hindi sigurado kung paano kalkulahin ang halaga. Pagkatapos ng klase, nagtanong ang mag-aaral sa lektor para sa paglilinaw, pagkatapos ay nagsulat ng isang talatang buod ng konsepto at gumawa ng may label na dayagram ng normal curve.</w:t>
      </w:r>
    </w:p>
    <w:p w:rsidR="008F4BA9" w:rsidRPr="008F4BA9" w:rsidRDefault="008F4BA9" w:rsidP="008F4BA9">
      <w:pPr>
        <w:numPr>
          <w:ilvl w:val="0"/>
          <w:numId w:val="37"/>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(a) Kilalanin ang mga aksyon ng pagbibigay-kahulugan, pakikilahok, at pagpapahayag sa sitwasyon.</w:t>
      </w:r>
    </w:p>
    <w:p w:rsidR="008F4BA9" w:rsidRPr="008F4BA9" w:rsidRDefault="008F4BA9" w:rsidP="008F4BA9">
      <w:pPr>
        <w:numPr>
          <w:ilvl w:val="0"/>
          <w:numId w:val="37"/>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t>(b) Anong layunin ang natugunan ng bawat aksyon?</w:t>
      </w:r>
    </w:p>
    <w:p w:rsidR="008F4BA9" w:rsidRPr="008F4BA9" w:rsidRDefault="008F4BA9" w:rsidP="008F4BA9">
      <w:pPr>
        <w:numPr>
          <w:ilvl w:val="0"/>
          <w:numId w:val="37"/>
        </w:numPr>
        <w:shd w:val="clear" w:color="auto" w:fill="FFFFFF"/>
        <w:spacing w:before="100" w:beforeAutospacing="1" w:after="0" w:line="240" w:lineRule="auto"/>
        <w:ind w:left="0"/>
        <w:rPr>
          <w:rFonts w:ascii="Segoe UI" w:eastAsia="Times New Roman" w:hAnsi="Segoe UI" w:cs="Segoe UI"/>
          <w:color w:val="0F1115"/>
          <w:sz w:val="24"/>
          <w:szCs w:val="24"/>
        </w:rPr>
      </w:pPr>
      <w:r w:rsidRPr="008F4BA9">
        <w:rPr>
          <w:rFonts w:ascii="Segoe UI" w:eastAsia="Times New Roman" w:hAnsi="Segoe UI" w:cs="Segoe UI"/>
          <w:color w:val="0F1115"/>
          <w:sz w:val="24"/>
          <w:szCs w:val="24"/>
        </w:rPr>
        <w:lastRenderedPageBreak/>
        <w:t>(c) Magmungkahi ng isang paraan upang higit pang mapabuti ng mag-aaral ang kahandaan sa alinman sa tatlong proseso.</w:t>
      </w:r>
    </w:p>
    <w:p w:rsidR="008F4BA9" w:rsidRPr="008F4BA9" w:rsidRDefault="008F4BA9" w:rsidP="008F4BA9">
      <w:pPr>
        <w:spacing w:after="0" w:line="240" w:lineRule="auto"/>
        <w:rPr>
          <w:rFonts w:ascii="Times New Roman" w:eastAsia="Times New Roman" w:hAnsi="Times New Roman" w:cs="Times New Roman"/>
          <w:sz w:val="24"/>
          <w:szCs w:val="24"/>
        </w:rPr>
      </w:pPr>
      <w:r w:rsidRPr="008F4BA9">
        <w:rPr>
          <w:rFonts w:ascii="Segoe UI" w:eastAsia="Times New Roman" w:hAnsi="Segoe UI" w:cs="Segoe UI"/>
          <w:color w:val="0F1115"/>
          <w:sz w:val="24"/>
          <w:szCs w:val="24"/>
        </w:rPr>
        <w:br/>
      </w:r>
    </w:p>
    <w:p w:rsidR="008F4BA9" w:rsidRPr="008F4BA9" w:rsidRDefault="008F4BA9" w:rsidP="008F4BA9">
      <w:pPr>
        <w:shd w:val="clear" w:color="auto" w:fill="FFFFFF"/>
        <w:spacing w:before="240" w:after="240" w:line="240" w:lineRule="auto"/>
        <w:rPr>
          <w:rFonts w:ascii="Segoe UI" w:eastAsia="Times New Roman" w:hAnsi="Segoe UI" w:cs="Segoe UI"/>
          <w:color w:val="0F1115"/>
          <w:sz w:val="24"/>
          <w:szCs w:val="24"/>
        </w:rPr>
      </w:pPr>
      <w:r w:rsidRPr="008F4BA9">
        <w:rPr>
          <w:rFonts w:ascii="Segoe UI" w:eastAsia="Times New Roman" w:hAnsi="Segoe UI" w:cs="Segoe UI"/>
          <w:b/>
          <w:bCs/>
          <w:color w:val="0F1115"/>
          <w:sz w:val="24"/>
          <w:szCs w:val="24"/>
        </w:rPr>
        <w:t>10.</w:t>
      </w:r>
      <w:r w:rsidRPr="008F4BA9">
        <w:rPr>
          <w:rFonts w:ascii="Segoe UI" w:eastAsia="Times New Roman" w:hAnsi="Segoe UI" w:cs="Segoe UI"/>
          <w:color w:val="0F1115"/>
          <w:sz w:val="24"/>
          <w:szCs w:val="24"/>
        </w:rPr>
        <w:t xml:space="preserve"> Gawain sa aplikasyon: Malapit ka nang magsimula ng pangkatang proyekto na nangangailangan ng pasulat na teknikal na ulat at pasalitang presentasyon. Ilarawan kung paano mo susuriin ang iyong kahandaan para sa bawat isa sa tatlong proseso (pagbibigay-kahulugan, pakikilahok, pagpapahayag), kilalanin ang dalawang kalakasan at dalawang aspektong nangangailangan ng paglinang, at magmungkahi ng plano sa pagpapabuti na sumusuporta sa panghabambuhay na pagkatuto.</w:t>
      </w:r>
    </w:p>
    <w:p w:rsidR="00617E0A" w:rsidRDefault="00617E0A" w:rsidP="005168A6">
      <w:pPr>
        <w:shd w:val="clear" w:color="auto" w:fill="FFFFFF"/>
        <w:spacing w:before="480" w:after="480" w:line="240" w:lineRule="auto"/>
        <w:rPr>
          <w:rFonts w:ascii="Segoe UI" w:eastAsia="Times New Roman" w:hAnsi="Segoe UI" w:cs="Segoe UI"/>
          <w:color w:val="0F1115"/>
          <w:sz w:val="24"/>
          <w:szCs w:val="24"/>
        </w:rPr>
      </w:pPr>
    </w:p>
    <w:sectPr w:rsidR="00617E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43D13"/>
    <w:multiLevelType w:val="multilevel"/>
    <w:tmpl w:val="7664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5D19A9"/>
    <w:multiLevelType w:val="multilevel"/>
    <w:tmpl w:val="2F16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FD6AD8"/>
    <w:multiLevelType w:val="multilevel"/>
    <w:tmpl w:val="652A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1C14AF"/>
    <w:multiLevelType w:val="multilevel"/>
    <w:tmpl w:val="673E3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8F84EBC"/>
    <w:multiLevelType w:val="multilevel"/>
    <w:tmpl w:val="A288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93E3B74"/>
    <w:multiLevelType w:val="multilevel"/>
    <w:tmpl w:val="1740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04C799C"/>
    <w:multiLevelType w:val="multilevel"/>
    <w:tmpl w:val="76AA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1923670"/>
    <w:multiLevelType w:val="multilevel"/>
    <w:tmpl w:val="2CBC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6515DBF"/>
    <w:multiLevelType w:val="multilevel"/>
    <w:tmpl w:val="894E1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85D5917"/>
    <w:multiLevelType w:val="multilevel"/>
    <w:tmpl w:val="0D1C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47661B"/>
    <w:multiLevelType w:val="multilevel"/>
    <w:tmpl w:val="B2DE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E124BB8"/>
    <w:multiLevelType w:val="multilevel"/>
    <w:tmpl w:val="0F0A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F106C96"/>
    <w:multiLevelType w:val="multilevel"/>
    <w:tmpl w:val="2020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3FD6024"/>
    <w:multiLevelType w:val="multilevel"/>
    <w:tmpl w:val="037A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419124F"/>
    <w:multiLevelType w:val="multilevel"/>
    <w:tmpl w:val="064A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4946814"/>
    <w:multiLevelType w:val="multilevel"/>
    <w:tmpl w:val="1B723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2646A42"/>
    <w:multiLevelType w:val="multilevel"/>
    <w:tmpl w:val="4366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86E06C5"/>
    <w:multiLevelType w:val="multilevel"/>
    <w:tmpl w:val="EA8C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99A1774"/>
    <w:multiLevelType w:val="multilevel"/>
    <w:tmpl w:val="DC0E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B340C1A"/>
    <w:multiLevelType w:val="multilevel"/>
    <w:tmpl w:val="C226C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F3C1C80"/>
    <w:multiLevelType w:val="multilevel"/>
    <w:tmpl w:val="2248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0BA6D69"/>
    <w:multiLevelType w:val="multilevel"/>
    <w:tmpl w:val="4CC8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4330183"/>
    <w:multiLevelType w:val="multilevel"/>
    <w:tmpl w:val="372A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54905EB5"/>
    <w:multiLevelType w:val="multilevel"/>
    <w:tmpl w:val="3DDCB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6B47DA8"/>
    <w:multiLevelType w:val="multilevel"/>
    <w:tmpl w:val="B02C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6EA15C0"/>
    <w:multiLevelType w:val="multilevel"/>
    <w:tmpl w:val="47C0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FC6712A"/>
    <w:multiLevelType w:val="multilevel"/>
    <w:tmpl w:val="2D3A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07E1D7E"/>
    <w:multiLevelType w:val="multilevel"/>
    <w:tmpl w:val="6092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5E428F2"/>
    <w:multiLevelType w:val="multilevel"/>
    <w:tmpl w:val="1F10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73C3A1F"/>
    <w:multiLevelType w:val="multilevel"/>
    <w:tmpl w:val="C8168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C083EC0"/>
    <w:multiLevelType w:val="multilevel"/>
    <w:tmpl w:val="38326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E3653B9"/>
    <w:multiLevelType w:val="multilevel"/>
    <w:tmpl w:val="40CA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2B8478A"/>
    <w:multiLevelType w:val="multilevel"/>
    <w:tmpl w:val="559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0A14B4"/>
    <w:multiLevelType w:val="multilevel"/>
    <w:tmpl w:val="F1AC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C616CB5"/>
    <w:multiLevelType w:val="multilevel"/>
    <w:tmpl w:val="74DCB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C785F7E"/>
    <w:multiLevelType w:val="multilevel"/>
    <w:tmpl w:val="560A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7FEB238C"/>
    <w:multiLevelType w:val="multilevel"/>
    <w:tmpl w:val="EB42C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15"/>
  </w:num>
  <w:num w:numId="3">
    <w:abstractNumId w:val="7"/>
  </w:num>
  <w:num w:numId="4">
    <w:abstractNumId w:val="35"/>
  </w:num>
  <w:num w:numId="5">
    <w:abstractNumId w:val="6"/>
  </w:num>
  <w:num w:numId="6">
    <w:abstractNumId w:val="14"/>
  </w:num>
  <w:num w:numId="7">
    <w:abstractNumId w:val="13"/>
  </w:num>
  <w:num w:numId="8">
    <w:abstractNumId w:val="27"/>
  </w:num>
  <w:num w:numId="9">
    <w:abstractNumId w:val="30"/>
  </w:num>
  <w:num w:numId="10">
    <w:abstractNumId w:val="25"/>
  </w:num>
  <w:num w:numId="11">
    <w:abstractNumId w:val="4"/>
  </w:num>
  <w:num w:numId="12">
    <w:abstractNumId w:val="17"/>
  </w:num>
  <w:num w:numId="13">
    <w:abstractNumId w:val="9"/>
  </w:num>
  <w:num w:numId="14">
    <w:abstractNumId w:val="20"/>
  </w:num>
  <w:num w:numId="15">
    <w:abstractNumId w:val="32"/>
  </w:num>
  <w:num w:numId="16">
    <w:abstractNumId w:val="28"/>
  </w:num>
  <w:num w:numId="17">
    <w:abstractNumId w:val="11"/>
  </w:num>
  <w:num w:numId="18">
    <w:abstractNumId w:val="24"/>
  </w:num>
  <w:num w:numId="19">
    <w:abstractNumId w:val="21"/>
  </w:num>
  <w:num w:numId="20">
    <w:abstractNumId w:val="10"/>
  </w:num>
  <w:num w:numId="21">
    <w:abstractNumId w:val="22"/>
  </w:num>
  <w:num w:numId="22">
    <w:abstractNumId w:val="36"/>
  </w:num>
  <w:num w:numId="23">
    <w:abstractNumId w:val="2"/>
  </w:num>
  <w:num w:numId="24">
    <w:abstractNumId w:val="33"/>
  </w:num>
  <w:num w:numId="25">
    <w:abstractNumId w:val="18"/>
  </w:num>
  <w:num w:numId="26">
    <w:abstractNumId w:val="1"/>
  </w:num>
  <w:num w:numId="27">
    <w:abstractNumId w:val="12"/>
  </w:num>
  <w:num w:numId="28">
    <w:abstractNumId w:val="23"/>
  </w:num>
  <w:num w:numId="29">
    <w:abstractNumId w:val="19"/>
  </w:num>
  <w:num w:numId="30">
    <w:abstractNumId w:val="31"/>
  </w:num>
  <w:num w:numId="31">
    <w:abstractNumId w:val="3"/>
  </w:num>
  <w:num w:numId="32">
    <w:abstractNumId w:val="5"/>
  </w:num>
  <w:num w:numId="33">
    <w:abstractNumId w:val="34"/>
  </w:num>
  <w:num w:numId="34">
    <w:abstractNumId w:val="29"/>
  </w:num>
  <w:num w:numId="35">
    <w:abstractNumId w:val="8"/>
  </w:num>
  <w:num w:numId="36">
    <w:abstractNumId w:val="0"/>
  </w:num>
  <w:num w:numId="3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3630"/>
    <w:rsid w:val="000439AE"/>
    <w:rsid w:val="0005388A"/>
    <w:rsid w:val="00056FD8"/>
    <w:rsid w:val="000645BC"/>
    <w:rsid w:val="0009608B"/>
    <w:rsid w:val="000A186B"/>
    <w:rsid w:val="000A5CE0"/>
    <w:rsid w:val="000C015F"/>
    <w:rsid w:val="000C2615"/>
    <w:rsid w:val="000D4AC3"/>
    <w:rsid w:val="00147E47"/>
    <w:rsid w:val="00161025"/>
    <w:rsid w:val="0016565E"/>
    <w:rsid w:val="00184A7F"/>
    <w:rsid w:val="0018752F"/>
    <w:rsid w:val="001A73C6"/>
    <w:rsid w:val="001C0463"/>
    <w:rsid w:val="001C3E6A"/>
    <w:rsid w:val="001E457B"/>
    <w:rsid w:val="001E4ADB"/>
    <w:rsid w:val="001F12F3"/>
    <w:rsid w:val="002021BC"/>
    <w:rsid w:val="002074DF"/>
    <w:rsid w:val="00210938"/>
    <w:rsid w:val="00215BAE"/>
    <w:rsid w:val="00216057"/>
    <w:rsid w:val="00236D79"/>
    <w:rsid w:val="00250385"/>
    <w:rsid w:val="00296C53"/>
    <w:rsid w:val="002A45CB"/>
    <w:rsid w:val="002C0621"/>
    <w:rsid w:val="002C0E6E"/>
    <w:rsid w:val="002C7DFB"/>
    <w:rsid w:val="002D2F50"/>
    <w:rsid w:val="002E347C"/>
    <w:rsid w:val="003D5DC9"/>
    <w:rsid w:val="003E25C3"/>
    <w:rsid w:val="003E5676"/>
    <w:rsid w:val="003E57C9"/>
    <w:rsid w:val="00403BEB"/>
    <w:rsid w:val="00437E7C"/>
    <w:rsid w:val="00475C34"/>
    <w:rsid w:val="00476C57"/>
    <w:rsid w:val="004E35C4"/>
    <w:rsid w:val="004E5440"/>
    <w:rsid w:val="00507FDF"/>
    <w:rsid w:val="005168A6"/>
    <w:rsid w:val="0056395E"/>
    <w:rsid w:val="00571000"/>
    <w:rsid w:val="005737B0"/>
    <w:rsid w:val="00574BDC"/>
    <w:rsid w:val="00592807"/>
    <w:rsid w:val="005B213B"/>
    <w:rsid w:val="005C2BE6"/>
    <w:rsid w:val="005C3CE5"/>
    <w:rsid w:val="00606A49"/>
    <w:rsid w:val="00617E0A"/>
    <w:rsid w:val="00636B2D"/>
    <w:rsid w:val="00641C52"/>
    <w:rsid w:val="00663D26"/>
    <w:rsid w:val="00674CC2"/>
    <w:rsid w:val="006854DF"/>
    <w:rsid w:val="00685F59"/>
    <w:rsid w:val="006A545E"/>
    <w:rsid w:val="006B27D6"/>
    <w:rsid w:val="006D2EA0"/>
    <w:rsid w:val="006D339C"/>
    <w:rsid w:val="00756CD4"/>
    <w:rsid w:val="00767B1B"/>
    <w:rsid w:val="007A4595"/>
    <w:rsid w:val="00817378"/>
    <w:rsid w:val="008174DE"/>
    <w:rsid w:val="00820DBA"/>
    <w:rsid w:val="00823063"/>
    <w:rsid w:val="00827D48"/>
    <w:rsid w:val="008624F4"/>
    <w:rsid w:val="00865EFC"/>
    <w:rsid w:val="00877A85"/>
    <w:rsid w:val="008830B0"/>
    <w:rsid w:val="00883A59"/>
    <w:rsid w:val="0089072B"/>
    <w:rsid w:val="008B54F0"/>
    <w:rsid w:val="008C0E0C"/>
    <w:rsid w:val="008E3495"/>
    <w:rsid w:val="008E78D1"/>
    <w:rsid w:val="008F4BA9"/>
    <w:rsid w:val="00913400"/>
    <w:rsid w:val="00924F7D"/>
    <w:rsid w:val="00981395"/>
    <w:rsid w:val="00985A87"/>
    <w:rsid w:val="009D229F"/>
    <w:rsid w:val="009E3F68"/>
    <w:rsid w:val="009E6312"/>
    <w:rsid w:val="00A03FCA"/>
    <w:rsid w:val="00A4638E"/>
    <w:rsid w:val="00A74B4C"/>
    <w:rsid w:val="00AA25D5"/>
    <w:rsid w:val="00AA2CBC"/>
    <w:rsid w:val="00AC23AD"/>
    <w:rsid w:val="00AE4940"/>
    <w:rsid w:val="00AF6A2E"/>
    <w:rsid w:val="00B17C38"/>
    <w:rsid w:val="00B245CA"/>
    <w:rsid w:val="00B66A5F"/>
    <w:rsid w:val="00BD709F"/>
    <w:rsid w:val="00BE73EE"/>
    <w:rsid w:val="00C261CA"/>
    <w:rsid w:val="00C40E2E"/>
    <w:rsid w:val="00C45874"/>
    <w:rsid w:val="00C513C3"/>
    <w:rsid w:val="00C67F05"/>
    <w:rsid w:val="00C740E9"/>
    <w:rsid w:val="00C86135"/>
    <w:rsid w:val="00C92A16"/>
    <w:rsid w:val="00C94B75"/>
    <w:rsid w:val="00CB6E87"/>
    <w:rsid w:val="00CD3630"/>
    <w:rsid w:val="00CD3ADA"/>
    <w:rsid w:val="00CD4282"/>
    <w:rsid w:val="00CE2A05"/>
    <w:rsid w:val="00D32672"/>
    <w:rsid w:val="00D36024"/>
    <w:rsid w:val="00D91B18"/>
    <w:rsid w:val="00D941C6"/>
    <w:rsid w:val="00DA450B"/>
    <w:rsid w:val="00DA70DF"/>
    <w:rsid w:val="00DB617D"/>
    <w:rsid w:val="00DE394E"/>
    <w:rsid w:val="00E14E1C"/>
    <w:rsid w:val="00E37A6A"/>
    <w:rsid w:val="00E40366"/>
    <w:rsid w:val="00E505F8"/>
    <w:rsid w:val="00E724C4"/>
    <w:rsid w:val="00EA346C"/>
    <w:rsid w:val="00EA444E"/>
    <w:rsid w:val="00EC0827"/>
    <w:rsid w:val="00ED3B68"/>
    <w:rsid w:val="00F40709"/>
    <w:rsid w:val="00F70037"/>
    <w:rsid w:val="00F91721"/>
    <w:rsid w:val="00F92D16"/>
    <w:rsid w:val="00FA5532"/>
    <w:rsid w:val="00FC0B24"/>
    <w:rsid w:val="00FD6562"/>
    <w:rsid w:val="00FF0232"/>
    <w:rsid w:val="00FF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A346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A346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A346C"/>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EA346C"/>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46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A346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A346C"/>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A346C"/>
    <w:rPr>
      <w:rFonts w:ascii="Times New Roman" w:eastAsia="Times New Roman" w:hAnsi="Times New Roman" w:cs="Times New Roman"/>
      <w:b/>
      <w:bCs/>
      <w:sz w:val="24"/>
      <w:szCs w:val="24"/>
    </w:rPr>
  </w:style>
  <w:style w:type="paragraph" w:customStyle="1" w:styleId="ds-markdown-paragraph">
    <w:name w:val="ds-markdown-paragraph"/>
    <w:basedOn w:val="Normal"/>
    <w:rsid w:val="00EA346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A346C"/>
    <w:rPr>
      <w:b/>
      <w:bCs/>
    </w:rPr>
  </w:style>
  <w:style w:type="character" w:styleId="Emphasis">
    <w:name w:val="Emphasis"/>
    <w:basedOn w:val="DefaultParagraphFont"/>
    <w:uiPriority w:val="20"/>
    <w:qFormat/>
    <w:rsid w:val="00617E0A"/>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A346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A346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A346C"/>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EA346C"/>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346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A346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A346C"/>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A346C"/>
    <w:rPr>
      <w:rFonts w:ascii="Times New Roman" w:eastAsia="Times New Roman" w:hAnsi="Times New Roman" w:cs="Times New Roman"/>
      <w:b/>
      <w:bCs/>
      <w:sz w:val="24"/>
      <w:szCs w:val="24"/>
    </w:rPr>
  </w:style>
  <w:style w:type="paragraph" w:customStyle="1" w:styleId="ds-markdown-paragraph">
    <w:name w:val="ds-markdown-paragraph"/>
    <w:basedOn w:val="Normal"/>
    <w:rsid w:val="00EA346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A346C"/>
    <w:rPr>
      <w:b/>
      <w:bCs/>
    </w:rPr>
  </w:style>
  <w:style w:type="character" w:styleId="Emphasis">
    <w:name w:val="Emphasis"/>
    <w:basedOn w:val="DefaultParagraphFont"/>
    <w:uiPriority w:val="20"/>
    <w:qFormat/>
    <w:rsid w:val="00617E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84913930">
      <w:bodyDiv w:val="1"/>
      <w:marLeft w:val="0"/>
      <w:marRight w:val="0"/>
      <w:marTop w:val="0"/>
      <w:marBottom w:val="0"/>
      <w:divBdr>
        <w:top w:val="none" w:sz="0" w:space="0" w:color="auto"/>
        <w:left w:val="none" w:sz="0" w:space="0" w:color="auto"/>
        <w:bottom w:val="none" w:sz="0" w:space="0" w:color="auto"/>
        <w:right w:val="none" w:sz="0" w:space="0" w:color="auto"/>
      </w:divBdr>
      <w:divsChild>
        <w:div w:id="1540706917">
          <w:marLeft w:val="0"/>
          <w:marRight w:val="0"/>
          <w:marTop w:val="0"/>
          <w:marBottom w:val="0"/>
          <w:divBdr>
            <w:top w:val="none" w:sz="0" w:space="0" w:color="auto"/>
            <w:left w:val="none" w:sz="0" w:space="0" w:color="auto"/>
            <w:bottom w:val="none" w:sz="0" w:space="0" w:color="auto"/>
            <w:right w:val="none" w:sz="0" w:space="0" w:color="auto"/>
          </w:divBdr>
        </w:div>
        <w:div w:id="1779569767">
          <w:marLeft w:val="0"/>
          <w:marRight w:val="0"/>
          <w:marTop w:val="0"/>
          <w:marBottom w:val="0"/>
          <w:divBdr>
            <w:top w:val="none" w:sz="0" w:space="0" w:color="auto"/>
            <w:left w:val="none" w:sz="0" w:space="0" w:color="auto"/>
            <w:bottom w:val="none" w:sz="0" w:space="0" w:color="auto"/>
            <w:right w:val="none" w:sz="0" w:space="0" w:color="auto"/>
          </w:divBdr>
        </w:div>
        <w:div w:id="2096248333">
          <w:marLeft w:val="0"/>
          <w:marRight w:val="0"/>
          <w:marTop w:val="0"/>
          <w:marBottom w:val="0"/>
          <w:divBdr>
            <w:top w:val="none" w:sz="0" w:space="0" w:color="auto"/>
            <w:left w:val="none" w:sz="0" w:space="0" w:color="auto"/>
            <w:bottom w:val="none" w:sz="0" w:space="0" w:color="auto"/>
            <w:right w:val="none" w:sz="0" w:space="0" w:color="auto"/>
          </w:divBdr>
        </w:div>
        <w:div w:id="1629822172">
          <w:marLeft w:val="0"/>
          <w:marRight w:val="0"/>
          <w:marTop w:val="0"/>
          <w:marBottom w:val="0"/>
          <w:divBdr>
            <w:top w:val="none" w:sz="0" w:space="0" w:color="auto"/>
            <w:left w:val="none" w:sz="0" w:space="0" w:color="auto"/>
            <w:bottom w:val="none" w:sz="0" w:space="0" w:color="auto"/>
            <w:right w:val="none" w:sz="0" w:space="0" w:color="auto"/>
          </w:divBdr>
        </w:div>
        <w:div w:id="1832792194">
          <w:marLeft w:val="0"/>
          <w:marRight w:val="0"/>
          <w:marTop w:val="0"/>
          <w:marBottom w:val="0"/>
          <w:divBdr>
            <w:top w:val="none" w:sz="0" w:space="0" w:color="auto"/>
            <w:left w:val="none" w:sz="0" w:space="0" w:color="auto"/>
            <w:bottom w:val="none" w:sz="0" w:space="0" w:color="auto"/>
            <w:right w:val="none" w:sz="0" w:space="0" w:color="auto"/>
          </w:divBdr>
        </w:div>
        <w:div w:id="423307961">
          <w:marLeft w:val="0"/>
          <w:marRight w:val="0"/>
          <w:marTop w:val="0"/>
          <w:marBottom w:val="0"/>
          <w:divBdr>
            <w:top w:val="none" w:sz="0" w:space="0" w:color="auto"/>
            <w:left w:val="none" w:sz="0" w:space="0" w:color="auto"/>
            <w:bottom w:val="none" w:sz="0" w:space="0" w:color="auto"/>
            <w:right w:val="none" w:sz="0" w:space="0" w:color="auto"/>
          </w:divBdr>
        </w:div>
        <w:div w:id="282229211">
          <w:marLeft w:val="0"/>
          <w:marRight w:val="0"/>
          <w:marTop w:val="0"/>
          <w:marBottom w:val="0"/>
          <w:divBdr>
            <w:top w:val="none" w:sz="0" w:space="0" w:color="auto"/>
            <w:left w:val="none" w:sz="0" w:space="0" w:color="auto"/>
            <w:bottom w:val="none" w:sz="0" w:space="0" w:color="auto"/>
            <w:right w:val="none" w:sz="0" w:space="0" w:color="auto"/>
          </w:divBdr>
        </w:div>
        <w:div w:id="2117094670">
          <w:marLeft w:val="0"/>
          <w:marRight w:val="0"/>
          <w:marTop w:val="0"/>
          <w:marBottom w:val="0"/>
          <w:divBdr>
            <w:top w:val="none" w:sz="0" w:space="0" w:color="auto"/>
            <w:left w:val="none" w:sz="0" w:space="0" w:color="auto"/>
            <w:bottom w:val="none" w:sz="0" w:space="0" w:color="auto"/>
            <w:right w:val="none" w:sz="0" w:space="0" w:color="auto"/>
          </w:divBdr>
        </w:div>
        <w:div w:id="2143695122">
          <w:marLeft w:val="0"/>
          <w:marRight w:val="0"/>
          <w:marTop w:val="0"/>
          <w:marBottom w:val="0"/>
          <w:divBdr>
            <w:top w:val="none" w:sz="0" w:space="0" w:color="auto"/>
            <w:left w:val="none" w:sz="0" w:space="0" w:color="auto"/>
            <w:bottom w:val="none" w:sz="0" w:space="0" w:color="auto"/>
            <w:right w:val="none" w:sz="0" w:space="0" w:color="auto"/>
          </w:divBdr>
        </w:div>
        <w:div w:id="1530948322">
          <w:marLeft w:val="0"/>
          <w:marRight w:val="0"/>
          <w:marTop w:val="0"/>
          <w:marBottom w:val="0"/>
          <w:divBdr>
            <w:top w:val="none" w:sz="0" w:space="0" w:color="auto"/>
            <w:left w:val="none" w:sz="0" w:space="0" w:color="auto"/>
            <w:bottom w:val="none" w:sz="0" w:space="0" w:color="auto"/>
            <w:right w:val="none" w:sz="0" w:space="0" w:color="auto"/>
          </w:divBdr>
        </w:div>
        <w:div w:id="1914969282">
          <w:marLeft w:val="0"/>
          <w:marRight w:val="0"/>
          <w:marTop w:val="0"/>
          <w:marBottom w:val="0"/>
          <w:divBdr>
            <w:top w:val="none" w:sz="0" w:space="0" w:color="auto"/>
            <w:left w:val="none" w:sz="0" w:space="0" w:color="auto"/>
            <w:bottom w:val="none" w:sz="0" w:space="0" w:color="auto"/>
            <w:right w:val="none" w:sz="0" w:space="0" w:color="auto"/>
          </w:divBdr>
        </w:div>
        <w:div w:id="482553392">
          <w:marLeft w:val="0"/>
          <w:marRight w:val="0"/>
          <w:marTop w:val="0"/>
          <w:marBottom w:val="0"/>
          <w:divBdr>
            <w:top w:val="none" w:sz="0" w:space="0" w:color="auto"/>
            <w:left w:val="none" w:sz="0" w:space="0" w:color="auto"/>
            <w:bottom w:val="none" w:sz="0" w:space="0" w:color="auto"/>
            <w:right w:val="none" w:sz="0" w:space="0" w:color="auto"/>
          </w:divBdr>
        </w:div>
        <w:div w:id="1383216308">
          <w:marLeft w:val="0"/>
          <w:marRight w:val="0"/>
          <w:marTop w:val="0"/>
          <w:marBottom w:val="0"/>
          <w:divBdr>
            <w:top w:val="none" w:sz="0" w:space="0" w:color="auto"/>
            <w:left w:val="none" w:sz="0" w:space="0" w:color="auto"/>
            <w:bottom w:val="none" w:sz="0" w:space="0" w:color="auto"/>
            <w:right w:val="none" w:sz="0" w:space="0" w:color="auto"/>
          </w:divBdr>
        </w:div>
        <w:div w:id="1362828346">
          <w:marLeft w:val="0"/>
          <w:marRight w:val="0"/>
          <w:marTop w:val="0"/>
          <w:marBottom w:val="0"/>
          <w:divBdr>
            <w:top w:val="none" w:sz="0" w:space="0" w:color="auto"/>
            <w:left w:val="none" w:sz="0" w:space="0" w:color="auto"/>
            <w:bottom w:val="none" w:sz="0" w:space="0" w:color="auto"/>
            <w:right w:val="none" w:sz="0" w:space="0" w:color="auto"/>
          </w:divBdr>
        </w:div>
        <w:div w:id="605114364">
          <w:marLeft w:val="0"/>
          <w:marRight w:val="0"/>
          <w:marTop w:val="0"/>
          <w:marBottom w:val="0"/>
          <w:divBdr>
            <w:top w:val="none" w:sz="0" w:space="0" w:color="auto"/>
            <w:left w:val="none" w:sz="0" w:space="0" w:color="auto"/>
            <w:bottom w:val="none" w:sz="0" w:space="0" w:color="auto"/>
            <w:right w:val="none" w:sz="0" w:space="0" w:color="auto"/>
          </w:divBdr>
        </w:div>
        <w:div w:id="471602266">
          <w:marLeft w:val="0"/>
          <w:marRight w:val="0"/>
          <w:marTop w:val="0"/>
          <w:marBottom w:val="0"/>
          <w:divBdr>
            <w:top w:val="none" w:sz="0" w:space="0" w:color="auto"/>
            <w:left w:val="none" w:sz="0" w:space="0" w:color="auto"/>
            <w:bottom w:val="none" w:sz="0" w:space="0" w:color="auto"/>
            <w:right w:val="none" w:sz="0" w:space="0" w:color="auto"/>
          </w:divBdr>
        </w:div>
        <w:div w:id="2034452028">
          <w:marLeft w:val="0"/>
          <w:marRight w:val="0"/>
          <w:marTop w:val="0"/>
          <w:marBottom w:val="0"/>
          <w:divBdr>
            <w:top w:val="none" w:sz="0" w:space="0" w:color="auto"/>
            <w:left w:val="none" w:sz="0" w:space="0" w:color="auto"/>
            <w:bottom w:val="none" w:sz="0" w:space="0" w:color="auto"/>
            <w:right w:val="none" w:sz="0" w:space="0" w:color="auto"/>
          </w:divBdr>
        </w:div>
        <w:div w:id="938870381">
          <w:marLeft w:val="0"/>
          <w:marRight w:val="0"/>
          <w:marTop w:val="0"/>
          <w:marBottom w:val="0"/>
          <w:divBdr>
            <w:top w:val="none" w:sz="0" w:space="0" w:color="auto"/>
            <w:left w:val="none" w:sz="0" w:space="0" w:color="auto"/>
            <w:bottom w:val="none" w:sz="0" w:space="0" w:color="auto"/>
            <w:right w:val="none" w:sz="0" w:space="0" w:color="auto"/>
          </w:divBdr>
        </w:div>
        <w:div w:id="1006635559">
          <w:marLeft w:val="0"/>
          <w:marRight w:val="0"/>
          <w:marTop w:val="0"/>
          <w:marBottom w:val="0"/>
          <w:divBdr>
            <w:top w:val="none" w:sz="0" w:space="0" w:color="auto"/>
            <w:left w:val="none" w:sz="0" w:space="0" w:color="auto"/>
            <w:bottom w:val="none" w:sz="0" w:space="0" w:color="auto"/>
            <w:right w:val="none" w:sz="0" w:space="0" w:color="auto"/>
          </w:divBdr>
        </w:div>
        <w:div w:id="1391228782">
          <w:marLeft w:val="0"/>
          <w:marRight w:val="0"/>
          <w:marTop w:val="0"/>
          <w:marBottom w:val="0"/>
          <w:divBdr>
            <w:top w:val="none" w:sz="0" w:space="0" w:color="auto"/>
            <w:left w:val="none" w:sz="0" w:space="0" w:color="auto"/>
            <w:bottom w:val="none" w:sz="0" w:space="0" w:color="auto"/>
            <w:right w:val="none" w:sz="0" w:space="0" w:color="auto"/>
          </w:divBdr>
        </w:div>
        <w:div w:id="1230926003">
          <w:marLeft w:val="0"/>
          <w:marRight w:val="0"/>
          <w:marTop w:val="0"/>
          <w:marBottom w:val="0"/>
          <w:divBdr>
            <w:top w:val="none" w:sz="0" w:space="0" w:color="auto"/>
            <w:left w:val="none" w:sz="0" w:space="0" w:color="auto"/>
            <w:bottom w:val="none" w:sz="0" w:space="0" w:color="auto"/>
            <w:right w:val="none" w:sz="0" w:space="0" w:color="auto"/>
          </w:divBdr>
        </w:div>
        <w:div w:id="650132426">
          <w:marLeft w:val="0"/>
          <w:marRight w:val="0"/>
          <w:marTop w:val="0"/>
          <w:marBottom w:val="0"/>
          <w:divBdr>
            <w:top w:val="none" w:sz="0" w:space="0" w:color="auto"/>
            <w:left w:val="none" w:sz="0" w:space="0" w:color="auto"/>
            <w:bottom w:val="none" w:sz="0" w:space="0" w:color="auto"/>
            <w:right w:val="none" w:sz="0" w:space="0" w:color="auto"/>
          </w:divBdr>
        </w:div>
        <w:div w:id="1746607582">
          <w:marLeft w:val="0"/>
          <w:marRight w:val="0"/>
          <w:marTop w:val="0"/>
          <w:marBottom w:val="0"/>
          <w:divBdr>
            <w:top w:val="none" w:sz="0" w:space="0" w:color="auto"/>
            <w:left w:val="none" w:sz="0" w:space="0" w:color="auto"/>
            <w:bottom w:val="none" w:sz="0" w:space="0" w:color="auto"/>
            <w:right w:val="none" w:sz="0" w:space="0" w:color="auto"/>
          </w:divBdr>
        </w:div>
        <w:div w:id="458963495">
          <w:marLeft w:val="0"/>
          <w:marRight w:val="0"/>
          <w:marTop w:val="0"/>
          <w:marBottom w:val="0"/>
          <w:divBdr>
            <w:top w:val="none" w:sz="0" w:space="0" w:color="auto"/>
            <w:left w:val="none" w:sz="0" w:space="0" w:color="auto"/>
            <w:bottom w:val="none" w:sz="0" w:space="0" w:color="auto"/>
            <w:right w:val="none" w:sz="0" w:space="0" w:color="auto"/>
          </w:divBdr>
        </w:div>
      </w:divsChild>
    </w:div>
    <w:div w:id="438837626">
      <w:bodyDiv w:val="1"/>
      <w:marLeft w:val="0"/>
      <w:marRight w:val="0"/>
      <w:marTop w:val="0"/>
      <w:marBottom w:val="0"/>
      <w:divBdr>
        <w:top w:val="none" w:sz="0" w:space="0" w:color="auto"/>
        <w:left w:val="none" w:sz="0" w:space="0" w:color="auto"/>
        <w:bottom w:val="none" w:sz="0" w:space="0" w:color="auto"/>
        <w:right w:val="none" w:sz="0" w:space="0" w:color="auto"/>
      </w:divBdr>
      <w:divsChild>
        <w:div w:id="1547259554">
          <w:marLeft w:val="0"/>
          <w:marRight w:val="0"/>
          <w:marTop w:val="0"/>
          <w:marBottom w:val="0"/>
          <w:divBdr>
            <w:top w:val="none" w:sz="0" w:space="0" w:color="auto"/>
            <w:left w:val="none" w:sz="0" w:space="0" w:color="auto"/>
            <w:bottom w:val="none" w:sz="0" w:space="0" w:color="auto"/>
            <w:right w:val="none" w:sz="0" w:space="0" w:color="auto"/>
          </w:divBdr>
        </w:div>
        <w:div w:id="1232231272">
          <w:marLeft w:val="0"/>
          <w:marRight w:val="0"/>
          <w:marTop w:val="0"/>
          <w:marBottom w:val="0"/>
          <w:divBdr>
            <w:top w:val="none" w:sz="0" w:space="0" w:color="auto"/>
            <w:left w:val="none" w:sz="0" w:space="0" w:color="auto"/>
            <w:bottom w:val="none" w:sz="0" w:space="0" w:color="auto"/>
            <w:right w:val="none" w:sz="0" w:space="0" w:color="auto"/>
          </w:divBdr>
        </w:div>
        <w:div w:id="1449424717">
          <w:marLeft w:val="0"/>
          <w:marRight w:val="0"/>
          <w:marTop w:val="0"/>
          <w:marBottom w:val="0"/>
          <w:divBdr>
            <w:top w:val="none" w:sz="0" w:space="0" w:color="auto"/>
            <w:left w:val="none" w:sz="0" w:space="0" w:color="auto"/>
            <w:bottom w:val="none" w:sz="0" w:space="0" w:color="auto"/>
            <w:right w:val="none" w:sz="0" w:space="0" w:color="auto"/>
          </w:divBdr>
        </w:div>
        <w:div w:id="144592117">
          <w:marLeft w:val="0"/>
          <w:marRight w:val="0"/>
          <w:marTop w:val="0"/>
          <w:marBottom w:val="0"/>
          <w:divBdr>
            <w:top w:val="none" w:sz="0" w:space="0" w:color="auto"/>
            <w:left w:val="none" w:sz="0" w:space="0" w:color="auto"/>
            <w:bottom w:val="none" w:sz="0" w:space="0" w:color="auto"/>
            <w:right w:val="none" w:sz="0" w:space="0" w:color="auto"/>
          </w:divBdr>
        </w:div>
        <w:div w:id="488791860">
          <w:marLeft w:val="0"/>
          <w:marRight w:val="0"/>
          <w:marTop w:val="0"/>
          <w:marBottom w:val="0"/>
          <w:divBdr>
            <w:top w:val="none" w:sz="0" w:space="0" w:color="auto"/>
            <w:left w:val="none" w:sz="0" w:space="0" w:color="auto"/>
            <w:bottom w:val="none" w:sz="0" w:space="0" w:color="auto"/>
            <w:right w:val="none" w:sz="0" w:space="0" w:color="auto"/>
          </w:divBdr>
        </w:div>
        <w:div w:id="1059717679">
          <w:marLeft w:val="0"/>
          <w:marRight w:val="0"/>
          <w:marTop w:val="0"/>
          <w:marBottom w:val="0"/>
          <w:divBdr>
            <w:top w:val="none" w:sz="0" w:space="0" w:color="auto"/>
            <w:left w:val="none" w:sz="0" w:space="0" w:color="auto"/>
            <w:bottom w:val="none" w:sz="0" w:space="0" w:color="auto"/>
            <w:right w:val="none" w:sz="0" w:space="0" w:color="auto"/>
          </w:divBdr>
        </w:div>
        <w:div w:id="822626102">
          <w:marLeft w:val="0"/>
          <w:marRight w:val="0"/>
          <w:marTop w:val="0"/>
          <w:marBottom w:val="0"/>
          <w:divBdr>
            <w:top w:val="none" w:sz="0" w:space="0" w:color="auto"/>
            <w:left w:val="none" w:sz="0" w:space="0" w:color="auto"/>
            <w:bottom w:val="none" w:sz="0" w:space="0" w:color="auto"/>
            <w:right w:val="none" w:sz="0" w:space="0" w:color="auto"/>
          </w:divBdr>
        </w:div>
        <w:div w:id="2043050810">
          <w:marLeft w:val="0"/>
          <w:marRight w:val="0"/>
          <w:marTop w:val="0"/>
          <w:marBottom w:val="0"/>
          <w:divBdr>
            <w:top w:val="none" w:sz="0" w:space="0" w:color="auto"/>
            <w:left w:val="none" w:sz="0" w:space="0" w:color="auto"/>
            <w:bottom w:val="none" w:sz="0" w:space="0" w:color="auto"/>
            <w:right w:val="none" w:sz="0" w:space="0" w:color="auto"/>
          </w:divBdr>
        </w:div>
        <w:div w:id="244385662">
          <w:marLeft w:val="0"/>
          <w:marRight w:val="0"/>
          <w:marTop w:val="0"/>
          <w:marBottom w:val="0"/>
          <w:divBdr>
            <w:top w:val="none" w:sz="0" w:space="0" w:color="auto"/>
            <w:left w:val="none" w:sz="0" w:space="0" w:color="auto"/>
            <w:bottom w:val="none" w:sz="0" w:space="0" w:color="auto"/>
            <w:right w:val="none" w:sz="0" w:space="0" w:color="auto"/>
          </w:divBdr>
        </w:div>
        <w:div w:id="7103930">
          <w:marLeft w:val="0"/>
          <w:marRight w:val="0"/>
          <w:marTop w:val="0"/>
          <w:marBottom w:val="0"/>
          <w:divBdr>
            <w:top w:val="none" w:sz="0" w:space="0" w:color="auto"/>
            <w:left w:val="none" w:sz="0" w:space="0" w:color="auto"/>
            <w:bottom w:val="none" w:sz="0" w:space="0" w:color="auto"/>
            <w:right w:val="none" w:sz="0" w:space="0" w:color="auto"/>
          </w:divBdr>
        </w:div>
        <w:div w:id="999693474">
          <w:marLeft w:val="0"/>
          <w:marRight w:val="0"/>
          <w:marTop w:val="0"/>
          <w:marBottom w:val="0"/>
          <w:divBdr>
            <w:top w:val="none" w:sz="0" w:space="0" w:color="auto"/>
            <w:left w:val="none" w:sz="0" w:space="0" w:color="auto"/>
            <w:bottom w:val="none" w:sz="0" w:space="0" w:color="auto"/>
            <w:right w:val="none" w:sz="0" w:space="0" w:color="auto"/>
          </w:divBdr>
        </w:div>
        <w:div w:id="645859402">
          <w:marLeft w:val="0"/>
          <w:marRight w:val="0"/>
          <w:marTop w:val="0"/>
          <w:marBottom w:val="0"/>
          <w:divBdr>
            <w:top w:val="none" w:sz="0" w:space="0" w:color="auto"/>
            <w:left w:val="none" w:sz="0" w:space="0" w:color="auto"/>
            <w:bottom w:val="none" w:sz="0" w:space="0" w:color="auto"/>
            <w:right w:val="none" w:sz="0" w:space="0" w:color="auto"/>
          </w:divBdr>
        </w:div>
        <w:div w:id="35551334">
          <w:marLeft w:val="0"/>
          <w:marRight w:val="0"/>
          <w:marTop w:val="0"/>
          <w:marBottom w:val="0"/>
          <w:divBdr>
            <w:top w:val="none" w:sz="0" w:space="0" w:color="auto"/>
            <w:left w:val="none" w:sz="0" w:space="0" w:color="auto"/>
            <w:bottom w:val="none" w:sz="0" w:space="0" w:color="auto"/>
            <w:right w:val="none" w:sz="0" w:space="0" w:color="auto"/>
          </w:divBdr>
        </w:div>
        <w:div w:id="219290367">
          <w:marLeft w:val="0"/>
          <w:marRight w:val="0"/>
          <w:marTop w:val="0"/>
          <w:marBottom w:val="0"/>
          <w:divBdr>
            <w:top w:val="none" w:sz="0" w:space="0" w:color="auto"/>
            <w:left w:val="none" w:sz="0" w:space="0" w:color="auto"/>
            <w:bottom w:val="none" w:sz="0" w:space="0" w:color="auto"/>
            <w:right w:val="none" w:sz="0" w:space="0" w:color="auto"/>
          </w:divBdr>
        </w:div>
        <w:div w:id="738553420">
          <w:marLeft w:val="0"/>
          <w:marRight w:val="0"/>
          <w:marTop w:val="0"/>
          <w:marBottom w:val="0"/>
          <w:divBdr>
            <w:top w:val="none" w:sz="0" w:space="0" w:color="auto"/>
            <w:left w:val="none" w:sz="0" w:space="0" w:color="auto"/>
            <w:bottom w:val="none" w:sz="0" w:space="0" w:color="auto"/>
            <w:right w:val="none" w:sz="0" w:space="0" w:color="auto"/>
          </w:divBdr>
        </w:div>
        <w:div w:id="1485394121">
          <w:marLeft w:val="0"/>
          <w:marRight w:val="0"/>
          <w:marTop w:val="0"/>
          <w:marBottom w:val="0"/>
          <w:divBdr>
            <w:top w:val="none" w:sz="0" w:space="0" w:color="auto"/>
            <w:left w:val="none" w:sz="0" w:space="0" w:color="auto"/>
            <w:bottom w:val="none" w:sz="0" w:space="0" w:color="auto"/>
            <w:right w:val="none" w:sz="0" w:space="0" w:color="auto"/>
          </w:divBdr>
        </w:div>
        <w:div w:id="1018845780">
          <w:marLeft w:val="0"/>
          <w:marRight w:val="0"/>
          <w:marTop w:val="0"/>
          <w:marBottom w:val="0"/>
          <w:divBdr>
            <w:top w:val="none" w:sz="0" w:space="0" w:color="auto"/>
            <w:left w:val="none" w:sz="0" w:space="0" w:color="auto"/>
            <w:bottom w:val="none" w:sz="0" w:space="0" w:color="auto"/>
            <w:right w:val="none" w:sz="0" w:space="0" w:color="auto"/>
          </w:divBdr>
        </w:div>
        <w:div w:id="831485919">
          <w:marLeft w:val="0"/>
          <w:marRight w:val="0"/>
          <w:marTop w:val="0"/>
          <w:marBottom w:val="0"/>
          <w:divBdr>
            <w:top w:val="none" w:sz="0" w:space="0" w:color="auto"/>
            <w:left w:val="none" w:sz="0" w:space="0" w:color="auto"/>
            <w:bottom w:val="none" w:sz="0" w:space="0" w:color="auto"/>
            <w:right w:val="none" w:sz="0" w:space="0" w:color="auto"/>
          </w:divBdr>
        </w:div>
      </w:divsChild>
    </w:div>
    <w:div w:id="593323869">
      <w:bodyDiv w:val="1"/>
      <w:marLeft w:val="0"/>
      <w:marRight w:val="0"/>
      <w:marTop w:val="0"/>
      <w:marBottom w:val="0"/>
      <w:divBdr>
        <w:top w:val="none" w:sz="0" w:space="0" w:color="auto"/>
        <w:left w:val="none" w:sz="0" w:space="0" w:color="auto"/>
        <w:bottom w:val="none" w:sz="0" w:space="0" w:color="auto"/>
        <w:right w:val="none" w:sz="0" w:space="0" w:color="auto"/>
      </w:divBdr>
      <w:divsChild>
        <w:div w:id="1535116589">
          <w:marLeft w:val="0"/>
          <w:marRight w:val="0"/>
          <w:marTop w:val="0"/>
          <w:marBottom w:val="0"/>
          <w:divBdr>
            <w:top w:val="none" w:sz="0" w:space="0" w:color="auto"/>
            <w:left w:val="none" w:sz="0" w:space="0" w:color="auto"/>
            <w:bottom w:val="none" w:sz="0" w:space="0" w:color="auto"/>
            <w:right w:val="none" w:sz="0" w:space="0" w:color="auto"/>
          </w:divBdr>
        </w:div>
        <w:div w:id="1124811067">
          <w:marLeft w:val="0"/>
          <w:marRight w:val="0"/>
          <w:marTop w:val="0"/>
          <w:marBottom w:val="0"/>
          <w:divBdr>
            <w:top w:val="none" w:sz="0" w:space="0" w:color="auto"/>
            <w:left w:val="none" w:sz="0" w:space="0" w:color="auto"/>
            <w:bottom w:val="none" w:sz="0" w:space="0" w:color="auto"/>
            <w:right w:val="none" w:sz="0" w:space="0" w:color="auto"/>
          </w:divBdr>
        </w:div>
        <w:div w:id="996570214">
          <w:marLeft w:val="0"/>
          <w:marRight w:val="0"/>
          <w:marTop w:val="0"/>
          <w:marBottom w:val="0"/>
          <w:divBdr>
            <w:top w:val="none" w:sz="0" w:space="0" w:color="auto"/>
            <w:left w:val="none" w:sz="0" w:space="0" w:color="auto"/>
            <w:bottom w:val="none" w:sz="0" w:space="0" w:color="auto"/>
            <w:right w:val="none" w:sz="0" w:space="0" w:color="auto"/>
          </w:divBdr>
        </w:div>
      </w:divsChild>
    </w:div>
    <w:div w:id="603851197">
      <w:bodyDiv w:val="1"/>
      <w:marLeft w:val="0"/>
      <w:marRight w:val="0"/>
      <w:marTop w:val="0"/>
      <w:marBottom w:val="0"/>
      <w:divBdr>
        <w:top w:val="none" w:sz="0" w:space="0" w:color="auto"/>
        <w:left w:val="none" w:sz="0" w:space="0" w:color="auto"/>
        <w:bottom w:val="none" w:sz="0" w:space="0" w:color="auto"/>
        <w:right w:val="none" w:sz="0" w:space="0" w:color="auto"/>
      </w:divBdr>
      <w:divsChild>
        <w:div w:id="1761636463">
          <w:marLeft w:val="0"/>
          <w:marRight w:val="0"/>
          <w:marTop w:val="0"/>
          <w:marBottom w:val="0"/>
          <w:divBdr>
            <w:top w:val="none" w:sz="0" w:space="0" w:color="auto"/>
            <w:left w:val="none" w:sz="0" w:space="0" w:color="auto"/>
            <w:bottom w:val="none" w:sz="0" w:space="0" w:color="auto"/>
            <w:right w:val="none" w:sz="0" w:space="0" w:color="auto"/>
          </w:divBdr>
        </w:div>
        <w:div w:id="579490645">
          <w:marLeft w:val="0"/>
          <w:marRight w:val="0"/>
          <w:marTop w:val="0"/>
          <w:marBottom w:val="0"/>
          <w:divBdr>
            <w:top w:val="none" w:sz="0" w:space="0" w:color="auto"/>
            <w:left w:val="none" w:sz="0" w:space="0" w:color="auto"/>
            <w:bottom w:val="none" w:sz="0" w:space="0" w:color="auto"/>
            <w:right w:val="none" w:sz="0" w:space="0" w:color="auto"/>
          </w:divBdr>
        </w:div>
        <w:div w:id="1904561297">
          <w:marLeft w:val="0"/>
          <w:marRight w:val="0"/>
          <w:marTop w:val="0"/>
          <w:marBottom w:val="0"/>
          <w:divBdr>
            <w:top w:val="none" w:sz="0" w:space="0" w:color="auto"/>
            <w:left w:val="none" w:sz="0" w:space="0" w:color="auto"/>
            <w:bottom w:val="none" w:sz="0" w:space="0" w:color="auto"/>
            <w:right w:val="none" w:sz="0" w:space="0" w:color="auto"/>
          </w:divBdr>
        </w:div>
        <w:div w:id="570309300">
          <w:marLeft w:val="0"/>
          <w:marRight w:val="0"/>
          <w:marTop w:val="0"/>
          <w:marBottom w:val="0"/>
          <w:divBdr>
            <w:top w:val="none" w:sz="0" w:space="0" w:color="auto"/>
            <w:left w:val="none" w:sz="0" w:space="0" w:color="auto"/>
            <w:bottom w:val="none" w:sz="0" w:space="0" w:color="auto"/>
            <w:right w:val="none" w:sz="0" w:space="0" w:color="auto"/>
          </w:divBdr>
        </w:div>
        <w:div w:id="366031096">
          <w:marLeft w:val="0"/>
          <w:marRight w:val="0"/>
          <w:marTop w:val="0"/>
          <w:marBottom w:val="0"/>
          <w:divBdr>
            <w:top w:val="none" w:sz="0" w:space="0" w:color="auto"/>
            <w:left w:val="none" w:sz="0" w:space="0" w:color="auto"/>
            <w:bottom w:val="none" w:sz="0" w:space="0" w:color="auto"/>
            <w:right w:val="none" w:sz="0" w:space="0" w:color="auto"/>
          </w:divBdr>
        </w:div>
        <w:div w:id="92943507">
          <w:marLeft w:val="0"/>
          <w:marRight w:val="0"/>
          <w:marTop w:val="0"/>
          <w:marBottom w:val="0"/>
          <w:divBdr>
            <w:top w:val="none" w:sz="0" w:space="0" w:color="auto"/>
            <w:left w:val="none" w:sz="0" w:space="0" w:color="auto"/>
            <w:bottom w:val="none" w:sz="0" w:space="0" w:color="auto"/>
            <w:right w:val="none" w:sz="0" w:space="0" w:color="auto"/>
          </w:divBdr>
        </w:div>
        <w:div w:id="1462847594">
          <w:marLeft w:val="0"/>
          <w:marRight w:val="0"/>
          <w:marTop w:val="0"/>
          <w:marBottom w:val="0"/>
          <w:divBdr>
            <w:top w:val="none" w:sz="0" w:space="0" w:color="auto"/>
            <w:left w:val="none" w:sz="0" w:space="0" w:color="auto"/>
            <w:bottom w:val="none" w:sz="0" w:space="0" w:color="auto"/>
            <w:right w:val="none" w:sz="0" w:space="0" w:color="auto"/>
          </w:divBdr>
        </w:div>
        <w:div w:id="1531215303">
          <w:marLeft w:val="0"/>
          <w:marRight w:val="0"/>
          <w:marTop w:val="0"/>
          <w:marBottom w:val="0"/>
          <w:divBdr>
            <w:top w:val="none" w:sz="0" w:space="0" w:color="auto"/>
            <w:left w:val="none" w:sz="0" w:space="0" w:color="auto"/>
            <w:bottom w:val="none" w:sz="0" w:space="0" w:color="auto"/>
            <w:right w:val="none" w:sz="0" w:space="0" w:color="auto"/>
          </w:divBdr>
        </w:div>
        <w:div w:id="721906217">
          <w:marLeft w:val="0"/>
          <w:marRight w:val="0"/>
          <w:marTop w:val="0"/>
          <w:marBottom w:val="0"/>
          <w:divBdr>
            <w:top w:val="none" w:sz="0" w:space="0" w:color="auto"/>
            <w:left w:val="none" w:sz="0" w:space="0" w:color="auto"/>
            <w:bottom w:val="none" w:sz="0" w:space="0" w:color="auto"/>
            <w:right w:val="none" w:sz="0" w:space="0" w:color="auto"/>
          </w:divBdr>
        </w:div>
        <w:div w:id="1199049215">
          <w:marLeft w:val="0"/>
          <w:marRight w:val="0"/>
          <w:marTop w:val="0"/>
          <w:marBottom w:val="0"/>
          <w:divBdr>
            <w:top w:val="none" w:sz="0" w:space="0" w:color="auto"/>
            <w:left w:val="none" w:sz="0" w:space="0" w:color="auto"/>
            <w:bottom w:val="none" w:sz="0" w:space="0" w:color="auto"/>
            <w:right w:val="none" w:sz="0" w:space="0" w:color="auto"/>
          </w:divBdr>
        </w:div>
        <w:div w:id="1485000952">
          <w:marLeft w:val="0"/>
          <w:marRight w:val="0"/>
          <w:marTop w:val="0"/>
          <w:marBottom w:val="0"/>
          <w:divBdr>
            <w:top w:val="none" w:sz="0" w:space="0" w:color="auto"/>
            <w:left w:val="none" w:sz="0" w:space="0" w:color="auto"/>
            <w:bottom w:val="none" w:sz="0" w:space="0" w:color="auto"/>
            <w:right w:val="none" w:sz="0" w:space="0" w:color="auto"/>
          </w:divBdr>
        </w:div>
        <w:div w:id="1452086634">
          <w:marLeft w:val="0"/>
          <w:marRight w:val="0"/>
          <w:marTop w:val="0"/>
          <w:marBottom w:val="0"/>
          <w:divBdr>
            <w:top w:val="none" w:sz="0" w:space="0" w:color="auto"/>
            <w:left w:val="none" w:sz="0" w:space="0" w:color="auto"/>
            <w:bottom w:val="none" w:sz="0" w:space="0" w:color="auto"/>
            <w:right w:val="none" w:sz="0" w:space="0" w:color="auto"/>
          </w:divBdr>
        </w:div>
        <w:div w:id="1538736272">
          <w:marLeft w:val="0"/>
          <w:marRight w:val="0"/>
          <w:marTop w:val="0"/>
          <w:marBottom w:val="0"/>
          <w:divBdr>
            <w:top w:val="none" w:sz="0" w:space="0" w:color="auto"/>
            <w:left w:val="none" w:sz="0" w:space="0" w:color="auto"/>
            <w:bottom w:val="none" w:sz="0" w:space="0" w:color="auto"/>
            <w:right w:val="none" w:sz="0" w:space="0" w:color="auto"/>
          </w:divBdr>
        </w:div>
        <w:div w:id="892228765">
          <w:marLeft w:val="0"/>
          <w:marRight w:val="0"/>
          <w:marTop w:val="0"/>
          <w:marBottom w:val="0"/>
          <w:divBdr>
            <w:top w:val="none" w:sz="0" w:space="0" w:color="auto"/>
            <w:left w:val="none" w:sz="0" w:space="0" w:color="auto"/>
            <w:bottom w:val="none" w:sz="0" w:space="0" w:color="auto"/>
            <w:right w:val="none" w:sz="0" w:space="0" w:color="auto"/>
          </w:divBdr>
        </w:div>
        <w:div w:id="1015839513">
          <w:marLeft w:val="0"/>
          <w:marRight w:val="0"/>
          <w:marTop w:val="0"/>
          <w:marBottom w:val="0"/>
          <w:divBdr>
            <w:top w:val="none" w:sz="0" w:space="0" w:color="auto"/>
            <w:left w:val="none" w:sz="0" w:space="0" w:color="auto"/>
            <w:bottom w:val="none" w:sz="0" w:space="0" w:color="auto"/>
            <w:right w:val="none" w:sz="0" w:space="0" w:color="auto"/>
          </w:divBdr>
        </w:div>
        <w:div w:id="1727222221">
          <w:marLeft w:val="0"/>
          <w:marRight w:val="0"/>
          <w:marTop w:val="0"/>
          <w:marBottom w:val="0"/>
          <w:divBdr>
            <w:top w:val="none" w:sz="0" w:space="0" w:color="auto"/>
            <w:left w:val="none" w:sz="0" w:space="0" w:color="auto"/>
            <w:bottom w:val="none" w:sz="0" w:space="0" w:color="auto"/>
            <w:right w:val="none" w:sz="0" w:space="0" w:color="auto"/>
          </w:divBdr>
        </w:div>
        <w:div w:id="1901818102">
          <w:marLeft w:val="0"/>
          <w:marRight w:val="0"/>
          <w:marTop w:val="0"/>
          <w:marBottom w:val="0"/>
          <w:divBdr>
            <w:top w:val="none" w:sz="0" w:space="0" w:color="auto"/>
            <w:left w:val="none" w:sz="0" w:space="0" w:color="auto"/>
            <w:bottom w:val="none" w:sz="0" w:space="0" w:color="auto"/>
            <w:right w:val="none" w:sz="0" w:space="0" w:color="auto"/>
          </w:divBdr>
        </w:div>
        <w:div w:id="1370913955">
          <w:marLeft w:val="0"/>
          <w:marRight w:val="0"/>
          <w:marTop w:val="0"/>
          <w:marBottom w:val="0"/>
          <w:divBdr>
            <w:top w:val="none" w:sz="0" w:space="0" w:color="auto"/>
            <w:left w:val="none" w:sz="0" w:space="0" w:color="auto"/>
            <w:bottom w:val="none" w:sz="0" w:space="0" w:color="auto"/>
            <w:right w:val="none" w:sz="0" w:space="0" w:color="auto"/>
          </w:divBdr>
        </w:div>
      </w:divsChild>
    </w:div>
    <w:div w:id="687416859">
      <w:bodyDiv w:val="1"/>
      <w:marLeft w:val="0"/>
      <w:marRight w:val="0"/>
      <w:marTop w:val="0"/>
      <w:marBottom w:val="0"/>
      <w:divBdr>
        <w:top w:val="none" w:sz="0" w:space="0" w:color="auto"/>
        <w:left w:val="none" w:sz="0" w:space="0" w:color="auto"/>
        <w:bottom w:val="none" w:sz="0" w:space="0" w:color="auto"/>
        <w:right w:val="none" w:sz="0" w:space="0" w:color="auto"/>
      </w:divBdr>
      <w:divsChild>
        <w:div w:id="245964125">
          <w:marLeft w:val="0"/>
          <w:marRight w:val="0"/>
          <w:marTop w:val="0"/>
          <w:marBottom w:val="0"/>
          <w:divBdr>
            <w:top w:val="none" w:sz="0" w:space="0" w:color="auto"/>
            <w:left w:val="none" w:sz="0" w:space="0" w:color="auto"/>
            <w:bottom w:val="none" w:sz="0" w:space="0" w:color="auto"/>
            <w:right w:val="none" w:sz="0" w:space="0" w:color="auto"/>
          </w:divBdr>
        </w:div>
        <w:div w:id="650214568">
          <w:marLeft w:val="0"/>
          <w:marRight w:val="0"/>
          <w:marTop w:val="0"/>
          <w:marBottom w:val="0"/>
          <w:divBdr>
            <w:top w:val="none" w:sz="0" w:space="0" w:color="auto"/>
            <w:left w:val="none" w:sz="0" w:space="0" w:color="auto"/>
            <w:bottom w:val="none" w:sz="0" w:space="0" w:color="auto"/>
            <w:right w:val="none" w:sz="0" w:space="0" w:color="auto"/>
          </w:divBdr>
        </w:div>
        <w:div w:id="901330104">
          <w:marLeft w:val="0"/>
          <w:marRight w:val="0"/>
          <w:marTop w:val="0"/>
          <w:marBottom w:val="0"/>
          <w:divBdr>
            <w:top w:val="none" w:sz="0" w:space="0" w:color="auto"/>
            <w:left w:val="none" w:sz="0" w:space="0" w:color="auto"/>
            <w:bottom w:val="none" w:sz="0" w:space="0" w:color="auto"/>
            <w:right w:val="none" w:sz="0" w:space="0" w:color="auto"/>
          </w:divBdr>
        </w:div>
        <w:div w:id="663820592">
          <w:marLeft w:val="0"/>
          <w:marRight w:val="0"/>
          <w:marTop w:val="0"/>
          <w:marBottom w:val="0"/>
          <w:divBdr>
            <w:top w:val="none" w:sz="0" w:space="0" w:color="auto"/>
            <w:left w:val="none" w:sz="0" w:space="0" w:color="auto"/>
            <w:bottom w:val="none" w:sz="0" w:space="0" w:color="auto"/>
            <w:right w:val="none" w:sz="0" w:space="0" w:color="auto"/>
          </w:divBdr>
        </w:div>
        <w:div w:id="916861752">
          <w:marLeft w:val="0"/>
          <w:marRight w:val="0"/>
          <w:marTop w:val="0"/>
          <w:marBottom w:val="0"/>
          <w:divBdr>
            <w:top w:val="none" w:sz="0" w:space="0" w:color="auto"/>
            <w:left w:val="none" w:sz="0" w:space="0" w:color="auto"/>
            <w:bottom w:val="none" w:sz="0" w:space="0" w:color="auto"/>
            <w:right w:val="none" w:sz="0" w:space="0" w:color="auto"/>
          </w:divBdr>
        </w:div>
        <w:div w:id="1815220465">
          <w:marLeft w:val="0"/>
          <w:marRight w:val="0"/>
          <w:marTop w:val="0"/>
          <w:marBottom w:val="0"/>
          <w:divBdr>
            <w:top w:val="none" w:sz="0" w:space="0" w:color="auto"/>
            <w:left w:val="none" w:sz="0" w:space="0" w:color="auto"/>
            <w:bottom w:val="none" w:sz="0" w:space="0" w:color="auto"/>
            <w:right w:val="none" w:sz="0" w:space="0" w:color="auto"/>
          </w:divBdr>
        </w:div>
        <w:div w:id="1182090172">
          <w:marLeft w:val="0"/>
          <w:marRight w:val="0"/>
          <w:marTop w:val="0"/>
          <w:marBottom w:val="0"/>
          <w:divBdr>
            <w:top w:val="none" w:sz="0" w:space="0" w:color="auto"/>
            <w:left w:val="none" w:sz="0" w:space="0" w:color="auto"/>
            <w:bottom w:val="none" w:sz="0" w:space="0" w:color="auto"/>
            <w:right w:val="none" w:sz="0" w:space="0" w:color="auto"/>
          </w:divBdr>
        </w:div>
        <w:div w:id="605775277">
          <w:marLeft w:val="0"/>
          <w:marRight w:val="0"/>
          <w:marTop w:val="0"/>
          <w:marBottom w:val="0"/>
          <w:divBdr>
            <w:top w:val="none" w:sz="0" w:space="0" w:color="auto"/>
            <w:left w:val="none" w:sz="0" w:space="0" w:color="auto"/>
            <w:bottom w:val="none" w:sz="0" w:space="0" w:color="auto"/>
            <w:right w:val="none" w:sz="0" w:space="0" w:color="auto"/>
          </w:divBdr>
        </w:div>
        <w:div w:id="364259745">
          <w:marLeft w:val="0"/>
          <w:marRight w:val="0"/>
          <w:marTop w:val="0"/>
          <w:marBottom w:val="0"/>
          <w:divBdr>
            <w:top w:val="none" w:sz="0" w:space="0" w:color="auto"/>
            <w:left w:val="none" w:sz="0" w:space="0" w:color="auto"/>
            <w:bottom w:val="none" w:sz="0" w:space="0" w:color="auto"/>
            <w:right w:val="none" w:sz="0" w:space="0" w:color="auto"/>
          </w:divBdr>
        </w:div>
        <w:div w:id="716975186">
          <w:marLeft w:val="0"/>
          <w:marRight w:val="0"/>
          <w:marTop w:val="0"/>
          <w:marBottom w:val="0"/>
          <w:divBdr>
            <w:top w:val="none" w:sz="0" w:space="0" w:color="auto"/>
            <w:left w:val="none" w:sz="0" w:space="0" w:color="auto"/>
            <w:bottom w:val="none" w:sz="0" w:space="0" w:color="auto"/>
            <w:right w:val="none" w:sz="0" w:space="0" w:color="auto"/>
          </w:divBdr>
        </w:div>
        <w:div w:id="389311131">
          <w:marLeft w:val="0"/>
          <w:marRight w:val="0"/>
          <w:marTop w:val="0"/>
          <w:marBottom w:val="0"/>
          <w:divBdr>
            <w:top w:val="none" w:sz="0" w:space="0" w:color="auto"/>
            <w:left w:val="none" w:sz="0" w:space="0" w:color="auto"/>
            <w:bottom w:val="none" w:sz="0" w:space="0" w:color="auto"/>
            <w:right w:val="none" w:sz="0" w:space="0" w:color="auto"/>
          </w:divBdr>
        </w:div>
        <w:div w:id="737552961">
          <w:marLeft w:val="0"/>
          <w:marRight w:val="0"/>
          <w:marTop w:val="0"/>
          <w:marBottom w:val="0"/>
          <w:divBdr>
            <w:top w:val="none" w:sz="0" w:space="0" w:color="auto"/>
            <w:left w:val="none" w:sz="0" w:space="0" w:color="auto"/>
            <w:bottom w:val="none" w:sz="0" w:space="0" w:color="auto"/>
            <w:right w:val="none" w:sz="0" w:space="0" w:color="auto"/>
          </w:divBdr>
        </w:div>
        <w:div w:id="1219896539">
          <w:marLeft w:val="0"/>
          <w:marRight w:val="0"/>
          <w:marTop w:val="0"/>
          <w:marBottom w:val="0"/>
          <w:divBdr>
            <w:top w:val="none" w:sz="0" w:space="0" w:color="auto"/>
            <w:left w:val="none" w:sz="0" w:space="0" w:color="auto"/>
            <w:bottom w:val="none" w:sz="0" w:space="0" w:color="auto"/>
            <w:right w:val="none" w:sz="0" w:space="0" w:color="auto"/>
          </w:divBdr>
        </w:div>
        <w:div w:id="369111946">
          <w:marLeft w:val="0"/>
          <w:marRight w:val="0"/>
          <w:marTop w:val="0"/>
          <w:marBottom w:val="0"/>
          <w:divBdr>
            <w:top w:val="none" w:sz="0" w:space="0" w:color="auto"/>
            <w:left w:val="none" w:sz="0" w:space="0" w:color="auto"/>
            <w:bottom w:val="none" w:sz="0" w:space="0" w:color="auto"/>
            <w:right w:val="none" w:sz="0" w:space="0" w:color="auto"/>
          </w:divBdr>
        </w:div>
        <w:div w:id="126432415">
          <w:marLeft w:val="0"/>
          <w:marRight w:val="0"/>
          <w:marTop w:val="0"/>
          <w:marBottom w:val="0"/>
          <w:divBdr>
            <w:top w:val="none" w:sz="0" w:space="0" w:color="auto"/>
            <w:left w:val="none" w:sz="0" w:space="0" w:color="auto"/>
            <w:bottom w:val="none" w:sz="0" w:space="0" w:color="auto"/>
            <w:right w:val="none" w:sz="0" w:space="0" w:color="auto"/>
          </w:divBdr>
        </w:div>
        <w:div w:id="948778639">
          <w:marLeft w:val="0"/>
          <w:marRight w:val="0"/>
          <w:marTop w:val="0"/>
          <w:marBottom w:val="0"/>
          <w:divBdr>
            <w:top w:val="none" w:sz="0" w:space="0" w:color="auto"/>
            <w:left w:val="none" w:sz="0" w:space="0" w:color="auto"/>
            <w:bottom w:val="none" w:sz="0" w:space="0" w:color="auto"/>
            <w:right w:val="none" w:sz="0" w:space="0" w:color="auto"/>
          </w:divBdr>
        </w:div>
        <w:div w:id="438140725">
          <w:marLeft w:val="0"/>
          <w:marRight w:val="0"/>
          <w:marTop w:val="0"/>
          <w:marBottom w:val="0"/>
          <w:divBdr>
            <w:top w:val="none" w:sz="0" w:space="0" w:color="auto"/>
            <w:left w:val="none" w:sz="0" w:space="0" w:color="auto"/>
            <w:bottom w:val="none" w:sz="0" w:space="0" w:color="auto"/>
            <w:right w:val="none" w:sz="0" w:space="0" w:color="auto"/>
          </w:divBdr>
        </w:div>
        <w:div w:id="244732346">
          <w:marLeft w:val="0"/>
          <w:marRight w:val="0"/>
          <w:marTop w:val="0"/>
          <w:marBottom w:val="0"/>
          <w:divBdr>
            <w:top w:val="none" w:sz="0" w:space="0" w:color="auto"/>
            <w:left w:val="none" w:sz="0" w:space="0" w:color="auto"/>
            <w:bottom w:val="none" w:sz="0" w:space="0" w:color="auto"/>
            <w:right w:val="none" w:sz="0" w:space="0" w:color="auto"/>
          </w:divBdr>
        </w:div>
        <w:div w:id="627858485">
          <w:marLeft w:val="0"/>
          <w:marRight w:val="0"/>
          <w:marTop w:val="0"/>
          <w:marBottom w:val="0"/>
          <w:divBdr>
            <w:top w:val="none" w:sz="0" w:space="0" w:color="auto"/>
            <w:left w:val="none" w:sz="0" w:space="0" w:color="auto"/>
            <w:bottom w:val="none" w:sz="0" w:space="0" w:color="auto"/>
            <w:right w:val="none" w:sz="0" w:space="0" w:color="auto"/>
          </w:divBdr>
        </w:div>
        <w:div w:id="404646419">
          <w:marLeft w:val="0"/>
          <w:marRight w:val="0"/>
          <w:marTop w:val="0"/>
          <w:marBottom w:val="0"/>
          <w:divBdr>
            <w:top w:val="none" w:sz="0" w:space="0" w:color="auto"/>
            <w:left w:val="none" w:sz="0" w:space="0" w:color="auto"/>
            <w:bottom w:val="none" w:sz="0" w:space="0" w:color="auto"/>
            <w:right w:val="none" w:sz="0" w:space="0" w:color="auto"/>
          </w:divBdr>
        </w:div>
        <w:div w:id="693965990">
          <w:marLeft w:val="0"/>
          <w:marRight w:val="0"/>
          <w:marTop w:val="0"/>
          <w:marBottom w:val="0"/>
          <w:divBdr>
            <w:top w:val="none" w:sz="0" w:space="0" w:color="auto"/>
            <w:left w:val="none" w:sz="0" w:space="0" w:color="auto"/>
            <w:bottom w:val="none" w:sz="0" w:space="0" w:color="auto"/>
            <w:right w:val="none" w:sz="0" w:space="0" w:color="auto"/>
          </w:divBdr>
        </w:div>
        <w:div w:id="603155250">
          <w:marLeft w:val="0"/>
          <w:marRight w:val="0"/>
          <w:marTop w:val="0"/>
          <w:marBottom w:val="0"/>
          <w:divBdr>
            <w:top w:val="none" w:sz="0" w:space="0" w:color="auto"/>
            <w:left w:val="none" w:sz="0" w:space="0" w:color="auto"/>
            <w:bottom w:val="none" w:sz="0" w:space="0" w:color="auto"/>
            <w:right w:val="none" w:sz="0" w:space="0" w:color="auto"/>
          </w:divBdr>
        </w:div>
        <w:div w:id="379793453">
          <w:marLeft w:val="0"/>
          <w:marRight w:val="0"/>
          <w:marTop w:val="0"/>
          <w:marBottom w:val="0"/>
          <w:divBdr>
            <w:top w:val="none" w:sz="0" w:space="0" w:color="auto"/>
            <w:left w:val="none" w:sz="0" w:space="0" w:color="auto"/>
            <w:bottom w:val="none" w:sz="0" w:space="0" w:color="auto"/>
            <w:right w:val="none" w:sz="0" w:space="0" w:color="auto"/>
          </w:divBdr>
        </w:div>
        <w:div w:id="1508057145">
          <w:marLeft w:val="0"/>
          <w:marRight w:val="0"/>
          <w:marTop w:val="0"/>
          <w:marBottom w:val="0"/>
          <w:divBdr>
            <w:top w:val="none" w:sz="0" w:space="0" w:color="auto"/>
            <w:left w:val="none" w:sz="0" w:space="0" w:color="auto"/>
            <w:bottom w:val="none" w:sz="0" w:space="0" w:color="auto"/>
            <w:right w:val="none" w:sz="0" w:space="0" w:color="auto"/>
          </w:divBdr>
        </w:div>
        <w:div w:id="1316882894">
          <w:marLeft w:val="0"/>
          <w:marRight w:val="0"/>
          <w:marTop w:val="0"/>
          <w:marBottom w:val="0"/>
          <w:divBdr>
            <w:top w:val="none" w:sz="0" w:space="0" w:color="auto"/>
            <w:left w:val="none" w:sz="0" w:space="0" w:color="auto"/>
            <w:bottom w:val="none" w:sz="0" w:space="0" w:color="auto"/>
            <w:right w:val="none" w:sz="0" w:space="0" w:color="auto"/>
          </w:divBdr>
        </w:div>
      </w:divsChild>
    </w:div>
    <w:div w:id="1219901263">
      <w:bodyDiv w:val="1"/>
      <w:marLeft w:val="0"/>
      <w:marRight w:val="0"/>
      <w:marTop w:val="0"/>
      <w:marBottom w:val="0"/>
      <w:divBdr>
        <w:top w:val="none" w:sz="0" w:space="0" w:color="auto"/>
        <w:left w:val="none" w:sz="0" w:space="0" w:color="auto"/>
        <w:bottom w:val="none" w:sz="0" w:space="0" w:color="auto"/>
        <w:right w:val="none" w:sz="0" w:space="0" w:color="auto"/>
      </w:divBdr>
      <w:divsChild>
        <w:div w:id="1938177857">
          <w:marLeft w:val="0"/>
          <w:marRight w:val="0"/>
          <w:marTop w:val="0"/>
          <w:marBottom w:val="0"/>
          <w:divBdr>
            <w:top w:val="none" w:sz="0" w:space="0" w:color="auto"/>
            <w:left w:val="none" w:sz="0" w:space="0" w:color="auto"/>
            <w:bottom w:val="none" w:sz="0" w:space="0" w:color="auto"/>
            <w:right w:val="none" w:sz="0" w:space="0" w:color="auto"/>
          </w:divBdr>
        </w:div>
        <w:div w:id="196552695">
          <w:marLeft w:val="0"/>
          <w:marRight w:val="0"/>
          <w:marTop w:val="0"/>
          <w:marBottom w:val="0"/>
          <w:divBdr>
            <w:top w:val="none" w:sz="0" w:space="0" w:color="auto"/>
            <w:left w:val="none" w:sz="0" w:space="0" w:color="auto"/>
            <w:bottom w:val="none" w:sz="0" w:space="0" w:color="auto"/>
            <w:right w:val="none" w:sz="0" w:space="0" w:color="auto"/>
          </w:divBdr>
        </w:div>
        <w:div w:id="1367752327">
          <w:marLeft w:val="0"/>
          <w:marRight w:val="0"/>
          <w:marTop w:val="0"/>
          <w:marBottom w:val="0"/>
          <w:divBdr>
            <w:top w:val="none" w:sz="0" w:space="0" w:color="auto"/>
            <w:left w:val="none" w:sz="0" w:space="0" w:color="auto"/>
            <w:bottom w:val="none" w:sz="0" w:space="0" w:color="auto"/>
            <w:right w:val="none" w:sz="0" w:space="0" w:color="auto"/>
          </w:divBdr>
        </w:div>
        <w:div w:id="686641194">
          <w:marLeft w:val="0"/>
          <w:marRight w:val="0"/>
          <w:marTop w:val="0"/>
          <w:marBottom w:val="0"/>
          <w:divBdr>
            <w:top w:val="none" w:sz="0" w:space="0" w:color="auto"/>
            <w:left w:val="none" w:sz="0" w:space="0" w:color="auto"/>
            <w:bottom w:val="none" w:sz="0" w:space="0" w:color="auto"/>
            <w:right w:val="none" w:sz="0" w:space="0" w:color="auto"/>
          </w:divBdr>
        </w:div>
        <w:div w:id="1586692699">
          <w:marLeft w:val="0"/>
          <w:marRight w:val="0"/>
          <w:marTop w:val="0"/>
          <w:marBottom w:val="0"/>
          <w:divBdr>
            <w:top w:val="none" w:sz="0" w:space="0" w:color="auto"/>
            <w:left w:val="none" w:sz="0" w:space="0" w:color="auto"/>
            <w:bottom w:val="none" w:sz="0" w:space="0" w:color="auto"/>
            <w:right w:val="none" w:sz="0" w:space="0" w:color="auto"/>
          </w:divBdr>
        </w:div>
        <w:div w:id="1646423547">
          <w:marLeft w:val="0"/>
          <w:marRight w:val="0"/>
          <w:marTop w:val="0"/>
          <w:marBottom w:val="0"/>
          <w:divBdr>
            <w:top w:val="none" w:sz="0" w:space="0" w:color="auto"/>
            <w:left w:val="none" w:sz="0" w:space="0" w:color="auto"/>
            <w:bottom w:val="none" w:sz="0" w:space="0" w:color="auto"/>
            <w:right w:val="none" w:sz="0" w:space="0" w:color="auto"/>
          </w:divBdr>
        </w:div>
        <w:div w:id="1912154671">
          <w:marLeft w:val="0"/>
          <w:marRight w:val="0"/>
          <w:marTop w:val="0"/>
          <w:marBottom w:val="0"/>
          <w:divBdr>
            <w:top w:val="none" w:sz="0" w:space="0" w:color="auto"/>
            <w:left w:val="none" w:sz="0" w:space="0" w:color="auto"/>
            <w:bottom w:val="none" w:sz="0" w:space="0" w:color="auto"/>
            <w:right w:val="none" w:sz="0" w:space="0" w:color="auto"/>
          </w:divBdr>
        </w:div>
        <w:div w:id="177432873">
          <w:marLeft w:val="0"/>
          <w:marRight w:val="0"/>
          <w:marTop w:val="0"/>
          <w:marBottom w:val="0"/>
          <w:divBdr>
            <w:top w:val="none" w:sz="0" w:space="0" w:color="auto"/>
            <w:left w:val="none" w:sz="0" w:space="0" w:color="auto"/>
            <w:bottom w:val="none" w:sz="0" w:space="0" w:color="auto"/>
            <w:right w:val="none" w:sz="0" w:space="0" w:color="auto"/>
          </w:divBdr>
        </w:div>
        <w:div w:id="933318491">
          <w:marLeft w:val="0"/>
          <w:marRight w:val="0"/>
          <w:marTop w:val="0"/>
          <w:marBottom w:val="0"/>
          <w:divBdr>
            <w:top w:val="none" w:sz="0" w:space="0" w:color="auto"/>
            <w:left w:val="none" w:sz="0" w:space="0" w:color="auto"/>
            <w:bottom w:val="none" w:sz="0" w:space="0" w:color="auto"/>
            <w:right w:val="none" w:sz="0" w:space="0" w:color="auto"/>
          </w:divBdr>
        </w:div>
        <w:div w:id="750589071">
          <w:marLeft w:val="0"/>
          <w:marRight w:val="0"/>
          <w:marTop w:val="0"/>
          <w:marBottom w:val="0"/>
          <w:divBdr>
            <w:top w:val="none" w:sz="0" w:space="0" w:color="auto"/>
            <w:left w:val="none" w:sz="0" w:space="0" w:color="auto"/>
            <w:bottom w:val="none" w:sz="0" w:space="0" w:color="auto"/>
            <w:right w:val="none" w:sz="0" w:space="0" w:color="auto"/>
          </w:divBdr>
        </w:div>
        <w:div w:id="1253009802">
          <w:marLeft w:val="0"/>
          <w:marRight w:val="0"/>
          <w:marTop w:val="0"/>
          <w:marBottom w:val="0"/>
          <w:divBdr>
            <w:top w:val="none" w:sz="0" w:space="0" w:color="auto"/>
            <w:left w:val="none" w:sz="0" w:space="0" w:color="auto"/>
            <w:bottom w:val="none" w:sz="0" w:space="0" w:color="auto"/>
            <w:right w:val="none" w:sz="0" w:space="0" w:color="auto"/>
          </w:divBdr>
        </w:div>
        <w:div w:id="69622998">
          <w:marLeft w:val="0"/>
          <w:marRight w:val="0"/>
          <w:marTop w:val="0"/>
          <w:marBottom w:val="0"/>
          <w:divBdr>
            <w:top w:val="none" w:sz="0" w:space="0" w:color="auto"/>
            <w:left w:val="none" w:sz="0" w:space="0" w:color="auto"/>
            <w:bottom w:val="none" w:sz="0" w:space="0" w:color="auto"/>
            <w:right w:val="none" w:sz="0" w:space="0" w:color="auto"/>
          </w:divBdr>
        </w:div>
        <w:div w:id="1650282648">
          <w:marLeft w:val="0"/>
          <w:marRight w:val="0"/>
          <w:marTop w:val="0"/>
          <w:marBottom w:val="0"/>
          <w:divBdr>
            <w:top w:val="none" w:sz="0" w:space="0" w:color="auto"/>
            <w:left w:val="none" w:sz="0" w:space="0" w:color="auto"/>
            <w:bottom w:val="none" w:sz="0" w:space="0" w:color="auto"/>
            <w:right w:val="none" w:sz="0" w:space="0" w:color="auto"/>
          </w:divBdr>
        </w:div>
        <w:div w:id="81538146">
          <w:marLeft w:val="0"/>
          <w:marRight w:val="0"/>
          <w:marTop w:val="0"/>
          <w:marBottom w:val="0"/>
          <w:divBdr>
            <w:top w:val="none" w:sz="0" w:space="0" w:color="auto"/>
            <w:left w:val="none" w:sz="0" w:space="0" w:color="auto"/>
            <w:bottom w:val="none" w:sz="0" w:space="0" w:color="auto"/>
            <w:right w:val="none" w:sz="0" w:space="0" w:color="auto"/>
          </w:divBdr>
        </w:div>
        <w:div w:id="1318916661">
          <w:marLeft w:val="0"/>
          <w:marRight w:val="0"/>
          <w:marTop w:val="0"/>
          <w:marBottom w:val="0"/>
          <w:divBdr>
            <w:top w:val="none" w:sz="0" w:space="0" w:color="auto"/>
            <w:left w:val="none" w:sz="0" w:space="0" w:color="auto"/>
            <w:bottom w:val="none" w:sz="0" w:space="0" w:color="auto"/>
            <w:right w:val="none" w:sz="0" w:space="0" w:color="auto"/>
          </w:divBdr>
        </w:div>
        <w:div w:id="54476811">
          <w:marLeft w:val="0"/>
          <w:marRight w:val="0"/>
          <w:marTop w:val="0"/>
          <w:marBottom w:val="0"/>
          <w:divBdr>
            <w:top w:val="none" w:sz="0" w:space="0" w:color="auto"/>
            <w:left w:val="none" w:sz="0" w:space="0" w:color="auto"/>
            <w:bottom w:val="none" w:sz="0" w:space="0" w:color="auto"/>
            <w:right w:val="none" w:sz="0" w:space="0" w:color="auto"/>
          </w:divBdr>
        </w:div>
        <w:div w:id="1161502121">
          <w:marLeft w:val="0"/>
          <w:marRight w:val="0"/>
          <w:marTop w:val="0"/>
          <w:marBottom w:val="0"/>
          <w:divBdr>
            <w:top w:val="none" w:sz="0" w:space="0" w:color="auto"/>
            <w:left w:val="none" w:sz="0" w:space="0" w:color="auto"/>
            <w:bottom w:val="none" w:sz="0" w:space="0" w:color="auto"/>
            <w:right w:val="none" w:sz="0" w:space="0" w:color="auto"/>
          </w:divBdr>
        </w:div>
        <w:div w:id="1863592632">
          <w:marLeft w:val="0"/>
          <w:marRight w:val="0"/>
          <w:marTop w:val="0"/>
          <w:marBottom w:val="0"/>
          <w:divBdr>
            <w:top w:val="none" w:sz="0" w:space="0" w:color="auto"/>
            <w:left w:val="none" w:sz="0" w:space="0" w:color="auto"/>
            <w:bottom w:val="none" w:sz="0" w:space="0" w:color="auto"/>
            <w:right w:val="none" w:sz="0" w:space="0" w:color="auto"/>
          </w:divBdr>
        </w:div>
        <w:div w:id="2066678599">
          <w:marLeft w:val="0"/>
          <w:marRight w:val="0"/>
          <w:marTop w:val="0"/>
          <w:marBottom w:val="0"/>
          <w:divBdr>
            <w:top w:val="none" w:sz="0" w:space="0" w:color="auto"/>
            <w:left w:val="none" w:sz="0" w:space="0" w:color="auto"/>
            <w:bottom w:val="none" w:sz="0" w:space="0" w:color="auto"/>
            <w:right w:val="none" w:sz="0" w:space="0" w:color="auto"/>
          </w:divBdr>
        </w:div>
        <w:div w:id="1661228105">
          <w:marLeft w:val="0"/>
          <w:marRight w:val="0"/>
          <w:marTop w:val="0"/>
          <w:marBottom w:val="0"/>
          <w:divBdr>
            <w:top w:val="none" w:sz="0" w:space="0" w:color="auto"/>
            <w:left w:val="none" w:sz="0" w:space="0" w:color="auto"/>
            <w:bottom w:val="none" w:sz="0" w:space="0" w:color="auto"/>
            <w:right w:val="none" w:sz="0" w:space="0" w:color="auto"/>
          </w:divBdr>
        </w:div>
        <w:div w:id="1934629599">
          <w:marLeft w:val="0"/>
          <w:marRight w:val="0"/>
          <w:marTop w:val="0"/>
          <w:marBottom w:val="0"/>
          <w:divBdr>
            <w:top w:val="none" w:sz="0" w:space="0" w:color="auto"/>
            <w:left w:val="none" w:sz="0" w:space="0" w:color="auto"/>
            <w:bottom w:val="none" w:sz="0" w:space="0" w:color="auto"/>
            <w:right w:val="none" w:sz="0" w:space="0" w:color="auto"/>
          </w:divBdr>
        </w:div>
        <w:div w:id="1656716346">
          <w:marLeft w:val="0"/>
          <w:marRight w:val="0"/>
          <w:marTop w:val="0"/>
          <w:marBottom w:val="0"/>
          <w:divBdr>
            <w:top w:val="none" w:sz="0" w:space="0" w:color="auto"/>
            <w:left w:val="none" w:sz="0" w:space="0" w:color="auto"/>
            <w:bottom w:val="none" w:sz="0" w:space="0" w:color="auto"/>
            <w:right w:val="none" w:sz="0" w:space="0" w:color="auto"/>
          </w:divBdr>
        </w:div>
        <w:div w:id="1205601590">
          <w:marLeft w:val="0"/>
          <w:marRight w:val="0"/>
          <w:marTop w:val="0"/>
          <w:marBottom w:val="0"/>
          <w:divBdr>
            <w:top w:val="none" w:sz="0" w:space="0" w:color="auto"/>
            <w:left w:val="none" w:sz="0" w:space="0" w:color="auto"/>
            <w:bottom w:val="none" w:sz="0" w:space="0" w:color="auto"/>
            <w:right w:val="none" w:sz="0" w:space="0" w:color="auto"/>
          </w:divBdr>
        </w:div>
        <w:div w:id="31199739">
          <w:marLeft w:val="0"/>
          <w:marRight w:val="0"/>
          <w:marTop w:val="0"/>
          <w:marBottom w:val="0"/>
          <w:divBdr>
            <w:top w:val="none" w:sz="0" w:space="0" w:color="auto"/>
            <w:left w:val="none" w:sz="0" w:space="0" w:color="auto"/>
            <w:bottom w:val="none" w:sz="0" w:space="0" w:color="auto"/>
            <w:right w:val="none" w:sz="0" w:space="0" w:color="auto"/>
          </w:divBdr>
        </w:div>
        <w:div w:id="509836569">
          <w:marLeft w:val="0"/>
          <w:marRight w:val="0"/>
          <w:marTop w:val="0"/>
          <w:marBottom w:val="0"/>
          <w:divBdr>
            <w:top w:val="none" w:sz="0" w:space="0" w:color="auto"/>
            <w:left w:val="none" w:sz="0" w:space="0" w:color="auto"/>
            <w:bottom w:val="none" w:sz="0" w:space="0" w:color="auto"/>
            <w:right w:val="none" w:sz="0" w:space="0" w:color="auto"/>
          </w:divBdr>
        </w:div>
        <w:div w:id="1841894635">
          <w:marLeft w:val="0"/>
          <w:marRight w:val="0"/>
          <w:marTop w:val="0"/>
          <w:marBottom w:val="0"/>
          <w:divBdr>
            <w:top w:val="none" w:sz="0" w:space="0" w:color="auto"/>
            <w:left w:val="none" w:sz="0" w:space="0" w:color="auto"/>
            <w:bottom w:val="none" w:sz="0" w:space="0" w:color="auto"/>
            <w:right w:val="none" w:sz="0" w:space="0" w:color="auto"/>
          </w:divBdr>
        </w:div>
      </w:divsChild>
    </w:div>
    <w:div w:id="1419474143">
      <w:bodyDiv w:val="1"/>
      <w:marLeft w:val="0"/>
      <w:marRight w:val="0"/>
      <w:marTop w:val="0"/>
      <w:marBottom w:val="0"/>
      <w:divBdr>
        <w:top w:val="none" w:sz="0" w:space="0" w:color="auto"/>
        <w:left w:val="none" w:sz="0" w:space="0" w:color="auto"/>
        <w:bottom w:val="none" w:sz="0" w:space="0" w:color="auto"/>
        <w:right w:val="none" w:sz="0" w:space="0" w:color="auto"/>
      </w:divBdr>
      <w:divsChild>
        <w:div w:id="481388885">
          <w:marLeft w:val="0"/>
          <w:marRight w:val="0"/>
          <w:marTop w:val="0"/>
          <w:marBottom w:val="0"/>
          <w:divBdr>
            <w:top w:val="none" w:sz="0" w:space="0" w:color="auto"/>
            <w:left w:val="none" w:sz="0" w:space="0" w:color="auto"/>
            <w:bottom w:val="none" w:sz="0" w:space="0" w:color="auto"/>
            <w:right w:val="none" w:sz="0" w:space="0" w:color="auto"/>
          </w:divBdr>
          <w:divsChild>
            <w:div w:id="1854807890">
              <w:marLeft w:val="0"/>
              <w:marRight w:val="0"/>
              <w:marTop w:val="0"/>
              <w:marBottom w:val="0"/>
              <w:divBdr>
                <w:top w:val="none" w:sz="0" w:space="0" w:color="auto"/>
                <w:left w:val="none" w:sz="0" w:space="0" w:color="auto"/>
                <w:bottom w:val="none" w:sz="0" w:space="0" w:color="auto"/>
                <w:right w:val="none" w:sz="0" w:space="0" w:color="auto"/>
              </w:divBdr>
              <w:divsChild>
                <w:div w:id="2166745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1264730396">
          <w:marLeft w:val="0"/>
          <w:marRight w:val="0"/>
          <w:marTop w:val="0"/>
          <w:marBottom w:val="0"/>
          <w:divBdr>
            <w:top w:val="none" w:sz="0" w:space="0" w:color="auto"/>
            <w:left w:val="none" w:sz="0" w:space="0" w:color="auto"/>
            <w:bottom w:val="none" w:sz="0" w:space="0" w:color="auto"/>
            <w:right w:val="none" w:sz="0" w:space="0" w:color="auto"/>
          </w:divBdr>
          <w:divsChild>
            <w:div w:id="1329944414">
              <w:marLeft w:val="0"/>
              <w:marRight w:val="0"/>
              <w:marTop w:val="0"/>
              <w:marBottom w:val="0"/>
              <w:divBdr>
                <w:top w:val="none" w:sz="0" w:space="0" w:color="auto"/>
                <w:left w:val="none" w:sz="0" w:space="0" w:color="auto"/>
                <w:bottom w:val="none" w:sz="0" w:space="0" w:color="auto"/>
                <w:right w:val="none" w:sz="0" w:space="0" w:color="auto"/>
              </w:divBdr>
              <w:divsChild>
                <w:div w:id="17029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675">
          <w:marLeft w:val="0"/>
          <w:marRight w:val="0"/>
          <w:marTop w:val="0"/>
          <w:marBottom w:val="0"/>
          <w:divBdr>
            <w:top w:val="none" w:sz="0" w:space="0" w:color="auto"/>
            <w:left w:val="none" w:sz="0" w:space="0" w:color="auto"/>
            <w:bottom w:val="none" w:sz="0" w:space="0" w:color="auto"/>
            <w:right w:val="none" w:sz="0" w:space="0" w:color="auto"/>
          </w:divBdr>
          <w:divsChild>
            <w:div w:id="862204890">
              <w:marLeft w:val="0"/>
              <w:marRight w:val="0"/>
              <w:marTop w:val="0"/>
              <w:marBottom w:val="0"/>
              <w:divBdr>
                <w:top w:val="none" w:sz="0" w:space="0" w:color="auto"/>
                <w:left w:val="none" w:sz="0" w:space="0" w:color="auto"/>
                <w:bottom w:val="none" w:sz="0" w:space="0" w:color="auto"/>
                <w:right w:val="none" w:sz="0" w:space="0" w:color="auto"/>
              </w:divBdr>
              <w:divsChild>
                <w:div w:id="906304881">
                  <w:marLeft w:val="0"/>
                  <w:marRight w:val="0"/>
                  <w:marTop w:val="0"/>
                  <w:marBottom w:val="0"/>
                  <w:divBdr>
                    <w:top w:val="none" w:sz="0" w:space="0" w:color="auto"/>
                    <w:left w:val="none" w:sz="0" w:space="0" w:color="auto"/>
                    <w:bottom w:val="none" w:sz="0" w:space="0" w:color="auto"/>
                    <w:right w:val="none" w:sz="0" w:space="0" w:color="auto"/>
                  </w:divBdr>
                  <w:divsChild>
                    <w:div w:id="1539970081">
                      <w:marLeft w:val="0"/>
                      <w:marRight w:val="0"/>
                      <w:marTop w:val="0"/>
                      <w:marBottom w:val="0"/>
                      <w:divBdr>
                        <w:top w:val="none" w:sz="0" w:space="0" w:color="auto"/>
                        <w:left w:val="none" w:sz="0" w:space="0" w:color="auto"/>
                        <w:bottom w:val="none" w:sz="0" w:space="0" w:color="auto"/>
                        <w:right w:val="none" w:sz="0" w:space="0" w:color="auto"/>
                      </w:divBdr>
                      <w:divsChild>
                        <w:div w:id="10575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12376">
                  <w:marLeft w:val="0"/>
                  <w:marRight w:val="0"/>
                  <w:marTop w:val="150"/>
                  <w:marBottom w:val="0"/>
                  <w:divBdr>
                    <w:top w:val="none" w:sz="0" w:space="0" w:color="auto"/>
                    <w:left w:val="none" w:sz="0" w:space="0" w:color="auto"/>
                    <w:bottom w:val="none" w:sz="0" w:space="0" w:color="auto"/>
                    <w:right w:val="none" w:sz="0" w:space="0" w:color="auto"/>
                  </w:divBdr>
                  <w:divsChild>
                    <w:div w:id="758409626">
                      <w:marLeft w:val="0"/>
                      <w:marRight w:val="0"/>
                      <w:marTop w:val="0"/>
                      <w:marBottom w:val="0"/>
                      <w:divBdr>
                        <w:top w:val="none" w:sz="0" w:space="0" w:color="auto"/>
                        <w:left w:val="none" w:sz="0" w:space="0" w:color="auto"/>
                        <w:bottom w:val="none" w:sz="0" w:space="0" w:color="auto"/>
                        <w:right w:val="none" w:sz="0" w:space="0" w:color="auto"/>
                      </w:divBdr>
                    </w:div>
                    <w:div w:id="1658728400">
                      <w:marLeft w:val="0"/>
                      <w:marRight w:val="0"/>
                      <w:marTop w:val="0"/>
                      <w:marBottom w:val="0"/>
                      <w:divBdr>
                        <w:top w:val="none" w:sz="0" w:space="0" w:color="auto"/>
                        <w:left w:val="none" w:sz="0" w:space="0" w:color="auto"/>
                        <w:bottom w:val="none" w:sz="0" w:space="0" w:color="auto"/>
                        <w:right w:val="none" w:sz="0" w:space="0" w:color="auto"/>
                      </w:divBdr>
                    </w:div>
                    <w:div w:id="467480631">
                      <w:marLeft w:val="0"/>
                      <w:marRight w:val="0"/>
                      <w:marTop w:val="0"/>
                      <w:marBottom w:val="0"/>
                      <w:divBdr>
                        <w:top w:val="none" w:sz="0" w:space="0" w:color="auto"/>
                        <w:left w:val="none" w:sz="0" w:space="0" w:color="auto"/>
                        <w:bottom w:val="none" w:sz="0" w:space="0" w:color="auto"/>
                        <w:right w:val="none" w:sz="0" w:space="0" w:color="auto"/>
                      </w:divBdr>
                    </w:div>
                    <w:div w:id="623199744">
                      <w:marLeft w:val="0"/>
                      <w:marRight w:val="0"/>
                      <w:marTop w:val="0"/>
                      <w:marBottom w:val="0"/>
                      <w:divBdr>
                        <w:top w:val="none" w:sz="0" w:space="0" w:color="auto"/>
                        <w:left w:val="none" w:sz="0" w:space="0" w:color="auto"/>
                        <w:bottom w:val="none" w:sz="0" w:space="0" w:color="auto"/>
                        <w:right w:val="none" w:sz="0" w:space="0" w:color="auto"/>
                      </w:divBdr>
                    </w:div>
                    <w:div w:id="931822090">
                      <w:marLeft w:val="0"/>
                      <w:marRight w:val="0"/>
                      <w:marTop w:val="0"/>
                      <w:marBottom w:val="0"/>
                      <w:divBdr>
                        <w:top w:val="none" w:sz="0" w:space="0" w:color="auto"/>
                        <w:left w:val="none" w:sz="0" w:space="0" w:color="auto"/>
                        <w:bottom w:val="none" w:sz="0" w:space="0" w:color="auto"/>
                        <w:right w:val="none" w:sz="0" w:space="0" w:color="auto"/>
                      </w:divBdr>
                    </w:div>
                    <w:div w:id="794493363">
                      <w:marLeft w:val="0"/>
                      <w:marRight w:val="0"/>
                      <w:marTop w:val="0"/>
                      <w:marBottom w:val="0"/>
                      <w:divBdr>
                        <w:top w:val="none" w:sz="0" w:space="0" w:color="auto"/>
                        <w:left w:val="none" w:sz="0" w:space="0" w:color="auto"/>
                        <w:bottom w:val="none" w:sz="0" w:space="0" w:color="auto"/>
                        <w:right w:val="none" w:sz="0" w:space="0" w:color="auto"/>
                      </w:divBdr>
                    </w:div>
                    <w:div w:id="149568686">
                      <w:marLeft w:val="0"/>
                      <w:marRight w:val="0"/>
                      <w:marTop w:val="0"/>
                      <w:marBottom w:val="0"/>
                      <w:divBdr>
                        <w:top w:val="none" w:sz="0" w:space="0" w:color="auto"/>
                        <w:left w:val="none" w:sz="0" w:space="0" w:color="auto"/>
                        <w:bottom w:val="none" w:sz="0" w:space="0" w:color="auto"/>
                        <w:right w:val="none" w:sz="0" w:space="0" w:color="auto"/>
                      </w:divBdr>
                    </w:div>
                    <w:div w:id="201918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247943">
      <w:bodyDiv w:val="1"/>
      <w:marLeft w:val="0"/>
      <w:marRight w:val="0"/>
      <w:marTop w:val="0"/>
      <w:marBottom w:val="0"/>
      <w:divBdr>
        <w:top w:val="none" w:sz="0" w:space="0" w:color="auto"/>
        <w:left w:val="none" w:sz="0" w:space="0" w:color="auto"/>
        <w:bottom w:val="none" w:sz="0" w:space="0" w:color="auto"/>
        <w:right w:val="none" w:sz="0" w:space="0" w:color="auto"/>
      </w:divBdr>
      <w:divsChild>
        <w:div w:id="812141259">
          <w:marLeft w:val="0"/>
          <w:marRight w:val="0"/>
          <w:marTop w:val="0"/>
          <w:marBottom w:val="0"/>
          <w:divBdr>
            <w:top w:val="none" w:sz="0" w:space="0" w:color="auto"/>
            <w:left w:val="none" w:sz="0" w:space="0" w:color="auto"/>
            <w:bottom w:val="none" w:sz="0" w:space="0" w:color="auto"/>
            <w:right w:val="none" w:sz="0" w:space="0" w:color="auto"/>
          </w:divBdr>
        </w:div>
        <w:div w:id="565411703">
          <w:marLeft w:val="0"/>
          <w:marRight w:val="0"/>
          <w:marTop w:val="0"/>
          <w:marBottom w:val="0"/>
          <w:divBdr>
            <w:top w:val="none" w:sz="0" w:space="0" w:color="auto"/>
            <w:left w:val="none" w:sz="0" w:space="0" w:color="auto"/>
            <w:bottom w:val="none" w:sz="0" w:space="0" w:color="auto"/>
            <w:right w:val="none" w:sz="0" w:space="0" w:color="auto"/>
          </w:divBdr>
        </w:div>
        <w:div w:id="1457410567">
          <w:marLeft w:val="0"/>
          <w:marRight w:val="0"/>
          <w:marTop w:val="0"/>
          <w:marBottom w:val="0"/>
          <w:divBdr>
            <w:top w:val="none" w:sz="0" w:space="0" w:color="auto"/>
            <w:left w:val="none" w:sz="0" w:space="0" w:color="auto"/>
            <w:bottom w:val="none" w:sz="0" w:space="0" w:color="auto"/>
            <w:right w:val="none" w:sz="0" w:space="0" w:color="auto"/>
          </w:divBdr>
        </w:div>
        <w:div w:id="640814074">
          <w:marLeft w:val="0"/>
          <w:marRight w:val="0"/>
          <w:marTop w:val="0"/>
          <w:marBottom w:val="0"/>
          <w:divBdr>
            <w:top w:val="none" w:sz="0" w:space="0" w:color="auto"/>
            <w:left w:val="none" w:sz="0" w:space="0" w:color="auto"/>
            <w:bottom w:val="none" w:sz="0" w:space="0" w:color="auto"/>
            <w:right w:val="none" w:sz="0" w:space="0" w:color="auto"/>
          </w:divBdr>
        </w:div>
        <w:div w:id="1086534816">
          <w:marLeft w:val="0"/>
          <w:marRight w:val="0"/>
          <w:marTop w:val="0"/>
          <w:marBottom w:val="0"/>
          <w:divBdr>
            <w:top w:val="none" w:sz="0" w:space="0" w:color="auto"/>
            <w:left w:val="none" w:sz="0" w:space="0" w:color="auto"/>
            <w:bottom w:val="none" w:sz="0" w:space="0" w:color="auto"/>
            <w:right w:val="none" w:sz="0" w:space="0" w:color="auto"/>
          </w:divBdr>
        </w:div>
        <w:div w:id="381289209">
          <w:marLeft w:val="0"/>
          <w:marRight w:val="0"/>
          <w:marTop w:val="0"/>
          <w:marBottom w:val="0"/>
          <w:divBdr>
            <w:top w:val="none" w:sz="0" w:space="0" w:color="auto"/>
            <w:left w:val="none" w:sz="0" w:space="0" w:color="auto"/>
            <w:bottom w:val="none" w:sz="0" w:space="0" w:color="auto"/>
            <w:right w:val="none" w:sz="0" w:space="0" w:color="auto"/>
          </w:divBdr>
        </w:div>
        <w:div w:id="261956572">
          <w:marLeft w:val="0"/>
          <w:marRight w:val="0"/>
          <w:marTop w:val="0"/>
          <w:marBottom w:val="0"/>
          <w:divBdr>
            <w:top w:val="none" w:sz="0" w:space="0" w:color="auto"/>
            <w:left w:val="none" w:sz="0" w:space="0" w:color="auto"/>
            <w:bottom w:val="none" w:sz="0" w:space="0" w:color="auto"/>
            <w:right w:val="none" w:sz="0" w:space="0" w:color="auto"/>
          </w:divBdr>
        </w:div>
        <w:div w:id="2055885628">
          <w:marLeft w:val="0"/>
          <w:marRight w:val="0"/>
          <w:marTop w:val="0"/>
          <w:marBottom w:val="0"/>
          <w:divBdr>
            <w:top w:val="none" w:sz="0" w:space="0" w:color="auto"/>
            <w:left w:val="none" w:sz="0" w:space="0" w:color="auto"/>
            <w:bottom w:val="none" w:sz="0" w:space="0" w:color="auto"/>
            <w:right w:val="none" w:sz="0" w:space="0" w:color="auto"/>
          </w:divBdr>
        </w:div>
        <w:div w:id="1812751756">
          <w:marLeft w:val="0"/>
          <w:marRight w:val="0"/>
          <w:marTop w:val="0"/>
          <w:marBottom w:val="0"/>
          <w:divBdr>
            <w:top w:val="none" w:sz="0" w:space="0" w:color="auto"/>
            <w:left w:val="none" w:sz="0" w:space="0" w:color="auto"/>
            <w:bottom w:val="none" w:sz="0" w:space="0" w:color="auto"/>
            <w:right w:val="none" w:sz="0" w:space="0" w:color="auto"/>
          </w:divBdr>
        </w:div>
        <w:div w:id="1820267252">
          <w:marLeft w:val="0"/>
          <w:marRight w:val="0"/>
          <w:marTop w:val="0"/>
          <w:marBottom w:val="0"/>
          <w:divBdr>
            <w:top w:val="none" w:sz="0" w:space="0" w:color="auto"/>
            <w:left w:val="none" w:sz="0" w:space="0" w:color="auto"/>
            <w:bottom w:val="none" w:sz="0" w:space="0" w:color="auto"/>
            <w:right w:val="none" w:sz="0" w:space="0" w:color="auto"/>
          </w:divBdr>
        </w:div>
        <w:div w:id="1230994782">
          <w:marLeft w:val="0"/>
          <w:marRight w:val="0"/>
          <w:marTop w:val="0"/>
          <w:marBottom w:val="0"/>
          <w:divBdr>
            <w:top w:val="none" w:sz="0" w:space="0" w:color="auto"/>
            <w:left w:val="none" w:sz="0" w:space="0" w:color="auto"/>
            <w:bottom w:val="none" w:sz="0" w:space="0" w:color="auto"/>
            <w:right w:val="none" w:sz="0" w:space="0" w:color="auto"/>
          </w:divBdr>
        </w:div>
        <w:div w:id="460271408">
          <w:marLeft w:val="0"/>
          <w:marRight w:val="0"/>
          <w:marTop w:val="0"/>
          <w:marBottom w:val="0"/>
          <w:divBdr>
            <w:top w:val="none" w:sz="0" w:space="0" w:color="auto"/>
            <w:left w:val="none" w:sz="0" w:space="0" w:color="auto"/>
            <w:bottom w:val="none" w:sz="0" w:space="0" w:color="auto"/>
            <w:right w:val="none" w:sz="0" w:space="0" w:color="auto"/>
          </w:divBdr>
        </w:div>
        <w:div w:id="1117330068">
          <w:marLeft w:val="0"/>
          <w:marRight w:val="0"/>
          <w:marTop w:val="0"/>
          <w:marBottom w:val="0"/>
          <w:divBdr>
            <w:top w:val="none" w:sz="0" w:space="0" w:color="auto"/>
            <w:left w:val="none" w:sz="0" w:space="0" w:color="auto"/>
            <w:bottom w:val="none" w:sz="0" w:space="0" w:color="auto"/>
            <w:right w:val="none" w:sz="0" w:space="0" w:color="auto"/>
          </w:divBdr>
        </w:div>
        <w:div w:id="1095439071">
          <w:marLeft w:val="0"/>
          <w:marRight w:val="0"/>
          <w:marTop w:val="0"/>
          <w:marBottom w:val="0"/>
          <w:divBdr>
            <w:top w:val="none" w:sz="0" w:space="0" w:color="auto"/>
            <w:left w:val="none" w:sz="0" w:space="0" w:color="auto"/>
            <w:bottom w:val="none" w:sz="0" w:space="0" w:color="auto"/>
            <w:right w:val="none" w:sz="0" w:space="0" w:color="auto"/>
          </w:divBdr>
        </w:div>
        <w:div w:id="801926563">
          <w:marLeft w:val="0"/>
          <w:marRight w:val="0"/>
          <w:marTop w:val="0"/>
          <w:marBottom w:val="0"/>
          <w:divBdr>
            <w:top w:val="none" w:sz="0" w:space="0" w:color="auto"/>
            <w:left w:val="none" w:sz="0" w:space="0" w:color="auto"/>
            <w:bottom w:val="none" w:sz="0" w:space="0" w:color="auto"/>
            <w:right w:val="none" w:sz="0" w:space="0" w:color="auto"/>
          </w:divBdr>
        </w:div>
        <w:div w:id="1872568534">
          <w:marLeft w:val="0"/>
          <w:marRight w:val="0"/>
          <w:marTop w:val="0"/>
          <w:marBottom w:val="0"/>
          <w:divBdr>
            <w:top w:val="none" w:sz="0" w:space="0" w:color="auto"/>
            <w:left w:val="none" w:sz="0" w:space="0" w:color="auto"/>
            <w:bottom w:val="none" w:sz="0" w:space="0" w:color="auto"/>
            <w:right w:val="none" w:sz="0" w:space="0" w:color="auto"/>
          </w:divBdr>
        </w:div>
        <w:div w:id="9264389">
          <w:marLeft w:val="0"/>
          <w:marRight w:val="0"/>
          <w:marTop w:val="0"/>
          <w:marBottom w:val="0"/>
          <w:divBdr>
            <w:top w:val="none" w:sz="0" w:space="0" w:color="auto"/>
            <w:left w:val="none" w:sz="0" w:space="0" w:color="auto"/>
            <w:bottom w:val="none" w:sz="0" w:space="0" w:color="auto"/>
            <w:right w:val="none" w:sz="0" w:space="0" w:color="auto"/>
          </w:divBdr>
        </w:div>
        <w:div w:id="102309807">
          <w:marLeft w:val="0"/>
          <w:marRight w:val="0"/>
          <w:marTop w:val="0"/>
          <w:marBottom w:val="0"/>
          <w:divBdr>
            <w:top w:val="none" w:sz="0" w:space="0" w:color="auto"/>
            <w:left w:val="none" w:sz="0" w:space="0" w:color="auto"/>
            <w:bottom w:val="none" w:sz="0" w:space="0" w:color="auto"/>
            <w:right w:val="none" w:sz="0" w:space="0" w:color="auto"/>
          </w:divBdr>
        </w:div>
        <w:div w:id="439566899">
          <w:marLeft w:val="0"/>
          <w:marRight w:val="0"/>
          <w:marTop w:val="0"/>
          <w:marBottom w:val="0"/>
          <w:divBdr>
            <w:top w:val="none" w:sz="0" w:space="0" w:color="auto"/>
            <w:left w:val="none" w:sz="0" w:space="0" w:color="auto"/>
            <w:bottom w:val="none" w:sz="0" w:space="0" w:color="auto"/>
            <w:right w:val="none" w:sz="0" w:space="0" w:color="auto"/>
          </w:divBdr>
        </w:div>
        <w:div w:id="103117451">
          <w:marLeft w:val="0"/>
          <w:marRight w:val="0"/>
          <w:marTop w:val="0"/>
          <w:marBottom w:val="0"/>
          <w:divBdr>
            <w:top w:val="none" w:sz="0" w:space="0" w:color="auto"/>
            <w:left w:val="none" w:sz="0" w:space="0" w:color="auto"/>
            <w:bottom w:val="none" w:sz="0" w:space="0" w:color="auto"/>
            <w:right w:val="none" w:sz="0" w:space="0" w:color="auto"/>
          </w:divBdr>
        </w:div>
        <w:div w:id="1226257384">
          <w:marLeft w:val="0"/>
          <w:marRight w:val="0"/>
          <w:marTop w:val="0"/>
          <w:marBottom w:val="0"/>
          <w:divBdr>
            <w:top w:val="none" w:sz="0" w:space="0" w:color="auto"/>
            <w:left w:val="none" w:sz="0" w:space="0" w:color="auto"/>
            <w:bottom w:val="none" w:sz="0" w:space="0" w:color="auto"/>
            <w:right w:val="none" w:sz="0" w:space="0" w:color="auto"/>
          </w:divBdr>
        </w:div>
      </w:divsChild>
    </w:div>
    <w:div w:id="1631940091">
      <w:bodyDiv w:val="1"/>
      <w:marLeft w:val="0"/>
      <w:marRight w:val="0"/>
      <w:marTop w:val="0"/>
      <w:marBottom w:val="0"/>
      <w:divBdr>
        <w:top w:val="none" w:sz="0" w:space="0" w:color="auto"/>
        <w:left w:val="none" w:sz="0" w:space="0" w:color="auto"/>
        <w:bottom w:val="none" w:sz="0" w:space="0" w:color="auto"/>
        <w:right w:val="none" w:sz="0" w:space="0" w:color="auto"/>
      </w:divBdr>
      <w:divsChild>
        <w:div w:id="315495236">
          <w:marLeft w:val="0"/>
          <w:marRight w:val="0"/>
          <w:marTop w:val="0"/>
          <w:marBottom w:val="0"/>
          <w:divBdr>
            <w:top w:val="none" w:sz="0" w:space="0" w:color="auto"/>
            <w:left w:val="none" w:sz="0" w:space="0" w:color="auto"/>
            <w:bottom w:val="none" w:sz="0" w:space="0" w:color="auto"/>
            <w:right w:val="none" w:sz="0" w:space="0" w:color="auto"/>
          </w:divBdr>
        </w:div>
        <w:div w:id="2097241366">
          <w:marLeft w:val="0"/>
          <w:marRight w:val="0"/>
          <w:marTop w:val="0"/>
          <w:marBottom w:val="0"/>
          <w:divBdr>
            <w:top w:val="none" w:sz="0" w:space="0" w:color="auto"/>
            <w:left w:val="none" w:sz="0" w:space="0" w:color="auto"/>
            <w:bottom w:val="none" w:sz="0" w:space="0" w:color="auto"/>
            <w:right w:val="none" w:sz="0" w:space="0" w:color="auto"/>
          </w:divBdr>
        </w:div>
        <w:div w:id="2049799723">
          <w:marLeft w:val="0"/>
          <w:marRight w:val="0"/>
          <w:marTop w:val="0"/>
          <w:marBottom w:val="0"/>
          <w:divBdr>
            <w:top w:val="none" w:sz="0" w:space="0" w:color="auto"/>
            <w:left w:val="none" w:sz="0" w:space="0" w:color="auto"/>
            <w:bottom w:val="none" w:sz="0" w:space="0" w:color="auto"/>
            <w:right w:val="none" w:sz="0" w:space="0" w:color="auto"/>
          </w:divBdr>
        </w:div>
        <w:div w:id="1149516300">
          <w:marLeft w:val="0"/>
          <w:marRight w:val="0"/>
          <w:marTop w:val="0"/>
          <w:marBottom w:val="0"/>
          <w:divBdr>
            <w:top w:val="none" w:sz="0" w:space="0" w:color="auto"/>
            <w:left w:val="none" w:sz="0" w:space="0" w:color="auto"/>
            <w:bottom w:val="none" w:sz="0" w:space="0" w:color="auto"/>
            <w:right w:val="none" w:sz="0" w:space="0" w:color="auto"/>
          </w:divBdr>
        </w:div>
        <w:div w:id="1530415643">
          <w:marLeft w:val="0"/>
          <w:marRight w:val="0"/>
          <w:marTop w:val="0"/>
          <w:marBottom w:val="0"/>
          <w:divBdr>
            <w:top w:val="none" w:sz="0" w:space="0" w:color="auto"/>
            <w:left w:val="none" w:sz="0" w:space="0" w:color="auto"/>
            <w:bottom w:val="none" w:sz="0" w:space="0" w:color="auto"/>
            <w:right w:val="none" w:sz="0" w:space="0" w:color="auto"/>
          </w:divBdr>
        </w:div>
        <w:div w:id="866674134">
          <w:marLeft w:val="0"/>
          <w:marRight w:val="0"/>
          <w:marTop w:val="0"/>
          <w:marBottom w:val="0"/>
          <w:divBdr>
            <w:top w:val="none" w:sz="0" w:space="0" w:color="auto"/>
            <w:left w:val="none" w:sz="0" w:space="0" w:color="auto"/>
            <w:bottom w:val="none" w:sz="0" w:space="0" w:color="auto"/>
            <w:right w:val="none" w:sz="0" w:space="0" w:color="auto"/>
          </w:divBdr>
        </w:div>
        <w:div w:id="1764258061">
          <w:marLeft w:val="0"/>
          <w:marRight w:val="0"/>
          <w:marTop w:val="0"/>
          <w:marBottom w:val="0"/>
          <w:divBdr>
            <w:top w:val="none" w:sz="0" w:space="0" w:color="auto"/>
            <w:left w:val="none" w:sz="0" w:space="0" w:color="auto"/>
            <w:bottom w:val="none" w:sz="0" w:space="0" w:color="auto"/>
            <w:right w:val="none" w:sz="0" w:space="0" w:color="auto"/>
          </w:divBdr>
        </w:div>
        <w:div w:id="389614121">
          <w:marLeft w:val="0"/>
          <w:marRight w:val="0"/>
          <w:marTop w:val="0"/>
          <w:marBottom w:val="0"/>
          <w:divBdr>
            <w:top w:val="none" w:sz="0" w:space="0" w:color="auto"/>
            <w:left w:val="none" w:sz="0" w:space="0" w:color="auto"/>
            <w:bottom w:val="none" w:sz="0" w:space="0" w:color="auto"/>
            <w:right w:val="none" w:sz="0" w:space="0" w:color="auto"/>
          </w:divBdr>
        </w:div>
        <w:div w:id="771555594">
          <w:marLeft w:val="0"/>
          <w:marRight w:val="0"/>
          <w:marTop w:val="0"/>
          <w:marBottom w:val="0"/>
          <w:divBdr>
            <w:top w:val="none" w:sz="0" w:space="0" w:color="auto"/>
            <w:left w:val="none" w:sz="0" w:space="0" w:color="auto"/>
            <w:bottom w:val="none" w:sz="0" w:space="0" w:color="auto"/>
            <w:right w:val="none" w:sz="0" w:space="0" w:color="auto"/>
          </w:divBdr>
        </w:div>
        <w:div w:id="1557280489">
          <w:marLeft w:val="0"/>
          <w:marRight w:val="0"/>
          <w:marTop w:val="0"/>
          <w:marBottom w:val="0"/>
          <w:divBdr>
            <w:top w:val="none" w:sz="0" w:space="0" w:color="auto"/>
            <w:left w:val="none" w:sz="0" w:space="0" w:color="auto"/>
            <w:bottom w:val="none" w:sz="0" w:space="0" w:color="auto"/>
            <w:right w:val="none" w:sz="0" w:space="0" w:color="auto"/>
          </w:divBdr>
        </w:div>
        <w:div w:id="1373262657">
          <w:marLeft w:val="0"/>
          <w:marRight w:val="0"/>
          <w:marTop w:val="0"/>
          <w:marBottom w:val="0"/>
          <w:divBdr>
            <w:top w:val="none" w:sz="0" w:space="0" w:color="auto"/>
            <w:left w:val="none" w:sz="0" w:space="0" w:color="auto"/>
            <w:bottom w:val="none" w:sz="0" w:space="0" w:color="auto"/>
            <w:right w:val="none" w:sz="0" w:space="0" w:color="auto"/>
          </w:divBdr>
        </w:div>
        <w:div w:id="1285965839">
          <w:marLeft w:val="0"/>
          <w:marRight w:val="0"/>
          <w:marTop w:val="0"/>
          <w:marBottom w:val="0"/>
          <w:divBdr>
            <w:top w:val="none" w:sz="0" w:space="0" w:color="auto"/>
            <w:left w:val="none" w:sz="0" w:space="0" w:color="auto"/>
            <w:bottom w:val="none" w:sz="0" w:space="0" w:color="auto"/>
            <w:right w:val="none" w:sz="0" w:space="0" w:color="auto"/>
          </w:divBdr>
        </w:div>
        <w:div w:id="118113642">
          <w:marLeft w:val="0"/>
          <w:marRight w:val="0"/>
          <w:marTop w:val="0"/>
          <w:marBottom w:val="0"/>
          <w:divBdr>
            <w:top w:val="none" w:sz="0" w:space="0" w:color="auto"/>
            <w:left w:val="none" w:sz="0" w:space="0" w:color="auto"/>
            <w:bottom w:val="none" w:sz="0" w:space="0" w:color="auto"/>
            <w:right w:val="none" w:sz="0" w:space="0" w:color="auto"/>
          </w:divBdr>
        </w:div>
        <w:div w:id="1898858084">
          <w:marLeft w:val="0"/>
          <w:marRight w:val="0"/>
          <w:marTop w:val="0"/>
          <w:marBottom w:val="0"/>
          <w:divBdr>
            <w:top w:val="none" w:sz="0" w:space="0" w:color="auto"/>
            <w:left w:val="none" w:sz="0" w:space="0" w:color="auto"/>
            <w:bottom w:val="none" w:sz="0" w:space="0" w:color="auto"/>
            <w:right w:val="none" w:sz="0" w:space="0" w:color="auto"/>
          </w:divBdr>
        </w:div>
        <w:div w:id="417948848">
          <w:marLeft w:val="0"/>
          <w:marRight w:val="0"/>
          <w:marTop w:val="0"/>
          <w:marBottom w:val="0"/>
          <w:divBdr>
            <w:top w:val="none" w:sz="0" w:space="0" w:color="auto"/>
            <w:left w:val="none" w:sz="0" w:space="0" w:color="auto"/>
            <w:bottom w:val="none" w:sz="0" w:space="0" w:color="auto"/>
            <w:right w:val="none" w:sz="0" w:space="0" w:color="auto"/>
          </w:divBdr>
        </w:div>
        <w:div w:id="439645196">
          <w:marLeft w:val="0"/>
          <w:marRight w:val="0"/>
          <w:marTop w:val="0"/>
          <w:marBottom w:val="0"/>
          <w:divBdr>
            <w:top w:val="none" w:sz="0" w:space="0" w:color="auto"/>
            <w:left w:val="none" w:sz="0" w:space="0" w:color="auto"/>
            <w:bottom w:val="none" w:sz="0" w:space="0" w:color="auto"/>
            <w:right w:val="none" w:sz="0" w:space="0" w:color="auto"/>
          </w:divBdr>
        </w:div>
        <w:div w:id="2141023207">
          <w:marLeft w:val="0"/>
          <w:marRight w:val="0"/>
          <w:marTop w:val="0"/>
          <w:marBottom w:val="0"/>
          <w:divBdr>
            <w:top w:val="none" w:sz="0" w:space="0" w:color="auto"/>
            <w:left w:val="none" w:sz="0" w:space="0" w:color="auto"/>
            <w:bottom w:val="none" w:sz="0" w:space="0" w:color="auto"/>
            <w:right w:val="none" w:sz="0" w:space="0" w:color="auto"/>
          </w:divBdr>
        </w:div>
        <w:div w:id="1209798106">
          <w:marLeft w:val="0"/>
          <w:marRight w:val="0"/>
          <w:marTop w:val="0"/>
          <w:marBottom w:val="0"/>
          <w:divBdr>
            <w:top w:val="none" w:sz="0" w:space="0" w:color="auto"/>
            <w:left w:val="none" w:sz="0" w:space="0" w:color="auto"/>
            <w:bottom w:val="none" w:sz="0" w:space="0" w:color="auto"/>
            <w:right w:val="none" w:sz="0" w:space="0" w:color="auto"/>
          </w:divBdr>
        </w:div>
        <w:div w:id="505286987">
          <w:marLeft w:val="0"/>
          <w:marRight w:val="0"/>
          <w:marTop w:val="0"/>
          <w:marBottom w:val="0"/>
          <w:divBdr>
            <w:top w:val="none" w:sz="0" w:space="0" w:color="auto"/>
            <w:left w:val="none" w:sz="0" w:space="0" w:color="auto"/>
            <w:bottom w:val="none" w:sz="0" w:space="0" w:color="auto"/>
            <w:right w:val="none" w:sz="0" w:space="0" w:color="auto"/>
          </w:divBdr>
        </w:div>
        <w:div w:id="1155536607">
          <w:marLeft w:val="0"/>
          <w:marRight w:val="0"/>
          <w:marTop w:val="0"/>
          <w:marBottom w:val="0"/>
          <w:divBdr>
            <w:top w:val="none" w:sz="0" w:space="0" w:color="auto"/>
            <w:left w:val="none" w:sz="0" w:space="0" w:color="auto"/>
            <w:bottom w:val="none" w:sz="0" w:space="0" w:color="auto"/>
            <w:right w:val="none" w:sz="0" w:space="0" w:color="auto"/>
          </w:divBdr>
        </w:div>
        <w:div w:id="1908954518">
          <w:marLeft w:val="0"/>
          <w:marRight w:val="0"/>
          <w:marTop w:val="0"/>
          <w:marBottom w:val="0"/>
          <w:divBdr>
            <w:top w:val="none" w:sz="0" w:space="0" w:color="auto"/>
            <w:left w:val="none" w:sz="0" w:space="0" w:color="auto"/>
            <w:bottom w:val="none" w:sz="0" w:space="0" w:color="auto"/>
            <w:right w:val="none" w:sz="0" w:space="0" w:color="auto"/>
          </w:divBdr>
        </w:div>
        <w:div w:id="250627571">
          <w:marLeft w:val="0"/>
          <w:marRight w:val="0"/>
          <w:marTop w:val="0"/>
          <w:marBottom w:val="0"/>
          <w:divBdr>
            <w:top w:val="none" w:sz="0" w:space="0" w:color="auto"/>
            <w:left w:val="none" w:sz="0" w:space="0" w:color="auto"/>
            <w:bottom w:val="none" w:sz="0" w:space="0" w:color="auto"/>
            <w:right w:val="none" w:sz="0" w:space="0" w:color="auto"/>
          </w:divBdr>
        </w:div>
        <w:div w:id="1580672315">
          <w:marLeft w:val="0"/>
          <w:marRight w:val="0"/>
          <w:marTop w:val="0"/>
          <w:marBottom w:val="0"/>
          <w:divBdr>
            <w:top w:val="none" w:sz="0" w:space="0" w:color="auto"/>
            <w:left w:val="none" w:sz="0" w:space="0" w:color="auto"/>
            <w:bottom w:val="none" w:sz="0" w:space="0" w:color="auto"/>
            <w:right w:val="none" w:sz="0" w:space="0" w:color="auto"/>
          </w:divBdr>
        </w:div>
      </w:divsChild>
    </w:div>
    <w:div w:id="1647320134">
      <w:bodyDiv w:val="1"/>
      <w:marLeft w:val="0"/>
      <w:marRight w:val="0"/>
      <w:marTop w:val="0"/>
      <w:marBottom w:val="0"/>
      <w:divBdr>
        <w:top w:val="none" w:sz="0" w:space="0" w:color="auto"/>
        <w:left w:val="none" w:sz="0" w:space="0" w:color="auto"/>
        <w:bottom w:val="none" w:sz="0" w:space="0" w:color="auto"/>
        <w:right w:val="none" w:sz="0" w:space="0" w:color="auto"/>
      </w:divBdr>
      <w:divsChild>
        <w:div w:id="1740515190">
          <w:marLeft w:val="0"/>
          <w:marRight w:val="0"/>
          <w:marTop w:val="0"/>
          <w:marBottom w:val="0"/>
          <w:divBdr>
            <w:top w:val="none" w:sz="0" w:space="0" w:color="auto"/>
            <w:left w:val="none" w:sz="0" w:space="0" w:color="auto"/>
            <w:bottom w:val="none" w:sz="0" w:space="0" w:color="auto"/>
            <w:right w:val="none" w:sz="0" w:space="0" w:color="auto"/>
          </w:divBdr>
        </w:div>
        <w:div w:id="936602128">
          <w:marLeft w:val="0"/>
          <w:marRight w:val="0"/>
          <w:marTop w:val="0"/>
          <w:marBottom w:val="0"/>
          <w:divBdr>
            <w:top w:val="none" w:sz="0" w:space="0" w:color="auto"/>
            <w:left w:val="none" w:sz="0" w:space="0" w:color="auto"/>
            <w:bottom w:val="none" w:sz="0" w:space="0" w:color="auto"/>
            <w:right w:val="none" w:sz="0" w:space="0" w:color="auto"/>
          </w:divBdr>
        </w:div>
        <w:div w:id="1649702648">
          <w:marLeft w:val="0"/>
          <w:marRight w:val="0"/>
          <w:marTop w:val="0"/>
          <w:marBottom w:val="0"/>
          <w:divBdr>
            <w:top w:val="none" w:sz="0" w:space="0" w:color="auto"/>
            <w:left w:val="none" w:sz="0" w:space="0" w:color="auto"/>
            <w:bottom w:val="none" w:sz="0" w:space="0" w:color="auto"/>
            <w:right w:val="none" w:sz="0" w:space="0" w:color="auto"/>
          </w:divBdr>
        </w:div>
        <w:div w:id="801702098">
          <w:marLeft w:val="0"/>
          <w:marRight w:val="0"/>
          <w:marTop w:val="0"/>
          <w:marBottom w:val="0"/>
          <w:divBdr>
            <w:top w:val="none" w:sz="0" w:space="0" w:color="auto"/>
            <w:left w:val="none" w:sz="0" w:space="0" w:color="auto"/>
            <w:bottom w:val="none" w:sz="0" w:space="0" w:color="auto"/>
            <w:right w:val="none" w:sz="0" w:space="0" w:color="auto"/>
          </w:divBdr>
        </w:div>
        <w:div w:id="813065039">
          <w:marLeft w:val="0"/>
          <w:marRight w:val="0"/>
          <w:marTop w:val="0"/>
          <w:marBottom w:val="0"/>
          <w:divBdr>
            <w:top w:val="none" w:sz="0" w:space="0" w:color="auto"/>
            <w:left w:val="none" w:sz="0" w:space="0" w:color="auto"/>
            <w:bottom w:val="none" w:sz="0" w:space="0" w:color="auto"/>
            <w:right w:val="none" w:sz="0" w:space="0" w:color="auto"/>
          </w:divBdr>
        </w:div>
        <w:div w:id="1558012681">
          <w:marLeft w:val="0"/>
          <w:marRight w:val="0"/>
          <w:marTop w:val="0"/>
          <w:marBottom w:val="0"/>
          <w:divBdr>
            <w:top w:val="none" w:sz="0" w:space="0" w:color="auto"/>
            <w:left w:val="none" w:sz="0" w:space="0" w:color="auto"/>
            <w:bottom w:val="none" w:sz="0" w:space="0" w:color="auto"/>
            <w:right w:val="none" w:sz="0" w:space="0" w:color="auto"/>
          </w:divBdr>
        </w:div>
        <w:div w:id="676083968">
          <w:marLeft w:val="0"/>
          <w:marRight w:val="0"/>
          <w:marTop w:val="0"/>
          <w:marBottom w:val="0"/>
          <w:divBdr>
            <w:top w:val="none" w:sz="0" w:space="0" w:color="auto"/>
            <w:left w:val="none" w:sz="0" w:space="0" w:color="auto"/>
            <w:bottom w:val="none" w:sz="0" w:space="0" w:color="auto"/>
            <w:right w:val="none" w:sz="0" w:space="0" w:color="auto"/>
          </w:divBdr>
        </w:div>
        <w:div w:id="1972249455">
          <w:marLeft w:val="0"/>
          <w:marRight w:val="0"/>
          <w:marTop w:val="0"/>
          <w:marBottom w:val="0"/>
          <w:divBdr>
            <w:top w:val="none" w:sz="0" w:space="0" w:color="auto"/>
            <w:left w:val="none" w:sz="0" w:space="0" w:color="auto"/>
            <w:bottom w:val="none" w:sz="0" w:space="0" w:color="auto"/>
            <w:right w:val="none" w:sz="0" w:space="0" w:color="auto"/>
          </w:divBdr>
        </w:div>
        <w:div w:id="1670020638">
          <w:marLeft w:val="0"/>
          <w:marRight w:val="0"/>
          <w:marTop w:val="0"/>
          <w:marBottom w:val="0"/>
          <w:divBdr>
            <w:top w:val="none" w:sz="0" w:space="0" w:color="auto"/>
            <w:left w:val="none" w:sz="0" w:space="0" w:color="auto"/>
            <w:bottom w:val="none" w:sz="0" w:space="0" w:color="auto"/>
            <w:right w:val="none" w:sz="0" w:space="0" w:color="auto"/>
          </w:divBdr>
        </w:div>
        <w:div w:id="1888450713">
          <w:marLeft w:val="0"/>
          <w:marRight w:val="0"/>
          <w:marTop w:val="0"/>
          <w:marBottom w:val="0"/>
          <w:divBdr>
            <w:top w:val="none" w:sz="0" w:space="0" w:color="auto"/>
            <w:left w:val="none" w:sz="0" w:space="0" w:color="auto"/>
            <w:bottom w:val="none" w:sz="0" w:space="0" w:color="auto"/>
            <w:right w:val="none" w:sz="0" w:space="0" w:color="auto"/>
          </w:divBdr>
        </w:div>
        <w:div w:id="2079015731">
          <w:marLeft w:val="0"/>
          <w:marRight w:val="0"/>
          <w:marTop w:val="0"/>
          <w:marBottom w:val="0"/>
          <w:divBdr>
            <w:top w:val="none" w:sz="0" w:space="0" w:color="auto"/>
            <w:left w:val="none" w:sz="0" w:space="0" w:color="auto"/>
            <w:bottom w:val="none" w:sz="0" w:space="0" w:color="auto"/>
            <w:right w:val="none" w:sz="0" w:space="0" w:color="auto"/>
          </w:divBdr>
        </w:div>
        <w:div w:id="165445561">
          <w:marLeft w:val="0"/>
          <w:marRight w:val="0"/>
          <w:marTop w:val="0"/>
          <w:marBottom w:val="0"/>
          <w:divBdr>
            <w:top w:val="none" w:sz="0" w:space="0" w:color="auto"/>
            <w:left w:val="none" w:sz="0" w:space="0" w:color="auto"/>
            <w:bottom w:val="none" w:sz="0" w:space="0" w:color="auto"/>
            <w:right w:val="none" w:sz="0" w:space="0" w:color="auto"/>
          </w:divBdr>
        </w:div>
        <w:div w:id="1205751691">
          <w:marLeft w:val="0"/>
          <w:marRight w:val="0"/>
          <w:marTop w:val="0"/>
          <w:marBottom w:val="0"/>
          <w:divBdr>
            <w:top w:val="none" w:sz="0" w:space="0" w:color="auto"/>
            <w:left w:val="none" w:sz="0" w:space="0" w:color="auto"/>
            <w:bottom w:val="none" w:sz="0" w:space="0" w:color="auto"/>
            <w:right w:val="none" w:sz="0" w:space="0" w:color="auto"/>
          </w:divBdr>
        </w:div>
        <w:div w:id="147677340">
          <w:marLeft w:val="0"/>
          <w:marRight w:val="0"/>
          <w:marTop w:val="0"/>
          <w:marBottom w:val="0"/>
          <w:divBdr>
            <w:top w:val="none" w:sz="0" w:space="0" w:color="auto"/>
            <w:left w:val="none" w:sz="0" w:space="0" w:color="auto"/>
            <w:bottom w:val="none" w:sz="0" w:space="0" w:color="auto"/>
            <w:right w:val="none" w:sz="0" w:space="0" w:color="auto"/>
          </w:divBdr>
        </w:div>
        <w:div w:id="1628776088">
          <w:marLeft w:val="0"/>
          <w:marRight w:val="0"/>
          <w:marTop w:val="0"/>
          <w:marBottom w:val="0"/>
          <w:divBdr>
            <w:top w:val="none" w:sz="0" w:space="0" w:color="auto"/>
            <w:left w:val="none" w:sz="0" w:space="0" w:color="auto"/>
            <w:bottom w:val="none" w:sz="0" w:space="0" w:color="auto"/>
            <w:right w:val="none" w:sz="0" w:space="0" w:color="auto"/>
          </w:divBdr>
        </w:div>
        <w:div w:id="1348822542">
          <w:marLeft w:val="0"/>
          <w:marRight w:val="0"/>
          <w:marTop w:val="0"/>
          <w:marBottom w:val="0"/>
          <w:divBdr>
            <w:top w:val="none" w:sz="0" w:space="0" w:color="auto"/>
            <w:left w:val="none" w:sz="0" w:space="0" w:color="auto"/>
            <w:bottom w:val="none" w:sz="0" w:space="0" w:color="auto"/>
            <w:right w:val="none" w:sz="0" w:space="0" w:color="auto"/>
          </w:divBdr>
        </w:div>
        <w:div w:id="700131010">
          <w:marLeft w:val="0"/>
          <w:marRight w:val="0"/>
          <w:marTop w:val="0"/>
          <w:marBottom w:val="0"/>
          <w:divBdr>
            <w:top w:val="none" w:sz="0" w:space="0" w:color="auto"/>
            <w:left w:val="none" w:sz="0" w:space="0" w:color="auto"/>
            <w:bottom w:val="none" w:sz="0" w:space="0" w:color="auto"/>
            <w:right w:val="none" w:sz="0" w:space="0" w:color="auto"/>
          </w:divBdr>
        </w:div>
      </w:divsChild>
    </w:div>
    <w:div w:id="1959798851">
      <w:bodyDiv w:val="1"/>
      <w:marLeft w:val="0"/>
      <w:marRight w:val="0"/>
      <w:marTop w:val="0"/>
      <w:marBottom w:val="0"/>
      <w:divBdr>
        <w:top w:val="none" w:sz="0" w:space="0" w:color="auto"/>
        <w:left w:val="none" w:sz="0" w:space="0" w:color="auto"/>
        <w:bottom w:val="none" w:sz="0" w:space="0" w:color="auto"/>
        <w:right w:val="none" w:sz="0" w:space="0" w:color="auto"/>
      </w:divBdr>
      <w:divsChild>
        <w:div w:id="1923249010">
          <w:marLeft w:val="660"/>
          <w:marRight w:val="660"/>
          <w:marTop w:val="0"/>
          <w:marBottom w:val="0"/>
          <w:divBdr>
            <w:top w:val="none" w:sz="0" w:space="0" w:color="auto"/>
            <w:left w:val="none" w:sz="0" w:space="0" w:color="auto"/>
            <w:bottom w:val="none" w:sz="0" w:space="0" w:color="auto"/>
            <w:right w:val="none" w:sz="0" w:space="0" w:color="auto"/>
          </w:divBdr>
          <w:divsChild>
            <w:div w:id="1914201608">
              <w:marLeft w:val="0"/>
              <w:marRight w:val="0"/>
              <w:marTop w:val="0"/>
              <w:marBottom w:val="0"/>
              <w:divBdr>
                <w:top w:val="none" w:sz="0" w:space="0" w:color="auto"/>
                <w:left w:val="none" w:sz="0" w:space="0" w:color="auto"/>
                <w:bottom w:val="none" w:sz="0" w:space="0" w:color="auto"/>
                <w:right w:val="none" w:sz="0" w:space="0" w:color="auto"/>
              </w:divBdr>
              <w:divsChild>
                <w:div w:id="1853563886">
                  <w:marLeft w:val="0"/>
                  <w:marRight w:val="0"/>
                  <w:marTop w:val="0"/>
                  <w:marBottom w:val="0"/>
                  <w:divBdr>
                    <w:top w:val="none" w:sz="0" w:space="0" w:color="auto"/>
                    <w:left w:val="none" w:sz="0" w:space="0" w:color="auto"/>
                    <w:bottom w:val="none" w:sz="0" w:space="0" w:color="auto"/>
                    <w:right w:val="none" w:sz="0" w:space="0" w:color="auto"/>
                  </w:divBdr>
                  <w:divsChild>
                    <w:div w:id="2062240823">
                      <w:marLeft w:val="0"/>
                      <w:marRight w:val="0"/>
                      <w:marTop w:val="0"/>
                      <w:marBottom w:val="0"/>
                      <w:divBdr>
                        <w:top w:val="none" w:sz="0" w:space="0" w:color="auto"/>
                        <w:left w:val="none" w:sz="0" w:space="0" w:color="auto"/>
                        <w:bottom w:val="none" w:sz="0" w:space="0" w:color="auto"/>
                        <w:right w:val="none" w:sz="0" w:space="0" w:color="auto"/>
                      </w:divBdr>
                      <w:divsChild>
                        <w:div w:id="414011651">
                          <w:marLeft w:val="0"/>
                          <w:marRight w:val="0"/>
                          <w:marTop w:val="150"/>
                          <w:marBottom w:val="0"/>
                          <w:divBdr>
                            <w:top w:val="none" w:sz="0" w:space="0" w:color="auto"/>
                            <w:left w:val="none" w:sz="0" w:space="0" w:color="auto"/>
                            <w:bottom w:val="none" w:sz="0" w:space="0" w:color="auto"/>
                            <w:right w:val="none" w:sz="0" w:space="0" w:color="auto"/>
                          </w:divBdr>
                          <w:divsChild>
                            <w:div w:id="1356031152">
                              <w:marLeft w:val="0"/>
                              <w:marRight w:val="0"/>
                              <w:marTop w:val="0"/>
                              <w:marBottom w:val="0"/>
                              <w:divBdr>
                                <w:top w:val="none" w:sz="0" w:space="0" w:color="auto"/>
                                <w:left w:val="none" w:sz="0" w:space="0" w:color="auto"/>
                                <w:bottom w:val="none" w:sz="0" w:space="0" w:color="auto"/>
                                <w:right w:val="none" w:sz="0" w:space="0" w:color="auto"/>
                              </w:divBdr>
                            </w:div>
                            <w:div w:id="1132287362">
                              <w:marLeft w:val="0"/>
                              <w:marRight w:val="0"/>
                              <w:marTop w:val="0"/>
                              <w:marBottom w:val="0"/>
                              <w:divBdr>
                                <w:top w:val="none" w:sz="0" w:space="0" w:color="auto"/>
                                <w:left w:val="none" w:sz="0" w:space="0" w:color="auto"/>
                                <w:bottom w:val="none" w:sz="0" w:space="0" w:color="auto"/>
                                <w:right w:val="none" w:sz="0" w:space="0" w:color="auto"/>
                              </w:divBdr>
                            </w:div>
                            <w:div w:id="1057901881">
                              <w:marLeft w:val="0"/>
                              <w:marRight w:val="0"/>
                              <w:marTop w:val="0"/>
                              <w:marBottom w:val="0"/>
                              <w:divBdr>
                                <w:top w:val="none" w:sz="0" w:space="0" w:color="auto"/>
                                <w:left w:val="none" w:sz="0" w:space="0" w:color="auto"/>
                                <w:bottom w:val="none" w:sz="0" w:space="0" w:color="auto"/>
                                <w:right w:val="none" w:sz="0" w:space="0" w:color="auto"/>
                              </w:divBdr>
                            </w:div>
                            <w:div w:id="466319105">
                              <w:marLeft w:val="0"/>
                              <w:marRight w:val="0"/>
                              <w:marTop w:val="0"/>
                              <w:marBottom w:val="0"/>
                              <w:divBdr>
                                <w:top w:val="none" w:sz="0" w:space="0" w:color="auto"/>
                                <w:left w:val="none" w:sz="0" w:space="0" w:color="auto"/>
                                <w:bottom w:val="none" w:sz="0" w:space="0" w:color="auto"/>
                                <w:right w:val="none" w:sz="0" w:space="0" w:color="auto"/>
                              </w:divBdr>
                            </w:div>
                            <w:div w:id="202601510">
                              <w:marLeft w:val="0"/>
                              <w:marRight w:val="0"/>
                              <w:marTop w:val="0"/>
                              <w:marBottom w:val="0"/>
                              <w:divBdr>
                                <w:top w:val="none" w:sz="0" w:space="0" w:color="auto"/>
                                <w:left w:val="none" w:sz="0" w:space="0" w:color="auto"/>
                                <w:bottom w:val="none" w:sz="0" w:space="0" w:color="auto"/>
                                <w:right w:val="none" w:sz="0" w:space="0" w:color="auto"/>
                              </w:divBdr>
                            </w:div>
                            <w:div w:id="1655986618">
                              <w:marLeft w:val="0"/>
                              <w:marRight w:val="0"/>
                              <w:marTop w:val="0"/>
                              <w:marBottom w:val="0"/>
                              <w:divBdr>
                                <w:top w:val="none" w:sz="0" w:space="0" w:color="auto"/>
                                <w:left w:val="none" w:sz="0" w:space="0" w:color="auto"/>
                                <w:bottom w:val="none" w:sz="0" w:space="0" w:color="auto"/>
                                <w:right w:val="none" w:sz="0" w:space="0" w:color="auto"/>
                              </w:divBdr>
                            </w:div>
                            <w:div w:id="13880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2676512">
      <w:bodyDiv w:val="1"/>
      <w:marLeft w:val="0"/>
      <w:marRight w:val="0"/>
      <w:marTop w:val="0"/>
      <w:marBottom w:val="0"/>
      <w:divBdr>
        <w:top w:val="none" w:sz="0" w:space="0" w:color="auto"/>
        <w:left w:val="none" w:sz="0" w:space="0" w:color="auto"/>
        <w:bottom w:val="none" w:sz="0" w:space="0" w:color="auto"/>
        <w:right w:val="none" w:sz="0" w:space="0" w:color="auto"/>
      </w:divBdr>
      <w:divsChild>
        <w:div w:id="34158211">
          <w:marLeft w:val="0"/>
          <w:marRight w:val="0"/>
          <w:marTop w:val="0"/>
          <w:marBottom w:val="0"/>
          <w:divBdr>
            <w:top w:val="none" w:sz="0" w:space="0" w:color="auto"/>
            <w:left w:val="none" w:sz="0" w:space="0" w:color="auto"/>
            <w:bottom w:val="none" w:sz="0" w:space="0" w:color="auto"/>
            <w:right w:val="none" w:sz="0" w:space="0" w:color="auto"/>
          </w:divBdr>
        </w:div>
        <w:div w:id="2011640964">
          <w:marLeft w:val="0"/>
          <w:marRight w:val="0"/>
          <w:marTop w:val="0"/>
          <w:marBottom w:val="0"/>
          <w:divBdr>
            <w:top w:val="none" w:sz="0" w:space="0" w:color="auto"/>
            <w:left w:val="none" w:sz="0" w:space="0" w:color="auto"/>
            <w:bottom w:val="none" w:sz="0" w:space="0" w:color="auto"/>
            <w:right w:val="none" w:sz="0" w:space="0" w:color="auto"/>
          </w:divBdr>
        </w:div>
        <w:div w:id="1415126723">
          <w:marLeft w:val="0"/>
          <w:marRight w:val="0"/>
          <w:marTop w:val="0"/>
          <w:marBottom w:val="0"/>
          <w:divBdr>
            <w:top w:val="none" w:sz="0" w:space="0" w:color="auto"/>
            <w:left w:val="none" w:sz="0" w:space="0" w:color="auto"/>
            <w:bottom w:val="none" w:sz="0" w:space="0" w:color="auto"/>
            <w:right w:val="none" w:sz="0" w:space="0" w:color="auto"/>
          </w:divBdr>
        </w:div>
        <w:div w:id="911620306">
          <w:marLeft w:val="0"/>
          <w:marRight w:val="0"/>
          <w:marTop w:val="0"/>
          <w:marBottom w:val="0"/>
          <w:divBdr>
            <w:top w:val="none" w:sz="0" w:space="0" w:color="auto"/>
            <w:left w:val="none" w:sz="0" w:space="0" w:color="auto"/>
            <w:bottom w:val="none" w:sz="0" w:space="0" w:color="auto"/>
            <w:right w:val="none" w:sz="0" w:space="0" w:color="auto"/>
          </w:divBdr>
        </w:div>
        <w:div w:id="1503743029">
          <w:marLeft w:val="0"/>
          <w:marRight w:val="0"/>
          <w:marTop w:val="0"/>
          <w:marBottom w:val="0"/>
          <w:divBdr>
            <w:top w:val="none" w:sz="0" w:space="0" w:color="auto"/>
            <w:left w:val="none" w:sz="0" w:space="0" w:color="auto"/>
            <w:bottom w:val="none" w:sz="0" w:space="0" w:color="auto"/>
            <w:right w:val="none" w:sz="0" w:space="0" w:color="auto"/>
          </w:divBdr>
        </w:div>
        <w:div w:id="1584340343">
          <w:marLeft w:val="0"/>
          <w:marRight w:val="0"/>
          <w:marTop w:val="0"/>
          <w:marBottom w:val="0"/>
          <w:divBdr>
            <w:top w:val="none" w:sz="0" w:space="0" w:color="auto"/>
            <w:left w:val="none" w:sz="0" w:space="0" w:color="auto"/>
            <w:bottom w:val="none" w:sz="0" w:space="0" w:color="auto"/>
            <w:right w:val="none" w:sz="0" w:space="0" w:color="auto"/>
          </w:divBdr>
        </w:div>
        <w:div w:id="1138763709">
          <w:marLeft w:val="0"/>
          <w:marRight w:val="0"/>
          <w:marTop w:val="0"/>
          <w:marBottom w:val="0"/>
          <w:divBdr>
            <w:top w:val="none" w:sz="0" w:space="0" w:color="auto"/>
            <w:left w:val="none" w:sz="0" w:space="0" w:color="auto"/>
            <w:bottom w:val="none" w:sz="0" w:space="0" w:color="auto"/>
            <w:right w:val="none" w:sz="0" w:space="0" w:color="auto"/>
          </w:divBdr>
        </w:div>
        <w:div w:id="1584220344">
          <w:marLeft w:val="0"/>
          <w:marRight w:val="0"/>
          <w:marTop w:val="0"/>
          <w:marBottom w:val="0"/>
          <w:divBdr>
            <w:top w:val="none" w:sz="0" w:space="0" w:color="auto"/>
            <w:left w:val="none" w:sz="0" w:space="0" w:color="auto"/>
            <w:bottom w:val="none" w:sz="0" w:space="0" w:color="auto"/>
            <w:right w:val="none" w:sz="0" w:space="0" w:color="auto"/>
          </w:divBdr>
        </w:div>
        <w:div w:id="2039119854">
          <w:marLeft w:val="0"/>
          <w:marRight w:val="0"/>
          <w:marTop w:val="0"/>
          <w:marBottom w:val="0"/>
          <w:divBdr>
            <w:top w:val="none" w:sz="0" w:space="0" w:color="auto"/>
            <w:left w:val="none" w:sz="0" w:space="0" w:color="auto"/>
            <w:bottom w:val="none" w:sz="0" w:space="0" w:color="auto"/>
            <w:right w:val="none" w:sz="0" w:space="0" w:color="auto"/>
          </w:divBdr>
        </w:div>
        <w:div w:id="2023780048">
          <w:marLeft w:val="0"/>
          <w:marRight w:val="0"/>
          <w:marTop w:val="0"/>
          <w:marBottom w:val="0"/>
          <w:divBdr>
            <w:top w:val="none" w:sz="0" w:space="0" w:color="auto"/>
            <w:left w:val="none" w:sz="0" w:space="0" w:color="auto"/>
            <w:bottom w:val="none" w:sz="0" w:space="0" w:color="auto"/>
            <w:right w:val="none" w:sz="0" w:space="0" w:color="auto"/>
          </w:divBdr>
        </w:div>
        <w:div w:id="1451508862">
          <w:marLeft w:val="0"/>
          <w:marRight w:val="0"/>
          <w:marTop w:val="0"/>
          <w:marBottom w:val="0"/>
          <w:divBdr>
            <w:top w:val="none" w:sz="0" w:space="0" w:color="auto"/>
            <w:left w:val="none" w:sz="0" w:space="0" w:color="auto"/>
            <w:bottom w:val="none" w:sz="0" w:space="0" w:color="auto"/>
            <w:right w:val="none" w:sz="0" w:space="0" w:color="auto"/>
          </w:divBdr>
        </w:div>
        <w:div w:id="1355305104">
          <w:marLeft w:val="0"/>
          <w:marRight w:val="0"/>
          <w:marTop w:val="0"/>
          <w:marBottom w:val="0"/>
          <w:divBdr>
            <w:top w:val="none" w:sz="0" w:space="0" w:color="auto"/>
            <w:left w:val="none" w:sz="0" w:space="0" w:color="auto"/>
            <w:bottom w:val="none" w:sz="0" w:space="0" w:color="auto"/>
            <w:right w:val="none" w:sz="0" w:space="0" w:color="auto"/>
          </w:divBdr>
        </w:div>
        <w:div w:id="399464">
          <w:marLeft w:val="0"/>
          <w:marRight w:val="0"/>
          <w:marTop w:val="0"/>
          <w:marBottom w:val="0"/>
          <w:divBdr>
            <w:top w:val="none" w:sz="0" w:space="0" w:color="auto"/>
            <w:left w:val="none" w:sz="0" w:space="0" w:color="auto"/>
            <w:bottom w:val="none" w:sz="0" w:space="0" w:color="auto"/>
            <w:right w:val="none" w:sz="0" w:space="0" w:color="auto"/>
          </w:divBdr>
        </w:div>
        <w:div w:id="1424455304">
          <w:marLeft w:val="0"/>
          <w:marRight w:val="0"/>
          <w:marTop w:val="0"/>
          <w:marBottom w:val="0"/>
          <w:divBdr>
            <w:top w:val="none" w:sz="0" w:space="0" w:color="auto"/>
            <w:left w:val="none" w:sz="0" w:space="0" w:color="auto"/>
            <w:bottom w:val="none" w:sz="0" w:space="0" w:color="auto"/>
            <w:right w:val="none" w:sz="0" w:space="0" w:color="auto"/>
          </w:divBdr>
        </w:div>
        <w:div w:id="1524173745">
          <w:marLeft w:val="0"/>
          <w:marRight w:val="0"/>
          <w:marTop w:val="0"/>
          <w:marBottom w:val="0"/>
          <w:divBdr>
            <w:top w:val="none" w:sz="0" w:space="0" w:color="auto"/>
            <w:left w:val="none" w:sz="0" w:space="0" w:color="auto"/>
            <w:bottom w:val="none" w:sz="0" w:space="0" w:color="auto"/>
            <w:right w:val="none" w:sz="0" w:space="0" w:color="auto"/>
          </w:divBdr>
        </w:div>
        <w:div w:id="1781366553">
          <w:marLeft w:val="0"/>
          <w:marRight w:val="0"/>
          <w:marTop w:val="0"/>
          <w:marBottom w:val="0"/>
          <w:divBdr>
            <w:top w:val="none" w:sz="0" w:space="0" w:color="auto"/>
            <w:left w:val="none" w:sz="0" w:space="0" w:color="auto"/>
            <w:bottom w:val="none" w:sz="0" w:space="0" w:color="auto"/>
            <w:right w:val="none" w:sz="0" w:space="0" w:color="auto"/>
          </w:divBdr>
        </w:div>
        <w:div w:id="1495293153">
          <w:marLeft w:val="0"/>
          <w:marRight w:val="0"/>
          <w:marTop w:val="0"/>
          <w:marBottom w:val="0"/>
          <w:divBdr>
            <w:top w:val="none" w:sz="0" w:space="0" w:color="auto"/>
            <w:left w:val="none" w:sz="0" w:space="0" w:color="auto"/>
            <w:bottom w:val="none" w:sz="0" w:space="0" w:color="auto"/>
            <w:right w:val="none" w:sz="0" w:space="0" w:color="auto"/>
          </w:divBdr>
        </w:div>
        <w:div w:id="641623346">
          <w:marLeft w:val="0"/>
          <w:marRight w:val="0"/>
          <w:marTop w:val="0"/>
          <w:marBottom w:val="0"/>
          <w:divBdr>
            <w:top w:val="none" w:sz="0" w:space="0" w:color="auto"/>
            <w:left w:val="none" w:sz="0" w:space="0" w:color="auto"/>
            <w:bottom w:val="none" w:sz="0" w:space="0" w:color="auto"/>
            <w:right w:val="none" w:sz="0" w:space="0" w:color="auto"/>
          </w:divBdr>
        </w:div>
        <w:div w:id="874659345">
          <w:marLeft w:val="0"/>
          <w:marRight w:val="0"/>
          <w:marTop w:val="0"/>
          <w:marBottom w:val="0"/>
          <w:divBdr>
            <w:top w:val="none" w:sz="0" w:space="0" w:color="auto"/>
            <w:left w:val="none" w:sz="0" w:space="0" w:color="auto"/>
            <w:bottom w:val="none" w:sz="0" w:space="0" w:color="auto"/>
            <w:right w:val="none" w:sz="0" w:space="0" w:color="auto"/>
          </w:divBdr>
        </w:div>
        <w:div w:id="1114054516">
          <w:marLeft w:val="0"/>
          <w:marRight w:val="0"/>
          <w:marTop w:val="0"/>
          <w:marBottom w:val="0"/>
          <w:divBdr>
            <w:top w:val="none" w:sz="0" w:space="0" w:color="auto"/>
            <w:left w:val="none" w:sz="0" w:space="0" w:color="auto"/>
            <w:bottom w:val="none" w:sz="0" w:space="0" w:color="auto"/>
            <w:right w:val="none" w:sz="0" w:space="0" w:color="auto"/>
          </w:divBdr>
        </w:div>
        <w:div w:id="294677476">
          <w:marLeft w:val="0"/>
          <w:marRight w:val="0"/>
          <w:marTop w:val="0"/>
          <w:marBottom w:val="0"/>
          <w:divBdr>
            <w:top w:val="none" w:sz="0" w:space="0" w:color="auto"/>
            <w:left w:val="none" w:sz="0" w:space="0" w:color="auto"/>
            <w:bottom w:val="none" w:sz="0" w:space="0" w:color="auto"/>
            <w:right w:val="none" w:sz="0" w:space="0" w:color="auto"/>
          </w:divBdr>
        </w:div>
        <w:div w:id="189153359">
          <w:marLeft w:val="0"/>
          <w:marRight w:val="0"/>
          <w:marTop w:val="0"/>
          <w:marBottom w:val="0"/>
          <w:divBdr>
            <w:top w:val="none" w:sz="0" w:space="0" w:color="auto"/>
            <w:left w:val="none" w:sz="0" w:space="0" w:color="auto"/>
            <w:bottom w:val="none" w:sz="0" w:space="0" w:color="auto"/>
            <w:right w:val="none" w:sz="0" w:space="0" w:color="auto"/>
          </w:divBdr>
        </w:div>
        <w:div w:id="1492720358">
          <w:marLeft w:val="0"/>
          <w:marRight w:val="0"/>
          <w:marTop w:val="0"/>
          <w:marBottom w:val="0"/>
          <w:divBdr>
            <w:top w:val="none" w:sz="0" w:space="0" w:color="auto"/>
            <w:left w:val="none" w:sz="0" w:space="0" w:color="auto"/>
            <w:bottom w:val="none" w:sz="0" w:space="0" w:color="auto"/>
            <w:right w:val="none" w:sz="0" w:space="0" w:color="auto"/>
          </w:divBdr>
        </w:div>
        <w:div w:id="210097715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3509</Words>
  <Characters>20005</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Elmer</dc:creator>
  <cp:lastModifiedBy>Elmer</cp:lastModifiedBy>
  <cp:revision>4</cp:revision>
  <cp:lastPrinted>2026-09-30T08:44:00Z</cp:lastPrinted>
  <dcterms:created xsi:type="dcterms:W3CDTF">2026-09-30T08:46:00Z</dcterms:created>
  <dcterms:modified xsi:type="dcterms:W3CDTF">2026-09-30T08:47:00Z</dcterms:modified>
</cp:coreProperties>
</file>