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516B" w:rsidRDefault="00CF516B" w:rsidP="00B9558A">
      <w:pPr>
        <w:shd w:val="clear" w:color="auto" w:fill="FFFFFF"/>
        <w:spacing w:before="480" w:after="240" w:line="240" w:lineRule="auto"/>
        <w:outlineLvl w:val="0"/>
        <w:rPr>
          <w:rFonts w:ascii="Segoe UI" w:eastAsia="Times New Roman" w:hAnsi="Segoe UI" w:cs="Segoe UI"/>
          <w:b/>
          <w:bCs/>
          <w:color w:val="0F1115"/>
          <w:kern w:val="36"/>
          <w:sz w:val="36"/>
          <w:szCs w:val="36"/>
        </w:rPr>
      </w:pPr>
      <w:r w:rsidRPr="00CF516B">
        <w:rPr>
          <w:rFonts w:ascii="Segoe UI" w:eastAsia="Times New Roman" w:hAnsi="Segoe UI" w:cs="Segoe UI"/>
          <w:b/>
          <w:bCs/>
          <w:color w:val="0F1115"/>
          <w:kern w:val="36"/>
          <w:sz w:val="36"/>
          <w:szCs w:val="36"/>
        </w:rPr>
        <w:t>Atomic Mass, Percentage Composition, and Chemical Formulas</w:t>
      </w:r>
    </w:p>
    <w:p w:rsidR="002315C8" w:rsidRPr="00DE1CA2" w:rsidRDefault="000C598D" w:rsidP="002315C8">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09645F" w:rsidRPr="0009645F" w:rsidRDefault="0009645F" w:rsidP="0009645F">
      <w:pPr>
        <w:shd w:val="clear" w:color="auto" w:fill="FFFFFF"/>
        <w:spacing w:before="240" w:after="240" w:line="240" w:lineRule="auto"/>
        <w:rPr>
          <w:rFonts w:ascii="Segoe UI" w:eastAsia="Times New Roman" w:hAnsi="Segoe UI" w:cs="Segoe UI"/>
          <w:color w:val="0F1115"/>
          <w:sz w:val="24"/>
          <w:szCs w:val="24"/>
        </w:rPr>
      </w:pPr>
      <w:r w:rsidRPr="0009645F">
        <w:rPr>
          <w:rFonts w:ascii="Segoe UI" w:eastAsia="Times New Roman" w:hAnsi="Segoe UI" w:cs="Segoe UI"/>
          <w:color w:val="0F1115"/>
          <w:sz w:val="24"/>
          <w:szCs w:val="24"/>
        </w:rPr>
        <w:t>Every atom has mass, but that mass is incredibly tiny – too small to measure directly on a balance. A single carbon atom weighs about 0.00000000000000000000002 grams. So how do chemists know the mass of atoms? They use a relative scale, comparing every atom to a standard. This system of relative atomic masses allows chemists to count atoms by weighing them. Once the atomic masses are known, the composition of compounds can be calculated, and the formulas of unknown substances can be determined.</w:t>
      </w:r>
      <w:bookmarkStart w:id="0" w:name="_GoBack"/>
      <w:bookmarkEnd w:id="0"/>
    </w:p>
    <w:p w:rsidR="0009645F" w:rsidRPr="0009645F" w:rsidRDefault="0009645F" w:rsidP="0009645F">
      <w:pPr>
        <w:shd w:val="clear" w:color="auto" w:fill="FFFFFF"/>
        <w:spacing w:before="240" w:after="100" w:afterAutospacing="1" w:line="240" w:lineRule="auto"/>
        <w:rPr>
          <w:rFonts w:ascii="Segoe UI" w:eastAsia="Times New Roman" w:hAnsi="Segoe UI" w:cs="Segoe UI"/>
          <w:color w:val="0F1115"/>
          <w:sz w:val="24"/>
          <w:szCs w:val="24"/>
        </w:rPr>
      </w:pPr>
      <w:r w:rsidRPr="0009645F">
        <w:rPr>
          <w:rFonts w:ascii="Segoe UI" w:eastAsia="Times New Roman" w:hAnsi="Segoe UI" w:cs="Segoe UI"/>
          <w:color w:val="0F1115"/>
          <w:sz w:val="24"/>
          <w:szCs w:val="24"/>
        </w:rPr>
        <w:t>Atomic mass tells chemists how much one atom weighs compared to another. Percentage composition tells chemists what a compound is made of. Empirical and molecular formulas tell chemists the exact identity of a substance. This reading material explores the difference between relative atomic mass and average atomic mass, how to calculate percentage composition from a formula, the similarities and differences between empirical and molecular formulas, and how to calculate empirical and molecular formulas from experimental data.</w:t>
      </w:r>
    </w:p>
    <w:p w:rsidR="00CF516B" w:rsidRPr="00CF516B" w:rsidRDefault="000C598D" w:rsidP="00B9558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CF516B" w:rsidRPr="00CF516B" w:rsidRDefault="00CF516B" w:rsidP="00B9558A">
      <w:pPr>
        <w:shd w:val="clear" w:color="auto" w:fill="FFFFFF"/>
        <w:spacing w:before="480" w:after="240" w:line="240" w:lineRule="auto"/>
        <w:outlineLvl w:val="1"/>
        <w:rPr>
          <w:rFonts w:ascii="Segoe UI" w:eastAsia="Times New Roman" w:hAnsi="Segoe UI" w:cs="Segoe UI"/>
          <w:b/>
          <w:bCs/>
          <w:color w:val="0F1115"/>
          <w:sz w:val="33"/>
          <w:szCs w:val="33"/>
        </w:rPr>
      </w:pPr>
      <w:r w:rsidRPr="00CF516B">
        <w:rPr>
          <w:rFonts w:ascii="Segoe UI" w:eastAsia="Times New Roman" w:hAnsi="Segoe UI" w:cs="Segoe UI"/>
          <w:b/>
          <w:bCs/>
          <w:color w:val="0F1115"/>
          <w:sz w:val="33"/>
          <w:szCs w:val="33"/>
        </w:rPr>
        <w:t>Part 1: What Is Atomic Mass and Why Does It Matter?</w:t>
      </w:r>
    </w:p>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Definition of Atomic Mass</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Atomic mass</w:t>
      </w:r>
      <w:r w:rsidRPr="00CF516B">
        <w:rPr>
          <w:rFonts w:ascii="Segoe UI" w:eastAsia="Times New Roman" w:hAnsi="Segoe UI" w:cs="Segoe UI"/>
          <w:color w:val="0F1115"/>
          <w:sz w:val="24"/>
          <w:szCs w:val="24"/>
        </w:rPr>
        <w:t> is the mass of an atom, typically expressed in atomic mass units (u or amu). Because individual atoms are far too small to weigh directly, chemists use a relative scale based on a standard reference isotope.</w:t>
      </w:r>
    </w:p>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The Central Idea: Atomic Mass Is Relative</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 xml:space="preserve">You cannot weigh a single atom on a balance. Instead, chemists compare the mass of one atom to the mass of another atom. The standard is carbon-12 (¹²C), which is </w:t>
      </w:r>
      <w:r w:rsidRPr="00CF516B">
        <w:rPr>
          <w:rFonts w:ascii="Segoe UI" w:eastAsia="Times New Roman" w:hAnsi="Segoe UI" w:cs="Segoe UI"/>
          <w:color w:val="0F1115"/>
          <w:sz w:val="24"/>
          <w:szCs w:val="24"/>
        </w:rPr>
        <w:lastRenderedPageBreak/>
        <w:t>assigned an exact mass of 12 atomic mass units. All other atomic masses are measured relative to this standard.</w:t>
      </w:r>
    </w:p>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Why Atomic Mass Matters</w:t>
      </w:r>
    </w:p>
    <w:tbl>
      <w:tblPr>
        <w:tblW w:w="11280" w:type="dxa"/>
        <w:tblCellMar>
          <w:top w:w="15" w:type="dxa"/>
          <w:left w:w="15" w:type="dxa"/>
          <w:bottom w:w="15" w:type="dxa"/>
          <w:right w:w="15" w:type="dxa"/>
        </w:tblCellMar>
        <w:tblLook w:val="04A0" w:firstRow="1" w:lastRow="0" w:firstColumn="1" w:lastColumn="0" w:noHBand="0" w:noVBand="1"/>
      </w:tblPr>
      <w:tblGrid>
        <w:gridCol w:w="2379"/>
        <w:gridCol w:w="8901"/>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CF516B" w:rsidRPr="00CF516B" w:rsidRDefault="00CF516B" w:rsidP="00D95031">
            <w:pPr>
              <w:spacing w:after="0" w:line="240" w:lineRule="auto"/>
              <w:ind w:right="1050"/>
              <w:rPr>
                <w:rFonts w:ascii="Segoe UI" w:eastAsia="Times New Roman" w:hAnsi="Segoe UI" w:cs="Segoe UI"/>
                <w:sz w:val="23"/>
                <w:szCs w:val="23"/>
              </w:rPr>
            </w:pPr>
            <w:r w:rsidRPr="00CF516B">
              <w:rPr>
                <w:rFonts w:ascii="Segoe UI" w:eastAsia="Times New Roman" w:hAnsi="Segoe UI" w:cs="Segoe UI"/>
                <w:sz w:val="23"/>
                <w:szCs w:val="23"/>
              </w:rPr>
              <w:t>Explanation</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Counting atoms</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050"/>
              <w:rPr>
                <w:rFonts w:ascii="Segoe UI" w:eastAsia="Times New Roman" w:hAnsi="Segoe UI" w:cs="Segoe UI"/>
                <w:sz w:val="23"/>
                <w:szCs w:val="23"/>
              </w:rPr>
            </w:pPr>
            <w:r w:rsidRPr="00CF516B">
              <w:rPr>
                <w:rFonts w:ascii="Segoe UI" w:eastAsia="Times New Roman" w:hAnsi="Segoe UI" w:cs="Segoe UI"/>
                <w:sz w:val="23"/>
                <w:szCs w:val="23"/>
              </w:rPr>
              <w:t>Atomic mass allows chemists to count atoms by weighing samples (using moles)</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Determining formulas</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050"/>
              <w:rPr>
                <w:rFonts w:ascii="Segoe UI" w:eastAsia="Times New Roman" w:hAnsi="Segoe UI" w:cs="Segoe UI"/>
                <w:sz w:val="23"/>
                <w:szCs w:val="23"/>
              </w:rPr>
            </w:pPr>
            <w:r w:rsidRPr="00CF516B">
              <w:rPr>
                <w:rFonts w:ascii="Segoe UI" w:eastAsia="Times New Roman" w:hAnsi="Segoe UI" w:cs="Segoe UI"/>
                <w:sz w:val="23"/>
                <w:szCs w:val="23"/>
              </w:rPr>
              <w:t>Atomic masses are used to calculate empirical and molecular formulas</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Predicting reactions</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050"/>
              <w:rPr>
                <w:rFonts w:ascii="Segoe UI" w:eastAsia="Times New Roman" w:hAnsi="Segoe UI" w:cs="Segoe UI"/>
                <w:sz w:val="23"/>
                <w:szCs w:val="23"/>
              </w:rPr>
            </w:pPr>
            <w:r w:rsidRPr="00CF516B">
              <w:rPr>
                <w:rFonts w:ascii="Segoe UI" w:eastAsia="Times New Roman" w:hAnsi="Segoe UI" w:cs="Segoe UI"/>
                <w:sz w:val="23"/>
                <w:szCs w:val="23"/>
              </w:rPr>
              <w:t>Atomic masses are needed to balance equations and calculate yields</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Identifying elements</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050"/>
              <w:rPr>
                <w:rFonts w:ascii="Segoe UI" w:eastAsia="Times New Roman" w:hAnsi="Segoe UI" w:cs="Segoe UI"/>
                <w:sz w:val="23"/>
                <w:szCs w:val="23"/>
              </w:rPr>
            </w:pPr>
            <w:r w:rsidRPr="00CF516B">
              <w:rPr>
                <w:rFonts w:ascii="Segoe UI" w:eastAsia="Times New Roman" w:hAnsi="Segoe UI" w:cs="Segoe UI"/>
                <w:sz w:val="23"/>
                <w:szCs w:val="23"/>
              </w:rPr>
              <w:t>Each element has a unique atomic mass (average of its isotopes)</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Quality control</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050"/>
              <w:rPr>
                <w:rFonts w:ascii="Segoe UI" w:eastAsia="Times New Roman" w:hAnsi="Segoe UI" w:cs="Segoe UI"/>
                <w:sz w:val="23"/>
                <w:szCs w:val="23"/>
              </w:rPr>
            </w:pPr>
            <w:r w:rsidRPr="00CF516B">
              <w:rPr>
                <w:rFonts w:ascii="Segoe UI" w:eastAsia="Times New Roman" w:hAnsi="Segoe UI" w:cs="Segoe UI"/>
                <w:sz w:val="23"/>
                <w:szCs w:val="23"/>
              </w:rPr>
              <w:t>Atomic mass calculations verify the purity and composition of compounds</w:t>
            </w:r>
          </w:p>
        </w:tc>
      </w:tr>
    </w:tbl>
    <w:p w:rsidR="00CF516B" w:rsidRPr="00CF516B" w:rsidRDefault="000C598D" w:rsidP="00B9558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t" fillcolor="#a0a0a0" stroked="f"/>
        </w:pict>
      </w:r>
    </w:p>
    <w:p w:rsidR="00CF516B" w:rsidRPr="00CF516B" w:rsidRDefault="00CF516B" w:rsidP="00B9558A">
      <w:pPr>
        <w:shd w:val="clear" w:color="auto" w:fill="FFFFFF"/>
        <w:spacing w:before="480" w:after="240" w:line="240" w:lineRule="auto"/>
        <w:outlineLvl w:val="1"/>
        <w:rPr>
          <w:rFonts w:ascii="Segoe UI" w:eastAsia="Times New Roman" w:hAnsi="Segoe UI" w:cs="Segoe UI"/>
          <w:b/>
          <w:bCs/>
          <w:color w:val="0F1115"/>
          <w:sz w:val="33"/>
          <w:szCs w:val="33"/>
        </w:rPr>
      </w:pPr>
      <w:r w:rsidRPr="00CF516B">
        <w:rPr>
          <w:rFonts w:ascii="Segoe UI" w:eastAsia="Times New Roman" w:hAnsi="Segoe UI" w:cs="Segoe UI"/>
          <w:b/>
          <w:bCs/>
          <w:color w:val="0F1115"/>
          <w:sz w:val="33"/>
          <w:szCs w:val="33"/>
        </w:rPr>
        <w:t>Part 2: Relative Atomic Mass vs. Average Atomic Mass</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The terms "relative atomic mass" and "average atomic mass" are often used interchangeably, but there is a subtle and important difference. Understanding this difference is essential for accurate calculations.</w:t>
      </w:r>
    </w:p>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Definitions</w:t>
      </w:r>
    </w:p>
    <w:tbl>
      <w:tblPr>
        <w:tblW w:w="0" w:type="auto"/>
        <w:tblCellMar>
          <w:top w:w="15" w:type="dxa"/>
          <w:left w:w="15" w:type="dxa"/>
          <w:bottom w:w="15" w:type="dxa"/>
          <w:right w:w="15" w:type="dxa"/>
        </w:tblCellMar>
        <w:tblLook w:val="04A0" w:firstRow="1" w:lastRow="0" w:firstColumn="1" w:lastColumn="0" w:noHBand="0" w:noVBand="1"/>
      </w:tblPr>
      <w:tblGrid>
        <w:gridCol w:w="1533"/>
        <w:gridCol w:w="3864"/>
        <w:gridCol w:w="1283"/>
        <w:gridCol w:w="2920"/>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Symbol</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What It Represents</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b/>
                <w:bCs/>
                <w:sz w:val="23"/>
                <w:szCs w:val="23"/>
              </w:rPr>
              <w:t>Relative atomic mass</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The mass of an atom of an element compared to 1/12th the mass of a carbon-12 atom</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Aᵣ (or Ar)</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The mass of one specific isotope relative to the standard</w:t>
            </w:r>
          </w:p>
        </w:tc>
      </w:tr>
    </w:tbl>
    <w:p w:rsidR="00214A64" w:rsidRDefault="00214A64">
      <w:r>
        <w:br w:type="page"/>
      </w:r>
    </w:p>
    <w:tbl>
      <w:tblPr>
        <w:tblW w:w="9600" w:type="dxa"/>
        <w:tblCellMar>
          <w:top w:w="15" w:type="dxa"/>
          <w:left w:w="15" w:type="dxa"/>
          <w:bottom w:w="15" w:type="dxa"/>
          <w:right w:w="15" w:type="dxa"/>
        </w:tblCellMar>
        <w:tblLook w:val="04A0" w:firstRow="1" w:lastRow="0" w:firstColumn="1" w:lastColumn="0" w:noHBand="0" w:noVBand="1"/>
      </w:tblPr>
      <w:tblGrid>
        <w:gridCol w:w="1451"/>
        <w:gridCol w:w="3164"/>
        <w:gridCol w:w="1884"/>
        <w:gridCol w:w="3101"/>
      </w:tblGrid>
      <w:tr w:rsidR="00CF516B" w:rsidRPr="00CF516B" w:rsidTr="00214A64">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b/>
                <w:bCs/>
                <w:sz w:val="23"/>
                <w:szCs w:val="23"/>
              </w:rPr>
              <w:lastRenderedPageBreak/>
              <w:t>Average atomic mass</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The weighted average of the masses of all naturally occurring isotopes of an element</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Atomic weight (on periodic table)</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The average mass of a typical sample of the element, considering isotope abundance</w:t>
            </w:r>
          </w:p>
        </w:tc>
      </w:tr>
    </w:tbl>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Key Difference</w:t>
      </w:r>
    </w:p>
    <w:tbl>
      <w:tblPr>
        <w:tblW w:w="11280" w:type="dxa"/>
        <w:tblCellMar>
          <w:top w:w="15" w:type="dxa"/>
          <w:left w:w="15" w:type="dxa"/>
          <w:bottom w:w="15" w:type="dxa"/>
          <w:right w:w="15" w:type="dxa"/>
        </w:tblCellMar>
        <w:tblLook w:val="04A0" w:firstRow="1" w:lastRow="0" w:firstColumn="1" w:lastColumn="0" w:noHBand="0" w:noVBand="1"/>
      </w:tblPr>
      <w:tblGrid>
        <w:gridCol w:w="2747"/>
        <w:gridCol w:w="3207"/>
        <w:gridCol w:w="5326"/>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Relative Atomic Mass</w:t>
            </w:r>
          </w:p>
        </w:tc>
        <w:tc>
          <w:tcPr>
            <w:tcW w:w="0" w:type="auto"/>
            <w:tcBorders>
              <w:top w:val="nil"/>
            </w:tcBorders>
            <w:tcMar>
              <w:top w:w="150" w:type="dxa"/>
              <w:left w:w="240" w:type="dxa"/>
              <w:bottom w:w="150" w:type="dxa"/>
              <w:right w:w="240" w:type="dxa"/>
            </w:tcMar>
            <w:vAlign w:val="center"/>
            <w:hideMark/>
          </w:tcPr>
          <w:p w:rsidR="00CF516B" w:rsidRPr="00CF516B" w:rsidRDefault="00CF516B" w:rsidP="00D95031">
            <w:pPr>
              <w:spacing w:after="0" w:line="240" w:lineRule="auto"/>
              <w:ind w:right="1140"/>
              <w:rPr>
                <w:rFonts w:ascii="Segoe UI" w:eastAsia="Times New Roman" w:hAnsi="Segoe UI" w:cs="Segoe UI"/>
                <w:sz w:val="23"/>
                <w:szCs w:val="23"/>
              </w:rPr>
            </w:pPr>
            <w:r w:rsidRPr="00CF516B">
              <w:rPr>
                <w:rFonts w:ascii="Segoe UI" w:eastAsia="Times New Roman" w:hAnsi="Segoe UI" w:cs="Segoe UI"/>
                <w:sz w:val="23"/>
                <w:szCs w:val="23"/>
              </w:rPr>
              <w:t>Average Atomic Mass</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Refers to</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 single specific isotope</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140"/>
              <w:rPr>
                <w:rFonts w:ascii="Segoe UI" w:eastAsia="Times New Roman" w:hAnsi="Segoe UI" w:cs="Segoe UI"/>
                <w:sz w:val="23"/>
                <w:szCs w:val="23"/>
              </w:rPr>
            </w:pPr>
            <w:r w:rsidRPr="00CF516B">
              <w:rPr>
                <w:rFonts w:ascii="Segoe UI" w:eastAsia="Times New Roman" w:hAnsi="Segoe UI" w:cs="Segoe UI"/>
                <w:sz w:val="23"/>
                <w:szCs w:val="23"/>
              </w:rPr>
              <w:t>A mixture of isotopes (natural sample)</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Takes isotope abundance into account?</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140"/>
              <w:rPr>
                <w:rFonts w:ascii="Segoe UI" w:eastAsia="Times New Roman" w:hAnsi="Segoe UI" w:cs="Segoe UI"/>
                <w:sz w:val="23"/>
                <w:szCs w:val="23"/>
              </w:rPr>
            </w:pPr>
            <w:r w:rsidRPr="00CF516B">
              <w:rPr>
                <w:rFonts w:ascii="Segoe UI" w:eastAsia="Times New Roman" w:hAnsi="Segoe UI" w:cs="Segoe UI"/>
                <w:sz w:val="23"/>
                <w:szCs w:val="23"/>
              </w:rPr>
              <w:t>Yes</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Is it the same for all samples of the element?</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Yes (same isotope)</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140"/>
              <w:rPr>
                <w:rFonts w:ascii="Segoe UI" w:eastAsia="Times New Roman" w:hAnsi="Segoe UI" w:cs="Segoe UI"/>
                <w:sz w:val="23"/>
                <w:szCs w:val="23"/>
              </w:rPr>
            </w:pPr>
            <w:r w:rsidRPr="00CF516B">
              <w:rPr>
                <w:rFonts w:ascii="Segoe UI" w:eastAsia="Times New Roman" w:hAnsi="Segoe UI" w:cs="Segoe UI"/>
                <w:sz w:val="23"/>
                <w:szCs w:val="23"/>
              </w:rPr>
              <w:t>Slightly varies if isotope ratios change (rare)</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Where is it found?</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Listed for specific isotopes in nuclear data tables</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140"/>
              <w:rPr>
                <w:rFonts w:ascii="Segoe UI" w:eastAsia="Times New Roman" w:hAnsi="Segoe UI" w:cs="Segoe UI"/>
                <w:sz w:val="23"/>
                <w:szCs w:val="23"/>
              </w:rPr>
            </w:pPr>
            <w:r w:rsidRPr="00CF516B">
              <w:rPr>
                <w:rFonts w:ascii="Segoe UI" w:eastAsia="Times New Roman" w:hAnsi="Segoe UI" w:cs="Segoe UI"/>
                <w:sz w:val="23"/>
                <w:szCs w:val="23"/>
              </w:rPr>
              <w:t>Listed on the periodic table</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Example for Carbon</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Carbon-12 has relative atomic mass = 12.0000 exactly</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140"/>
              <w:rPr>
                <w:rFonts w:ascii="Segoe UI" w:eastAsia="Times New Roman" w:hAnsi="Segoe UI" w:cs="Segoe UI"/>
                <w:sz w:val="23"/>
                <w:szCs w:val="23"/>
              </w:rPr>
            </w:pPr>
            <w:r w:rsidRPr="00CF516B">
              <w:rPr>
                <w:rFonts w:ascii="Segoe UI" w:eastAsia="Times New Roman" w:hAnsi="Segoe UI" w:cs="Segoe UI"/>
                <w:sz w:val="23"/>
                <w:szCs w:val="23"/>
              </w:rPr>
              <w:t>Average atomic mass of carbon = 12.011 u (includes C-12, C-13, and trace C-14)</w:t>
            </w:r>
          </w:p>
        </w:tc>
      </w:tr>
    </w:tbl>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Why the Difference Matters</w:t>
      </w:r>
    </w:p>
    <w:tbl>
      <w:tblPr>
        <w:tblW w:w="11280" w:type="dxa"/>
        <w:tblCellMar>
          <w:top w:w="15" w:type="dxa"/>
          <w:left w:w="15" w:type="dxa"/>
          <w:bottom w:w="15" w:type="dxa"/>
          <w:right w:w="15" w:type="dxa"/>
        </w:tblCellMar>
        <w:tblLook w:val="04A0" w:firstRow="1" w:lastRow="0" w:firstColumn="1" w:lastColumn="0" w:noHBand="0" w:noVBand="1"/>
      </w:tblPr>
      <w:tblGrid>
        <w:gridCol w:w="2241"/>
        <w:gridCol w:w="9039"/>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Importance</w:t>
            </w:r>
          </w:p>
        </w:tc>
        <w:tc>
          <w:tcPr>
            <w:tcW w:w="0" w:type="auto"/>
            <w:tcBorders>
              <w:top w:val="nil"/>
            </w:tcBorders>
            <w:tcMar>
              <w:top w:w="150" w:type="dxa"/>
              <w:left w:w="240" w:type="dxa"/>
              <w:bottom w:w="150" w:type="dxa"/>
              <w:right w:w="240" w:type="dxa"/>
            </w:tcMar>
            <w:vAlign w:val="center"/>
            <w:hideMark/>
          </w:tcPr>
          <w:p w:rsidR="00CF516B" w:rsidRPr="00CF516B" w:rsidRDefault="00CF516B" w:rsidP="00D95031">
            <w:pPr>
              <w:spacing w:after="0" w:line="240" w:lineRule="auto"/>
              <w:ind w:right="1230"/>
              <w:rPr>
                <w:rFonts w:ascii="Segoe UI" w:eastAsia="Times New Roman" w:hAnsi="Segoe UI" w:cs="Segoe UI"/>
                <w:sz w:val="23"/>
                <w:szCs w:val="23"/>
              </w:rPr>
            </w:pPr>
            <w:r w:rsidRPr="00CF516B">
              <w:rPr>
                <w:rFonts w:ascii="Segoe UI" w:eastAsia="Times New Roman" w:hAnsi="Segoe UI" w:cs="Segoe UI"/>
                <w:sz w:val="23"/>
                <w:szCs w:val="23"/>
              </w:rPr>
              <w:t>Explanation</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Precision in calculations</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230"/>
              <w:rPr>
                <w:rFonts w:ascii="Segoe UI" w:eastAsia="Times New Roman" w:hAnsi="Segoe UI" w:cs="Segoe UI"/>
                <w:sz w:val="23"/>
                <w:szCs w:val="23"/>
              </w:rPr>
            </w:pPr>
            <w:r w:rsidRPr="00CF516B">
              <w:rPr>
                <w:rFonts w:ascii="Segoe UI" w:eastAsia="Times New Roman" w:hAnsi="Segoe UI" w:cs="Segoe UI"/>
                <w:sz w:val="23"/>
                <w:szCs w:val="23"/>
              </w:rPr>
              <w:t>Using the wrong value (isotopic vs. average) leads to incorrect results</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Understanding isotopes</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230"/>
              <w:rPr>
                <w:rFonts w:ascii="Segoe UI" w:eastAsia="Times New Roman" w:hAnsi="Segoe UI" w:cs="Segoe UI"/>
                <w:sz w:val="23"/>
                <w:szCs w:val="23"/>
              </w:rPr>
            </w:pPr>
            <w:r w:rsidRPr="00CF516B">
              <w:rPr>
                <w:rFonts w:ascii="Segoe UI" w:eastAsia="Times New Roman" w:hAnsi="Segoe UI" w:cs="Segoe UI"/>
                <w:sz w:val="23"/>
                <w:szCs w:val="23"/>
              </w:rPr>
              <w:t>The difference between relative and average atomic mass highlights the existence of isotopes</w:t>
            </w:r>
          </w:p>
        </w:tc>
      </w:tr>
      <w:tr w:rsidR="00CF516B" w:rsidRPr="00CF516B" w:rsidTr="00D95031">
        <w:trPr>
          <w:trHeight w:val="138"/>
        </w:trPr>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Real-world samples</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230"/>
              <w:rPr>
                <w:rFonts w:ascii="Segoe UI" w:eastAsia="Times New Roman" w:hAnsi="Segoe UI" w:cs="Segoe UI"/>
                <w:sz w:val="23"/>
                <w:szCs w:val="23"/>
              </w:rPr>
            </w:pPr>
            <w:r w:rsidRPr="00CF516B">
              <w:rPr>
                <w:rFonts w:ascii="Segoe UI" w:eastAsia="Times New Roman" w:hAnsi="Segoe UI" w:cs="Segoe UI"/>
                <w:sz w:val="23"/>
                <w:szCs w:val="23"/>
              </w:rPr>
              <w:t>Most chemical samples contain natural mixtures of isotopes, so the average atomic mass is usually the correct value to use</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lastRenderedPageBreak/>
              <w:t>Mass spectrometry</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230"/>
              <w:rPr>
                <w:rFonts w:ascii="Segoe UI" w:eastAsia="Times New Roman" w:hAnsi="Segoe UI" w:cs="Segoe UI"/>
                <w:sz w:val="23"/>
                <w:szCs w:val="23"/>
              </w:rPr>
            </w:pPr>
            <w:r w:rsidRPr="00CF516B">
              <w:rPr>
                <w:rFonts w:ascii="Segoe UI" w:eastAsia="Times New Roman" w:hAnsi="Segoe UI" w:cs="Segoe UI"/>
                <w:sz w:val="23"/>
                <w:szCs w:val="23"/>
              </w:rPr>
              <w:t>Mass spectrometers measure relative atomic masses of individual isotopes; average atomic mass is calculated from these data</w:t>
            </w:r>
          </w:p>
        </w:tc>
      </w:tr>
    </w:tbl>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Calculating Average Atomic Mass from Isotopic Data</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Average atomic mass is calculated using the formula:</w:t>
      </w:r>
    </w:p>
    <w:p w:rsidR="00CF516B" w:rsidRPr="00CF516B" w:rsidRDefault="00CF516B" w:rsidP="00B9558A">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Average atomic mass = Σ (fractional abundance × isotopic mass)</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Where Σ means "sum of" and fractional abundance = percentage abundance ÷ 100.</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Example: Chlorine</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Chlorine has two naturally occurring isotopes:</w:t>
      </w:r>
    </w:p>
    <w:p w:rsidR="00CF516B" w:rsidRPr="00CF516B" w:rsidRDefault="00CF516B" w:rsidP="00E97DFF">
      <w:pPr>
        <w:numPr>
          <w:ilvl w:val="0"/>
          <w:numId w:val="27"/>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Chlorine-35: mass = 34.9689 u, abundance = 75.78%</w:t>
      </w:r>
    </w:p>
    <w:p w:rsidR="00CF516B" w:rsidRPr="00CF516B" w:rsidRDefault="00CF516B" w:rsidP="00E97DFF">
      <w:pPr>
        <w:numPr>
          <w:ilvl w:val="0"/>
          <w:numId w:val="27"/>
        </w:numPr>
        <w:shd w:val="clear" w:color="auto" w:fill="FFFFFF"/>
        <w:tabs>
          <w:tab w:val="clear" w:pos="720"/>
          <w:tab w:val="left" w:pos="360"/>
        </w:tabs>
        <w:spacing w:before="100" w:beforeAutospacing="1" w:after="0" w:line="240" w:lineRule="auto"/>
        <w:ind w:left="0" w:firstLine="0"/>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Chlorine-37: mass = 36.9659 u, abundance = 24.22%</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Calculation:</w:t>
      </w:r>
    </w:p>
    <w:p w:rsidR="00CF516B" w:rsidRPr="00CF516B" w:rsidRDefault="00CF516B" w:rsidP="00E97DFF">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Convert percentages to fractions: 75.78% = 0.7578; 24.22% = 0.2422</w:t>
      </w:r>
    </w:p>
    <w:p w:rsidR="00CF516B" w:rsidRPr="00CF516B" w:rsidRDefault="00CF516B" w:rsidP="00E97DFF">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Multiply each isotopic mass by its fraction: (34.9689 × 0.7578) = 26.50 u</w:t>
      </w:r>
    </w:p>
    <w:p w:rsidR="00CF516B" w:rsidRPr="00CF516B" w:rsidRDefault="00CF516B" w:rsidP="00E97DFF">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(36.9659 × 0.2422) = 8.95 u</w:t>
      </w:r>
    </w:p>
    <w:p w:rsidR="00CF516B" w:rsidRPr="00CF516B" w:rsidRDefault="00CF516B" w:rsidP="00E97DFF">
      <w:pPr>
        <w:numPr>
          <w:ilvl w:val="0"/>
          <w:numId w:val="28"/>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Add them together: 26.50 u + 8.95 u = 35.45 u</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Result:</w:t>
      </w:r>
      <w:r w:rsidRPr="00CF516B">
        <w:rPr>
          <w:rFonts w:ascii="Segoe UI" w:eastAsia="Times New Roman" w:hAnsi="Segoe UI" w:cs="Segoe UI"/>
          <w:color w:val="0F1115"/>
          <w:sz w:val="24"/>
          <w:szCs w:val="24"/>
        </w:rPr>
        <w:t> The average atomic mass of chlorine is approximately 35.45 u, which matches the value on the periodic table.</w:t>
      </w:r>
    </w:p>
    <w:p w:rsidR="00CF516B" w:rsidRPr="00CF516B" w:rsidRDefault="000C598D" w:rsidP="00B9558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CF516B" w:rsidRPr="00CF516B" w:rsidRDefault="00CF516B" w:rsidP="00B9558A">
      <w:pPr>
        <w:shd w:val="clear" w:color="auto" w:fill="FFFFFF"/>
        <w:spacing w:before="480" w:after="240" w:line="240" w:lineRule="auto"/>
        <w:outlineLvl w:val="1"/>
        <w:rPr>
          <w:rFonts w:ascii="Segoe UI" w:eastAsia="Times New Roman" w:hAnsi="Segoe UI" w:cs="Segoe UI"/>
          <w:b/>
          <w:bCs/>
          <w:color w:val="0F1115"/>
          <w:sz w:val="33"/>
          <w:szCs w:val="33"/>
        </w:rPr>
      </w:pPr>
      <w:r w:rsidRPr="00CF516B">
        <w:rPr>
          <w:rFonts w:ascii="Segoe UI" w:eastAsia="Times New Roman" w:hAnsi="Segoe UI" w:cs="Segoe UI"/>
          <w:b/>
          <w:bCs/>
          <w:color w:val="0F1115"/>
          <w:sz w:val="33"/>
          <w:szCs w:val="33"/>
        </w:rPr>
        <w:t>Part 3: Percentage Composition of Compounds</w:t>
      </w:r>
    </w:p>
    <w:p w:rsidR="00564C86" w:rsidRDefault="00D95031" w:rsidP="00564C86">
      <w:pPr>
        <w:rPr>
          <w:rFonts w:ascii="Segoe UI" w:hAnsi="Segoe UI" w:cs="Segoe UI"/>
          <w:color w:val="0F1115"/>
          <w:shd w:val="clear" w:color="auto" w:fill="FFFFFF"/>
        </w:rPr>
      </w:pPr>
      <w:r w:rsidRPr="00D95031">
        <w:rPr>
          <w:rFonts w:ascii="Segoe UI" w:hAnsi="Segoe UI" w:cs="Segoe UI"/>
          <w:b/>
          <w:color w:val="0F1115"/>
          <w:shd w:val="clear" w:color="auto" w:fill="FFFFFF"/>
        </w:rPr>
        <w:t>Percentage composition</w:t>
      </w:r>
      <w:r>
        <w:rPr>
          <w:rFonts w:ascii="Segoe UI" w:hAnsi="Segoe UI" w:cs="Segoe UI"/>
          <w:color w:val="0F1115"/>
          <w:shd w:val="clear" w:color="auto" w:fill="FFFFFF"/>
        </w:rPr>
        <w:t xml:space="preserve"> is the percentage by mass of each element in a compound. It tells you what fraction of a compound's total mass comes from each element. For example, if water is 11.21% hydrogen and 88.79% oxygen by mass, then every 100 grams of water contains 11.21 grams of hydrogen and 88.79 grams of oxygen. This information is essential for identifying unknown compounds, verifying purity, and calculating empirical formulas.</w:t>
      </w:r>
    </w:p>
    <w:p w:rsidR="00CF516B" w:rsidRPr="00CF516B" w:rsidRDefault="00564C86" w:rsidP="00564C86">
      <w:pPr>
        <w:shd w:val="clear" w:color="auto" w:fill="FFFFFF"/>
        <w:spacing w:before="480" w:after="240" w:line="240" w:lineRule="auto"/>
        <w:outlineLvl w:val="2"/>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lastRenderedPageBreak/>
        <w:t>Why</w:t>
      </w:r>
      <w:r w:rsidR="00CF516B" w:rsidRPr="00CF516B">
        <w:rPr>
          <w:rFonts w:ascii="Segoe UI" w:eastAsia="Times New Roman" w:hAnsi="Segoe UI" w:cs="Segoe UI"/>
          <w:b/>
          <w:bCs/>
          <w:color w:val="0F1115"/>
          <w:sz w:val="30"/>
          <w:szCs w:val="30"/>
        </w:rPr>
        <w:t xml:space="preserve"> Percentage Composition Is Important</w:t>
      </w:r>
    </w:p>
    <w:tbl>
      <w:tblPr>
        <w:tblW w:w="11280" w:type="dxa"/>
        <w:tblCellMar>
          <w:top w:w="15" w:type="dxa"/>
          <w:left w:w="15" w:type="dxa"/>
          <w:bottom w:w="15" w:type="dxa"/>
          <w:right w:w="15" w:type="dxa"/>
        </w:tblCellMar>
        <w:tblLook w:val="04A0" w:firstRow="1" w:lastRow="0" w:firstColumn="1" w:lastColumn="0" w:noHBand="0" w:noVBand="1"/>
      </w:tblPr>
      <w:tblGrid>
        <w:gridCol w:w="2904"/>
        <w:gridCol w:w="8376"/>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Importance</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Explanation</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Identifying unknown compounds</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110"/>
              <w:rPr>
                <w:rFonts w:ascii="Segoe UI" w:eastAsia="Times New Roman" w:hAnsi="Segoe UI" w:cs="Segoe UI"/>
                <w:sz w:val="23"/>
                <w:szCs w:val="23"/>
              </w:rPr>
            </w:pPr>
            <w:r w:rsidRPr="00CF516B">
              <w:rPr>
                <w:rFonts w:ascii="Segoe UI" w:eastAsia="Times New Roman" w:hAnsi="Segoe UI" w:cs="Segoe UI"/>
                <w:sz w:val="23"/>
                <w:szCs w:val="23"/>
              </w:rPr>
              <w:t>The percentage composition of an unknown compound can be compared to known compounds</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Verifying purity</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110"/>
              <w:rPr>
                <w:rFonts w:ascii="Segoe UI" w:eastAsia="Times New Roman" w:hAnsi="Segoe UI" w:cs="Segoe UI"/>
                <w:sz w:val="23"/>
                <w:szCs w:val="23"/>
              </w:rPr>
            </w:pPr>
            <w:r w:rsidRPr="00CF516B">
              <w:rPr>
                <w:rFonts w:ascii="Segoe UI" w:eastAsia="Times New Roman" w:hAnsi="Segoe UI" w:cs="Segoe UI"/>
                <w:sz w:val="23"/>
                <w:szCs w:val="23"/>
              </w:rPr>
              <w:t>The experimental percentage composition of a sample can be compared to the theoretical value</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Determining formulas</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110"/>
              <w:rPr>
                <w:rFonts w:ascii="Segoe UI" w:eastAsia="Times New Roman" w:hAnsi="Segoe UI" w:cs="Segoe UI"/>
                <w:sz w:val="23"/>
                <w:szCs w:val="23"/>
              </w:rPr>
            </w:pPr>
            <w:r w:rsidRPr="00CF516B">
              <w:rPr>
                <w:rFonts w:ascii="Segoe UI" w:eastAsia="Times New Roman" w:hAnsi="Segoe UI" w:cs="Segoe UI"/>
                <w:sz w:val="23"/>
                <w:szCs w:val="23"/>
              </w:rPr>
              <w:t>Percentage composition data are used to calculate empirical formulas</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Quality control</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1110"/>
              <w:rPr>
                <w:rFonts w:ascii="Segoe UI" w:eastAsia="Times New Roman" w:hAnsi="Segoe UI" w:cs="Segoe UI"/>
                <w:sz w:val="23"/>
                <w:szCs w:val="23"/>
              </w:rPr>
            </w:pPr>
            <w:r w:rsidRPr="00CF516B">
              <w:rPr>
                <w:rFonts w:ascii="Segoe UI" w:eastAsia="Times New Roman" w:hAnsi="Segoe UI" w:cs="Segoe UI"/>
                <w:sz w:val="23"/>
                <w:szCs w:val="23"/>
              </w:rPr>
              <w:t>Manufacturers use percentage composition to ensure products meet specifications</w:t>
            </w:r>
          </w:p>
        </w:tc>
      </w:tr>
    </w:tbl>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How to Calculate Percentage Composition from a Formula</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To calculate the percentage composition of a compound, follow these steps:</w:t>
      </w:r>
    </w:p>
    <w:tbl>
      <w:tblPr>
        <w:tblW w:w="11280" w:type="dxa"/>
        <w:tblCellMar>
          <w:top w:w="15" w:type="dxa"/>
          <w:left w:w="15" w:type="dxa"/>
          <w:bottom w:w="15" w:type="dxa"/>
          <w:right w:w="15" w:type="dxa"/>
        </w:tblCellMar>
        <w:tblLook w:val="04A0" w:firstRow="1" w:lastRow="0" w:firstColumn="1" w:lastColumn="0" w:noHBand="0" w:noVBand="1"/>
      </w:tblPr>
      <w:tblGrid>
        <w:gridCol w:w="696"/>
        <w:gridCol w:w="5334"/>
        <w:gridCol w:w="5250"/>
      </w:tblGrid>
      <w:tr w:rsidR="00CF516B" w:rsidRPr="00CF516B" w:rsidTr="00D95031">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Step</w:t>
            </w:r>
          </w:p>
        </w:tc>
        <w:tc>
          <w:tcPr>
            <w:tcW w:w="5334"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Action</w:t>
            </w:r>
          </w:p>
        </w:tc>
        <w:tc>
          <w:tcPr>
            <w:tcW w:w="5250" w:type="dxa"/>
            <w:tcBorders>
              <w:top w:val="nil"/>
            </w:tcBorders>
            <w:tcMar>
              <w:top w:w="150" w:type="dxa"/>
              <w:left w:w="240" w:type="dxa"/>
              <w:bottom w:w="150" w:type="dxa"/>
              <w:right w:w="240" w:type="dxa"/>
            </w:tcMar>
            <w:vAlign w:val="center"/>
            <w:hideMark/>
          </w:tcPr>
          <w:p w:rsidR="00CF516B" w:rsidRPr="00CF516B" w:rsidRDefault="00CF516B" w:rsidP="00D95031">
            <w:pPr>
              <w:spacing w:after="0" w:line="240" w:lineRule="auto"/>
              <w:ind w:right="870"/>
              <w:rPr>
                <w:rFonts w:ascii="Segoe UI" w:eastAsia="Times New Roman" w:hAnsi="Segoe UI" w:cs="Segoe UI"/>
                <w:sz w:val="23"/>
                <w:szCs w:val="23"/>
              </w:rPr>
            </w:pPr>
            <w:r w:rsidRPr="00CF516B">
              <w:rPr>
                <w:rFonts w:ascii="Segoe UI" w:eastAsia="Times New Roman" w:hAnsi="Segoe UI" w:cs="Segoe UI"/>
                <w:sz w:val="23"/>
                <w:szCs w:val="23"/>
              </w:rPr>
              <w:t>Example (CaCO₃)</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w:t>
            </w:r>
          </w:p>
        </w:tc>
        <w:tc>
          <w:tcPr>
            <w:tcW w:w="5334"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Identify the elements in the compound</w:t>
            </w:r>
          </w:p>
        </w:tc>
        <w:tc>
          <w:tcPr>
            <w:tcW w:w="5250" w:type="dxa"/>
            <w:tcMar>
              <w:top w:w="150" w:type="dxa"/>
              <w:left w:w="240" w:type="dxa"/>
              <w:bottom w:w="150" w:type="dxa"/>
              <w:right w:w="0" w:type="dxa"/>
            </w:tcMar>
            <w:vAlign w:val="center"/>
            <w:hideMark/>
          </w:tcPr>
          <w:p w:rsidR="00CF516B" w:rsidRPr="00CF516B" w:rsidRDefault="00CF516B" w:rsidP="00D95031">
            <w:pPr>
              <w:spacing w:after="0" w:line="240" w:lineRule="auto"/>
              <w:ind w:right="870"/>
              <w:rPr>
                <w:rFonts w:ascii="Segoe UI" w:eastAsia="Times New Roman" w:hAnsi="Segoe UI" w:cs="Segoe UI"/>
                <w:sz w:val="23"/>
                <w:szCs w:val="23"/>
              </w:rPr>
            </w:pPr>
            <w:r w:rsidRPr="00CF516B">
              <w:rPr>
                <w:rFonts w:ascii="Segoe UI" w:eastAsia="Times New Roman" w:hAnsi="Segoe UI" w:cs="Segoe UI"/>
                <w:sz w:val="23"/>
                <w:szCs w:val="23"/>
              </w:rPr>
              <w:t>Calcium (Ca), Carbon (C), Oxygen (O)</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w:t>
            </w:r>
          </w:p>
        </w:tc>
        <w:tc>
          <w:tcPr>
            <w:tcW w:w="5334"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Determine the number of atoms of each element from the formula</w:t>
            </w:r>
          </w:p>
        </w:tc>
        <w:tc>
          <w:tcPr>
            <w:tcW w:w="5250" w:type="dxa"/>
            <w:tcMar>
              <w:top w:w="150" w:type="dxa"/>
              <w:left w:w="240" w:type="dxa"/>
              <w:bottom w:w="150" w:type="dxa"/>
              <w:right w:w="0" w:type="dxa"/>
            </w:tcMar>
            <w:vAlign w:val="center"/>
            <w:hideMark/>
          </w:tcPr>
          <w:p w:rsidR="00CF516B" w:rsidRPr="00CF516B" w:rsidRDefault="00CF516B" w:rsidP="00D95031">
            <w:pPr>
              <w:spacing w:after="0" w:line="240" w:lineRule="auto"/>
              <w:ind w:right="870"/>
              <w:rPr>
                <w:rFonts w:ascii="Segoe UI" w:eastAsia="Times New Roman" w:hAnsi="Segoe UI" w:cs="Segoe UI"/>
                <w:sz w:val="23"/>
                <w:szCs w:val="23"/>
              </w:rPr>
            </w:pPr>
            <w:r w:rsidRPr="00CF516B">
              <w:rPr>
                <w:rFonts w:ascii="Segoe UI" w:eastAsia="Times New Roman" w:hAnsi="Segoe UI" w:cs="Segoe UI"/>
                <w:sz w:val="23"/>
                <w:szCs w:val="23"/>
              </w:rPr>
              <w:t>Ca: 1 atom, C: 1 atom, O: 3 atoms</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3</w:t>
            </w:r>
          </w:p>
        </w:tc>
        <w:tc>
          <w:tcPr>
            <w:tcW w:w="5334"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Find the atomic mass of each element (from periodic table)</w:t>
            </w:r>
          </w:p>
        </w:tc>
        <w:tc>
          <w:tcPr>
            <w:tcW w:w="5250" w:type="dxa"/>
            <w:tcMar>
              <w:top w:w="150" w:type="dxa"/>
              <w:left w:w="240" w:type="dxa"/>
              <w:bottom w:w="150" w:type="dxa"/>
              <w:right w:w="0" w:type="dxa"/>
            </w:tcMar>
            <w:vAlign w:val="center"/>
            <w:hideMark/>
          </w:tcPr>
          <w:p w:rsidR="00CF516B" w:rsidRPr="00CF516B" w:rsidRDefault="00CF516B" w:rsidP="00D95031">
            <w:pPr>
              <w:spacing w:after="0" w:line="240" w:lineRule="auto"/>
              <w:ind w:right="870"/>
              <w:rPr>
                <w:rFonts w:ascii="Segoe UI" w:eastAsia="Times New Roman" w:hAnsi="Segoe UI" w:cs="Segoe UI"/>
                <w:sz w:val="23"/>
                <w:szCs w:val="23"/>
              </w:rPr>
            </w:pPr>
            <w:r w:rsidRPr="00CF516B">
              <w:rPr>
                <w:rFonts w:ascii="Segoe UI" w:eastAsia="Times New Roman" w:hAnsi="Segoe UI" w:cs="Segoe UI"/>
                <w:sz w:val="23"/>
                <w:szCs w:val="23"/>
              </w:rPr>
              <w:t>Ca: 40.08 u, C: 12.01 u, O: 16.00 u</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w:t>
            </w:r>
          </w:p>
        </w:tc>
        <w:tc>
          <w:tcPr>
            <w:tcW w:w="5334"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Calculate the total mass contributed by each element</w:t>
            </w:r>
          </w:p>
        </w:tc>
        <w:tc>
          <w:tcPr>
            <w:tcW w:w="5250" w:type="dxa"/>
            <w:tcMar>
              <w:top w:w="150" w:type="dxa"/>
              <w:left w:w="240" w:type="dxa"/>
              <w:bottom w:w="150" w:type="dxa"/>
              <w:right w:w="0" w:type="dxa"/>
            </w:tcMar>
            <w:vAlign w:val="center"/>
            <w:hideMark/>
          </w:tcPr>
          <w:p w:rsidR="00CF516B" w:rsidRPr="00CF516B" w:rsidRDefault="00CF516B" w:rsidP="00D95031">
            <w:pPr>
              <w:spacing w:after="0" w:line="240" w:lineRule="auto"/>
              <w:ind w:right="870"/>
              <w:rPr>
                <w:rFonts w:ascii="Segoe UI" w:eastAsia="Times New Roman" w:hAnsi="Segoe UI" w:cs="Segoe UI"/>
                <w:sz w:val="23"/>
                <w:szCs w:val="23"/>
              </w:rPr>
            </w:pPr>
            <w:r w:rsidRPr="00CF516B">
              <w:rPr>
                <w:rFonts w:ascii="Segoe UI" w:eastAsia="Times New Roman" w:hAnsi="Segoe UI" w:cs="Segoe UI"/>
                <w:sz w:val="23"/>
                <w:szCs w:val="23"/>
              </w:rPr>
              <w:t>Ca: 1 × 40.08 = 40.08 u</w:t>
            </w:r>
            <w:r w:rsidRPr="00CF516B">
              <w:rPr>
                <w:rFonts w:ascii="Segoe UI" w:eastAsia="Times New Roman" w:hAnsi="Segoe UI" w:cs="Segoe UI"/>
                <w:sz w:val="23"/>
                <w:szCs w:val="23"/>
              </w:rPr>
              <w:br/>
              <w:t>C: 1 × 12.01 = 12.01 u</w:t>
            </w:r>
            <w:r w:rsidRPr="00CF516B">
              <w:rPr>
                <w:rFonts w:ascii="Segoe UI" w:eastAsia="Times New Roman" w:hAnsi="Segoe UI" w:cs="Segoe UI"/>
                <w:sz w:val="23"/>
                <w:szCs w:val="23"/>
              </w:rPr>
              <w:br/>
              <w:t>O: 3 × 16.00 = 48.00 u</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5</w:t>
            </w:r>
          </w:p>
        </w:tc>
        <w:tc>
          <w:tcPr>
            <w:tcW w:w="5334"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Calculate the molar mass (sum of all masses)</w:t>
            </w:r>
          </w:p>
        </w:tc>
        <w:tc>
          <w:tcPr>
            <w:tcW w:w="5250" w:type="dxa"/>
            <w:tcMar>
              <w:top w:w="150" w:type="dxa"/>
              <w:left w:w="240" w:type="dxa"/>
              <w:bottom w:w="150" w:type="dxa"/>
              <w:right w:w="0" w:type="dxa"/>
            </w:tcMar>
            <w:vAlign w:val="center"/>
            <w:hideMark/>
          </w:tcPr>
          <w:p w:rsidR="00CF516B" w:rsidRPr="00CF516B" w:rsidRDefault="00CF516B" w:rsidP="00D95031">
            <w:pPr>
              <w:spacing w:after="0" w:line="240" w:lineRule="auto"/>
              <w:ind w:right="870"/>
              <w:rPr>
                <w:rFonts w:ascii="Segoe UI" w:eastAsia="Times New Roman" w:hAnsi="Segoe UI" w:cs="Segoe UI"/>
                <w:sz w:val="23"/>
                <w:szCs w:val="23"/>
              </w:rPr>
            </w:pPr>
            <w:r w:rsidRPr="00CF516B">
              <w:rPr>
                <w:rFonts w:ascii="Segoe UI" w:eastAsia="Times New Roman" w:hAnsi="Segoe UI" w:cs="Segoe UI"/>
                <w:sz w:val="23"/>
                <w:szCs w:val="23"/>
              </w:rPr>
              <w:t>40.08 + 12.01 + 48.00 = 100.09 u</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6</w:t>
            </w:r>
          </w:p>
        </w:tc>
        <w:tc>
          <w:tcPr>
            <w:tcW w:w="5334"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Divide each element's mass by the total mass and multiply by 100%</w:t>
            </w:r>
          </w:p>
        </w:tc>
        <w:tc>
          <w:tcPr>
            <w:tcW w:w="5250" w:type="dxa"/>
            <w:tcMar>
              <w:top w:w="150" w:type="dxa"/>
              <w:left w:w="240" w:type="dxa"/>
              <w:bottom w:w="150" w:type="dxa"/>
              <w:right w:w="0" w:type="dxa"/>
            </w:tcMar>
            <w:vAlign w:val="center"/>
            <w:hideMark/>
          </w:tcPr>
          <w:p w:rsidR="00CF516B" w:rsidRPr="00CF516B" w:rsidRDefault="00CF516B" w:rsidP="00D95031">
            <w:pPr>
              <w:spacing w:after="0" w:line="240" w:lineRule="auto"/>
              <w:ind w:right="870"/>
              <w:rPr>
                <w:rFonts w:ascii="Segoe UI" w:eastAsia="Times New Roman" w:hAnsi="Segoe UI" w:cs="Segoe UI"/>
                <w:sz w:val="23"/>
                <w:szCs w:val="23"/>
              </w:rPr>
            </w:pPr>
            <w:r w:rsidRPr="00CF516B">
              <w:rPr>
                <w:rFonts w:ascii="Segoe UI" w:eastAsia="Times New Roman" w:hAnsi="Segoe UI" w:cs="Segoe UI"/>
                <w:sz w:val="23"/>
                <w:szCs w:val="23"/>
              </w:rPr>
              <w:t>Ca: (40.08 ÷ 100.09) × 100% = 40.04%</w:t>
            </w:r>
            <w:r w:rsidRPr="00CF516B">
              <w:rPr>
                <w:rFonts w:ascii="Segoe UI" w:eastAsia="Times New Roman" w:hAnsi="Segoe UI" w:cs="Segoe UI"/>
                <w:sz w:val="23"/>
                <w:szCs w:val="23"/>
              </w:rPr>
              <w:br/>
              <w:t>C: (12.01 ÷ 100.09) × 100% = 12.00%</w:t>
            </w:r>
            <w:r w:rsidRPr="00CF516B">
              <w:rPr>
                <w:rFonts w:ascii="Segoe UI" w:eastAsia="Times New Roman" w:hAnsi="Segoe UI" w:cs="Segoe UI"/>
                <w:sz w:val="23"/>
                <w:szCs w:val="23"/>
              </w:rPr>
              <w:br/>
              <w:t>O: (48.00 ÷ 100.09) × 100% = 47.96%</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lastRenderedPageBreak/>
              <w:t>7</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Check that the percentages add up to 100%</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40.04% + 12.00% + 47.96% = 100.00%</w:t>
            </w:r>
          </w:p>
        </w:tc>
      </w:tr>
    </w:tbl>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Worked Example: Calcium Carbonate (CaCO₃)</w:t>
      </w:r>
    </w:p>
    <w:tbl>
      <w:tblPr>
        <w:tblW w:w="10440" w:type="dxa"/>
        <w:tblCellMar>
          <w:top w:w="15" w:type="dxa"/>
          <w:left w:w="15" w:type="dxa"/>
          <w:bottom w:w="15" w:type="dxa"/>
          <w:right w:w="15" w:type="dxa"/>
        </w:tblCellMar>
        <w:tblLook w:val="04A0" w:firstRow="1" w:lastRow="0" w:firstColumn="1" w:lastColumn="0" w:noHBand="0" w:noVBand="1"/>
      </w:tblPr>
      <w:tblGrid>
        <w:gridCol w:w="1448"/>
        <w:gridCol w:w="1612"/>
        <w:gridCol w:w="117"/>
        <w:gridCol w:w="1683"/>
        <w:gridCol w:w="1710"/>
        <w:gridCol w:w="3870"/>
      </w:tblGrid>
      <w:tr w:rsidR="00CF516B" w:rsidRPr="00CF516B" w:rsidTr="00D95031">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Element</w:t>
            </w:r>
          </w:p>
        </w:tc>
        <w:tc>
          <w:tcPr>
            <w:tcW w:w="1612"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Number of Atoms</w:t>
            </w:r>
          </w:p>
        </w:tc>
        <w:tc>
          <w:tcPr>
            <w:tcW w:w="1800" w:type="dxa"/>
            <w:gridSpan w:val="2"/>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Atomic Mass (u)</w:t>
            </w:r>
          </w:p>
        </w:tc>
        <w:tc>
          <w:tcPr>
            <w:tcW w:w="1710"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Total Mass (u)</w:t>
            </w:r>
          </w:p>
        </w:tc>
        <w:tc>
          <w:tcPr>
            <w:tcW w:w="3870" w:type="dxa"/>
            <w:tcBorders>
              <w:top w:val="nil"/>
            </w:tcBorders>
            <w:tcMar>
              <w:top w:w="150" w:type="dxa"/>
              <w:left w:w="240" w:type="dxa"/>
              <w:bottom w:w="150" w:type="dxa"/>
              <w:right w:w="240" w:type="dxa"/>
            </w:tcMar>
            <w:vAlign w:val="center"/>
            <w:hideMark/>
          </w:tcPr>
          <w:p w:rsidR="00CF516B" w:rsidRPr="00CF516B" w:rsidRDefault="00CF516B" w:rsidP="00D95031">
            <w:pPr>
              <w:spacing w:after="0" w:line="240" w:lineRule="auto"/>
              <w:ind w:right="-810"/>
              <w:rPr>
                <w:rFonts w:ascii="Segoe UI" w:eastAsia="Times New Roman" w:hAnsi="Segoe UI" w:cs="Segoe UI"/>
                <w:sz w:val="23"/>
                <w:szCs w:val="23"/>
              </w:rPr>
            </w:pPr>
            <w:r w:rsidRPr="00CF516B">
              <w:rPr>
                <w:rFonts w:ascii="Segoe UI" w:eastAsia="Times New Roman" w:hAnsi="Segoe UI" w:cs="Segoe UI"/>
                <w:sz w:val="23"/>
                <w:szCs w:val="23"/>
              </w:rPr>
              <w:t>Percentage Composition</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Calcium (Ca)</w:t>
            </w:r>
          </w:p>
        </w:tc>
        <w:tc>
          <w:tcPr>
            <w:tcW w:w="1612"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w:t>
            </w:r>
          </w:p>
        </w:tc>
        <w:tc>
          <w:tcPr>
            <w:tcW w:w="1800" w:type="dxa"/>
            <w:gridSpan w:val="2"/>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40.08</w:t>
            </w:r>
          </w:p>
        </w:tc>
        <w:tc>
          <w:tcPr>
            <w:tcW w:w="171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40.08</w:t>
            </w:r>
          </w:p>
        </w:tc>
        <w:tc>
          <w:tcPr>
            <w:tcW w:w="3870" w:type="dxa"/>
            <w:tcMar>
              <w:top w:w="150" w:type="dxa"/>
              <w:left w:w="240" w:type="dxa"/>
              <w:bottom w:w="150" w:type="dxa"/>
              <w:right w:w="0" w:type="dxa"/>
            </w:tcMar>
            <w:vAlign w:val="center"/>
            <w:hideMark/>
          </w:tcPr>
          <w:p w:rsidR="00CF516B" w:rsidRPr="00CF516B" w:rsidRDefault="00CF516B" w:rsidP="00D95031">
            <w:pPr>
              <w:spacing w:after="0" w:line="240" w:lineRule="auto"/>
              <w:ind w:right="-810"/>
              <w:rPr>
                <w:rFonts w:ascii="Segoe UI" w:eastAsia="Times New Roman" w:hAnsi="Segoe UI" w:cs="Segoe UI"/>
                <w:sz w:val="23"/>
                <w:szCs w:val="23"/>
              </w:rPr>
            </w:pPr>
            <w:r w:rsidRPr="00CF516B">
              <w:rPr>
                <w:rFonts w:ascii="Segoe UI" w:eastAsia="Times New Roman" w:hAnsi="Segoe UI" w:cs="Segoe UI"/>
                <w:sz w:val="23"/>
                <w:szCs w:val="23"/>
              </w:rPr>
              <w:t>(40.08 ÷ 100.09) × 100% = 40.04%</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Carbon (C)</w:t>
            </w:r>
          </w:p>
        </w:tc>
        <w:tc>
          <w:tcPr>
            <w:tcW w:w="1612"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w:t>
            </w:r>
          </w:p>
        </w:tc>
        <w:tc>
          <w:tcPr>
            <w:tcW w:w="1800" w:type="dxa"/>
            <w:gridSpan w:val="2"/>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12.01</w:t>
            </w:r>
          </w:p>
        </w:tc>
        <w:tc>
          <w:tcPr>
            <w:tcW w:w="171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12.01</w:t>
            </w:r>
          </w:p>
        </w:tc>
        <w:tc>
          <w:tcPr>
            <w:tcW w:w="3870" w:type="dxa"/>
            <w:tcMar>
              <w:top w:w="150" w:type="dxa"/>
              <w:left w:w="240" w:type="dxa"/>
              <w:bottom w:w="150" w:type="dxa"/>
              <w:right w:w="0" w:type="dxa"/>
            </w:tcMar>
            <w:vAlign w:val="center"/>
            <w:hideMark/>
          </w:tcPr>
          <w:p w:rsidR="00CF516B" w:rsidRPr="00CF516B" w:rsidRDefault="00CF516B" w:rsidP="00D95031">
            <w:pPr>
              <w:spacing w:after="0" w:line="240" w:lineRule="auto"/>
              <w:ind w:right="-810"/>
              <w:rPr>
                <w:rFonts w:ascii="Segoe UI" w:eastAsia="Times New Roman" w:hAnsi="Segoe UI" w:cs="Segoe UI"/>
                <w:sz w:val="23"/>
                <w:szCs w:val="23"/>
              </w:rPr>
            </w:pPr>
            <w:r w:rsidRPr="00CF516B">
              <w:rPr>
                <w:rFonts w:ascii="Segoe UI" w:eastAsia="Times New Roman" w:hAnsi="Segoe UI" w:cs="Segoe UI"/>
                <w:sz w:val="23"/>
                <w:szCs w:val="23"/>
              </w:rPr>
              <w:t>(12.01 ÷ 100.09) × 100% = 12.00%</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Oxygen (O)</w:t>
            </w:r>
          </w:p>
        </w:tc>
        <w:tc>
          <w:tcPr>
            <w:tcW w:w="1612"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3</w:t>
            </w:r>
          </w:p>
        </w:tc>
        <w:tc>
          <w:tcPr>
            <w:tcW w:w="1800" w:type="dxa"/>
            <w:gridSpan w:val="2"/>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16.00</w:t>
            </w:r>
          </w:p>
        </w:tc>
        <w:tc>
          <w:tcPr>
            <w:tcW w:w="171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48.00</w:t>
            </w:r>
          </w:p>
        </w:tc>
        <w:tc>
          <w:tcPr>
            <w:tcW w:w="3870" w:type="dxa"/>
            <w:tcMar>
              <w:top w:w="150" w:type="dxa"/>
              <w:left w:w="240" w:type="dxa"/>
              <w:bottom w:w="150" w:type="dxa"/>
              <w:right w:w="0" w:type="dxa"/>
            </w:tcMar>
            <w:vAlign w:val="center"/>
            <w:hideMark/>
          </w:tcPr>
          <w:p w:rsidR="00CF516B" w:rsidRPr="00CF516B" w:rsidRDefault="00CF516B" w:rsidP="00D95031">
            <w:pPr>
              <w:spacing w:after="0" w:line="240" w:lineRule="auto"/>
              <w:ind w:right="-810"/>
              <w:rPr>
                <w:rFonts w:ascii="Segoe UI" w:eastAsia="Times New Roman" w:hAnsi="Segoe UI" w:cs="Segoe UI"/>
                <w:sz w:val="23"/>
                <w:szCs w:val="23"/>
              </w:rPr>
            </w:pPr>
            <w:r w:rsidRPr="00CF516B">
              <w:rPr>
                <w:rFonts w:ascii="Segoe UI" w:eastAsia="Times New Roman" w:hAnsi="Segoe UI" w:cs="Segoe UI"/>
                <w:sz w:val="23"/>
                <w:szCs w:val="23"/>
              </w:rPr>
              <w:t>(48.00 ÷ 100.09) × 100% = 47.96%</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b/>
                <w:bCs/>
                <w:sz w:val="23"/>
                <w:szCs w:val="23"/>
              </w:rPr>
              <w:t>Total</w:t>
            </w:r>
          </w:p>
        </w:tc>
        <w:tc>
          <w:tcPr>
            <w:tcW w:w="1729" w:type="dxa"/>
            <w:gridSpan w:val="2"/>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c>
          <w:tcPr>
            <w:tcW w:w="1683"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c>
          <w:tcPr>
            <w:tcW w:w="171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b/>
                <w:bCs/>
                <w:sz w:val="23"/>
                <w:szCs w:val="23"/>
              </w:rPr>
              <w:t>100.09</w:t>
            </w:r>
          </w:p>
        </w:tc>
        <w:tc>
          <w:tcPr>
            <w:tcW w:w="3870" w:type="dxa"/>
            <w:tcMar>
              <w:top w:w="150" w:type="dxa"/>
              <w:left w:w="240" w:type="dxa"/>
              <w:bottom w:w="150" w:type="dxa"/>
              <w:right w:w="0" w:type="dxa"/>
            </w:tcMar>
            <w:vAlign w:val="center"/>
            <w:hideMark/>
          </w:tcPr>
          <w:p w:rsidR="00CF516B" w:rsidRPr="00CF516B" w:rsidRDefault="00CF516B" w:rsidP="00D95031">
            <w:pPr>
              <w:spacing w:after="0" w:line="240" w:lineRule="auto"/>
              <w:ind w:right="-810"/>
              <w:rPr>
                <w:rFonts w:ascii="Segoe UI" w:eastAsia="Times New Roman" w:hAnsi="Segoe UI" w:cs="Segoe UI"/>
                <w:sz w:val="23"/>
                <w:szCs w:val="23"/>
              </w:rPr>
            </w:pPr>
            <w:r w:rsidRPr="00CF516B">
              <w:rPr>
                <w:rFonts w:ascii="Segoe UI" w:eastAsia="Times New Roman" w:hAnsi="Segoe UI" w:cs="Segoe UI"/>
                <w:b/>
                <w:bCs/>
                <w:sz w:val="23"/>
                <w:szCs w:val="23"/>
              </w:rPr>
              <w:t>100.00%</w:t>
            </w:r>
          </w:p>
        </w:tc>
      </w:tr>
    </w:tbl>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Additional Worked Examples</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Example 1: Water (H₂O)</w:t>
      </w:r>
    </w:p>
    <w:tbl>
      <w:tblPr>
        <w:tblW w:w="10530" w:type="dxa"/>
        <w:tblCellMar>
          <w:top w:w="15" w:type="dxa"/>
          <w:left w:w="15" w:type="dxa"/>
          <w:bottom w:w="15" w:type="dxa"/>
          <w:right w:w="15" w:type="dxa"/>
        </w:tblCellMar>
        <w:tblLook w:val="04A0" w:firstRow="1" w:lastRow="0" w:firstColumn="1" w:lastColumn="0" w:noHBand="0" w:noVBand="1"/>
      </w:tblPr>
      <w:tblGrid>
        <w:gridCol w:w="1517"/>
        <w:gridCol w:w="1555"/>
        <w:gridCol w:w="1878"/>
        <w:gridCol w:w="1532"/>
        <w:gridCol w:w="4048"/>
      </w:tblGrid>
      <w:tr w:rsidR="00CF516B" w:rsidRPr="00CF516B" w:rsidTr="00D95031">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Element</w:t>
            </w:r>
          </w:p>
        </w:tc>
        <w:tc>
          <w:tcPr>
            <w:tcW w:w="1555"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Number of Atoms</w:t>
            </w:r>
          </w:p>
        </w:tc>
        <w:tc>
          <w:tcPr>
            <w:tcW w:w="1878"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Atomic Mass (u)</w:t>
            </w:r>
          </w:p>
        </w:tc>
        <w:tc>
          <w:tcPr>
            <w:tcW w:w="1532"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Total Mass (u)</w:t>
            </w:r>
          </w:p>
        </w:tc>
        <w:tc>
          <w:tcPr>
            <w:tcW w:w="4048"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Percentage Composition</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Hydrogen (H)</w:t>
            </w:r>
          </w:p>
        </w:tc>
        <w:tc>
          <w:tcPr>
            <w:tcW w:w="1555"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w:t>
            </w:r>
          </w:p>
        </w:tc>
        <w:tc>
          <w:tcPr>
            <w:tcW w:w="1878"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1.01</w:t>
            </w:r>
          </w:p>
        </w:tc>
        <w:tc>
          <w:tcPr>
            <w:tcW w:w="1532"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2.02</w:t>
            </w:r>
          </w:p>
        </w:tc>
        <w:tc>
          <w:tcPr>
            <w:tcW w:w="4048" w:type="dxa"/>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(2.02 ÷ 18.02) × 100% = 11.21%</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Oxygen (O)</w:t>
            </w:r>
          </w:p>
        </w:tc>
        <w:tc>
          <w:tcPr>
            <w:tcW w:w="1555"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w:t>
            </w:r>
          </w:p>
        </w:tc>
        <w:tc>
          <w:tcPr>
            <w:tcW w:w="1878"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16.00</w:t>
            </w:r>
          </w:p>
        </w:tc>
        <w:tc>
          <w:tcPr>
            <w:tcW w:w="1532"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16.00</w:t>
            </w:r>
          </w:p>
        </w:tc>
        <w:tc>
          <w:tcPr>
            <w:tcW w:w="4048" w:type="dxa"/>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(16.00 ÷ 18.02) × 100% = 88.79%</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b/>
                <w:bCs/>
                <w:sz w:val="23"/>
                <w:szCs w:val="23"/>
              </w:rPr>
              <w:t>Total</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c>
          <w:tcPr>
            <w:tcW w:w="1878"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c>
          <w:tcPr>
            <w:tcW w:w="1532"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b/>
                <w:bCs/>
                <w:sz w:val="23"/>
                <w:szCs w:val="23"/>
              </w:rPr>
              <w:t>18.02</w:t>
            </w:r>
          </w:p>
        </w:tc>
        <w:tc>
          <w:tcPr>
            <w:tcW w:w="4048" w:type="dxa"/>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b/>
                <w:bCs/>
                <w:sz w:val="23"/>
                <w:szCs w:val="23"/>
              </w:rPr>
              <w:t>100.00%</w:t>
            </w:r>
          </w:p>
        </w:tc>
      </w:tr>
    </w:tbl>
    <w:p w:rsidR="00D95031" w:rsidRDefault="00D95031" w:rsidP="00B9558A">
      <w:pPr>
        <w:shd w:val="clear" w:color="auto" w:fill="FFFFFF"/>
        <w:spacing w:before="240" w:after="240" w:line="240" w:lineRule="auto"/>
        <w:rPr>
          <w:rFonts w:ascii="Segoe UI" w:eastAsia="Times New Roman" w:hAnsi="Segoe UI" w:cs="Segoe UI"/>
          <w:b/>
          <w:bCs/>
          <w:color w:val="0F1115"/>
          <w:sz w:val="24"/>
          <w:szCs w:val="24"/>
        </w:rPr>
      </w:pPr>
    </w:p>
    <w:p w:rsidR="0009645F" w:rsidRDefault="0009645F">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lastRenderedPageBreak/>
        <w:t>Example 2: Glucose (C₆H₁₂O₆)</w:t>
      </w:r>
    </w:p>
    <w:tbl>
      <w:tblPr>
        <w:tblW w:w="10350" w:type="dxa"/>
        <w:tblCellMar>
          <w:top w:w="15" w:type="dxa"/>
          <w:left w:w="15" w:type="dxa"/>
          <w:bottom w:w="15" w:type="dxa"/>
          <w:right w:w="15" w:type="dxa"/>
        </w:tblCellMar>
        <w:tblLook w:val="04A0" w:firstRow="1" w:lastRow="0" w:firstColumn="1" w:lastColumn="0" w:noHBand="0" w:noVBand="1"/>
      </w:tblPr>
      <w:tblGrid>
        <w:gridCol w:w="1489"/>
        <w:gridCol w:w="1661"/>
        <w:gridCol w:w="1530"/>
        <w:gridCol w:w="1710"/>
        <w:gridCol w:w="3960"/>
      </w:tblGrid>
      <w:tr w:rsidR="00CF516B" w:rsidRPr="00CF516B" w:rsidTr="00D95031">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Element</w:t>
            </w:r>
          </w:p>
        </w:tc>
        <w:tc>
          <w:tcPr>
            <w:tcW w:w="1661"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Number of Atoms</w:t>
            </w:r>
          </w:p>
        </w:tc>
        <w:tc>
          <w:tcPr>
            <w:tcW w:w="1530"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Atomic Mass (u)</w:t>
            </w:r>
          </w:p>
        </w:tc>
        <w:tc>
          <w:tcPr>
            <w:tcW w:w="1710"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Total Mass (u)</w:t>
            </w:r>
          </w:p>
        </w:tc>
        <w:tc>
          <w:tcPr>
            <w:tcW w:w="3960"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Percentage Composition</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Carbon (C)</w:t>
            </w:r>
          </w:p>
        </w:tc>
        <w:tc>
          <w:tcPr>
            <w:tcW w:w="1661"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6</w:t>
            </w:r>
          </w:p>
        </w:tc>
        <w:tc>
          <w:tcPr>
            <w:tcW w:w="153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12.01</w:t>
            </w:r>
          </w:p>
        </w:tc>
        <w:tc>
          <w:tcPr>
            <w:tcW w:w="171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72.06</w:t>
            </w:r>
          </w:p>
        </w:tc>
        <w:tc>
          <w:tcPr>
            <w:tcW w:w="3960" w:type="dxa"/>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(72.06 ÷ 180.18) × 100% = 40.00%</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Hydrogen (H)</w:t>
            </w:r>
          </w:p>
        </w:tc>
        <w:tc>
          <w:tcPr>
            <w:tcW w:w="1661"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12</w:t>
            </w:r>
          </w:p>
        </w:tc>
        <w:tc>
          <w:tcPr>
            <w:tcW w:w="153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1.01</w:t>
            </w:r>
          </w:p>
        </w:tc>
        <w:tc>
          <w:tcPr>
            <w:tcW w:w="171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12.12</w:t>
            </w:r>
          </w:p>
        </w:tc>
        <w:tc>
          <w:tcPr>
            <w:tcW w:w="3960" w:type="dxa"/>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(12.12 ÷ 180.18) × 100% = 6.73%</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Oxygen (O)</w:t>
            </w:r>
          </w:p>
        </w:tc>
        <w:tc>
          <w:tcPr>
            <w:tcW w:w="1661"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6</w:t>
            </w:r>
          </w:p>
        </w:tc>
        <w:tc>
          <w:tcPr>
            <w:tcW w:w="153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16.00</w:t>
            </w:r>
          </w:p>
        </w:tc>
        <w:tc>
          <w:tcPr>
            <w:tcW w:w="171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96.00</w:t>
            </w:r>
          </w:p>
        </w:tc>
        <w:tc>
          <w:tcPr>
            <w:tcW w:w="3960" w:type="dxa"/>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(96.00 ÷ 180.18) × 100% = 53.27%</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b/>
                <w:bCs/>
                <w:sz w:val="23"/>
                <w:szCs w:val="23"/>
              </w:rPr>
              <w:t>Total</w:t>
            </w:r>
          </w:p>
        </w:tc>
        <w:tc>
          <w:tcPr>
            <w:tcW w:w="1661"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c>
          <w:tcPr>
            <w:tcW w:w="153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c>
          <w:tcPr>
            <w:tcW w:w="171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b/>
                <w:bCs/>
                <w:sz w:val="23"/>
                <w:szCs w:val="23"/>
              </w:rPr>
              <w:t>180.18</w:t>
            </w:r>
          </w:p>
        </w:tc>
        <w:tc>
          <w:tcPr>
            <w:tcW w:w="3960" w:type="dxa"/>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b/>
                <w:bCs/>
                <w:sz w:val="23"/>
                <w:szCs w:val="23"/>
              </w:rPr>
              <w:t>100.00%</w:t>
            </w:r>
          </w:p>
        </w:tc>
      </w:tr>
    </w:tbl>
    <w:p w:rsidR="00CF516B" w:rsidRPr="00CF516B" w:rsidRDefault="000C598D" w:rsidP="00B9558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t" fillcolor="#a0a0a0" stroked="f"/>
        </w:pict>
      </w:r>
    </w:p>
    <w:p w:rsidR="00CF516B" w:rsidRPr="00CF516B" w:rsidRDefault="00CF516B" w:rsidP="00B9558A">
      <w:pPr>
        <w:shd w:val="clear" w:color="auto" w:fill="FFFFFF"/>
        <w:spacing w:before="480" w:after="240" w:line="240" w:lineRule="auto"/>
        <w:outlineLvl w:val="1"/>
        <w:rPr>
          <w:rFonts w:ascii="Segoe UI" w:eastAsia="Times New Roman" w:hAnsi="Segoe UI" w:cs="Segoe UI"/>
          <w:b/>
          <w:bCs/>
          <w:color w:val="0F1115"/>
          <w:sz w:val="33"/>
          <w:szCs w:val="33"/>
        </w:rPr>
      </w:pPr>
      <w:r w:rsidRPr="00CF516B">
        <w:rPr>
          <w:rFonts w:ascii="Segoe UI" w:eastAsia="Times New Roman" w:hAnsi="Segoe UI" w:cs="Segoe UI"/>
          <w:b/>
          <w:bCs/>
          <w:color w:val="0F1115"/>
          <w:sz w:val="33"/>
          <w:szCs w:val="33"/>
        </w:rPr>
        <w:t>Part 4: Empirical Formula vs. Molecular Formula</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Chemists use two types of chemical formulas to describe compounds: the empirical formula and the molecular formula. Each serves a different purpose.</w:t>
      </w:r>
    </w:p>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Definitions</w:t>
      </w:r>
    </w:p>
    <w:tbl>
      <w:tblPr>
        <w:tblW w:w="11280" w:type="dxa"/>
        <w:tblCellMar>
          <w:top w:w="15" w:type="dxa"/>
          <w:left w:w="15" w:type="dxa"/>
          <w:bottom w:w="15" w:type="dxa"/>
          <w:right w:w="15" w:type="dxa"/>
        </w:tblCellMar>
        <w:tblLook w:val="04A0" w:firstRow="1" w:lastRow="0" w:firstColumn="1" w:lastColumn="0" w:noHBand="0" w:noVBand="1"/>
      </w:tblPr>
      <w:tblGrid>
        <w:gridCol w:w="1880"/>
        <w:gridCol w:w="4600"/>
        <w:gridCol w:w="4800"/>
      </w:tblGrid>
      <w:tr w:rsidR="00CF516B" w:rsidRPr="00CF516B" w:rsidTr="00D95031">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Term</w:t>
            </w:r>
          </w:p>
        </w:tc>
        <w:tc>
          <w:tcPr>
            <w:tcW w:w="4600"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Definition</w:t>
            </w:r>
          </w:p>
        </w:tc>
        <w:tc>
          <w:tcPr>
            <w:tcW w:w="4800" w:type="dxa"/>
            <w:tcBorders>
              <w:top w:val="nil"/>
            </w:tcBorders>
            <w:tcMar>
              <w:top w:w="150" w:type="dxa"/>
              <w:left w:w="240" w:type="dxa"/>
              <w:bottom w:w="150" w:type="dxa"/>
              <w:right w:w="240" w:type="dxa"/>
            </w:tcMar>
            <w:vAlign w:val="center"/>
            <w:hideMark/>
          </w:tcPr>
          <w:p w:rsidR="00CF516B" w:rsidRPr="00CF516B" w:rsidRDefault="00CF516B" w:rsidP="00D95031">
            <w:pPr>
              <w:spacing w:after="0" w:line="240" w:lineRule="auto"/>
              <w:ind w:right="1050"/>
              <w:rPr>
                <w:rFonts w:ascii="Segoe UI" w:eastAsia="Times New Roman" w:hAnsi="Segoe UI" w:cs="Segoe UI"/>
                <w:sz w:val="23"/>
                <w:szCs w:val="23"/>
              </w:rPr>
            </w:pPr>
            <w:r w:rsidRPr="00CF516B">
              <w:rPr>
                <w:rFonts w:ascii="Segoe UI" w:eastAsia="Times New Roman" w:hAnsi="Segoe UI" w:cs="Segoe UI"/>
                <w:sz w:val="23"/>
                <w:szCs w:val="23"/>
              </w:rPr>
              <w:t>Example (Hydrogen Peroxide)</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b/>
                <w:bCs/>
                <w:sz w:val="23"/>
                <w:szCs w:val="23"/>
              </w:rPr>
              <w:t>Empirical formula</w:t>
            </w:r>
          </w:p>
        </w:tc>
        <w:tc>
          <w:tcPr>
            <w:tcW w:w="460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The simplest whole-number ratio of atoms of each element in a compound</w:t>
            </w:r>
          </w:p>
        </w:tc>
        <w:tc>
          <w:tcPr>
            <w:tcW w:w="4800" w:type="dxa"/>
            <w:tcMar>
              <w:top w:w="150" w:type="dxa"/>
              <w:left w:w="240" w:type="dxa"/>
              <w:bottom w:w="150" w:type="dxa"/>
              <w:right w:w="0" w:type="dxa"/>
            </w:tcMar>
            <w:vAlign w:val="center"/>
            <w:hideMark/>
          </w:tcPr>
          <w:p w:rsidR="00CF516B" w:rsidRPr="00CF516B" w:rsidRDefault="00CF516B" w:rsidP="00D95031">
            <w:pPr>
              <w:spacing w:after="0" w:line="240" w:lineRule="auto"/>
              <w:ind w:right="1050"/>
              <w:rPr>
                <w:rFonts w:ascii="Segoe UI" w:eastAsia="Times New Roman" w:hAnsi="Segoe UI" w:cs="Segoe UI"/>
                <w:sz w:val="23"/>
                <w:szCs w:val="23"/>
              </w:rPr>
            </w:pPr>
            <w:r w:rsidRPr="00CF516B">
              <w:rPr>
                <w:rFonts w:ascii="Segoe UI" w:eastAsia="Times New Roman" w:hAnsi="Segoe UI" w:cs="Segoe UI"/>
                <w:sz w:val="23"/>
                <w:szCs w:val="23"/>
              </w:rPr>
              <w:t>HO (1:1 ratio of H to O)</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b/>
                <w:bCs/>
                <w:sz w:val="23"/>
                <w:szCs w:val="23"/>
              </w:rPr>
              <w:t>Molecular formula</w:t>
            </w:r>
          </w:p>
        </w:tc>
        <w:tc>
          <w:tcPr>
            <w:tcW w:w="460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The actual number of atoms of each element in one molecule of the compound</w:t>
            </w:r>
          </w:p>
        </w:tc>
        <w:tc>
          <w:tcPr>
            <w:tcW w:w="4800" w:type="dxa"/>
            <w:tcMar>
              <w:top w:w="150" w:type="dxa"/>
              <w:left w:w="240" w:type="dxa"/>
              <w:bottom w:w="150" w:type="dxa"/>
              <w:right w:w="0" w:type="dxa"/>
            </w:tcMar>
            <w:vAlign w:val="center"/>
            <w:hideMark/>
          </w:tcPr>
          <w:p w:rsidR="00CF516B" w:rsidRPr="00CF516B" w:rsidRDefault="00CF516B" w:rsidP="00D95031">
            <w:pPr>
              <w:spacing w:after="0" w:line="240" w:lineRule="auto"/>
              <w:ind w:right="1050"/>
              <w:rPr>
                <w:rFonts w:ascii="Segoe UI" w:eastAsia="Times New Roman" w:hAnsi="Segoe UI" w:cs="Segoe UI"/>
                <w:sz w:val="23"/>
                <w:szCs w:val="23"/>
              </w:rPr>
            </w:pPr>
            <w:r w:rsidRPr="00CF516B">
              <w:rPr>
                <w:rFonts w:ascii="Segoe UI" w:eastAsia="Times New Roman" w:hAnsi="Segoe UI" w:cs="Segoe UI"/>
                <w:sz w:val="23"/>
                <w:szCs w:val="23"/>
              </w:rPr>
              <w:t>H₂O₂ (2 H atoms and 2 O atoms per molecule)</w:t>
            </w:r>
          </w:p>
        </w:tc>
      </w:tr>
    </w:tbl>
    <w:p w:rsidR="009A1208" w:rsidRPr="009A1208" w:rsidRDefault="009A1208" w:rsidP="009A1208">
      <w:pPr>
        <w:shd w:val="clear" w:color="auto" w:fill="FFFFFF"/>
        <w:spacing w:before="480" w:after="240" w:line="450" w:lineRule="atLeast"/>
        <w:outlineLvl w:val="2"/>
        <w:rPr>
          <w:rFonts w:ascii="Segoe UI" w:eastAsia="Times New Roman" w:hAnsi="Segoe UI" w:cs="Segoe UI"/>
          <w:b/>
          <w:bCs/>
          <w:color w:val="0F1115"/>
          <w:sz w:val="30"/>
          <w:szCs w:val="30"/>
        </w:rPr>
      </w:pPr>
      <w:r w:rsidRPr="009A1208">
        <w:rPr>
          <w:rFonts w:ascii="Segoe UI" w:eastAsia="Times New Roman" w:hAnsi="Segoe UI" w:cs="Segoe UI"/>
          <w:b/>
          <w:bCs/>
          <w:color w:val="0F1115"/>
          <w:sz w:val="30"/>
          <w:szCs w:val="30"/>
        </w:rPr>
        <w:t>Importance of the Empirical Formula</w:t>
      </w:r>
    </w:p>
    <w:p w:rsidR="009A1208" w:rsidRDefault="009A1208" w:rsidP="009A1208">
      <w:pPr>
        <w:shd w:val="clear" w:color="auto" w:fill="FFFFFF"/>
        <w:spacing w:before="240" w:after="240" w:line="240" w:lineRule="auto"/>
        <w:rPr>
          <w:rFonts w:ascii="Segoe UI" w:eastAsia="Times New Roman" w:hAnsi="Segoe UI" w:cs="Segoe UI"/>
          <w:color w:val="0F1115"/>
          <w:sz w:val="24"/>
          <w:szCs w:val="24"/>
        </w:rPr>
      </w:pPr>
      <w:r w:rsidRPr="009A1208">
        <w:rPr>
          <w:rFonts w:ascii="Segoe UI" w:eastAsia="Times New Roman" w:hAnsi="Segoe UI" w:cs="Segoe UI"/>
          <w:color w:val="0F1115"/>
          <w:sz w:val="24"/>
          <w:szCs w:val="24"/>
        </w:rPr>
        <w:t xml:space="preserve">The empirical formula gives the simplest whole-number ratio of atoms in a compound. It is important because it serves as the starting point for identifying unknown substances </w:t>
      </w:r>
      <w:r w:rsidRPr="009A1208">
        <w:rPr>
          <w:rFonts w:ascii="Segoe UI" w:eastAsia="Times New Roman" w:hAnsi="Segoe UI" w:cs="Segoe UI"/>
          <w:color w:val="0F1115"/>
          <w:sz w:val="24"/>
          <w:szCs w:val="24"/>
        </w:rPr>
        <w:lastRenderedPageBreak/>
        <w:t>and calculating the molecular formula.</w:t>
      </w:r>
      <w:r>
        <w:rPr>
          <w:rFonts w:ascii="Segoe UI" w:eastAsia="Times New Roman" w:hAnsi="Segoe UI" w:cs="Segoe UI"/>
          <w:color w:val="0F1115"/>
          <w:sz w:val="24"/>
          <w:szCs w:val="24"/>
        </w:rPr>
        <w:t xml:space="preserve"> </w:t>
      </w:r>
      <w:r>
        <w:rPr>
          <w:rFonts w:ascii="Segoe UI" w:hAnsi="Segoe UI" w:cs="Segoe UI"/>
          <w:color w:val="0F1115"/>
          <w:shd w:val="clear" w:color="auto" w:fill="FFFFFF"/>
        </w:rPr>
        <w:t>once the empirical formula and the molar mass are known, the true molecular formula can be calculated.</w:t>
      </w:r>
    </w:p>
    <w:p w:rsidR="009A1208" w:rsidRPr="009A1208" w:rsidRDefault="009A1208" w:rsidP="009A1208">
      <w:pPr>
        <w:shd w:val="clear" w:color="auto" w:fill="FFFFFF"/>
        <w:spacing w:before="240" w:after="240" w:line="240" w:lineRule="auto"/>
        <w:rPr>
          <w:rFonts w:ascii="Segoe UI" w:eastAsia="Times New Roman" w:hAnsi="Segoe UI" w:cs="Segoe UI"/>
          <w:color w:val="0F1115"/>
          <w:sz w:val="24"/>
          <w:szCs w:val="24"/>
        </w:rPr>
      </w:pPr>
      <w:r w:rsidRPr="009A1208">
        <w:rPr>
          <w:rFonts w:ascii="Segoe UI" w:eastAsia="Times New Roman" w:hAnsi="Segoe UI" w:cs="Segoe UI"/>
          <w:color w:val="0F1115"/>
          <w:sz w:val="24"/>
          <w:szCs w:val="24"/>
        </w:rPr>
        <w:br/>
      </w:r>
      <w:r w:rsidRPr="009A1208">
        <w:rPr>
          <w:rFonts w:ascii="Segoe UI" w:eastAsia="Times New Roman" w:hAnsi="Segoe UI" w:cs="Segoe UI"/>
          <w:b/>
          <w:bCs/>
          <w:color w:val="0F1115"/>
          <w:sz w:val="30"/>
          <w:szCs w:val="30"/>
        </w:rPr>
        <w:t>Importance of the Molecular Formula</w:t>
      </w:r>
    </w:p>
    <w:p w:rsidR="009A1208" w:rsidRPr="009A1208" w:rsidRDefault="009A1208" w:rsidP="009A1208">
      <w:pPr>
        <w:shd w:val="clear" w:color="auto" w:fill="FFFFFF"/>
        <w:spacing w:before="240" w:after="100" w:afterAutospacing="1" w:line="240" w:lineRule="auto"/>
        <w:rPr>
          <w:rFonts w:ascii="Segoe UI" w:eastAsia="Times New Roman" w:hAnsi="Segoe UI" w:cs="Segoe UI"/>
          <w:color w:val="0F1115"/>
          <w:sz w:val="24"/>
          <w:szCs w:val="24"/>
        </w:rPr>
      </w:pPr>
      <w:r w:rsidRPr="009A1208">
        <w:rPr>
          <w:rFonts w:ascii="Segoe UI" w:eastAsia="Times New Roman" w:hAnsi="Segoe UI" w:cs="Segoe UI"/>
          <w:color w:val="0F1115"/>
          <w:sz w:val="24"/>
          <w:szCs w:val="24"/>
        </w:rPr>
        <w:t>The molecular formula gives the actual number of atoms of each element in one molecule of a compound. It is important because it uniquely identifies a specific compound, whereas different compounds can share the same empirical formula. For example, glucose (C₆H₁₂O₆) and acetic acid (C₂H₄O₂) both have the same empirical formula (CH₂O) but are completely different substances. Only the molecular formula tells you exactly which compound you have.</w:t>
      </w:r>
    </w:p>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Comparison Table: Empirical Formula vs. Molecular Formula</w:t>
      </w:r>
    </w:p>
    <w:tbl>
      <w:tblPr>
        <w:tblW w:w="11280" w:type="dxa"/>
        <w:tblCellMar>
          <w:top w:w="15" w:type="dxa"/>
          <w:left w:w="15" w:type="dxa"/>
          <w:bottom w:w="15" w:type="dxa"/>
          <w:right w:w="15" w:type="dxa"/>
        </w:tblCellMar>
        <w:tblLook w:val="04A0" w:firstRow="1" w:lastRow="0" w:firstColumn="1" w:lastColumn="0" w:noHBand="0" w:noVBand="1"/>
      </w:tblPr>
      <w:tblGrid>
        <w:gridCol w:w="2160"/>
        <w:gridCol w:w="4140"/>
        <w:gridCol w:w="4980"/>
      </w:tblGrid>
      <w:tr w:rsidR="00CF516B" w:rsidRPr="00CF516B" w:rsidTr="00D95031">
        <w:trPr>
          <w:tblHeader/>
        </w:trPr>
        <w:tc>
          <w:tcPr>
            <w:tcW w:w="2160" w:type="dxa"/>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Feature</w:t>
            </w:r>
          </w:p>
        </w:tc>
        <w:tc>
          <w:tcPr>
            <w:tcW w:w="4140"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Empirical Formula</w:t>
            </w:r>
          </w:p>
        </w:tc>
        <w:tc>
          <w:tcPr>
            <w:tcW w:w="4980" w:type="dxa"/>
            <w:tcBorders>
              <w:top w:val="nil"/>
            </w:tcBorders>
            <w:tcMar>
              <w:top w:w="150" w:type="dxa"/>
              <w:left w:w="240" w:type="dxa"/>
              <w:bottom w:w="150" w:type="dxa"/>
              <w:right w:w="240" w:type="dxa"/>
            </w:tcMar>
            <w:vAlign w:val="center"/>
            <w:hideMark/>
          </w:tcPr>
          <w:p w:rsidR="00CF516B" w:rsidRPr="00CF516B" w:rsidRDefault="00CF516B" w:rsidP="00D95031">
            <w:pPr>
              <w:spacing w:after="0" w:line="240" w:lineRule="auto"/>
              <w:ind w:right="960"/>
              <w:rPr>
                <w:rFonts w:ascii="Segoe UI" w:eastAsia="Times New Roman" w:hAnsi="Segoe UI" w:cs="Segoe UI"/>
                <w:sz w:val="23"/>
                <w:szCs w:val="23"/>
              </w:rPr>
            </w:pPr>
            <w:r w:rsidRPr="00CF516B">
              <w:rPr>
                <w:rFonts w:ascii="Segoe UI" w:eastAsia="Times New Roman" w:hAnsi="Segoe UI" w:cs="Segoe UI"/>
                <w:sz w:val="23"/>
                <w:szCs w:val="23"/>
              </w:rPr>
              <w:t>Molecular Formula</w:t>
            </w:r>
          </w:p>
        </w:tc>
      </w:tr>
      <w:tr w:rsidR="00CF516B" w:rsidRPr="00CF516B" w:rsidTr="00D95031">
        <w:tc>
          <w:tcPr>
            <w:tcW w:w="216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What it shows</w:t>
            </w:r>
          </w:p>
        </w:tc>
        <w:tc>
          <w:tcPr>
            <w:tcW w:w="414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Simplest ratio of atoms</w:t>
            </w:r>
          </w:p>
        </w:tc>
        <w:tc>
          <w:tcPr>
            <w:tcW w:w="4980" w:type="dxa"/>
            <w:tcMar>
              <w:top w:w="150" w:type="dxa"/>
              <w:left w:w="240" w:type="dxa"/>
              <w:bottom w:w="150" w:type="dxa"/>
              <w:right w:w="0" w:type="dxa"/>
            </w:tcMar>
            <w:vAlign w:val="center"/>
            <w:hideMark/>
          </w:tcPr>
          <w:p w:rsidR="00CF516B" w:rsidRPr="00CF516B" w:rsidRDefault="00CF516B" w:rsidP="00D95031">
            <w:pPr>
              <w:spacing w:after="0" w:line="240" w:lineRule="auto"/>
              <w:ind w:right="960"/>
              <w:rPr>
                <w:rFonts w:ascii="Segoe UI" w:eastAsia="Times New Roman" w:hAnsi="Segoe UI" w:cs="Segoe UI"/>
                <w:sz w:val="23"/>
                <w:szCs w:val="23"/>
              </w:rPr>
            </w:pPr>
            <w:r w:rsidRPr="00CF516B">
              <w:rPr>
                <w:rFonts w:ascii="Segoe UI" w:eastAsia="Times New Roman" w:hAnsi="Segoe UI" w:cs="Segoe UI"/>
                <w:sz w:val="23"/>
                <w:szCs w:val="23"/>
              </w:rPr>
              <w:t>Actual number of atoms per molecule</w:t>
            </w:r>
          </w:p>
        </w:tc>
      </w:tr>
      <w:tr w:rsidR="00CF516B" w:rsidRPr="00CF516B" w:rsidTr="00D95031">
        <w:tc>
          <w:tcPr>
            <w:tcW w:w="216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Can it be the same as the molecular formula?</w:t>
            </w:r>
          </w:p>
        </w:tc>
        <w:tc>
          <w:tcPr>
            <w:tcW w:w="414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Yes (if the compound is in simplest ratio)</w:t>
            </w:r>
          </w:p>
        </w:tc>
        <w:tc>
          <w:tcPr>
            <w:tcW w:w="4980" w:type="dxa"/>
            <w:tcMar>
              <w:top w:w="150" w:type="dxa"/>
              <w:left w:w="240" w:type="dxa"/>
              <w:bottom w:w="150" w:type="dxa"/>
              <w:right w:w="0" w:type="dxa"/>
            </w:tcMar>
            <w:vAlign w:val="center"/>
            <w:hideMark/>
          </w:tcPr>
          <w:p w:rsidR="00CF516B" w:rsidRPr="00CF516B" w:rsidRDefault="00CF516B" w:rsidP="00D95031">
            <w:pPr>
              <w:spacing w:after="0" w:line="240" w:lineRule="auto"/>
              <w:ind w:right="960"/>
              <w:rPr>
                <w:rFonts w:ascii="Segoe UI" w:eastAsia="Times New Roman" w:hAnsi="Segoe UI" w:cs="Segoe UI"/>
                <w:sz w:val="23"/>
                <w:szCs w:val="23"/>
              </w:rPr>
            </w:pPr>
            <w:r w:rsidRPr="00CF516B">
              <w:rPr>
                <w:rFonts w:ascii="Segoe UI" w:eastAsia="Times New Roman" w:hAnsi="Segoe UI" w:cs="Segoe UI"/>
                <w:sz w:val="23"/>
                <w:szCs w:val="23"/>
              </w:rPr>
              <w:t>Yes (if the compound is in simplest ratio)</w:t>
            </w:r>
          </w:p>
        </w:tc>
      </w:tr>
      <w:tr w:rsidR="00CF516B" w:rsidRPr="00CF516B" w:rsidTr="00D95031">
        <w:tc>
          <w:tcPr>
            <w:tcW w:w="216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Example (Glucose)</w:t>
            </w:r>
          </w:p>
        </w:tc>
        <w:tc>
          <w:tcPr>
            <w:tcW w:w="414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CH₂O</w:t>
            </w:r>
          </w:p>
        </w:tc>
        <w:tc>
          <w:tcPr>
            <w:tcW w:w="4980" w:type="dxa"/>
            <w:tcMar>
              <w:top w:w="150" w:type="dxa"/>
              <w:left w:w="240" w:type="dxa"/>
              <w:bottom w:w="150" w:type="dxa"/>
              <w:right w:w="0" w:type="dxa"/>
            </w:tcMar>
            <w:vAlign w:val="center"/>
            <w:hideMark/>
          </w:tcPr>
          <w:p w:rsidR="00CF516B" w:rsidRPr="00CF516B" w:rsidRDefault="00CF516B" w:rsidP="00D95031">
            <w:pPr>
              <w:spacing w:after="0" w:line="240" w:lineRule="auto"/>
              <w:ind w:right="960"/>
              <w:rPr>
                <w:rFonts w:ascii="Segoe UI" w:eastAsia="Times New Roman" w:hAnsi="Segoe UI" w:cs="Segoe UI"/>
                <w:sz w:val="23"/>
                <w:szCs w:val="23"/>
              </w:rPr>
            </w:pPr>
            <w:r w:rsidRPr="00CF516B">
              <w:rPr>
                <w:rFonts w:ascii="Segoe UI" w:eastAsia="Times New Roman" w:hAnsi="Segoe UI" w:cs="Segoe UI"/>
                <w:sz w:val="23"/>
                <w:szCs w:val="23"/>
              </w:rPr>
              <w:t>C₆H₁₂O₆</w:t>
            </w:r>
          </w:p>
        </w:tc>
      </w:tr>
      <w:tr w:rsidR="00CF516B" w:rsidRPr="00CF516B" w:rsidTr="00D95031">
        <w:tc>
          <w:tcPr>
            <w:tcW w:w="216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Example (Water)</w:t>
            </w:r>
          </w:p>
        </w:tc>
        <w:tc>
          <w:tcPr>
            <w:tcW w:w="414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H₂O</w:t>
            </w:r>
          </w:p>
        </w:tc>
        <w:tc>
          <w:tcPr>
            <w:tcW w:w="4980" w:type="dxa"/>
            <w:tcMar>
              <w:top w:w="150" w:type="dxa"/>
              <w:left w:w="240" w:type="dxa"/>
              <w:bottom w:w="150" w:type="dxa"/>
              <w:right w:w="0" w:type="dxa"/>
            </w:tcMar>
            <w:vAlign w:val="center"/>
            <w:hideMark/>
          </w:tcPr>
          <w:p w:rsidR="00CF516B" w:rsidRPr="00CF516B" w:rsidRDefault="00CF516B" w:rsidP="00D95031">
            <w:pPr>
              <w:spacing w:after="0" w:line="240" w:lineRule="auto"/>
              <w:ind w:right="960"/>
              <w:rPr>
                <w:rFonts w:ascii="Segoe UI" w:eastAsia="Times New Roman" w:hAnsi="Segoe UI" w:cs="Segoe UI"/>
                <w:sz w:val="23"/>
                <w:szCs w:val="23"/>
              </w:rPr>
            </w:pPr>
            <w:r w:rsidRPr="00CF516B">
              <w:rPr>
                <w:rFonts w:ascii="Segoe UI" w:eastAsia="Times New Roman" w:hAnsi="Segoe UI" w:cs="Segoe UI"/>
                <w:sz w:val="23"/>
                <w:szCs w:val="23"/>
              </w:rPr>
              <w:t>H₂O (same)</w:t>
            </w:r>
          </w:p>
        </w:tc>
      </w:tr>
      <w:tr w:rsidR="00CF516B" w:rsidRPr="00CF516B" w:rsidTr="00D95031">
        <w:tc>
          <w:tcPr>
            <w:tcW w:w="216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Example (Ethylene)</w:t>
            </w:r>
          </w:p>
        </w:tc>
        <w:tc>
          <w:tcPr>
            <w:tcW w:w="414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CH₂</w:t>
            </w:r>
          </w:p>
        </w:tc>
        <w:tc>
          <w:tcPr>
            <w:tcW w:w="4980" w:type="dxa"/>
            <w:tcMar>
              <w:top w:w="150" w:type="dxa"/>
              <w:left w:w="240" w:type="dxa"/>
              <w:bottom w:w="150" w:type="dxa"/>
              <w:right w:w="0" w:type="dxa"/>
            </w:tcMar>
            <w:vAlign w:val="center"/>
            <w:hideMark/>
          </w:tcPr>
          <w:p w:rsidR="00CF516B" w:rsidRPr="00CF516B" w:rsidRDefault="00CF516B" w:rsidP="00D95031">
            <w:pPr>
              <w:spacing w:after="0" w:line="240" w:lineRule="auto"/>
              <w:ind w:right="960"/>
              <w:rPr>
                <w:rFonts w:ascii="Segoe UI" w:eastAsia="Times New Roman" w:hAnsi="Segoe UI" w:cs="Segoe UI"/>
                <w:sz w:val="23"/>
                <w:szCs w:val="23"/>
              </w:rPr>
            </w:pPr>
            <w:r w:rsidRPr="00CF516B">
              <w:rPr>
                <w:rFonts w:ascii="Segoe UI" w:eastAsia="Times New Roman" w:hAnsi="Segoe UI" w:cs="Segoe UI"/>
                <w:sz w:val="23"/>
                <w:szCs w:val="23"/>
              </w:rPr>
              <w:t>C₂H₄</w:t>
            </w:r>
          </w:p>
        </w:tc>
      </w:tr>
      <w:tr w:rsidR="00CF516B" w:rsidRPr="00CF516B" w:rsidTr="00D95031">
        <w:tc>
          <w:tcPr>
            <w:tcW w:w="216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Example (Benzene)</w:t>
            </w:r>
          </w:p>
        </w:tc>
        <w:tc>
          <w:tcPr>
            <w:tcW w:w="414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CH</w:t>
            </w:r>
          </w:p>
        </w:tc>
        <w:tc>
          <w:tcPr>
            <w:tcW w:w="4980" w:type="dxa"/>
            <w:tcMar>
              <w:top w:w="150" w:type="dxa"/>
              <w:left w:w="240" w:type="dxa"/>
              <w:bottom w:w="150" w:type="dxa"/>
              <w:right w:w="0" w:type="dxa"/>
            </w:tcMar>
            <w:vAlign w:val="center"/>
            <w:hideMark/>
          </w:tcPr>
          <w:p w:rsidR="00CF516B" w:rsidRPr="00CF516B" w:rsidRDefault="00CF516B" w:rsidP="00D95031">
            <w:pPr>
              <w:spacing w:after="0" w:line="240" w:lineRule="auto"/>
              <w:ind w:right="960"/>
              <w:rPr>
                <w:rFonts w:ascii="Segoe UI" w:eastAsia="Times New Roman" w:hAnsi="Segoe UI" w:cs="Segoe UI"/>
                <w:sz w:val="23"/>
                <w:szCs w:val="23"/>
              </w:rPr>
            </w:pPr>
            <w:r w:rsidRPr="00CF516B">
              <w:rPr>
                <w:rFonts w:ascii="Segoe UI" w:eastAsia="Times New Roman" w:hAnsi="Segoe UI" w:cs="Segoe UI"/>
                <w:sz w:val="23"/>
                <w:szCs w:val="23"/>
              </w:rPr>
              <w:t>C₆H₆</w:t>
            </w:r>
          </w:p>
        </w:tc>
      </w:tr>
      <w:tr w:rsidR="00CF516B" w:rsidRPr="00CF516B" w:rsidTr="00D95031">
        <w:tc>
          <w:tcPr>
            <w:tcW w:w="216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How is it determined?</w:t>
            </w:r>
          </w:p>
        </w:tc>
        <w:tc>
          <w:tcPr>
            <w:tcW w:w="414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From percentage composition data</w:t>
            </w:r>
          </w:p>
        </w:tc>
        <w:tc>
          <w:tcPr>
            <w:tcW w:w="4980" w:type="dxa"/>
            <w:tcMar>
              <w:top w:w="150" w:type="dxa"/>
              <w:left w:w="240" w:type="dxa"/>
              <w:bottom w:w="150" w:type="dxa"/>
              <w:right w:w="0" w:type="dxa"/>
            </w:tcMar>
            <w:vAlign w:val="center"/>
            <w:hideMark/>
          </w:tcPr>
          <w:p w:rsidR="00CF516B" w:rsidRPr="00CF516B" w:rsidRDefault="00CF516B" w:rsidP="00D95031">
            <w:pPr>
              <w:spacing w:after="0" w:line="240" w:lineRule="auto"/>
              <w:ind w:right="960"/>
              <w:rPr>
                <w:rFonts w:ascii="Segoe UI" w:eastAsia="Times New Roman" w:hAnsi="Segoe UI" w:cs="Segoe UI"/>
                <w:sz w:val="23"/>
                <w:szCs w:val="23"/>
              </w:rPr>
            </w:pPr>
            <w:r w:rsidRPr="00CF516B">
              <w:rPr>
                <w:rFonts w:ascii="Segoe UI" w:eastAsia="Times New Roman" w:hAnsi="Segoe UI" w:cs="Segoe UI"/>
                <w:sz w:val="23"/>
                <w:szCs w:val="23"/>
              </w:rPr>
              <w:t>From empirical formula AND molar mass</w:t>
            </w:r>
          </w:p>
        </w:tc>
      </w:tr>
      <w:tr w:rsidR="00CF516B" w:rsidRPr="00CF516B" w:rsidTr="00D95031">
        <w:tc>
          <w:tcPr>
            <w:tcW w:w="216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Is it unique to one compound?</w:t>
            </w:r>
          </w:p>
        </w:tc>
        <w:tc>
          <w:tcPr>
            <w:tcW w:w="414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No (different compounds can share the same empirical formula)</w:t>
            </w:r>
          </w:p>
        </w:tc>
        <w:tc>
          <w:tcPr>
            <w:tcW w:w="4980" w:type="dxa"/>
            <w:tcMar>
              <w:top w:w="150" w:type="dxa"/>
              <w:left w:w="240" w:type="dxa"/>
              <w:bottom w:w="150" w:type="dxa"/>
              <w:right w:w="0" w:type="dxa"/>
            </w:tcMar>
            <w:vAlign w:val="center"/>
            <w:hideMark/>
          </w:tcPr>
          <w:p w:rsidR="00CF516B" w:rsidRPr="00CF516B" w:rsidRDefault="00CF516B" w:rsidP="00D95031">
            <w:pPr>
              <w:spacing w:after="0" w:line="240" w:lineRule="auto"/>
              <w:ind w:right="960"/>
              <w:rPr>
                <w:rFonts w:ascii="Segoe UI" w:eastAsia="Times New Roman" w:hAnsi="Segoe UI" w:cs="Segoe UI"/>
                <w:sz w:val="23"/>
                <w:szCs w:val="23"/>
              </w:rPr>
            </w:pPr>
            <w:r w:rsidRPr="00CF516B">
              <w:rPr>
                <w:rFonts w:ascii="Segoe UI" w:eastAsia="Times New Roman" w:hAnsi="Segoe UI" w:cs="Segoe UI"/>
                <w:sz w:val="23"/>
                <w:szCs w:val="23"/>
              </w:rPr>
              <w:t>Yes (each compound has a unique molecular formula)</w:t>
            </w:r>
          </w:p>
        </w:tc>
      </w:tr>
    </w:tbl>
    <w:p w:rsidR="009A1208" w:rsidRDefault="009A1208" w:rsidP="00B9558A">
      <w:pPr>
        <w:shd w:val="clear" w:color="auto" w:fill="FFFFFF"/>
        <w:spacing w:before="480" w:after="240" w:line="240" w:lineRule="auto"/>
        <w:outlineLvl w:val="2"/>
        <w:rPr>
          <w:rFonts w:ascii="Segoe UI" w:eastAsia="Times New Roman" w:hAnsi="Segoe UI" w:cs="Segoe UI"/>
          <w:b/>
          <w:bCs/>
          <w:color w:val="0F1115"/>
          <w:sz w:val="30"/>
          <w:szCs w:val="30"/>
        </w:rPr>
      </w:pPr>
    </w:p>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lastRenderedPageBreak/>
        <w:t>Relationship Between Empirical and Molecular Formulas</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The molecular formula is always a whole-number multiple of the empirical formula.</w:t>
      </w:r>
    </w:p>
    <w:p w:rsidR="00CF516B" w:rsidRPr="00CF516B" w:rsidRDefault="00CF516B" w:rsidP="00B9558A">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Molecular formula = (Empirical formula) × n</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Where n = (molar mass of compound) ÷ (molar mass of empirical formula)</w:t>
      </w:r>
    </w:p>
    <w:tbl>
      <w:tblPr>
        <w:tblW w:w="0" w:type="auto"/>
        <w:tblCellMar>
          <w:top w:w="15" w:type="dxa"/>
          <w:left w:w="15" w:type="dxa"/>
          <w:bottom w:w="15" w:type="dxa"/>
          <w:right w:w="15" w:type="dxa"/>
        </w:tblCellMar>
        <w:tblLook w:val="04A0" w:firstRow="1" w:lastRow="0" w:firstColumn="1" w:lastColumn="0" w:noHBand="0" w:noVBand="1"/>
      </w:tblPr>
      <w:tblGrid>
        <w:gridCol w:w="1382"/>
        <w:gridCol w:w="1498"/>
        <w:gridCol w:w="2160"/>
        <w:gridCol w:w="1368"/>
        <w:gridCol w:w="1473"/>
        <w:gridCol w:w="1719"/>
      </w:tblGrid>
      <w:tr w:rsidR="00CF516B" w:rsidRPr="00CF516B" w:rsidTr="00D95031">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Compound</w:t>
            </w:r>
          </w:p>
        </w:tc>
        <w:tc>
          <w:tcPr>
            <w:tcW w:w="1498"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Empirical Formula</w:t>
            </w:r>
          </w:p>
        </w:tc>
        <w:tc>
          <w:tcPr>
            <w:tcW w:w="2160"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Empirical Formula Mass</w:t>
            </w:r>
          </w:p>
        </w:tc>
        <w:tc>
          <w:tcPr>
            <w:tcW w:w="1368"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Molar Mass</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n</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Molecular Formula</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Glucose</w:t>
            </w:r>
          </w:p>
        </w:tc>
        <w:tc>
          <w:tcPr>
            <w:tcW w:w="1498"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CH₂O</w:t>
            </w:r>
          </w:p>
        </w:tc>
        <w:tc>
          <w:tcPr>
            <w:tcW w:w="216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12.01 + (2 × 1.01) + 16.00 = 30.03 u</w:t>
            </w:r>
          </w:p>
        </w:tc>
        <w:tc>
          <w:tcPr>
            <w:tcW w:w="1368"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180.16 u</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180.16 ÷ 30.03 = 6</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C₆H₁₂O₆</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Ethylene</w:t>
            </w:r>
          </w:p>
        </w:tc>
        <w:tc>
          <w:tcPr>
            <w:tcW w:w="1498"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CH₂</w:t>
            </w:r>
          </w:p>
        </w:tc>
        <w:tc>
          <w:tcPr>
            <w:tcW w:w="216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12.01 + (2 × 1.01) = 14.03 u</w:t>
            </w:r>
          </w:p>
        </w:tc>
        <w:tc>
          <w:tcPr>
            <w:tcW w:w="1368"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28.06 u</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28.06 ÷ 14.03 = 2</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C₂H₄</w:t>
            </w:r>
          </w:p>
        </w:tc>
      </w:tr>
      <w:tr w:rsidR="00CF516B" w:rsidRPr="00CF516B" w:rsidTr="00D95031">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Benzene</w:t>
            </w:r>
          </w:p>
        </w:tc>
        <w:tc>
          <w:tcPr>
            <w:tcW w:w="1498"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CH</w:t>
            </w:r>
          </w:p>
        </w:tc>
        <w:tc>
          <w:tcPr>
            <w:tcW w:w="216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12.01 + 1.01 = 13.02 u</w:t>
            </w:r>
          </w:p>
        </w:tc>
        <w:tc>
          <w:tcPr>
            <w:tcW w:w="1368"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78.12 u</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78.12 ÷ 13.02 = 6</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C₆H₆</w:t>
            </w:r>
          </w:p>
        </w:tc>
      </w:tr>
    </w:tbl>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Compounds That Share the Same Empirical Formula</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Different compounds can have the same empirical formula but different molecular formulas.</w:t>
      </w:r>
    </w:p>
    <w:tbl>
      <w:tblPr>
        <w:tblW w:w="11280" w:type="dxa"/>
        <w:tblCellMar>
          <w:top w:w="15" w:type="dxa"/>
          <w:left w:w="15" w:type="dxa"/>
          <w:bottom w:w="15" w:type="dxa"/>
          <w:right w:w="15" w:type="dxa"/>
        </w:tblCellMar>
        <w:tblLook w:val="04A0" w:firstRow="1" w:lastRow="0" w:firstColumn="1" w:lastColumn="0" w:noHBand="0" w:noVBand="1"/>
      </w:tblPr>
      <w:tblGrid>
        <w:gridCol w:w="2070"/>
        <w:gridCol w:w="3958"/>
        <w:gridCol w:w="5252"/>
      </w:tblGrid>
      <w:tr w:rsidR="00CF516B" w:rsidRPr="00CF516B" w:rsidTr="00D95031">
        <w:trPr>
          <w:tblHeader/>
        </w:trPr>
        <w:tc>
          <w:tcPr>
            <w:tcW w:w="2070" w:type="dxa"/>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Empirical Formula</w:t>
            </w:r>
          </w:p>
        </w:tc>
        <w:tc>
          <w:tcPr>
            <w:tcW w:w="3958"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Possible Molecular Formulas</w:t>
            </w:r>
          </w:p>
        </w:tc>
        <w:tc>
          <w:tcPr>
            <w:tcW w:w="0" w:type="auto"/>
            <w:tcBorders>
              <w:top w:val="nil"/>
            </w:tcBorders>
            <w:tcMar>
              <w:top w:w="150" w:type="dxa"/>
              <w:left w:w="240" w:type="dxa"/>
              <w:bottom w:w="150" w:type="dxa"/>
              <w:right w:w="240" w:type="dxa"/>
            </w:tcMar>
            <w:vAlign w:val="center"/>
            <w:hideMark/>
          </w:tcPr>
          <w:p w:rsidR="00CF516B" w:rsidRPr="00CF516B" w:rsidRDefault="00CF516B" w:rsidP="00D95031">
            <w:pPr>
              <w:spacing w:after="0" w:line="240" w:lineRule="auto"/>
              <w:ind w:right="870"/>
              <w:rPr>
                <w:rFonts w:ascii="Segoe UI" w:eastAsia="Times New Roman" w:hAnsi="Segoe UI" w:cs="Segoe UI"/>
                <w:sz w:val="23"/>
                <w:szCs w:val="23"/>
              </w:rPr>
            </w:pPr>
            <w:r w:rsidRPr="00CF516B">
              <w:rPr>
                <w:rFonts w:ascii="Segoe UI" w:eastAsia="Times New Roman" w:hAnsi="Segoe UI" w:cs="Segoe UI"/>
                <w:sz w:val="23"/>
                <w:szCs w:val="23"/>
              </w:rPr>
              <w:t>Compound Names</w:t>
            </w:r>
          </w:p>
        </w:tc>
      </w:tr>
      <w:tr w:rsidR="00CF516B" w:rsidRPr="00CF516B" w:rsidTr="00D95031">
        <w:tc>
          <w:tcPr>
            <w:tcW w:w="207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CH₂</w:t>
            </w:r>
          </w:p>
        </w:tc>
        <w:tc>
          <w:tcPr>
            <w:tcW w:w="3958"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C₂H₄, C₃H₆, C₄H₈, C₅H₁₀</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870"/>
              <w:rPr>
                <w:rFonts w:ascii="Segoe UI" w:eastAsia="Times New Roman" w:hAnsi="Segoe UI" w:cs="Segoe UI"/>
                <w:sz w:val="23"/>
                <w:szCs w:val="23"/>
              </w:rPr>
            </w:pPr>
            <w:r w:rsidRPr="00CF516B">
              <w:rPr>
                <w:rFonts w:ascii="Segoe UI" w:eastAsia="Times New Roman" w:hAnsi="Segoe UI" w:cs="Segoe UI"/>
                <w:sz w:val="23"/>
                <w:szCs w:val="23"/>
              </w:rPr>
              <w:t>Ethylene, Propylene, Butene, Pentene</w:t>
            </w:r>
          </w:p>
        </w:tc>
      </w:tr>
      <w:tr w:rsidR="00CF516B" w:rsidRPr="00CF516B" w:rsidTr="00D95031">
        <w:tc>
          <w:tcPr>
            <w:tcW w:w="207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CH₂O</w:t>
            </w:r>
          </w:p>
        </w:tc>
        <w:tc>
          <w:tcPr>
            <w:tcW w:w="3958"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CH₂O, C₂H₄O₂, C₃H₆O₃, C₆H₁₂O₆</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870"/>
              <w:rPr>
                <w:rFonts w:ascii="Segoe UI" w:eastAsia="Times New Roman" w:hAnsi="Segoe UI" w:cs="Segoe UI"/>
                <w:sz w:val="23"/>
                <w:szCs w:val="23"/>
              </w:rPr>
            </w:pPr>
            <w:r w:rsidRPr="00CF516B">
              <w:rPr>
                <w:rFonts w:ascii="Segoe UI" w:eastAsia="Times New Roman" w:hAnsi="Segoe UI" w:cs="Segoe UI"/>
                <w:sz w:val="23"/>
                <w:szCs w:val="23"/>
              </w:rPr>
              <w:t>Formaldehyde, Acetic acid, Lactic acid, Glucose</w:t>
            </w:r>
          </w:p>
        </w:tc>
      </w:tr>
      <w:tr w:rsidR="00CF516B" w:rsidRPr="00CF516B" w:rsidTr="00D95031">
        <w:tc>
          <w:tcPr>
            <w:tcW w:w="207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NH₂</w:t>
            </w:r>
          </w:p>
        </w:tc>
        <w:tc>
          <w:tcPr>
            <w:tcW w:w="3958"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NH₂, N₂H₄</w:t>
            </w:r>
          </w:p>
        </w:tc>
        <w:tc>
          <w:tcPr>
            <w:tcW w:w="0" w:type="auto"/>
            <w:tcMar>
              <w:top w:w="150" w:type="dxa"/>
              <w:left w:w="240" w:type="dxa"/>
              <w:bottom w:w="150" w:type="dxa"/>
              <w:right w:w="0" w:type="dxa"/>
            </w:tcMar>
            <w:vAlign w:val="center"/>
            <w:hideMark/>
          </w:tcPr>
          <w:p w:rsidR="00CF516B" w:rsidRPr="00CF516B" w:rsidRDefault="00CF516B" w:rsidP="00D95031">
            <w:pPr>
              <w:spacing w:after="0" w:line="240" w:lineRule="auto"/>
              <w:ind w:right="870"/>
              <w:rPr>
                <w:rFonts w:ascii="Segoe UI" w:eastAsia="Times New Roman" w:hAnsi="Segoe UI" w:cs="Segoe UI"/>
                <w:sz w:val="23"/>
                <w:szCs w:val="23"/>
              </w:rPr>
            </w:pPr>
            <w:r w:rsidRPr="00CF516B">
              <w:rPr>
                <w:rFonts w:ascii="Segoe UI" w:eastAsia="Times New Roman" w:hAnsi="Segoe UI" w:cs="Segoe UI"/>
                <w:sz w:val="23"/>
                <w:szCs w:val="23"/>
              </w:rPr>
              <w:t>Amidogen, Hydrazine</w:t>
            </w:r>
          </w:p>
        </w:tc>
      </w:tr>
    </w:tbl>
    <w:p w:rsidR="009A1208" w:rsidRDefault="009A1208" w:rsidP="00B9558A">
      <w:pPr>
        <w:spacing w:before="480" w:after="480" w:line="240" w:lineRule="auto"/>
        <w:rPr>
          <w:rFonts w:ascii="Times New Roman" w:eastAsia="Times New Roman" w:hAnsi="Times New Roman" w:cs="Times New Roman"/>
          <w:sz w:val="24"/>
          <w:szCs w:val="24"/>
        </w:rPr>
      </w:pPr>
    </w:p>
    <w:p w:rsidR="009A1208" w:rsidRDefault="009A120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F516B" w:rsidRPr="00CF516B" w:rsidRDefault="000C598D" w:rsidP="00B9558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75pt" o:hralign="center" o:hrstd="t" o:hr="t" fillcolor="#a0a0a0" stroked="f"/>
        </w:pict>
      </w:r>
    </w:p>
    <w:p w:rsidR="00CF516B" w:rsidRPr="00CF516B" w:rsidRDefault="00CF516B" w:rsidP="00B9558A">
      <w:pPr>
        <w:shd w:val="clear" w:color="auto" w:fill="FFFFFF"/>
        <w:spacing w:before="480" w:after="240" w:line="240" w:lineRule="auto"/>
        <w:outlineLvl w:val="1"/>
        <w:rPr>
          <w:rFonts w:ascii="Segoe UI" w:eastAsia="Times New Roman" w:hAnsi="Segoe UI" w:cs="Segoe UI"/>
          <w:b/>
          <w:bCs/>
          <w:color w:val="0F1115"/>
          <w:sz w:val="33"/>
          <w:szCs w:val="33"/>
        </w:rPr>
      </w:pPr>
      <w:r w:rsidRPr="00CF516B">
        <w:rPr>
          <w:rFonts w:ascii="Segoe UI" w:eastAsia="Times New Roman" w:hAnsi="Segoe UI" w:cs="Segoe UI"/>
          <w:b/>
          <w:bCs/>
          <w:color w:val="0F1115"/>
          <w:sz w:val="33"/>
          <w:szCs w:val="33"/>
        </w:rPr>
        <w:t>Part 5: Calculating Empirical Formula from Percentage Composition</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To determine the empirical formula of a compound from percentage composition data, follow the</w:t>
      </w:r>
      <w:r w:rsidR="00D95031">
        <w:rPr>
          <w:rFonts w:ascii="Segoe UI" w:eastAsia="Times New Roman" w:hAnsi="Segoe UI" w:cs="Segoe UI"/>
          <w:color w:val="0F1115"/>
          <w:sz w:val="24"/>
          <w:szCs w:val="24"/>
        </w:rPr>
        <w:t>se steps:</w:t>
      </w:r>
    </w:p>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Step-by-Step Procedure</w:t>
      </w:r>
    </w:p>
    <w:tbl>
      <w:tblPr>
        <w:tblW w:w="11280" w:type="dxa"/>
        <w:tblCellMar>
          <w:top w:w="15" w:type="dxa"/>
          <w:left w:w="15" w:type="dxa"/>
          <w:bottom w:w="15" w:type="dxa"/>
          <w:right w:w="15" w:type="dxa"/>
        </w:tblCellMar>
        <w:tblLook w:val="04A0" w:firstRow="1" w:lastRow="0" w:firstColumn="1" w:lastColumn="0" w:noHBand="0" w:noVBand="1"/>
      </w:tblPr>
      <w:tblGrid>
        <w:gridCol w:w="696"/>
        <w:gridCol w:w="4705"/>
        <w:gridCol w:w="5879"/>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CF516B" w:rsidRPr="00CF516B" w:rsidRDefault="00CF516B" w:rsidP="00D95031">
            <w:pPr>
              <w:spacing w:after="0" w:line="240" w:lineRule="auto"/>
              <w:ind w:right="870"/>
              <w:rPr>
                <w:rFonts w:ascii="Segoe UI" w:eastAsia="Times New Roman" w:hAnsi="Segoe UI" w:cs="Segoe UI"/>
                <w:sz w:val="23"/>
                <w:szCs w:val="23"/>
              </w:rPr>
            </w:pPr>
            <w:r w:rsidRPr="00CF516B">
              <w:rPr>
                <w:rFonts w:ascii="Segoe UI" w:eastAsia="Times New Roman" w:hAnsi="Segoe UI" w:cs="Segoe UI"/>
                <w:sz w:val="23"/>
                <w:szCs w:val="23"/>
              </w:rPr>
              <w:t>Example (Unknown compound: 40.0% C, 6.7% H, 53.3% O)</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Assume a 100 g sample (percentages become grams)</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 40.0 g, H: 6.7 g, O: 53.3 g</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Convert grams to moles using atomic masses</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 40.0 ÷ 12.01 = 3.33 mol</w:t>
            </w:r>
            <w:r w:rsidRPr="00CF516B">
              <w:rPr>
                <w:rFonts w:ascii="Segoe UI" w:eastAsia="Times New Roman" w:hAnsi="Segoe UI" w:cs="Segoe UI"/>
                <w:sz w:val="23"/>
                <w:szCs w:val="23"/>
              </w:rPr>
              <w:br/>
              <w:t>H: 6.7 ÷ 1.01 = 6.63 mol</w:t>
            </w:r>
            <w:r w:rsidRPr="00CF516B">
              <w:rPr>
                <w:rFonts w:ascii="Segoe UI" w:eastAsia="Times New Roman" w:hAnsi="Segoe UI" w:cs="Segoe UI"/>
                <w:sz w:val="23"/>
                <w:szCs w:val="23"/>
              </w:rPr>
              <w:br/>
              <w:t>O: 53.3 ÷ 16.00 = 3.33 mol</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Divide each mole value by the smallest mole value</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Smallest = 3.33</w:t>
            </w:r>
            <w:r w:rsidRPr="00CF516B">
              <w:rPr>
                <w:rFonts w:ascii="Segoe UI" w:eastAsia="Times New Roman" w:hAnsi="Segoe UI" w:cs="Segoe UI"/>
                <w:sz w:val="23"/>
                <w:szCs w:val="23"/>
              </w:rPr>
              <w:br/>
              <w:t>C: 3.33 ÷ 3.33 = 1.00</w:t>
            </w:r>
            <w:r w:rsidRPr="00CF516B">
              <w:rPr>
                <w:rFonts w:ascii="Segoe UI" w:eastAsia="Times New Roman" w:hAnsi="Segoe UI" w:cs="Segoe UI"/>
                <w:sz w:val="23"/>
                <w:szCs w:val="23"/>
              </w:rPr>
              <w:br/>
              <w:t>H: 6.63 ÷ 3.33 = 1.99 ≈ 2</w:t>
            </w:r>
            <w:r w:rsidRPr="00CF516B">
              <w:rPr>
                <w:rFonts w:ascii="Segoe UI" w:eastAsia="Times New Roman" w:hAnsi="Segoe UI" w:cs="Segoe UI"/>
                <w:sz w:val="23"/>
                <w:szCs w:val="23"/>
              </w:rPr>
              <w:br/>
              <w:t>O: 3.33 ÷ 3.33 = 1.00</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Round to the nearest whole number (if close)</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 = 1, H = 2, O = 1</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Write the empirical formula using these ratios</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CH₂O</w:t>
            </w:r>
          </w:p>
        </w:tc>
      </w:tr>
    </w:tbl>
    <w:p w:rsidR="009A1208" w:rsidRDefault="009A1208" w:rsidP="00B9558A">
      <w:pPr>
        <w:shd w:val="clear" w:color="auto" w:fill="FFFFFF"/>
        <w:spacing w:before="480" w:after="240" w:line="240" w:lineRule="auto"/>
        <w:outlineLvl w:val="2"/>
        <w:rPr>
          <w:rFonts w:ascii="Segoe UI" w:eastAsia="Times New Roman" w:hAnsi="Segoe UI" w:cs="Segoe UI"/>
          <w:b/>
          <w:bCs/>
          <w:color w:val="0F1115"/>
          <w:sz w:val="30"/>
          <w:szCs w:val="30"/>
        </w:rPr>
      </w:pPr>
    </w:p>
    <w:p w:rsidR="009A1208" w:rsidRDefault="009A120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lastRenderedPageBreak/>
        <w:t>Worked Example 1: Finding Empirical Formula</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Problem:</w:t>
      </w:r>
      <w:r w:rsidRPr="00CF516B">
        <w:rPr>
          <w:rFonts w:ascii="Segoe UI" w:eastAsia="Times New Roman" w:hAnsi="Segoe UI" w:cs="Segoe UI"/>
          <w:color w:val="0F1115"/>
          <w:sz w:val="24"/>
          <w:szCs w:val="24"/>
        </w:rPr>
        <w:t> A compound is found to contain 92.3% carbon and 7.7% hydrogen. Determine its empirical formula.</w:t>
      </w:r>
    </w:p>
    <w:tbl>
      <w:tblPr>
        <w:tblW w:w="11280" w:type="dxa"/>
        <w:tblCellMar>
          <w:top w:w="15" w:type="dxa"/>
          <w:left w:w="15" w:type="dxa"/>
          <w:bottom w:w="15" w:type="dxa"/>
          <w:right w:w="15" w:type="dxa"/>
        </w:tblCellMar>
        <w:tblLook w:val="04A0" w:firstRow="1" w:lastRow="0" w:firstColumn="1" w:lastColumn="0" w:noHBand="0" w:noVBand="1"/>
      </w:tblPr>
      <w:tblGrid>
        <w:gridCol w:w="941"/>
        <w:gridCol w:w="10339"/>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Calculation</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Assume 100 g: C = 92.3 g, H = 7.7 g</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Convert to moles: C = 92.3 ÷ 12.01 = 7.69 mol; H = 7.7 ÷ 1.01 = 7.62 mol</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Divide by smallest (7.62): C = 7.69 ÷ 7.62 = 1.01 ≈ 1; H = 7.62 ÷ 7.62 = 1</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Empirical formula = CH</w:t>
            </w:r>
          </w:p>
        </w:tc>
      </w:tr>
    </w:tbl>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Answer:</w:t>
      </w:r>
      <w:r w:rsidRPr="00CF516B">
        <w:rPr>
          <w:rFonts w:ascii="Segoe UI" w:eastAsia="Times New Roman" w:hAnsi="Segoe UI" w:cs="Segoe UI"/>
          <w:color w:val="0F1115"/>
          <w:sz w:val="24"/>
          <w:szCs w:val="24"/>
        </w:rPr>
        <w:t> The empirical formula is CH.</w:t>
      </w:r>
    </w:p>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Worked Example 2: When Ratios Are Not Whole Numbers</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Problem:</w:t>
      </w:r>
      <w:r w:rsidRPr="00CF516B">
        <w:rPr>
          <w:rFonts w:ascii="Segoe UI" w:eastAsia="Times New Roman" w:hAnsi="Segoe UI" w:cs="Segoe UI"/>
          <w:color w:val="0F1115"/>
          <w:sz w:val="24"/>
          <w:szCs w:val="24"/>
        </w:rPr>
        <w:t> A compound contains 25.9% nitrogen and 74.1% oxygen. Find the empirical formula.</w:t>
      </w:r>
    </w:p>
    <w:tbl>
      <w:tblPr>
        <w:tblW w:w="11280" w:type="dxa"/>
        <w:tblCellMar>
          <w:top w:w="15" w:type="dxa"/>
          <w:left w:w="15" w:type="dxa"/>
          <w:bottom w:w="15" w:type="dxa"/>
          <w:right w:w="15" w:type="dxa"/>
        </w:tblCellMar>
        <w:tblLook w:val="04A0" w:firstRow="1" w:lastRow="0" w:firstColumn="1" w:lastColumn="0" w:noHBand="0" w:noVBand="1"/>
      </w:tblPr>
      <w:tblGrid>
        <w:gridCol w:w="910"/>
        <w:gridCol w:w="10370"/>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Calculation</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Assume 100 g: N = 25.9 g, O = 74.1 g</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Convert to moles: N = 25.9 ÷ 14.01 = 1.85 mol; O = 74.1 ÷ 16.00 = 4.63 mol</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Divide by smallest (1.85): N = 1.85 ÷ 1.85 = 1.00; O = 4.63 ÷ 1.85 = 2.50</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Multiply by 2 to get whole numbers: N = 1 × 2 = 2; O = 2.50 × 2 = 5</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Empirical formula = N₂O₅</w:t>
            </w:r>
          </w:p>
        </w:tc>
      </w:tr>
    </w:tbl>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Answer:</w:t>
      </w:r>
      <w:r w:rsidRPr="00CF516B">
        <w:rPr>
          <w:rFonts w:ascii="Segoe UI" w:eastAsia="Times New Roman" w:hAnsi="Segoe UI" w:cs="Segoe UI"/>
          <w:color w:val="0F1115"/>
          <w:sz w:val="24"/>
          <w:szCs w:val="24"/>
        </w:rPr>
        <w:t> The empirical formula is N₂O₅ (dinitrogen pentoxide).</w:t>
      </w:r>
    </w:p>
    <w:p w:rsidR="009A1208" w:rsidRDefault="009A120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lastRenderedPageBreak/>
        <w:t>When to Multiply to Get Whole Numbers</w:t>
      </w:r>
    </w:p>
    <w:tbl>
      <w:tblPr>
        <w:tblW w:w="11280" w:type="dxa"/>
        <w:tblCellMar>
          <w:top w:w="15" w:type="dxa"/>
          <w:left w:w="15" w:type="dxa"/>
          <w:bottom w:w="15" w:type="dxa"/>
          <w:right w:w="15" w:type="dxa"/>
        </w:tblCellMar>
        <w:tblLook w:val="04A0" w:firstRow="1" w:lastRow="0" w:firstColumn="1" w:lastColumn="0" w:noHBand="0" w:noVBand="1"/>
      </w:tblPr>
      <w:tblGrid>
        <w:gridCol w:w="4461"/>
        <w:gridCol w:w="3562"/>
        <w:gridCol w:w="3257"/>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Decimal Ending</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Multiply By</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Example</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.0 (already whole)</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1.00</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.25</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1.25 × 4 = 5</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.33 or .67</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1.33 × 3 = 4</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1.50 × 2 = 3</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.75</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1.75 × 4 = 7</w:t>
            </w:r>
          </w:p>
        </w:tc>
      </w:tr>
    </w:tbl>
    <w:p w:rsidR="00CF516B" w:rsidRPr="00CF516B" w:rsidRDefault="000C598D" w:rsidP="00B9558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75pt" o:hralign="center" o:hrstd="t" o:hr="t" fillcolor="#a0a0a0" stroked="f"/>
        </w:pict>
      </w:r>
    </w:p>
    <w:p w:rsidR="00CF516B" w:rsidRPr="00CF516B" w:rsidRDefault="00CF516B" w:rsidP="00B9558A">
      <w:pPr>
        <w:shd w:val="clear" w:color="auto" w:fill="FFFFFF"/>
        <w:spacing w:before="480" w:after="240" w:line="240" w:lineRule="auto"/>
        <w:outlineLvl w:val="1"/>
        <w:rPr>
          <w:rFonts w:ascii="Segoe UI" w:eastAsia="Times New Roman" w:hAnsi="Segoe UI" w:cs="Segoe UI"/>
          <w:b/>
          <w:bCs/>
          <w:color w:val="0F1115"/>
          <w:sz w:val="33"/>
          <w:szCs w:val="33"/>
        </w:rPr>
      </w:pPr>
      <w:r w:rsidRPr="00CF516B">
        <w:rPr>
          <w:rFonts w:ascii="Segoe UI" w:eastAsia="Times New Roman" w:hAnsi="Segoe UI" w:cs="Segoe UI"/>
          <w:b/>
          <w:bCs/>
          <w:color w:val="0F1115"/>
          <w:sz w:val="33"/>
          <w:szCs w:val="33"/>
        </w:rPr>
        <w:t>Part 6: Calculating Molecular Formula from Empirical Formula and Molar Mass</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Once the empirical formula is known, the molecular formula can be determined if the molar mass of the compound is also known.</w:t>
      </w:r>
    </w:p>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Step-by-Step Procedure</w:t>
      </w:r>
    </w:p>
    <w:tbl>
      <w:tblPr>
        <w:tblW w:w="11280" w:type="dxa"/>
        <w:tblCellMar>
          <w:top w:w="15" w:type="dxa"/>
          <w:left w:w="15" w:type="dxa"/>
          <w:bottom w:w="15" w:type="dxa"/>
          <w:right w:w="15" w:type="dxa"/>
        </w:tblCellMar>
        <w:tblLook w:val="04A0" w:firstRow="1" w:lastRow="0" w:firstColumn="1" w:lastColumn="0" w:noHBand="0" w:noVBand="1"/>
      </w:tblPr>
      <w:tblGrid>
        <w:gridCol w:w="696"/>
        <w:gridCol w:w="4712"/>
        <w:gridCol w:w="5872"/>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Action</w:t>
            </w:r>
          </w:p>
        </w:tc>
        <w:tc>
          <w:tcPr>
            <w:tcW w:w="0" w:type="auto"/>
            <w:tcBorders>
              <w:top w:val="nil"/>
            </w:tcBorders>
            <w:tcMar>
              <w:top w:w="150" w:type="dxa"/>
              <w:left w:w="240" w:type="dxa"/>
              <w:bottom w:w="150" w:type="dxa"/>
              <w:right w:w="240" w:type="dxa"/>
            </w:tcMar>
            <w:vAlign w:val="center"/>
            <w:hideMark/>
          </w:tcPr>
          <w:p w:rsidR="00CF516B" w:rsidRPr="00CF516B" w:rsidRDefault="00CF516B" w:rsidP="009A1208">
            <w:pPr>
              <w:spacing w:after="0" w:line="240" w:lineRule="auto"/>
              <w:ind w:right="780"/>
              <w:rPr>
                <w:rFonts w:ascii="Segoe UI" w:eastAsia="Times New Roman" w:hAnsi="Segoe UI" w:cs="Segoe UI"/>
                <w:sz w:val="23"/>
                <w:szCs w:val="23"/>
              </w:rPr>
            </w:pPr>
            <w:r w:rsidRPr="00CF516B">
              <w:rPr>
                <w:rFonts w:ascii="Segoe UI" w:eastAsia="Times New Roman" w:hAnsi="Segoe UI" w:cs="Segoe UI"/>
                <w:sz w:val="23"/>
                <w:szCs w:val="23"/>
              </w:rPr>
              <w:t>Example (Empirical formula = CH₂O, molar mass = 180.16 g/mol)</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Calculate the empirical formula mass</w:t>
            </w:r>
          </w:p>
        </w:tc>
        <w:tc>
          <w:tcPr>
            <w:tcW w:w="0" w:type="auto"/>
            <w:tcMar>
              <w:top w:w="150" w:type="dxa"/>
              <w:left w:w="240" w:type="dxa"/>
              <w:bottom w:w="150" w:type="dxa"/>
              <w:right w:w="0" w:type="dxa"/>
            </w:tcMar>
            <w:vAlign w:val="center"/>
            <w:hideMark/>
          </w:tcPr>
          <w:p w:rsidR="00CF516B" w:rsidRPr="00CF516B" w:rsidRDefault="00CF516B" w:rsidP="009A1208">
            <w:pPr>
              <w:spacing w:after="0" w:line="240" w:lineRule="auto"/>
              <w:ind w:right="780"/>
              <w:rPr>
                <w:rFonts w:ascii="Segoe UI" w:eastAsia="Times New Roman" w:hAnsi="Segoe UI" w:cs="Segoe UI"/>
                <w:sz w:val="23"/>
                <w:szCs w:val="23"/>
              </w:rPr>
            </w:pPr>
            <w:r w:rsidRPr="00CF516B">
              <w:rPr>
                <w:rFonts w:ascii="Segoe UI" w:eastAsia="Times New Roman" w:hAnsi="Segoe UI" w:cs="Segoe UI"/>
                <w:sz w:val="23"/>
                <w:szCs w:val="23"/>
              </w:rPr>
              <w:t>C: 12.01, H: 2 × 1.01 = 2.02, O: 16.00</w:t>
            </w:r>
            <w:r w:rsidRPr="00CF516B">
              <w:rPr>
                <w:rFonts w:ascii="Segoe UI" w:eastAsia="Times New Roman" w:hAnsi="Segoe UI" w:cs="Segoe UI"/>
                <w:sz w:val="23"/>
                <w:szCs w:val="23"/>
              </w:rPr>
              <w:br/>
              <w:t>Total = 12.01 + 2.02 + 16.00 = 30.03 g/mol</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Divide the given molar mass by the empirical formula mass</w:t>
            </w:r>
          </w:p>
        </w:tc>
        <w:tc>
          <w:tcPr>
            <w:tcW w:w="0" w:type="auto"/>
            <w:tcMar>
              <w:top w:w="150" w:type="dxa"/>
              <w:left w:w="240" w:type="dxa"/>
              <w:bottom w:w="150" w:type="dxa"/>
              <w:right w:w="0" w:type="dxa"/>
            </w:tcMar>
            <w:vAlign w:val="center"/>
            <w:hideMark/>
          </w:tcPr>
          <w:p w:rsidR="00CF516B" w:rsidRPr="00CF516B" w:rsidRDefault="00CF516B" w:rsidP="009A1208">
            <w:pPr>
              <w:spacing w:after="0" w:line="240" w:lineRule="auto"/>
              <w:ind w:right="780"/>
              <w:rPr>
                <w:rFonts w:ascii="Segoe UI" w:eastAsia="Times New Roman" w:hAnsi="Segoe UI" w:cs="Segoe UI"/>
                <w:sz w:val="23"/>
                <w:szCs w:val="23"/>
              </w:rPr>
            </w:pPr>
            <w:r w:rsidRPr="00CF516B">
              <w:rPr>
                <w:rFonts w:ascii="Segoe UI" w:eastAsia="Times New Roman" w:hAnsi="Segoe UI" w:cs="Segoe UI"/>
                <w:sz w:val="23"/>
                <w:szCs w:val="23"/>
              </w:rPr>
              <w:t>n = 180.16 ÷ 30.03 = 6.00</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Multiply the empirical formula by n</w:t>
            </w:r>
          </w:p>
        </w:tc>
        <w:tc>
          <w:tcPr>
            <w:tcW w:w="0" w:type="auto"/>
            <w:tcMar>
              <w:top w:w="150" w:type="dxa"/>
              <w:left w:w="240" w:type="dxa"/>
              <w:bottom w:w="150" w:type="dxa"/>
              <w:right w:w="0" w:type="dxa"/>
            </w:tcMar>
            <w:vAlign w:val="center"/>
            <w:hideMark/>
          </w:tcPr>
          <w:p w:rsidR="00CF516B" w:rsidRPr="00CF516B" w:rsidRDefault="00CF516B" w:rsidP="009A1208">
            <w:pPr>
              <w:spacing w:after="0" w:line="240" w:lineRule="auto"/>
              <w:ind w:right="780"/>
              <w:rPr>
                <w:rFonts w:ascii="Segoe UI" w:eastAsia="Times New Roman" w:hAnsi="Segoe UI" w:cs="Segoe UI"/>
                <w:sz w:val="23"/>
                <w:szCs w:val="23"/>
              </w:rPr>
            </w:pPr>
            <w:r w:rsidRPr="00CF516B">
              <w:rPr>
                <w:rFonts w:ascii="Segoe UI" w:eastAsia="Times New Roman" w:hAnsi="Segoe UI" w:cs="Segoe UI"/>
                <w:sz w:val="23"/>
                <w:szCs w:val="23"/>
              </w:rPr>
              <w:t>(CH₂O) × 6 = C₆H₁₂O₆</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Write the molecular formula</w:t>
            </w:r>
          </w:p>
        </w:tc>
        <w:tc>
          <w:tcPr>
            <w:tcW w:w="0" w:type="auto"/>
            <w:tcMar>
              <w:top w:w="150" w:type="dxa"/>
              <w:left w:w="240" w:type="dxa"/>
              <w:bottom w:w="150" w:type="dxa"/>
              <w:right w:w="0" w:type="dxa"/>
            </w:tcMar>
            <w:vAlign w:val="center"/>
            <w:hideMark/>
          </w:tcPr>
          <w:p w:rsidR="00CF516B" w:rsidRPr="00CF516B" w:rsidRDefault="00CF516B" w:rsidP="009A1208">
            <w:pPr>
              <w:spacing w:after="0" w:line="240" w:lineRule="auto"/>
              <w:ind w:right="780"/>
              <w:rPr>
                <w:rFonts w:ascii="Segoe UI" w:eastAsia="Times New Roman" w:hAnsi="Segoe UI" w:cs="Segoe UI"/>
                <w:sz w:val="23"/>
                <w:szCs w:val="23"/>
              </w:rPr>
            </w:pPr>
            <w:r w:rsidRPr="00CF516B">
              <w:rPr>
                <w:rFonts w:ascii="Segoe UI" w:eastAsia="Times New Roman" w:hAnsi="Segoe UI" w:cs="Segoe UI"/>
                <w:sz w:val="23"/>
                <w:szCs w:val="23"/>
              </w:rPr>
              <w:t>C₆H₁₂O₆ (glucose)</w:t>
            </w:r>
          </w:p>
        </w:tc>
      </w:tr>
    </w:tbl>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lastRenderedPageBreak/>
        <w:t>Worked Example 1: Finding Molecular Formula</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Problem:</w:t>
      </w:r>
      <w:r w:rsidRPr="00CF516B">
        <w:rPr>
          <w:rFonts w:ascii="Segoe UI" w:eastAsia="Times New Roman" w:hAnsi="Segoe UI" w:cs="Segoe UI"/>
          <w:color w:val="0F1115"/>
          <w:sz w:val="24"/>
          <w:szCs w:val="24"/>
        </w:rPr>
        <w:t> A compound has an empirical formula of CH₂ and a molar mass of 84.18 g/mol. Determine the molecular formula.</w:t>
      </w:r>
    </w:p>
    <w:tbl>
      <w:tblPr>
        <w:tblW w:w="11280" w:type="dxa"/>
        <w:tblCellMar>
          <w:top w:w="15" w:type="dxa"/>
          <w:left w:w="15" w:type="dxa"/>
          <w:bottom w:w="15" w:type="dxa"/>
          <w:right w:w="15" w:type="dxa"/>
        </w:tblCellMar>
        <w:tblLook w:val="04A0" w:firstRow="1" w:lastRow="0" w:firstColumn="1" w:lastColumn="0" w:noHBand="0" w:noVBand="1"/>
      </w:tblPr>
      <w:tblGrid>
        <w:gridCol w:w="935"/>
        <w:gridCol w:w="10345"/>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Calculation</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Empirical formula mass = 12.01 + (2 × 1.01) = 12.01 + 2.02 = 14.03 g/mol</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n = 84.18 ÷ 14.03 = 6.00</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Molecular formula = (CH₂) × 6 = C₆H₁₂</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Answer: C₆H₁₂ (cyclohexane or hexene)</w:t>
            </w:r>
          </w:p>
        </w:tc>
      </w:tr>
    </w:tbl>
    <w:p w:rsidR="00CF516B" w:rsidRPr="00CF516B" w:rsidRDefault="00CF516B" w:rsidP="00B9558A">
      <w:pPr>
        <w:shd w:val="clear" w:color="auto" w:fill="FFFFFF"/>
        <w:spacing w:before="480" w:after="240" w:line="240" w:lineRule="auto"/>
        <w:outlineLvl w:val="2"/>
        <w:rPr>
          <w:rFonts w:ascii="Segoe UI" w:eastAsia="Times New Roman" w:hAnsi="Segoe UI" w:cs="Segoe UI"/>
          <w:b/>
          <w:bCs/>
          <w:color w:val="0F1115"/>
          <w:sz w:val="30"/>
          <w:szCs w:val="30"/>
        </w:rPr>
      </w:pPr>
      <w:r w:rsidRPr="00CF516B">
        <w:rPr>
          <w:rFonts w:ascii="Segoe UI" w:eastAsia="Times New Roman" w:hAnsi="Segoe UI" w:cs="Segoe UI"/>
          <w:b/>
          <w:bCs/>
          <w:color w:val="0F1115"/>
          <w:sz w:val="30"/>
          <w:szCs w:val="30"/>
        </w:rPr>
        <w:t>Worked Example 2: Finding Molecular Formula with Non-Integer n</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Problem:</w:t>
      </w:r>
      <w:r w:rsidRPr="00CF516B">
        <w:rPr>
          <w:rFonts w:ascii="Segoe UI" w:eastAsia="Times New Roman" w:hAnsi="Segoe UI" w:cs="Segoe UI"/>
          <w:color w:val="0F1115"/>
          <w:sz w:val="24"/>
          <w:szCs w:val="24"/>
        </w:rPr>
        <w:t> A compound has an empirical formula of NO₂ and a molar mass of 92.02 g/mol. Determine the molecular formula.</w:t>
      </w:r>
    </w:p>
    <w:tbl>
      <w:tblPr>
        <w:tblW w:w="11280" w:type="dxa"/>
        <w:tblCellMar>
          <w:top w:w="15" w:type="dxa"/>
          <w:left w:w="15" w:type="dxa"/>
          <w:bottom w:w="15" w:type="dxa"/>
          <w:right w:w="15" w:type="dxa"/>
        </w:tblCellMar>
        <w:tblLook w:val="04A0" w:firstRow="1" w:lastRow="0" w:firstColumn="1" w:lastColumn="0" w:noHBand="0" w:noVBand="1"/>
      </w:tblPr>
      <w:tblGrid>
        <w:gridCol w:w="908"/>
        <w:gridCol w:w="10372"/>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Calculation</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Empirical formula mass = 14.01 + (2 × 16.00) = 14.01 + 32.00 = 46.01 g/mol</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n = 92.02 ÷ 46.01 = 2.00</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Molecular formula = (NO₂) × 2 = N₂O₄</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Answer: N₂O₄ (dinitrogen tetroxide)</w:t>
            </w:r>
          </w:p>
        </w:tc>
      </w:tr>
    </w:tbl>
    <w:p w:rsidR="009A1208" w:rsidRDefault="009A1208" w:rsidP="00B9558A">
      <w:pPr>
        <w:spacing w:before="480" w:after="480" w:line="240" w:lineRule="auto"/>
        <w:rPr>
          <w:rFonts w:ascii="Times New Roman" w:eastAsia="Times New Roman" w:hAnsi="Times New Roman" w:cs="Times New Roman"/>
          <w:sz w:val="24"/>
          <w:szCs w:val="24"/>
        </w:rPr>
      </w:pPr>
    </w:p>
    <w:p w:rsidR="009A1208" w:rsidRDefault="009A120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F516B" w:rsidRPr="00CF516B" w:rsidRDefault="000C598D" w:rsidP="00B9558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75pt" o:hralign="center" o:hrstd="t" o:hr="t" fillcolor="#a0a0a0" stroked="f"/>
        </w:pict>
      </w:r>
    </w:p>
    <w:p w:rsidR="00CF516B" w:rsidRPr="00CF516B" w:rsidRDefault="00CF516B" w:rsidP="00B9558A">
      <w:pPr>
        <w:shd w:val="clear" w:color="auto" w:fill="FFFFFF"/>
        <w:spacing w:before="480" w:after="240" w:line="240" w:lineRule="auto"/>
        <w:outlineLvl w:val="1"/>
        <w:rPr>
          <w:rFonts w:ascii="Segoe UI" w:eastAsia="Times New Roman" w:hAnsi="Segoe UI" w:cs="Segoe UI"/>
          <w:b/>
          <w:bCs/>
          <w:color w:val="0F1115"/>
          <w:sz w:val="33"/>
          <w:szCs w:val="33"/>
        </w:rPr>
      </w:pPr>
      <w:r w:rsidRPr="00CF516B">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363"/>
        <w:gridCol w:w="8917"/>
      </w:tblGrid>
      <w:tr w:rsidR="00CF516B" w:rsidRPr="00CF516B" w:rsidTr="00CF516B">
        <w:trPr>
          <w:tblHeader/>
        </w:trPr>
        <w:tc>
          <w:tcPr>
            <w:tcW w:w="0" w:type="auto"/>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CF516B" w:rsidRPr="00CF516B" w:rsidRDefault="00CF516B" w:rsidP="009A1208">
            <w:pPr>
              <w:spacing w:after="0" w:line="240" w:lineRule="auto"/>
              <w:ind w:right="1320"/>
              <w:rPr>
                <w:rFonts w:ascii="Segoe UI" w:eastAsia="Times New Roman" w:hAnsi="Segoe UI" w:cs="Segoe UI"/>
                <w:sz w:val="23"/>
                <w:szCs w:val="23"/>
              </w:rPr>
            </w:pPr>
            <w:r w:rsidRPr="00CF516B">
              <w:rPr>
                <w:rFonts w:ascii="Segoe UI" w:eastAsia="Times New Roman" w:hAnsi="Segoe UI" w:cs="Segoe UI"/>
                <w:sz w:val="23"/>
                <w:szCs w:val="23"/>
              </w:rPr>
              <w:t>Definition</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Relative atomic mass</w:t>
            </w:r>
          </w:p>
        </w:tc>
        <w:tc>
          <w:tcPr>
            <w:tcW w:w="0" w:type="auto"/>
            <w:tcMar>
              <w:top w:w="150" w:type="dxa"/>
              <w:left w:w="240" w:type="dxa"/>
              <w:bottom w:w="150" w:type="dxa"/>
              <w:right w:w="0" w:type="dxa"/>
            </w:tcMar>
            <w:vAlign w:val="center"/>
            <w:hideMark/>
          </w:tcPr>
          <w:p w:rsidR="00CF516B" w:rsidRPr="00CF516B" w:rsidRDefault="00CF516B" w:rsidP="009A1208">
            <w:pPr>
              <w:spacing w:after="0" w:line="240" w:lineRule="auto"/>
              <w:ind w:right="1320"/>
              <w:rPr>
                <w:rFonts w:ascii="Segoe UI" w:eastAsia="Times New Roman" w:hAnsi="Segoe UI" w:cs="Segoe UI"/>
                <w:sz w:val="23"/>
                <w:szCs w:val="23"/>
              </w:rPr>
            </w:pPr>
            <w:r w:rsidRPr="00CF516B">
              <w:rPr>
                <w:rFonts w:ascii="Segoe UI" w:eastAsia="Times New Roman" w:hAnsi="Segoe UI" w:cs="Segoe UI"/>
                <w:sz w:val="23"/>
                <w:szCs w:val="23"/>
              </w:rPr>
              <w:t>The mass of an atom of a specific isotope compared to 1/12th the mass of carbon-12</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Average atomic mass</w:t>
            </w:r>
          </w:p>
        </w:tc>
        <w:tc>
          <w:tcPr>
            <w:tcW w:w="0" w:type="auto"/>
            <w:tcMar>
              <w:top w:w="150" w:type="dxa"/>
              <w:left w:w="240" w:type="dxa"/>
              <w:bottom w:w="150" w:type="dxa"/>
              <w:right w:w="0" w:type="dxa"/>
            </w:tcMar>
            <w:vAlign w:val="center"/>
            <w:hideMark/>
          </w:tcPr>
          <w:p w:rsidR="00CF516B" w:rsidRPr="00CF516B" w:rsidRDefault="00CF516B" w:rsidP="009A1208">
            <w:pPr>
              <w:spacing w:after="0" w:line="240" w:lineRule="auto"/>
              <w:ind w:right="1320"/>
              <w:rPr>
                <w:rFonts w:ascii="Segoe UI" w:eastAsia="Times New Roman" w:hAnsi="Segoe UI" w:cs="Segoe UI"/>
                <w:sz w:val="23"/>
                <w:szCs w:val="23"/>
              </w:rPr>
            </w:pPr>
            <w:r w:rsidRPr="00CF516B">
              <w:rPr>
                <w:rFonts w:ascii="Segoe UI" w:eastAsia="Times New Roman" w:hAnsi="Segoe UI" w:cs="Segoe UI"/>
                <w:sz w:val="23"/>
                <w:szCs w:val="23"/>
              </w:rPr>
              <w:t>The weighted average of the masses of all naturally occurring isotopes of an element</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Atomic mass unit (u)</w:t>
            </w:r>
          </w:p>
        </w:tc>
        <w:tc>
          <w:tcPr>
            <w:tcW w:w="0" w:type="auto"/>
            <w:tcMar>
              <w:top w:w="150" w:type="dxa"/>
              <w:left w:w="240" w:type="dxa"/>
              <w:bottom w:w="150" w:type="dxa"/>
              <w:right w:w="0" w:type="dxa"/>
            </w:tcMar>
            <w:vAlign w:val="center"/>
            <w:hideMark/>
          </w:tcPr>
          <w:p w:rsidR="00CF516B" w:rsidRPr="00CF516B" w:rsidRDefault="00CF516B" w:rsidP="009A1208">
            <w:pPr>
              <w:spacing w:after="0" w:line="240" w:lineRule="auto"/>
              <w:ind w:right="1320"/>
              <w:rPr>
                <w:rFonts w:ascii="Segoe UI" w:eastAsia="Times New Roman" w:hAnsi="Segoe UI" w:cs="Segoe UI"/>
                <w:sz w:val="23"/>
                <w:szCs w:val="23"/>
              </w:rPr>
            </w:pPr>
            <w:r w:rsidRPr="00CF516B">
              <w:rPr>
                <w:rFonts w:ascii="Segoe UI" w:eastAsia="Times New Roman" w:hAnsi="Segoe UI" w:cs="Segoe UI"/>
                <w:sz w:val="23"/>
                <w:szCs w:val="23"/>
              </w:rPr>
              <w:t>A unit of mass equal to 1/12th the mass of a carbon-12 atom</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Percentage composition</w:t>
            </w:r>
          </w:p>
        </w:tc>
        <w:tc>
          <w:tcPr>
            <w:tcW w:w="0" w:type="auto"/>
            <w:tcMar>
              <w:top w:w="150" w:type="dxa"/>
              <w:left w:w="240" w:type="dxa"/>
              <w:bottom w:w="150" w:type="dxa"/>
              <w:right w:w="0" w:type="dxa"/>
            </w:tcMar>
            <w:vAlign w:val="center"/>
            <w:hideMark/>
          </w:tcPr>
          <w:p w:rsidR="00CF516B" w:rsidRPr="00CF516B" w:rsidRDefault="00CF516B" w:rsidP="009A1208">
            <w:pPr>
              <w:spacing w:after="0" w:line="240" w:lineRule="auto"/>
              <w:ind w:right="1320"/>
              <w:rPr>
                <w:rFonts w:ascii="Segoe UI" w:eastAsia="Times New Roman" w:hAnsi="Segoe UI" w:cs="Segoe UI"/>
                <w:sz w:val="23"/>
                <w:szCs w:val="23"/>
              </w:rPr>
            </w:pPr>
            <w:r w:rsidRPr="00CF516B">
              <w:rPr>
                <w:rFonts w:ascii="Segoe UI" w:eastAsia="Times New Roman" w:hAnsi="Segoe UI" w:cs="Segoe UI"/>
                <w:sz w:val="23"/>
                <w:szCs w:val="23"/>
              </w:rPr>
              <w:t>The percentage by mass of each element in a compound</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Empirical formula</w:t>
            </w:r>
          </w:p>
        </w:tc>
        <w:tc>
          <w:tcPr>
            <w:tcW w:w="0" w:type="auto"/>
            <w:tcMar>
              <w:top w:w="150" w:type="dxa"/>
              <w:left w:w="240" w:type="dxa"/>
              <w:bottom w:w="150" w:type="dxa"/>
              <w:right w:w="0" w:type="dxa"/>
            </w:tcMar>
            <w:vAlign w:val="center"/>
            <w:hideMark/>
          </w:tcPr>
          <w:p w:rsidR="00CF516B" w:rsidRPr="00CF516B" w:rsidRDefault="00CF516B" w:rsidP="009A1208">
            <w:pPr>
              <w:spacing w:after="0" w:line="240" w:lineRule="auto"/>
              <w:ind w:right="1320"/>
              <w:rPr>
                <w:rFonts w:ascii="Segoe UI" w:eastAsia="Times New Roman" w:hAnsi="Segoe UI" w:cs="Segoe UI"/>
                <w:sz w:val="23"/>
                <w:szCs w:val="23"/>
              </w:rPr>
            </w:pPr>
            <w:r w:rsidRPr="00CF516B">
              <w:rPr>
                <w:rFonts w:ascii="Segoe UI" w:eastAsia="Times New Roman" w:hAnsi="Segoe UI" w:cs="Segoe UI"/>
                <w:sz w:val="23"/>
                <w:szCs w:val="23"/>
              </w:rPr>
              <w:t>The simplest whole-number ratio of atoms of each element in a compound</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Molecular formula</w:t>
            </w:r>
          </w:p>
        </w:tc>
        <w:tc>
          <w:tcPr>
            <w:tcW w:w="0" w:type="auto"/>
            <w:tcMar>
              <w:top w:w="150" w:type="dxa"/>
              <w:left w:w="240" w:type="dxa"/>
              <w:bottom w:w="150" w:type="dxa"/>
              <w:right w:w="0" w:type="dxa"/>
            </w:tcMar>
            <w:vAlign w:val="center"/>
            <w:hideMark/>
          </w:tcPr>
          <w:p w:rsidR="00CF516B" w:rsidRPr="00CF516B" w:rsidRDefault="00CF516B" w:rsidP="009A1208">
            <w:pPr>
              <w:spacing w:after="0" w:line="240" w:lineRule="auto"/>
              <w:ind w:right="1320"/>
              <w:rPr>
                <w:rFonts w:ascii="Segoe UI" w:eastAsia="Times New Roman" w:hAnsi="Segoe UI" w:cs="Segoe UI"/>
                <w:sz w:val="23"/>
                <w:szCs w:val="23"/>
              </w:rPr>
            </w:pPr>
            <w:r w:rsidRPr="00CF516B">
              <w:rPr>
                <w:rFonts w:ascii="Segoe UI" w:eastAsia="Times New Roman" w:hAnsi="Segoe UI" w:cs="Segoe UI"/>
                <w:sz w:val="23"/>
                <w:szCs w:val="23"/>
              </w:rPr>
              <w:t>The actual number of atoms of each element in one molecule of a compound</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Molar mass</w:t>
            </w:r>
          </w:p>
        </w:tc>
        <w:tc>
          <w:tcPr>
            <w:tcW w:w="0" w:type="auto"/>
            <w:tcMar>
              <w:top w:w="150" w:type="dxa"/>
              <w:left w:w="240" w:type="dxa"/>
              <w:bottom w:w="150" w:type="dxa"/>
              <w:right w:w="0" w:type="dxa"/>
            </w:tcMar>
            <w:vAlign w:val="center"/>
            <w:hideMark/>
          </w:tcPr>
          <w:p w:rsidR="00CF516B" w:rsidRPr="00CF516B" w:rsidRDefault="00CF516B" w:rsidP="009A1208">
            <w:pPr>
              <w:spacing w:after="0" w:line="240" w:lineRule="auto"/>
              <w:ind w:right="1320"/>
              <w:rPr>
                <w:rFonts w:ascii="Segoe UI" w:eastAsia="Times New Roman" w:hAnsi="Segoe UI" w:cs="Segoe UI"/>
                <w:sz w:val="23"/>
                <w:szCs w:val="23"/>
              </w:rPr>
            </w:pPr>
            <w:r w:rsidRPr="00CF516B">
              <w:rPr>
                <w:rFonts w:ascii="Segoe UI" w:eastAsia="Times New Roman" w:hAnsi="Segoe UI" w:cs="Segoe UI"/>
                <w:sz w:val="23"/>
                <w:szCs w:val="23"/>
              </w:rPr>
              <w:t>The mass of one mole of a substance (in g/mol), numerically equal to molecular or formula mass</w:t>
            </w:r>
          </w:p>
        </w:tc>
      </w:tr>
      <w:tr w:rsidR="00CF516B" w:rsidRPr="00CF516B" w:rsidTr="00CF516B">
        <w:tc>
          <w:tcPr>
            <w:tcW w:w="0" w:type="auto"/>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Isotopic abundance</w:t>
            </w:r>
          </w:p>
        </w:tc>
        <w:tc>
          <w:tcPr>
            <w:tcW w:w="0" w:type="auto"/>
            <w:tcMar>
              <w:top w:w="150" w:type="dxa"/>
              <w:left w:w="240" w:type="dxa"/>
              <w:bottom w:w="150" w:type="dxa"/>
              <w:right w:w="0" w:type="dxa"/>
            </w:tcMar>
            <w:vAlign w:val="center"/>
            <w:hideMark/>
          </w:tcPr>
          <w:p w:rsidR="00CF516B" w:rsidRPr="00CF516B" w:rsidRDefault="00CF516B" w:rsidP="009A1208">
            <w:pPr>
              <w:spacing w:after="0" w:line="240" w:lineRule="auto"/>
              <w:ind w:right="1320"/>
              <w:rPr>
                <w:rFonts w:ascii="Segoe UI" w:eastAsia="Times New Roman" w:hAnsi="Segoe UI" w:cs="Segoe UI"/>
                <w:sz w:val="23"/>
                <w:szCs w:val="23"/>
              </w:rPr>
            </w:pPr>
            <w:r w:rsidRPr="00CF516B">
              <w:rPr>
                <w:rFonts w:ascii="Segoe UI" w:eastAsia="Times New Roman" w:hAnsi="Segoe UI" w:cs="Segoe UI"/>
                <w:sz w:val="23"/>
                <w:szCs w:val="23"/>
              </w:rPr>
              <w:t>The percentage of a given isotope in a naturally occurring sample of an element</w:t>
            </w:r>
          </w:p>
        </w:tc>
      </w:tr>
    </w:tbl>
    <w:p w:rsidR="009A1208" w:rsidRDefault="009A1208" w:rsidP="00B9558A">
      <w:pPr>
        <w:spacing w:before="480" w:after="480" w:line="240" w:lineRule="auto"/>
        <w:rPr>
          <w:rFonts w:ascii="Times New Roman" w:eastAsia="Times New Roman" w:hAnsi="Times New Roman" w:cs="Times New Roman"/>
          <w:sz w:val="24"/>
          <w:szCs w:val="24"/>
        </w:rPr>
      </w:pPr>
    </w:p>
    <w:p w:rsidR="009A1208" w:rsidRDefault="009A120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CF516B" w:rsidRPr="00CF516B" w:rsidRDefault="000C598D" w:rsidP="00B9558A">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3" style="width:0;height:.75pt" o:hralign="center" o:hrstd="t" o:hr="t" fillcolor="#a0a0a0" stroked="f"/>
        </w:pict>
      </w:r>
    </w:p>
    <w:p w:rsidR="00CF516B" w:rsidRPr="00CF516B" w:rsidRDefault="00CF516B" w:rsidP="00B9558A">
      <w:pPr>
        <w:shd w:val="clear" w:color="auto" w:fill="FFFFFF"/>
        <w:spacing w:before="480" w:after="240" w:line="240" w:lineRule="auto"/>
        <w:outlineLvl w:val="1"/>
        <w:rPr>
          <w:rFonts w:ascii="Segoe UI" w:eastAsia="Times New Roman" w:hAnsi="Segoe UI" w:cs="Segoe UI"/>
          <w:b/>
          <w:bCs/>
          <w:color w:val="0F1115"/>
          <w:sz w:val="33"/>
          <w:szCs w:val="33"/>
        </w:rPr>
      </w:pPr>
      <w:r w:rsidRPr="00CF516B">
        <w:rPr>
          <w:rFonts w:ascii="Segoe UI" w:eastAsia="Times New Roman" w:hAnsi="Segoe UI" w:cs="Segoe UI"/>
          <w:b/>
          <w:bCs/>
          <w:color w:val="0F1115"/>
          <w:sz w:val="33"/>
          <w:szCs w:val="33"/>
        </w:rPr>
        <w:t>Review Questions</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1.</w:t>
      </w:r>
      <w:r w:rsidRPr="00CF516B">
        <w:rPr>
          <w:rFonts w:ascii="Segoe UI" w:eastAsia="Times New Roman" w:hAnsi="Segoe UI" w:cs="Segoe UI"/>
          <w:color w:val="0F1115"/>
          <w:sz w:val="24"/>
          <w:szCs w:val="24"/>
        </w:rPr>
        <w:t> Explain the difference between relative atomic mass and average atomic mass. Your answer must include what each term refers to, whether isotope abundance is considered, and which value appears on the periodic table.</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2.</w:t>
      </w:r>
      <w:r w:rsidRPr="00CF516B">
        <w:rPr>
          <w:rFonts w:ascii="Segoe UI" w:eastAsia="Times New Roman" w:hAnsi="Segoe UI" w:cs="Segoe UI"/>
          <w:color w:val="0F1115"/>
          <w:sz w:val="24"/>
          <w:szCs w:val="24"/>
        </w:rPr>
        <w:t> Chlorine has two naturally occurring isotopes: Chlorine-35 (mass = 34.9689 u, abundance = 75.78%) and Chlorine-37 (mass = 36.9659 u, abundance = 24.22%). Calculate the average atomic mass of chlorine. Show your calculations.</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3.</w:t>
      </w:r>
      <w:r w:rsidRPr="00CF516B">
        <w:rPr>
          <w:rFonts w:ascii="Segoe UI" w:eastAsia="Times New Roman" w:hAnsi="Segoe UI" w:cs="Segoe UI"/>
          <w:color w:val="0F1115"/>
          <w:sz w:val="24"/>
          <w:szCs w:val="24"/>
        </w:rPr>
        <w:t> Calculate the percentage composition of calcium carbonate (CaCO₃). Your answer must include the percentage of calcium, carbon, and oxygen. Show all steps.</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4.</w:t>
      </w:r>
      <w:r w:rsidRPr="00CF516B">
        <w:rPr>
          <w:rFonts w:ascii="Segoe UI" w:eastAsia="Times New Roman" w:hAnsi="Segoe UI" w:cs="Segoe UI"/>
          <w:color w:val="0F1115"/>
          <w:sz w:val="24"/>
          <w:szCs w:val="24"/>
        </w:rPr>
        <w:t> Calculate the percentage composition of the following compounds:</w:t>
      </w:r>
    </w:p>
    <w:p w:rsidR="00CF516B" w:rsidRPr="00CF516B" w:rsidRDefault="00CF516B" w:rsidP="009A1208">
      <w:pPr>
        <w:numPr>
          <w:ilvl w:val="0"/>
          <w:numId w:val="29"/>
        </w:numPr>
        <w:shd w:val="clear" w:color="auto" w:fill="FFFFFF"/>
        <w:tabs>
          <w:tab w:val="clear" w:pos="720"/>
          <w:tab w:val="num" w:pos="450"/>
        </w:tabs>
        <w:spacing w:before="100" w:beforeAutospacing="1" w:after="0" w:line="240" w:lineRule="auto"/>
        <w:ind w:left="0" w:firstLine="0"/>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(a) Water (H₂O)</w:t>
      </w:r>
    </w:p>
    <w:p w:rsidR="00CF516B" w:rsidRPr="00CF516B" w:rsidRDefault="00CF516B" w:rsidP="009A1208">
      <w:pPr>
        <w:numPr>
          <w:ilvl w:val="0"/>
          <w:numId w:val="29"/>
        </w:numPr>
        <w:shd w:val="clear" w:color="auto" w:fill="FFFFFF"/>
        <w:tabs>
          <w:tab w:val="clear" w:pos="720"/>
          <w:tab w:val="num" w:pos="450"/>
        </w:tabs>
        <w:spacing w:before="100" w:beforeAutospacing="1" w:after="0" w:line="240" w:lineRule="auto"/>
        <w:ind w:left="0" w:firstLine="0"/>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(b) Carbon dioxide (CO₂)</w:t>
      </w:r>
    </w:p>
    <w:p w:rsidR="00CF516B" w:rsidRPr="00CF516B" w:rsidRDefault="00CF516B" w:rsidP="009A1208">
      <w:pPr>
        <w:numPr>
          <w:ilvl w:val="0"/>
          <w:numId w:val="29"/>
        </w:numPr>
        <w:shd w:val="clear" w:color="auto" w:fill="FFFFFF"/>
        <w:tabs>
          <w:tab w:val="clear" w:pos="720"/>
          <w:tab w:val="num" w:pos="450"/>
        </w:tabs>
        <w:spacing w:before="100" w:beforeAutospacing="1" w:after="0" w:line="240" w:lineRule="auto"/>
        <w:ind w:left="0" w:firstLine="0"/>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(c) Sodium chloride (NaCl)</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5.</w:t>
      </w:r>
      <w:r w:rsidRPr="00CF516B">
        <w:rPr>
          <w:rFonts w:ascii="Segoe UI" w:eastAsia="Times New Roman" w:hAnsi="Segoe UI" w:cs="Segoe UI"/>
          <w:color w:val="0F1115"/>
          <w:sz w:val="24"/>
          <w:szCs w:val="24"/>
        </w:rPr>
        <w:t> Complete the following table comparing empirical and molecular formulas:</w:t>
      </w:r>
    </w:p>
    <w:tbl>
      <w:tblPr>
        <w:tblW w:w="11280" w:type="dxa"/>
        <w:tblCellMar>
          <w:top w:w="15" w:type="dxa"/>
          <w:left w:w="15" w:type="dxa"/>
          <w:bottom w:w="15" w:type="dxa"/>
          <w:right w:w="15" w:type="dxa"/>
        </w:tblCellMar>
        <w:tblLook w:val="04A0" w:firstRow="1" w:lastRow="0" w:firstColumn="1" w:lastColumn="0" w:noHBand="0" w:noVBand="1"/>
      </w:tblPr>
      <w:tblGrid>
        <w:gridCol w:w="4320"/>
        <w:gridCol w:w="3060"/>
        <w:gridCol w:w="3900"/>
      </w:tblGrid>
      <w:tr w:rsidR="00CF516B" w:rsidRPr="00CF516B" w:rsidTr="009A1208">
        <w:trPr>
          <w:tblHeader/>
        </w:trPr>
        <w:tc>
          <w:tcPr>
            <w:tcW w:w="4320" w:type="dxa"/>
            <w:tcBorders>
              <w:top w:val="nil"/>
            </w:tcBorders>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Feature</w:t>
            </w:r>
          </w:p>
        </w:tc>
        <w:tc>
          <w:tcPr>
            <w:tcW w:w="3060"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Empirical Formula</w:t>
            </w:r>
          </w:p>
        </w:tc>
        <w:tc>
          <w:tcPr>
            <w:tcW w:w="3900" w:type="dxa"/>
            <w:tcBorders>
              <w:top w:val="nil"/>
            </w:tcBorders>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Molecular Formula</w:t>
            </w:r>
          </w:p>
        </w:tc>
      </w:tr>
      <w:tr w:rsidR="00CF516B" w:rsidRPr="00CF516B" w:rsidTr="009A1208">
        <w:tc>
          <w:tcPr>
            <w:tcW w:w="432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What it shows</w:t>
            </w:r>
          </w:p>
        </w:tc>
        <w:tc>
          <w:tcPr>
            <w:tcW w:w="306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c>
          <w:tcPr>
            <w:tcW w:w="3900" w:type="dxa"/>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r>
      <w:tr w:rsidR="00CF516B" w:rsidRPr="00CF516B" w:rsidTr="009A1208">
        <w:tc>
          <w:tcPr>
            <w:tcW w:w="432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Example for glucose</w:t>
            </w:r>
          </w:p>
        </w:tc>
        <w:tc>
          <w:tcPr>
            <w:tcW w:w="306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c>
          <w:tcPr>
            <w:tcW w:w="3900" w:type="dxa"/>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r>
      <w:tr w:rsidR="00CF516B" w:rsidRPr="00CF516B" w:rsidTr="009A1208">
        <w:tc>
          <w:tcPr>
            <w:tcW w:w="432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Can different compounds have the same formula?</w:t>
            </w:r>
          </w:p>
        </w:tc>
        <w:tc>
          <w:tcPr>
            <w:tcW w:w="306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c>
          <w:tcPr>
            <w:tcW w:w="3900" w:type="dxa"/>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r>
      <w:tr w:rsidR="00CF516B" w:rsidRPr="00CF516B" w:rsidTr="009A1208">
        <w:trPr>
          <w:trHeight w:val="20"/>
        </w:trPr>
        <w:tc>
          <w:tcPr>
            <w:tcW w:w="4320" w:type="dxa"/>
            <w:tcMar>
              <w:top w:w="150" w:type="dxa"/>
              <w:left w:w="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r w:rsidRPr="00CF516B">
              <w:rPr>
                <w:rFonts w:ascii="Segoe UI" w:eastAsia="Times New Roman" w:hAnsi="Segoe UI" w:cs="Segoe UI"/>
                <w:sz w:val="23"/>
                <w:szCs w:val="23"/>
              </w:rPr>
              <w:t>How is it determined?</w:t>
            </w:r>
          </w:p>
        </w:tc>
        <w:tc>
          <w:tcPr>
            <w:tcW w:w="3060" w:type="dxa"/>
            <w:tcMar>
              <w:top w:w="150" w:type="dxa"/>
              <w:left w:w="240" w:type="dxa"/>
              <w:bottom w:w="150" w:type="dxa"/>
              <w:right w:w="24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c>
          <w:tcPr>
            <w:tcW w:w="3900" w:type="dxa"/>
            <w:tcMar>
              <w:top w:w="150" w:type="dxa"/>
              <w:left w:w="240" w:type="dxa"/>
              <w:bottom w:w="150" w:type="dxa"/>
              <w:right w:w="0" w:type="dxa"/>
            </w:tcMar>
            <w:vAlign w:val="center"/>
            <w:hideMark/>
          </w:tcPr>
          <w:p w:rsidR="00CF516B" w:rsidRPr="00CF516B" w:rsidRDefault="00CF516B" w:rsidP="00B9558A">
            <w:pPr>
              <w:spacing w:after="0" w:line="240" w:lineRule="auto"/>
              <w:rPr>
                <w:rFonts w:ascii="Segoe UI" w:eastAsia="Times New Roman" w:hAnsi="Segoe UI" w:cs="Segoe UI"/>
                <w:sz w:val="23"/>
                <w:szCs w:val="23"/>
              </w:rPr>
            </w:pPr>
          </w:p>
        </w:tc>
      </w:tr>
    </w:tbl>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6.</w:t>
      </w:r>
      <w:r w:rsidRPr="00CF516B">
        <w:rPr>
          <w:rFonts w:ascii="Segoe UI" w:eastAsia="Times New Roman" w:hAnsi="Segoe UI" w:cs="Segoe UI"/>
          <w:color w:val="0F1115"/>
          <w:sz w:val="24"/>
          <w:szCs w:val="24"/>
        </w:rPr>
        <w:t> A compound is found to contain 52.2% carbon, 13.0% hydrogen, and 34.8% oxygen by mass. Calculate the empirical formula of this compound. Show all steps.</w:t>
      </w:r>
    </w:p>
    <w:p w:rsidR="00CF516B" w:rsidRPr="00CF516B" w:rsidRDefault="00CF516B" w:rsidP="00B9558A">
      <w:pPr>
        <w:spacing w:after="0" w:line="240" w:lineRule="auto"/>
        <w:rPr>
          <w:rFonts w:ascii="Times New Roman" w:eastAsia="Times New Roman" w:hAnsi="Times New Roman" w:cs="Times New Roman"/>
          <w:sz w:val="24"/>
          <w:szCs w:val="24"/>
        </w:rPr>
      </w:pPr>
      <w:r w:rsidRPr="00CF516B">
        <w:rPr>
          <w:rFonts w:ascii="Segoe UI" w:eastAsia="Times New Roman" w:hAnsi="Segoe UI" w:cs="Segoe UI"/>
          <w:color w:val="0F1115"/>
          <w:sz w:val="24"/>
          <w:szCs w:val="24"/>
        </w:rPr>
        <w:br/>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lastRenderedPageBreak/>
        <w:t>7.</w:t>
      </w:r>
      <w:r w:rsidRPr="00CF516B">
        <w:rPr>
          <w:rFonts w:ascii="Segoe UI" w:eastAsia="Times New Roman" w:hAnsi="Segoe UI" w:cs="Segoe UI"/>
          <w:color w:val="0F1115"/>
          <w:sz w:val="24"/>
          <w:szCs w:val="24"/>
        </w:rPr>
        <w:t> A compound has the empirical formula CH₂O and a molar mass of 180.16 g/mol. Calculate the molecular formula. Show your calculations.</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8.</w:t>
      </w:r>
      <w:r w:rsidRPr="00CF516B">
        <w:rPr>
          <w:rFonts w:ascii="Segoe UI" w:eastAsia="Times New Roman" w:hAnsi="Segoe UI" w:cs="Segoe UI"/>
          <w:color w:val="0F1115"/>
          <w:sz w:val="24"/>
          <w:szCs w:val="24"/>
        </w:rPr>
        <w:t> A compound contains 40.0% carbon, 6.7% hydrogen, and 53.3% oxygen. Its molar mass is 180.16 g/mol.</w:t>
      </w:r>
    </w:p>
    <w:p w:rsidR="00CF516B" w:rsidRPr="00CF516B" w:rsidRDefault="00CF516B" w:rsidP="009A1208">
      <w:pPr>
        <w:numPr>
          <w:ilvl w:val="0"/>
          <w:numId w:val="3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(a) Determine the empirical formula.</w:t>
      </w:r>
    </w:p>
    <w:p w:rsidR="00CF516B" w:rsidRPr="00CF516B" w:rsidRDefault="00CF516B" w:rsidP="009A1208">
      <w:pPr>
        <w:numPr>
          <w:ilvl w:val="0"/>
          <w:numId w:val="3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(b) Determine the molecular formula.</w:t>
      </w:r>
    </w:p>
    <w:p w:rsidR="00CF516B" w:rsidRPr="00CF516B" w:rsidRDefault="00CF516B" w:rsidP="009A1208">
      <w:pPr>
        <w:numPr>
          <w:ilvl w:val="0"/>
          <w:numId w:val="3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CF516B">
        <w:rPr>
          <w:rFonts w:ascii="Segoe UI" w:eastAsia="Times New Roman" w:hAnsi="Segoe UI" w:cs="Segoe UI"/>
          <w:color w:val="0F1115"/>
          <w:sz w:val="24"/>
          <w:szCs w:val="24"/>
        </w:rPr>
        <w:t>(c) Identify the compound (name it).</w:t>
      </w:r>
    </w:p>
    <w:p w:rsidR="00CF516B" w:rsidRPr="00CF516B" w:rsidRDefault="00CF516B" w:rsidP="00B9558A">
      <w:pPr>
        <w:shd w:val="clear" w:color="auto" w:fill="FFFFFF"/>
        <w:spacing w:before="240" w:after="240"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9.</w:t>
      </w:r>
      <w:r w:rsidRPr="00CF516B">
        <w:rPr>
          <w:rFonts w:ascii="Segoe UI" w:eastAsia="Times New Roman" w:hAnsi="Segoe UI" w:cs="Segoe UI"/>
          <w:color w:val="0F1115"/>
          <w:sz w:val="24"/>
          <w:szCs w:val="24"/>
        </w:rPr>
        <w:t> Explain why the average atomic mass of carbon is 12.01 u even though carbon-12 has a relative atomic mass of exactly 12 u. Use the concept of isotopes in your answer.</w:t>
      </w:r>
    </w:p>
    <w:p w:rsidR="00CF516B" w:rsidRPr="00CF516B" w:rsidRDefault="00CF516B" w:rsidP="00B9558A">
      <w:pPr>
        <w:shd w:val="clear" w:color="auto" w:fill="FFFFFF"/>
        <w:spacing w:before="240" w:after="100" w:afterAutospacing="1" w:line="240" w:lineRule="auto"/>
        <w:rPr>
          <w:rFonts w:ascii="Segoe UI" w:eastAsia="Times New Roman" w:hAnsi="Segoe UI" w:cs="Segoe UI"/>
          <w:color w:val="0F1115"/>
          <w:sz w:val="24"/>
          <w:szCs w:val="24"/>
        </w:rPr>
      </w:pPr>
      <w:r w:rsidRPr="00CF516B">
        <w:rPr>
          <w:rFonts w:ascii="Segoe UI" w:eastAsia="Times New Roman" w:hAnsi="Segoe UI" w:cs="Segoe UI"/>
          <w:b/>
          <w:bCs/>
          <w:color w:val="0F1115"/>
          <w:sz w:val="24"/>
          <w:szCs w:val="24"/>
        </w:rPr>
        <w:t>10.</w:t>
      </w:r>
      <w:r w:rsidRPr="00CF516B">
        <w:rPr>
          <w:rFonts w:ascii="Segoe UI" w:eastAsia="Times New Roman" w:hAnsi="Segoe UI" w:cs="Segoe UI"/>
          <w:color w:val="0F1115"/>
          <w:sz w:val="24"/>
          <w:szCs w:val="24"/>
        </w:rPr>
        <w:t> Application question: A student analyzes an unknown compound and finds that it contains 75.0% carbon and 25.0% hydrogen. The molar mass is found to be 32.00 g/mol. Determine both the empirical formula and the molecular formula. Show all steps and name the compound if possible.</w:t>
      </w:r>
    </w:p>
    <w:p w:rsidR="00666D41" w:rsidRPr="00CF516B" w:rsidRDefault="00666D41" w:rsidP="00CF516B"/>
    <w:sectPr w:rsidR="00666D41" w:rsidRPr="00CF5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3336B"/>
    <w:multiLevelType w:val="multilevel"/>
    <w:tmpl w:val="9A3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EF065E"/>
    <w:multiLevelType w:val="multilevel"/>
    <w:tmpl w:val="CC00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AD2F7B"/>
    <w:multiLevelType w:val="multilevel"/>
    <w:tmpl w:val="91EC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C25EFE"/>
    <w:multiLevelType w:val="multilevel"/>
    <w:tmpl w:val="E20E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772AF9"/>
    <w:multiLevelType w:val="multilevel"/>
    <w:tmpl w:val="B8EA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431FEE"/>
    <w:multiLevelType w:val="multilevel"/>
    <w:tmpl w:val="2A64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161253"/>
    <w:multiLevelType w:val="multilevel"/>
    <w:tmpl w:val="709E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4E4A32"/>
    <w:multiLevelType w:val="multilevel"/>
    <w:tmpl w:val="45BC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8D3120"/>
    <w:multiLevelType w:val="multilevel"/>
    <w:tmpl w:val="9FD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4740FA"/>
    <w:multiLevelType w:val="multilevel"/>
    <w:tmpl w:val="ED0E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B23DF6"/>
    <w:multiLevelType w:val="multilevel"/>
    <w:tmpl w:val="A54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F65A41"/>
    <w:multiLevelType w:val="multilevel"/>
    <w:tmpl w:val="7FBA8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455106F"/>
    <w:multiLevelType w:val="multilevel"/>
    <w:tmpl w:val="6B6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7D16AC"/>
    <w:multiLevelType w:val="multilevel"/>
    <w:tmpl w:val="D6FC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387403"/>
    <w:multiLevelType w:val="multilevel"/>
    <w:tmpl w:val="B7248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903A55"/>
    <w:multiLevelType w:val="multilevel"/>
    <w:tmpl w:val="241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CE6C67"/>
    <w:multiLevelType w:val="multilevel"/>
    <w:tmpl w:val="DCCA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DE3966"/>
    <w:multiLevelType w:val="multilevel"/>
    <w:tmpl w:val="7A18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7F3FEB"/>
    <w:multiLevelType w:val="multilevel"/>
    <w:tmpl w:val="AF4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486042"/>
    <w:multiLevelType w:val="multilevel"/>
    <w:tmpl w:val="14B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D343B5"/>
    <w:multiLevelType w:val="multilevel"/>
    <w:tmpl w:val="534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C910927"/>
    <w:multiLevelType w:val="multilevel"/>
    <w:tmpl w:val="8D24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C65855"/>
    <w:multiLevelType w:val="multilevel"/>
    <w:tmpl w:val="0A98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9E0896"/>
    <w:multiLevelType w:val="multilevel"/>
    <w:tmpl w:val="22E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950CA6"/>
    <w:multiLevelType w:val="multilevel"/>
    <w:tmpl w:val="C1B4CB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F4A5469"/>
    <w:multiLevelType w:val="multilevel"/>
    <w:tmpl w:val="EC1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78E0233"/>
    <w:multiLevelType w:val="multilevel"/>
    <w:tmpl w:val="2566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864396"/>
    <w:multiLevelType w:val="multilevel"/>
    <w:tmpl w:val="0AF6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27397A"/>
    <w:multiLevelType w:val="multilevel"/>
    <w:tmpl w:val="5C2A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0C3F2E"/>
    <w:multiLevelType w:val="multilevel"/>
    <w:tmpl w:val="F8D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4"/>
  </w:num>
  <w:num w:numId="3">
    <w:abstractNumId w:val="3"/>
  </w:num>
  <w:num w:numId="4">
    <w:abstractNumId w:val="10"/>
  </w:num>
  <w:num w:numId="5">
    <w:abstractNumId w:val="6"/>
  </w:num>
  <w:num w:numId="6">
    <w:abstractNumId w:val="7"/>
  </w:num>
  <w:num w:numId="7">
    <w:abstractNumId w:val="20"/>
  </w:num>
  <w:num w:numId="8">
    <w:abstractNumId w:val="21"/>
  </w:num>
  <w:num w:numId="9">
    <w:abstractNumId w:val="18"/>
  </w:num>
  <w:num w:numId="10">
    <w:abstractNumId w:val="0"/>
  </w:num>
  <w:num w:numId="11">
    <w:abstractNumId w:val="14"/>
  </w:num>
  <w:num w:numId="12">
    <w:abstractNumId w:val="27"/>
  </w:num>
  <w:num w:numId="13">
    <w:abstractNumId w:val="5"/>
  </w:num>
  <w:num w:numId="14">
    <w:abstractNumId w:val="17"/>
  </w:num>
  <w:num w:numId="15">
    <w:abstractNumId w:val="26"/>
  </w:num>
  <w:num w:numId="16">
    <w:abstractNumId w:val="15"/>
  </w:num>
  <w:num w:numId="17">
    <w:abstractNumId w:val="25"/>
  </w:num>
  <w:num w:numId="18">
    <w:abstractNumId w:val="19"/>
  </w:num>
  <w:num w:numId="19">
    <w:abstractNumId w:val="2"/>
  </w:num>
  <w:num w:numId="20">
    <w:abstractNumId w:val="13"/>
  </w:num>
  <w:num w:numId="21">
    <w:abstractNumId w:val="28"/>
  </w:num>
  <w:num w:numId="22">
    <w:abstractNumId w:val="23"/>
  </w:num>
  <w:num w:numId="23">
    <w:abstractNumId w:val="8"/>
  </w:num>
  <w:num w:numId="24">
    <w:abstractNumId w:val="29"/>
  </w:num>
  <w:num w:numId="25">
    <w:abstractNumId w:val="12"/>
  </w:num>
  <w:num w:numId="26">
    <w:abstractNumId w:val="4"/>
  </w:num>
  <w:num w:numId="27">
    <w:abstractNumId w:val="9"/>
  </w:num>
  <w:num w:numId="28">
    <w:abstractNumId w:val="1"/>
  </w:num>
  <w:num w:numId="29">
    <w:abstractNumId w:val="22"/>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843"/>
    <w:rsid w:val="00057D46"/>
    <w:rsid w:val="00077BB3"/>
    <w:rsid w:val="0009645F"/>
    <w:rsid w:val="000A2F24"/>
    <w:rsid w:val="000C598D"/>
    <w:rsid w:val="00143B23"/>
    <w:rsid w:val="001554FC"/>
    <w:rsid w:val="001701B3"/>
    <w:rsid w:val="00194672"/>
    <w:rsid w:val="001B4C1D"/>
    <w:rsid w:val="00214A64"/>
    <w:rsid w:val="002315C8"/>
    <w:rsid w:val="00255AC6"/>
    <w:rsid w:val="00277DAA"/>
    <w:rsid w:val="002A03B3"/>
    <w:rsid w:val="002A51A9"/>
    <w:rsid w:val="002C1375"/>
    <w:rsid w:val="0030572B"/>
    <w:rsid w:val="00315502"/>
    <w:rsid w:val="003349EC"/>
    <w:rsid w:val="00386536"/>
    <w:rsid w:val="003B0A87"/>
    <w:rsid w:val="003F00CB"/>
    <w:rsid w:val="00451BFA"/>
    <w:rsid w:val="00454471"/>
    <w:rsid w:val="00464E8F"/>
    <w:rsid w:val="00482E7F"/>
    <w:rsid w:val="0049454E"/>
    <w:rsid w:val="004A65E7"/>
    <w:rsid w:val="004C7843"/>
    <w:rsid w:val="004D0799"/>
    <w:rsid w:val="005448E4"/>
    <w:rsid w:val="00553FEA"/>
    <w:rsid w:val="00564C86"/>
    <w:rsid w:val="00573306"/>
    <w:rsid w:val="0064527C"/>
    <w:rsid w:val="00666D41"/>
    <w:rsid w:val="006803B8"/>
    <w:rsid w:val="006B5BB5"/>
    <w:rsid w:val="00766757"/>
    <w:rsid w:val="00817AF6"/>
    <w:rsid w:val="00820087"/>
    <w:rsid w:val="00822E5B"/>
    <w:rsid w:val="00891680"/>
    <w:rsid w:val="00895967"/>
    <w:rsid w:val="00895C04"/>
    <w:rsid w:val="00950CD0"/>
    <w:rsid w:val="009A1208"/>
    <w:rsid w:val="009B5EC8"/>
    <w:rsid w:val="009E3C24"/>
    <w:rsid w:val="00A330FA"/>
    <w:rsid w:val="00A33781"/>
    <w:rsid w:val="00A705A8"/>
    <w:rsid w:val="00AD50DB"/>
    <w:rsid w:val="00AF32CE"/>
    <w:rsid w:val="00B9558A"/>
    <w:rsid w:val="00BB2470"/>
    <w:rsid w:val="00BB7598"/>
    <w:rsid w:val="00BE71D1"/>
    <w:rsid w:val="00BF69C6"/>
    <w:rsid w:val="00C54237"/>
    <w:rsid w:val="00CF1AF4"/>
    <w:rsid w:val="00CF516B"/>
    <w:rsid w:val="00D312CE"/>
    <w:rsid w:val="00D41F95"/>
    <w:rsid w:val="00D60F71"/>
    <w:rsid w:val="00D73F4D"/>
    <w:rsid w:val="00D93D99"/>
    <w:rsid w:val="00D95031"/>
    <w:rsid w:val="00DA0326"/>
    <w:rsid w:val="00DA730D"/>
    <w:rsid w:val="00DC7DB4"/>
    <w:rsid w:val="00E379E0"/>
    <w:rsid w:val="00E82336"/>
    <w:rsid w:val="00E97DFF"/>
    <w:rsid w:val="00EF55A9"/>
    <w:rsid w:val="00F511CE"/>
    <w:rsid w:val="00F56369"/>
    <w:rsid w:val="00F8394D"/>
    <w:rsid w:val="00F93F80"/>
    <w:rsid w:val="00F97D8C"/>
    <w:rsid w:val="00FB7EFE"/>
    <w:rsid w:val="00FE6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168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759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DA7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730D"/>
    <w:rPr>
      <w:rFonts w:ascii="Tahoma" w:hAnsi="Tahoma" w:cs="Tahoma"/>
      <w:sz w:val="16"/>
      <w:szCs w:val="16"/>
    </w:rPr>
  </w:style>
  <w:style w:type="character" w:customStyle="1" w:styleId="Heading3Char">
    <w:name w:val="Heading 3 Char"/>
    <w:basedOn w:val="DefaultParagraphFont"/>
    <w:link w:val="Heading3"/>
    <w:uiPriority w:val="9"/>
    <w:rsid w:val="00DA730D"/>
    <w:rPr>
      <w:rFonts w:ascii="Times New Roman" w:eastAsia="Times New Roman" w:hAnsi="Times New Roman" w:cs="Times New Roman"/>
      <w:b/>
      <w:bCs/>
      <w:sz w:val="27"/>
      <w:szCs w:val="27"/>
    </w:rPr>
  </w:style>
  <w:style w:type="character" w:styleId="Strong">
    <w:name w:val="Strong"/>
    <w:basedOn w:val="DefaultParagraphFont"/>
    <w:uiPriority w:val="22"/>
    <w:qFormat/>
    <w:rsid w:val="00DA730D"/>
    <w:rPr>
      <w:b/>
      <w:bCs/>
    </w:rPr>
  </w:style>
  <w:style w:type="paragraph" w:customStyle="1" w:styleId="ds-markdown-paragraph">
    <w:name w:val="ds-markdown-paragraph"/>
    <w:basedOn w:val="Normal"/>
    <w:rsid w:val="00DA730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7598"/>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891680"/>
    <w:rPr>
      <w:rFonts w:asciiTheme="majorHAnsi" w:eastAsiaTheme="majorEastAsia" w:hAnsiTheme="majorHAnsi" w:cstheme="majorBidi"/>
      <w:b/>
      <w:bCs/>
      <w:color w:val="365F91" w:themeColor="accent1" w:themeShade="BF"/>
      <w:sz w:val="28"/>
      <w:szCs w:val="28"/>
    </w:rPr>
  </w:style>
  <w:style w:type="numbering" w:customStyle="1" w:styleId="NoList1">
    <w:name w:val="No List1"/>
    <w:next w:val="NoList"/>
    <w:uiPriority w:val="99"/>
    <w:semiHidden/>
    <w:unhideWhenUsed/>
    <w:rsid w:val="0064527C"/>
  </w:style>
  <w:style w:type="character" w:customStyle="1" w:styleId="d813de27">
    <w:name w:val="d813de27"/>
    <w:basedOn w:val="DefaultParagraphFont"/>
    <w:rsid w:val="0064527C"/>
  </w:style>
  <w:style w:type="paragraph" w:styleId="HTMLPreformatted">
    <w:name w:val="HTML Preformatted"/>
    <w:basedOn w:val="Normal"/>
    <w:link w:val="HTMLPreformattedChar"/>
    <w:uiPriority w:val="99"/>
    <w:semiHidden/>
    <w:unhideWhenUsed/>
    <w:rsid w:val="00645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452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979012">
      <w:bodyDiv w:val="1"/>
      <w:marLeft w:val="0"/>
      <w:marRight w:val="0"/>
      <w:marTop w:val="0"/>
      <w:marBottom w:val="0"/>
      <w:divBdr>
        <w:top w:val="none" w:sz="0" w:space="0" w:color="auto"/>
        <w:left w:val="none" w:sz="0" w:space="0" w:color="auto"/>
        <w:bottom w:val="none" w:sz="0" w:space="0" w:color="auto"/>
        <w:right w:val="none" w:sz="0" w:space="0" w:color="auto"/>
      </w:divBdr>
      <w:divsChild>
        <w:div w:id="43913901">
          <w:marLeft w:val="0"/>
          <w:marRight w:val="0"/>
          <w:marTop w:val="0"/>
          <w:marBottom w:val="0"/>
          <w:divBdr>
            <w:top w:val="none" w:sz="0" w:space="0" w:color="auto"/>
            <w:left w:val="none" w:sz="0" w:space="0" w:color="auto"/>
            <w:bottom w:val="none" w:sz="0" w:space="0" w:color="auto"/>
            <w:right w:val="none" w:sz="0" w:space="0" w:color="auto"/>
          </w:divBdr>
        </w:div>
        <w:div w:id="1031956880">
          <w:marLeft w:val="0"/>
          <w:marRight w:val="0"/>
          <w:marTop w:val="0"/>
          <w:marBottom w:val="0"/>
          <w:divBdr>
            <w:top w:val="none" w:sz="0" w:space="0" w:color="auto"/>
            <w:left w:val="none" w:sz="0" w:space="0" w:color="auto"/>
            <w:bottom w:val="none" w:sz="0" w:space="0" w:color="auto"/>
            <w:right w:val="none" w:sz="0" w:space="0" w:color="auto"/>
          </w:divBdr>
        </w:div>
        <w:div w:id="923222718">
          <w:marLeft w:val="0"/>
          <w:marRight w:val="0"/>
          <w:marTop w:val="0"/>
          <w:marBottom w:val="0"/>
          <w:divBdr>
            <w:top w:val="none" w:sz="0" w:space="0" w:color="auto"/>
            <w:left w:val="none" w:sz="0" w:space="0" w:color="auto"/>
            <w:bottom w:val="none" w:sz="0" w:space="0" w:color="auto"/>
            <w:right w:val="none" w:sz="0" w:space="0" w:color="auto"/>
          </w:divBdr>
        </w:div>
        <w:div w:id="2054574823">
          <w:marLeft w:val="0"/>
          <w:marRight w:val="0"/>
          <w:marTop w:val="0"/>
          <w:marBottom w:val="0"/>
          <w:divBdr>
            <w:top w:val="none" w:sz="0" w:space="0" w:color="auto"/>
            <w:left w:val="none" w:sz="0" w:space="0" w:color="auto"/>
            <w:bottom w:val="none" w:sz="0" w:space="0" w:color="auto"/>
            <w:right w:val="none" w:sz="0" w:space="0" w:color="auto"/>
          </w:divBdr>
        </w:div>
        <w:div w:id="2098554857">
          <w:marLeft w:val="0"/>
          <w:marRight w:val="0"/>
          <w:marTop w:val="0"/>
          <w:marBottom w:val="0"/>
          <w:divBdr>
            <w:top w:val="none" w:sz="0" w:space="0" w:color="auto"/>
            <w:left w:val="none" w:sz="0" w:space="0" w:color="auto"/>
            <w:bottom w:val="none" w:sz="0" w:space="0" w:color="auto"/>
            <w:right w:val="none" w:sz="0" w:space="0" w:color="auto"/>
          </w:divBdr>
        </w:div>
      </w:divsChild>
    </w:div>
    <w:div w:id="45571005">
      <w:bodyDiv w:val="1"/>
      <w:marLeft w:val="0"/>
      <w:marRight w:val="0"/>
      <w:marTop w:val="0"/>
      <w:marBottom w:val="0"/>
      <w:divBdr>
        <w:top w:val="none" w:sz="0" w:space="0" w:color="auto"/>
        <w:left w:val="none" w:sz="0" w:space="0" w:color="auto"/>
        <w:bottom w:val="none" w:sz="0" w:space="0" w:color="auto"/>
        <w:right w:val="none" w:sz="0" w:space="0" w:color="auto"/>
      </w:divBdr>
      <w:divsChild>
        <w:div w:id="823930409">
          <w:marLeft w:val="0"/>
          <w:marRight w:val="0"/>
          <w:marTop w:val="0"/>
          <w:marBottom w:val="0"/>
          <w:divBdr>
            <w:top w:val="none" w:sz="0" w:space="0" w:color="auto"/>
            <w:left w:val="none" w:sz="0" w:space="0" w:color="auto"/>
            <w:bottom w:val="none" w:sz="0" w:space="0" w:color="auto"/>
            <w:right w:val="none" w:sz="0" w:space="0" w:color="auto"/>
          </w:divBdr>
        </w:div>
      </w:divsChild>
    </w:div>
    <w:div w:id="132872332">
      <w:bodyDiv w:val="1"/>
      <w:marLeft w:val="0"/>
      <w:marRight w:val="0"/>
      <w:marTop w:val="0"/>
      <w:marBottom w:val="0"/>
      <w:divBdr>
        <w:top w:val="none" w:sz="0" w:space="0" w:color="auto"/>
        <w:left w:val="none" w:sz="0" w:space="0" w:color="auto"/>
        <w:bottom w:val="none" w:sz="0" w:space="0" w:color="auto"/>
        <w:right w:val="none" w:sz="0" w:space="0" w:color="auto"/>
      </w:divBdr>
      <w:divsChild>
        <w:div w:id="268466756">
          <w:marLeft w:val="0"/>
          <w:marRight w:val="0"/>
          <w:marTop w:val="0"/>
          <w:marBottom w:val="0"/>
          <w:divBdr>
            <w:top w:val="none" w:sz="0" w:space="0" w:color="auto"/>
            <w:left w:val="none" w:sz="0" w:space="0" w:color="auto"/>
            <w:bottom w:val="none" w:sz="0" w:space="0" w:color="auto"/>
            <w:right w:val="none" w:sz="0" w:space="0" w:color="auto"/>
          </w:divBdr>
        </w:div>
        <w:div w:id="980187156">
          <w:marLeft w:val="0"/>
          <w:marRight w:val="0"/>
          <w:marTop w:val="0"/>
          <w:marBottom w:val="0"/>
          <w:divBdr>
            <w:top w:val="none" w:sz="0" w:space="0" w:color="auto"/>
            <w:left w:val="none" w:sz="0" w:space="0" w:color="auto"/>
            <w:bottom w:val="none" w:sz="0" w:space="0" w:color="auto"/>
            <w:right w:val="none" w:sz="0" w:space="0" w:color="auto"/>
          </w:divBdr>
        </w:div>
        <w:div w:id="1847816570">
          <w:marLeft w:val="0"/>
          <w:marRight w:val="0"/>
          <w:marTop w:val="0"/>
          <w:marBottom w:val="0"/>
          <w:divBdr>
            <w:top w:val="none" w:sz="0" w:space="0" w:color="auto"/>
            <w:left w:val="none" w:sz="0" w:space="0" w:color="auto"/>
            <w:bottom w:val="none" w:sz="0" w:space="0" w:color="auto"/>
            <w:right w:val="none" w:sz="0" w:space="0" w:color="auto"/>
          </w:divBdr>
        </w:div>
        <w:div w:id="559169348">
          <w:marLeft w:val="0"/>
          <w:marRight w:val="0"/>
          <w:marTop w:val="0"/>
          <w:marBottom w:val="0"/>
          <w:divBdr>
            <w:top w:val="none" w:sz="0" w:space="0" w:color="auto"/>
            <w:left w:val="none" w:sz="0" w:space="0" w:color="auto"/>
            <w:bottom w:val="none" w:sz="0" w:space="0" w:color="auto"/>
            <w:right w:val="none" w:sz="0" w:space="0" w:color="auto"/>
          </w:divBdr>
        </w:div>
        <w:div w:id="1502037486">
          <w:marLeft w:val="0"/>
          <w:marRight w:val="0"/>
          <w:marTop w:val="0"/>
          <w:marBottom w:val="0"/>
          <w:divBdr>
            <w:top w:val="none" w:sz="0" w:space="0" w:color="auto"/>
            <w:left w:val="none" w:sz="0" w:space="0" w:color="auto"/>
            <w:bottom w:val="none" w:sz="0" w:space="0" w:color="auto"/>
            <w:right w:val="none" w:sz="0" w:space="0" w:color="auto"/>
          </w:divBdr>
        </w:div>
        <w:div w:id="403184784">
          <w:marLeft w:val="0"/>
          <w:marRight w:val="0"/>
          <w:marTop w:val="0"/>
          <w:marBottom w:val="0"/>
          <w:divBdr>
            <w:top w:val="none" w:sz="0" w:space="0" w:color="auto"/>
            <w:left w:val="none" w:sz="0" w:space="0" w:color="auto"/>
            <w:bottom w:val="none" w:sz="0" w:space="0" w:color="auto"/>
            <w:right w:val="none" w:sz="0" w:space="0" w:color="auto"/>
          </w:divBdr>
        </w:div>
        <w:div w:id="1506362293">
          <w:marLeft w:val="0"/>
          <w:marRight w:val="0"/>
          <w:marTop w:val="0"/>
          <w:marBottom w:val="0"/>
          <w:divBdr>
            <w:top w:val="none" w:sz="0" w:space="0" w:color="auto"/>
            <w:left w:val="none" w:sz="0" w:space="0" w:color="auto"/>
            <w:bottom w:val="none" w:sz="0" w:space="0" w:color="auto"/>
            <w:right w:val="none" w:sz="0" w:space="0" w:color="auto"/>
          </w:divBdr>
        </w:div>
        <w:div w:id="1238781615">
          <w:marLeft w:val="0"/>
          <w:marRight w:val="0"/>
          <w:marTop w:val="0"/>
          <w:marBottom w:val="0"/>
          <w:divBdr>
            <w:top w:val="none" w:sz="0" w:space="0" w:color="auto"/>
            <w:left w:val="none" w:sz="0" w:space="0" w:color="auto"/>
            <w:bottom w:val="none" w:sz="0" w:space="0" w:color="auto"/>
            <w:right w:val="none" w:sz="0" w:space="0" w:color="auto"/>
          </w:divBdr>
        </w:div>
        <w:div w:id="391470653">
          <w:marLeft w:val="0"/>
          <w:marRight w:val="0"/>
          <w:marTop w:val="0"/>
          <w:marBottom w:val="0"/>
          <w:divBdr>
            <w:top w:val="none" w:sz="0" w:space="0" w:color="auto"/>
            <w:left w:val="none" w:sz="0" w:space="0" w:color="auto"/>
            <w:bottom w:val="none" w:sz="0" w:space="0" w:color="auto"/>
            <w:right w:val="none" w:sz="0" w:space="0" w:color="auto"/>
          </w:divBdr>
        </w:div>
        <w:div w:id="1977105145">
          <w:marLeft w:val="0"/>
          <w:marRight w:val="0"/>
          <w:marTop w:val="0"/>
          <w:marBottom w:val="0"/>
          <w:divBdr>
            <w:top w:val="none" w:sz="0" w:space="0" w:color="auto"/>
            <w:left w:val="none" w:sz="0" w:space="0" w:color="auto"/>
            <w:bottom w:val="none" w:sz="0" w:space="0" w:color="auto"/>
            <w:right w:val="none" w:sz="0" w:space="0" w:color="auto"/>
          </w:divBdr>
        </w:div>
        <w:div w:id="1675259350">
          <w:marLeft w:val="0"/>
          <w:marRight w:val="0"/>
          <w:marTop w:val="0"/>
          <w:marBottom w:val="0"/>
          <w:divBdr>
            <w:top w:val="none" w:sz="0" w:space="0" w:color="auto"/>
            <w:left w:val="none" w:sz="0" w:space="0" w:color="auto"/>
            <w:bottom w:val="none" w:sz="0" w:space="0" w:color="auto"/>
            <w:right w:val="none" w:sz="0" w:space="0" w:color="auto"/>
          </w:divBdr>
        </w:div>
        <w:div w:id="1536774919">
          <w:marLeft w:val="0"/>
          <w:marRight w:val="0"/>
          <w:marTop w:val="0"/>
          <w:marBottom w:val="0"/>
          <w:divBdr>
            <w:top w:val="none" w:sz="0" w:space="0" w:color="auto"/>
            <w:left w:val="none" w:sz="0" w:space="0" w:color="auto"/>
            <w:bottom w:val="none" w:sz="0" w:space="0" w:color="auto"/>
            <w:right w:val="none" w:sz="0" w:space="0" w:color="auto"/>
          </w:divBdr>
        </w:div>
        <w:div w:id="2121294483">
          <w:marLeft w:val="0"/>
          <w:marRight w:val="0"/>
          <w:marTop w:val="0"/>
          <w:marBottom w:val="0"/>
          <w:divBdr>
            <w:top w:val="none" w:sz="0" w:space="0" w:color="auto"/>
            <w:left w:val="none" w:sz="0" w:space="0" w:color="auto"/>
            <w:bottom w:val="none" w:sz="0" w:space="0" w:color="auto"/>
            <w:right w:val="none" w:sz="0" w:space="0" w:color="auto"/>
          </w:divBdr>
        </w:div>
        <w:div w:id="1675454042">
          <w:marLeft w:val="0"/>
          <w:marRight w:val="0"/>
          <w:marTop w:val="240"/>
          <w:marBottom w:val="171"/>
          <w:divBdr>
            <w:top w:val="none" w:sz="0" w:space="0" w:color="auto"/>
            <w:left w:val="none" w:sz="0" w:space="0" w:color="auto"/>
            <w:bottom w:val="none" w:sz="0" w:space="0" w:color="auto"/>
            <w:right w:val="none" w:sz="0" w:space="0" w:color="auto"/>
          </w:divBdr>
          <w:divsChild>
            <w:div w:id="1863594504">
              <w:marLeft w:val="0"/>
              <w:marRight w:val="0"/>
              <w:marTop w:val="0"/>
              <w:marBottom w:val="0"/>
              <w:divBdr>
                <w:top w:val="none" w:sz="0" w:space="0" w:color="auto"/>
                <w:left w:val="none" w:sz="0" w:space="0" w:color="auto"/>
                <w:bottom w:val="none" w:sz="0" w:space="0" w:color="auto"/>
                <w:right w:val="none" w:sz="0" w:space="0" w:color="auto"/>
              </w:divBdr>
              <w:divsChild>
                <w:div w:id="1423530393">
                  <w:marLeft w:val="0"/>
                  <w:marRight w:val="0"/>
                  <w:marTop w:val="0"/>
                  <w:marBottom w:val="0"/>
                  <w:divBdr>
                    <w:top w:val="none" w:sz="0" w:space="0" w:color="auto"/>
                    <w:left w:val="none" w:sz="0" w:space="0" w:color="auto"/>
                    <w:bottom w:val="none" w:sz="0" w:space="0" w:color="auto"/>
                    <w:right w:val="none" w:sz="0" w:space="0" w:color="auto"/>
                  </w:divBdr>
                  <w:divsChild>
                    <w:div w:id="1545870297">
                      <w:marLeft w:val="0"/>
                      <w:marRight w:val="0"/>
                      <w:marTop w:val="0"/>
                      <w:marBottom w:val="0"/>
                      <w:divBdr>
                        <w:top w:val="none" w:sz="0" w:space="0" w:color="auto"/>
                        <w:left w:val="none" w:sz="0" w:space="0" w:color="auto"/>
                        <w:bottom w:val="none" w:sz="0" w:space="0" w:color="auto"/>
                        <w:right w:val="none" w:sz="0" w:space="0" w:color="auto"/>
                      </w:divBdr>
                      <w:divsChild>
                        <w:div w:id="102223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0812117">
          <w:marLeft w:val="0"/>
          <w:marRight w:val="0"/>
          <w:marTop w:val="0"/>
          <w:marBottom w:val="0"/>
          <w:divBdr>
            <w:top w:val="none" w:sz="0" w:space="0" w:color="auto"/>
            <w:left w:val="none" w:sz="0" w:space="0" w:color="auto"/>
            <w:bottom w:val="none" w:sz="0" w:space="0" w:color="auto"/>
            <w:right w:val="none" w:sz="0" w:space="0" w:color="auto"/>
          </w:divBdr>
        </w:div>
      </w:divsChild>
    </w:div>
    <w:div w:id="140780936">
      <w:bodyDiv w:val="1"/>
      <w:marLeft w:val="0"/>
      <w:marRight w:val="0"/>
      <w:marTop w:val="0"/>
      <w:marBottom w:val="0"/>
      <w:divBdr>
        <w:top w:val="none" w:sz="0" w:space="0" w:color="auto"/>
        <w:left w:val="none" w:sz="0" w:space="0" w:color="auto"/>
        <w:bottom w:val="none" w:sz="0" w:space="0" w:color="auto"/>
        <w:right w:val="none" w:sz="0" w:space="0" w:color="auto"/>
      </w:divBdr>
      <w:divsChild>
        <w:div w:id="432751296">
          <w:marLeft w:val="0"/>
          <w:marRight w:val="0"/>
          <w:marTop w:val="0"/>
          <w:marBottom w:val="0"/>
          <w:divBdr>
            <w:top w:val="none" w:sz="0" w:space="0" w:color="auto"/>
            <w:left w:val="none" w:sz="0" w:space="0" w:color="auto"/>
            <w:bottom w:val="none" w:sz="0" w:space="0" w:color="auto"/>
            <w:right w:val="none" w:sz="0" w:space="0" w:color="auto"/>
          </w:divBdr>
        </w:div>
        <w:div w:id="221841229">
          <w:marLeft w:val="0"/>
          <w:marRight w:val="0"/>
          <w:marTop w:val="0"/>
          <w:marBottom w:val="0"/>
          <w:divBdr>
            <w:top w:val="none" w:sz="0" w:space="0" w:color="auto"/>
            <w:left w:val="none" w:sz="0" w:space="0" w:color="auto"/>
            <w:bottom w:val="none" w:sz="0" w:space="0" w:color="auto"/>
            <w:right w:val="none" w:sz="0" w:space="0" w:color="auto"/>
          </w:divBdr>
        </w:div>
        <w:div w:id="759525170">
          <w:marLeft w:val="0"/>
          <w:marRight w:val="0"/>
          <w:marTop w:val="0"/>
          <w:marBottom w:val="0"/>
          <w:divBdr>
            <w:top w:val="none" w:sz="0" w:space="0" w:color="auto"/>
            <w:left w:val="none" w:sz="0" w:space="0" w:color="auto"/>
            <w:bottom w:val="none" w:sz="0" w:space="0" w:color="auto"/>
            <w:right w:val="none" w:sz="0" w:space="0" w:color="auto"/>
          </w:divBdr>
        </w:div>
        <w:div w:id="1861890777">
          <w:marLeft w:val="0"/>
          <w:marRight w:val="0"/>
          <w:marTop w:val="0"/>
          <w:marBottom w:val="0"/>
          <w:divBdr>
            <w:top w:val="none" w:sz="0" w:space="0" w:color="auto"/>
            <w:left w:val="none" w:sz="0" w:space="0" w:color="auto"/>
            <w:bottom w:val="none" w:sz="0" w:space="0" w:color="auto"/>
            <w:right w:val="none" w:sz="0" w:space="0" w:color="auto"/>
          </w:divBdr>
        </w:div>
        <w:div w:id="1039167486">
          <w:blockQuote w:val="1"/>
          <w:marLeft w:val="0"/>
          <w:marRight w:val="0"/>
          <w:marTop w:val="240"/>
          <w:marBottom w:val="0"/>
          <w:divBdr>
            <w:top w:val="none" w:sz="0" w:space="0" w:color="auto"/>
            <w:left w:val="single" w:sz="12" w:space="11" w:color="ADB2B8"/>
            <w:bottom w:val="none" w:sz="0" w:space="0" w:color="auto"/>
            <w:right w:val="none" w:sz="0" w:space="0" w:color="auto"/>
          </w:divBdr>
        </w:div>
        <w:div w:id="603464951">
          <w:marLeft w:val="0"/>
          <w:marRight w:val="0"/>
          <w:marTop w:val="0"/>
          <w:marBottom w:val="0"/>
          <w:divBdr>
            <w:top w:val="none" w:sz="0" w:space="0" w:color="auto"/>
            <w:left w:val="none" w:sz="0" w:space="0" w:color="auto"/>
            <w:bottom w:val="none" w:sz="0" w:space="0" w:color="auto"/>
            <w:right w:val="none" w:sz="0" w:space="0" w:color="auto"/>
          </w:divBdr>
        </w:div>
        <w:div w:id="592251494">
          <w:marLeft w:val="0"/>
          <w:marRight w:val="0"/>
          <w:marTop w:val="0"/>
          <w:marBottom w:val="0"/>
          <w:divBdr>
            <w:top w:val="none" w:sz="0" w:space="0" w:color="auto"/>
            <w:left w:val="none" w:sz="0" w:space="0" w:color="auto"/>
            <w:bottom w:val="none" w:sz="0" w:space="0" w:color="auto"/>
            <w:right w:val="none" w:sz="0" w:space="0" w:color="auto"/>
          </w:divBdr>
        </w:div>
        <w:div w:id="737704682">
          <w:marLeft w:val="0"/>
          <w:marRight w:val="0"/>
          <w:marTop w:val="0"/>
          <w:marBottom w:val="0"/>
          <w:divBdr>
            <w:top w:val="none" w:sz="0" w:space="0" w:color="auto"/>
            <w:left w:val="none" w:sz="0" w:space="0" w:color="auto"/>
            <w:bottom w:val="none" w:sz="0" w:space="0" w:color="auto"/>
            <w:right w:val="none" w:sz="0" w:space="0" w:color="auto"/>
          </w:divBdr>
        </w:div>
        <w:div w:id="411199831">
          <w:marLeft w:val="0"/>
          <w:marRight w:val="0"/>
          <w:marTop w:val="0"/>
          <w:marBottom w:val="0"/>
          <w:divBdr>
            <w:top w:val="none" w:sz="0" w:space="0" w:color="auto"/>
            <w:left w:val="none" w:sz="0" w:space="0" w:color="auto"/>
            <w:bottom w:val="none" w:sz="0" w:space="0" w:color="auto"/>
            <w:right w:val="none" w:sz="0" w:space="0" w:color="auto"/>
          </w:divBdr>
        </w:div>
        <w:div w:id="1810054728">
          <w:marLeft w:val="0"/>
          <w:marRight w:val="0"/>
          <w:marTop w:val="0"/>
          <w:marBottom w:val="0"/>
          <w:divBdr>
            <w:top w:val="none" w:sz="0" w:space="0" w:color="auto"/>
            <w:left w:val="none" w:sz="0" w:space="0" w:color="auto"/>
            <w:bottom w:val="none" w:sz="0" w:space="0" w:color="auto"/>
            <w:right w:val="none" w:sz="0" w:space="0" w:color="auto"/>
          </w:divBdr>
        </w:div>
        <w:div w:id="412553893">
          <w:marLeft w:val="0"/>
          <w:marRight w:val="0"/>
          <w:marTop w:val="0"/>
          <w:marBottom w:val="0"/>
          <w:divBdr>
            <w:top w:val="none" w:sz="0" w:space="0" w:color="auto"/>
            <w:left w:val="none" w:sz="0" w:space="0" w:color="auto"/>
            <w:bottom w:val="none" w:sz="0" w:space="0" w:color="auto"/>
            <w:right w:val="none" w:sz="0" w:space="0" w:color="auto"/>
          </w:divBdr>
        </w:div>
        <w:div w:id="1735084642">
          <w:marLeft w:val="0"/>
          <w:marRight w:val="0"/>
          <w:marTop w:val="0"/>
          <w:marBottom w:val="0"/>
          <w:divBdr>
            <w:top w:val="none" w:sz="0" w:space="0" w:color="auto"/>
            <w:left w:val="none" w:sz="0" w:space="0" w:color="auto"/>
            <w:bottom w:val="none" w:sz="0" w:space="0" w:color="auto"/>
            <w:right w:val="none" w:sz="0" w:space="0" w:color="auto"/>
          </w:divBdr>
        </w:div>
        <w:div w:id="824667561">
          <w:blockQuote w:val="1"/>
          <w:marLeft w:val="0"/>
          <w:marRight w:val="0"/>
          <w:marTop w:val="240"/>
          <w:marBottom w:val="0"/>
          <w:divBdr>
            <w:top w:val="none" w:sz="0" w:space="0" w:color="auto"/>
            <w:left w:val="single" w:sz="12" w:space="11" w:color="ADB2B8"/>
            <w:bottom w:val="none" w:sz="0" w:space="0" w:color="auto"/>
            <w:right w:val="none" w:sz="0" w:space="0" w:color="auto"/>
          </w:divBdr>
        </w:div>
        <w:div w:id="1220896465">
          <w:marLeft w:val="0"/>
          <w:marRight w:val="0"/>
          <w:marTop w:val="0"/>
          <w:marBottom w:val="0"/>
          <w:divBdr>
            <w:top w:val="none" w:sz="0" w:space="0" w:color="auto"/>
            <w:left w:val="none" w:sz="0" w:space="0" w:color="auto"/>
            <w:bottom w:val="none" w:sz="0" w:space="0" w:color="auto"/>
            <w:right w:val="none" w:sz="0" w:space="0" w:color="auto"/>
          </w:divBdr>
        </w:div>
        <w:div w:id="1755278837">
          <w:marLeft w:val="0"/>
          <w:marRight w:val="0"/>
          <w:marTop w:val="0"/>
          <w:marBottom w:val="0"/>
          <w:divBdr>
            <w:top w:val="none" w:sz="0" w:space="0" w:color="auto"/>
            <w:left w:val="none" w:sz="0" w:space="0" w:color="auto"/>
            <w:bottom w:val="none" w:sz="0" w:space="0" w:color="auto"/>
            <w:right w:val="none" w:sz="0" w:space="0" w:color="auto"/>
          </w:divBdr>
        </w:div>
        <w:div w:id="742139715">
          <w:marLeft w:val="0"/>
          <w:marRight w:val="0"/>
          <w:marTop w:val="0"/>
          <w:marBottom w:val="0"/>
          <w:divBdr>
            <w:top w:val="none" w:sz="0" w:space="0" w:color="auto"/>
            <w:left w:val="none" w:sz="0" w:space="0" w:color="auto"/>
            <w:bottom w:val="none" w:sz="0" w:space="0" w:color="auto"/>
            <w:right w:val="none" w:sz="0" w:space="0" w:color="auto"/>
          </w:divBdr>
        </w:div>
        <w:div w:id="1581477679">
          <w:marLeft w:val="0"/>
          <w:marRight w:val="0"/>
          <w:marTop w:val="0"/>
          <w:marBottom w:val="0"/>
          <w:divBdr>
            <w:top w:val="none" w:sz="0" w:space="0" w:color="auto"/>
            <w:left w:val="none" w:sz="0" w:space="0" w:color="auto"/>
            <w:bottom w:val="none" w:sz="0" w:space="0" w:color="auto"/>
            <w:right w:val="none" w:sz="0" w:space="0" w:color="auto"/>
          </w:divBdr>
        </w:div>
        <w:div w:id="1957324368">
          <w:marLeft w:val="0"/>
          <w:marRight w:val="0"/>
          <w:marTop w:val="0"/>
          <w:marBottom w:val="0"/>
          <w:divBdr>
            <w:top w:val="none" w:sz="0" w:space="0" w:color="auto"/>
            <w:left w:val="none" w:sz="0" w:space="0" w:color="auto"/>
            <w:bottom w:val="none" w:sz="0" w:space="0" w:color="auto"/>
            <w:right w:val="none" w:sz="0" w:space="0" w:color="auto"/>
          </w:divBdr>
        </w:div>
        <w:div w:id="1633444011">
          <w:marLeft w:val="0"/>
          <w:marRight w:val="0"/>
          <w:marTop w:val="0"/>
          <w:marBottom w:val="0"/>
          <w:divBdr>
            <w:top w:val="none" w:sz="0" w:space="0" w:color="auto"/>
            <w:left w:val="none" w:sz="0" w:space="0" w:color="auto"/>
            <w:bottom w:val="none" w:sz="0" w:space="0" w:color="auto"/>
            <w:right w:val="none" w:sz="0" w:space="0" w:color="auto"/>
          </w:divBdr>
        </w:div>
        <w:div w:id="1937052745">
          <w:marLeft w:val="0"/>
          <w:marRight w:val="0"/>
          <w:marTop w:val="0"/>
          <w:marBottom w:val="0"/>
          <w:divBdr>
            <w:top w:val="none" w:sz="0" w:space="0" w:color="auto"/>
            <w:left w:val="none" w:sz="0" w:space="0" w:color="auto"/>
            <w:bottom w:val="none" w:sz="0" w:space="0" w:color="auto"/>
            <w:right w:val="none" w:sz="0" w:space="0" w:color="auto"/>
          </w:divBdr>
        </w:div>
        <w:div w:id="1148784420">
          <w:marLeft w:val="0"/>
          <w:marRight w:val="0"/>
          <w:marTop w:val="0"/>
          <w:marBottom w:val="0"/>
          <w:divBdr>
            <w:top w:val="none" w:sz="0" w:space="0" w:color="auto"/>
            <w:left w:val="none" w:sz="0" w:space="0" w:color="auto"/>
            <w:bottom w:val="none" w:sz="0" w:space="0" w:color="auto"/>
            <w:right w:val="none" w:sz="0" w:space="0" w:color="auto"/>
          </w:divBdr>
        </w:div>
        <w:div w:id="1190726412">
          <w:marLeft w:val="0"/>
          <w:marRight w:val="0"/>
          <w:marTop w:val="0"/>
          <w:marBottom w:val="0"/>
          <w:divBdr>
            <w:top w:val="none" w:sz="0" w:space="0" w:color="auto"/>
            <w:left w:val="none" w:sz="0" w:space="0" w:color="auto"/>
            <w:bottom w:val="none" w:sz="0" w:space="0" w:color="auto"/>
            <w:right w:val="none" w:sz="0" w:space="0" w:color="auto"/>
          </w:divBdr>
        </w:div>
        <w:div w:id="1874809086">
          <w:marLeft w:val="0"/>
          <w:marRight w:val="0"/>
          <w:marTop w:val="0"/>
          <w:marBottom w:val="0"/>
          <w:divBdr>
            <w:top w:val="none" w:sz="0" w:space="0" w:color="auto"/>
            <w:left w:val="none" w:sz="0" w:space="0" w:color="auto"/>
            <w:bottom w:val="none" w:sz="0" w:space="0" w:color="auto"/>
            <w:right w:val="none" w:sz="0" w:space="0" w:color="auto"/>
          </w:divBdr>
        </w:div>
        <w:div w:id="1589580856">
          <w:marLeft w:val="0"/>
          <w:marRight w:val="0"/>
          <w:marTop w:val="0"/>
          <w:marBottom w:val="0"/>
          <w:divBdr>
            <w:top w:val="none" w:sz="0" w:space="0" w:color="auto"/>
            <w:left w:val="none" w:sz="0" w:space="0" w:color="auto"/>
            <w:bottom w:val="none" w:sz="0" w:space="0" w:color="auto"/>
            <w:right w:val="none" w:sz="0" w:space="0" w:color="auto"/>
          </w:divBdr>
        </w:div>
      </w:divsChild>
    </w:div>
    <w:div w:id="164711621">
      <w:bodyDiv w:val="1"/>
      <w:marLeft w:val="0"/>
      <w:marRight w:val="0"/>
      <w:marTop w:val="0"/>
      <w:marBottom w:val="0"/>
      <w:divBdr>
        <w:top w:val="none" w:sz="0" w:space="0" w:color="auto"/>
        <w:left w:val="none" w:sz="0" w:space="0" w:color="auto"/>
        <w:bottom w:val="none" w:sz="0" w:space="0" w:color="auto"/>
        <w:right w:val="none" w:sz="0" w:space="0" w:color="auto"/>
      </w:divBdr>
      <w:divsChild>
        <w:div w:id="1653832467">
          <w:marLeft w:val="0"/>
          <w:marRight w:val="0"/>
          <w:marTop w:val="0"/>
          <w:marBottom w:val="0"/>
          <w:divBdr>
            <w:top w:val="none" w:sz="0" w:space="0" w:color="auto"/>
            <w:left w:val="none" w:sz="0" w:space="0" w:color="auto"/>
            <w:bottom w:val="none" w:sz="0" w:space="0" w:color="auto"/>
            <w:right w:val="none" w:sz="0" w:space="0" w:color="auto"/>
          </w:divBdr>
        </w:div>
      </w:divsChild>
    </w:div>
    <w:div w:id="483816995">
      <w:bodyDiv w:val="1"/>
      <w:marLeft w:val="0"/>
      <w:marRight w:val="0"/>
      <w:marTop w:val="0"/>
      <w:marBottom w:val="0"/>
      <w:divBdr>
        <w:top w:val="none" w:sz="0" w:space="0" w:color="auto"/>
        <w:left w:val="none" w:sz="0" w:space="0" w:color="auto"/>
        <w:bottom w:val="none" w:sz="0" w:space="0" w:color="auto"/>
        <w:right w:val="none" w:sz="0" w:space="0" w:color="auto"/>
      </w:divBdr>
      <w:divsChild>
        <w:div w:id="434060983">
          <w:marLeft w:val="0"/>
          <w:marRight w:val="0"/>
          <w:marTop w:val="0"/>
          <w:marBottom w:val="0"/>
          <w:divBdr>
            <w:top w:val="none" w:sz="0" w:space="0" w:color="auto"/>
            <w:left w:val="none" w:sz="0" w:space="0" w:color="auto"/>
            <w:bottom w:val="none" w:sz="0" w:space="0" w:color="auto"/>
            <w:right w:val="none" w:sz="0" w:space="0" w:color="auto"/>
          </w:divBdr>
        </w:div>
      </w:divsChild>
    </w:div>
    <w:div w:id="507133696">
      <w:bodyDiv w:val="1"/>
      <w:marLeft w:val="0"/>
      <w:marRight w:val="0"/>
      <w:marTop w:val="0"/>
      <w:marBottom w:val="0"/>
      <w:divBdr>
        <w:top w:val="none" w:sz="0" w:space="0" w:color="auto"/>
        <w:left w:val="none" w:sz="0" w:space="0" w:color="auto"/>
        <w:bottom w:val="none" w:sz="0" w:space="0" w:color="auto"/>
        <w:right w:val="none" w:sz="0" w:space="0" w:color="auto"/>
      </w:divBdr>
    </w:div>
    <w:div w:id="507869261">
      <w:bodyDiv w:val="1"/>
      <w:marLeft w:val="0"/>
      <w:marRight w:val="0"/>
      <w:marTop w:val="0"/>
      <w:marBottom w:val="0"/>
      <w:divBdr>
        <w:top w:val="none" w:sz="0" w:space="0" w:color="auto"/>
        <w:left w:val="none" w:sz="0" w:space="0" w:color="auto"/>
        <w:bottom w:val="none" w:sz="0" w:space="0" w:color="auto"/>
        <w:right w:val="none" w:sz="0" w:space="0" w:color="auto"/>
      </w:divBdr>
      <w:divsChild>
        <w:div w:id="2008483652">
          <w:marLeft w:val="0"/>
          <w:marRight w:val="0"/>
          <w:marTop w:val="0"/>
          <w:marBottom w:val="0"/>
          <w:divBdr>
            <w:top w:val="none" w:sz="0" w:space="0" w:color="auto"/>
            <w:left w:val="none" w:sz="0" w:space="0" w:color="auto"/>
            <w:bottom w:val="none" w:sz="0" w:space="0" w:color="auto"/>
            <w:right w:val="none" w:sz="0" w:space="0" w:color="auto"/>
          </w:divBdr>
        </w:div>
        <w:div w:id="1313294392">
          <w:marLeft w:val="0"/>
          <w:marRight w:val="0"/>
          <w:marTop w:val="0"/>
          <w:marBottom w:val="0"/>
          <w:divBdr>
            <w:top w:val="none" w:sz="0" w:space="0" w:color="auto"/>
            <w:left w:val="none" w:sz="0" w:space="0" w:color="auto"/>
            <w:bottom w:val="none" w:sz="0" w:space="0" w:color="auto"/>
            <w:right w:val="none" w:sz="0" w:space="0" w:color="auto"/>
          </w:divBdr>
        </w:div>
        <w:div w:id="559637839">
          <w:marLeft w:val="0"/>
          <w:marRight w:val="0"/>
          <w:marTop w:val="0"/>
          <w:marBottom w:val="0"/>
          <w:divBdr>
            <w:top w:val="none" w:sz="0" w:space="0" w:color="auto"/>
            <w:left w:val="none" w:sz="0" w:space="0" w:color="auto"/>
            <w:bottom w:val="none" w:sz="0" w:space="0" w:color="auto"/>
            <w:right w:val="none" w:sz="0" w:space="0" w:color="auto"/>
          </w:divBdr>
        </w:div>
        <w:div w:id="1730760327">
          <w:marLeft w:val="0"/>
          <w:marRight w:val="0"/>
          <w:marTop w:val="0"/>
          <w:marBottom w:val="0"/>
          <w:divBdr>
            <w:top w:val="none" w:sz="0" w:space="0" w:color="auto"/>
            <w:left w:val="none" w:sz="0" w:space="0" w:color="auto"/>
            <w:bottom w:val="none" w:sz="0" w:space="0" w:color="auto"/>
            <w:right w:val="none" w:sz="0" w:space="0" w:color="auto"/>
          </w:divBdr>
        </w:div>
        <w:div w:id="1070956199">
          <w:marLeft w:val="0"/>
          <w:marRight w:val="0"/>
          <w:marTop w:val="0"/>
          <w:marBottom w:val="0"/>
          <w:divBdr>
            <w:top w:val="none" w:sz="0" w:space="0" w:color="auto"/>
            <w:left w:val="none" w:sz="0" w:space="0" w:color="auto"/>
            <w:bottom w:val="none" w:sz="0" w:space="0" w:color="auto"/>
            <w:right w:val="none" w:sz="0" w:space="0" w:color="auto"/>
          </w:divBdr>
        </w:div>
        <w:div w:id="261035474">
          <w:marLeft w:val="0"/>
          <w:marRight w:val="0"/>
          <w:marTop w:val="0"/>
          <w:marBottom w:val="0"/>
          <w:divBdr>
            <w:top w:val="none" w:sz="0" w:space="0" w:color="auto"/>
            <w:left w:val="none" w:sz="0" w:space="0" w:color="auto"/>
            <w:bottom w:val="none" w:sz="0" w:space="0" w:color="auto"/>
            <w:right w:val="none" w:sz="0" w:space="0" w:color="auto"/>
          </w:divBdr>
        </w:div>
        <w:div w:id="2095972603">
          <w:marLeft w:val="0"/>
          <w:marRight w:val="0"/>
          <w:marTop w:val="0"/>
          <w:marBottom w:val="0"/>
          <w:divBdr>
            <w:top w:val="none" w:sz="0" w:space="0" w:color="auto"/>
            <w:left w:val="none" w:sz="0" w:space="0" w:color="auto"/>
            <w:bottom w:val="none" w:sz="0" w:space="0" w:color="auto"/>
            <w:right w:val="none" w:sz="0" w:space="0" w:color="auto"/>
          </w:divBdr>
        </w:div>
        <w:div w:id="165172810">
          <w:marLeft w:val="0"/>
          <w:marRight w:val="0"/>
          <w:marTop w:val="0"/>
          <w:marBottom w:val="0"/>
          <w:divBdr>
            <w:top w:val="none" w:sz="0" w:space="0" w:color="auto"/>
            <w:left w:val="none" w:sz="0" w:space="0" w:color="auto"/>
            <w:bottom w:val="none" w:sz="0" w:space="0" w:color="auto"/>
            <w:right w:val="none" w:sz="0" w:space="0" w:color="auto"/>
          </w:divBdr>
        </w:div>
        <w:div w:id="63769578">
          <w:marLeft w:val="0"/>
          <w:marRight w:val="0"/>
          <w:marTop w:val="0"/>
          <w:marBottom w:val="0"/>
          <w:divBdr>
            <w:top w:val="none" w:sz="0" w:space="0" w:color="auto"/>
            <w:left w:val="none" w:sz="0" w:space="0" w:color="auto"/>
            <w:bottom w:val="none" w:sz="0" w:space="0" w:color="auto"/>
            <w:right w:val="none" w:sz="0" w:space="0" w:color="auto"/>
          </w:divBdr>
        </w:div>
        <w:div w:id="336350116">
          <w:blockQuote w:val="1"/>
          <w:marLeft w:val="0"/>
          <w:marRight w:val="0"/>
          <w:marTop w:val="240"/>
          <w:marBottom w:val="0"/>
          <w:divBdr>
            <w:top w:val="none" w:sz="0" w:space="0" w:color="auto"/>
            <w:left w:val="single" w:sz="12" w:space="11" w:color="ADB2B8"/>
            <w:bottom w:val="none" w:sz="0" w:space="0" w:color="auto"/>
            <w:right w:val="none" w:sz="0" w:space="0" w:color="auto"/>
          </w:divBdr>
        </w:div>
        <w:div w:id="2055888232">
          <w:marLeft w:val="0"/>
          <w:marRight w:val="0"/>
          <w:marTop w:val="0"/>
          <w:marBottom w:val="0"/>
          <w:divBdr>
            <w:top w:val="none" w:sz="0" w:space="0" w:color="auto"/>
            <w:left w:val="none" w:sz="0" w:space="0" w:color="auto"/>
            <w:bottom w:val="none" w:sz="0" w:space="0" w:color="auto"/>
            <w:right w:val="none" w:sz="0" w:space="0" w:color="auto"/>
          </w:divBdr>
        </w:div>
        <w:div w:id="1346830864">
          <w:marLeft w:val="0"/>
          <w:marRight w:val="0"/>
          <w:marTop w:val="0"/>
          <w:marBottom w:val="0"/>
          <w:divBdr>
            <w:top w:val="none" w:sz="0" w:space="0" w:color="auto"/>
            <w:left w:val="none" w:sz="0" w:space="0" w:color="auto"/>
            <w:bottom w:val="none" w:sz="0" w:space="0" w:color="auto"/>
            <w:right w:val="none" w:sz="0" w:space="0" w:color="auto"/>
          </w:divBdr>
        </w:div>
        <w:div w:id="1375229656">
          <w:marLeft w:val="0"/>
          <w:marRight w:val="0"/>
          <w:marTop w:val="0"/>
          <w:marBottom w:val="0"/>
          <w:divBdr>
            <w:top w:val="none" w:sz="0" w:space="0" w:color="auto"/>
            <w:left w:val="none" w:sz="0" w:space="0" w:color="auto"/>
            <w:bottom w:val="none" w:sz="0" w:space="0" w:color="auto"/>
            <w:right w:val="none" w:sz="0" w:space="0" w:color="auto"/>
          </w:divBdr>
        </w:div>
        <w:div w:id="267130120">
          <w:marLeft w:val="0"/>
          <w:marRight w:val="0"/>
          <w:marTop w:val="240"/>
          <w:marBottom w:val="171"/>
          <w:divBdr>
            <w:top w:val="none" w:sz="0" w:space="0" w:color="auto"/>
            <w:left w:val="none" w:sz="0" w:space="0" w:color="auto"/>
            <w:bottom w:val="none" w:sz="0" w:space="0" w:color="auto"/>
            <w:right w:val="none" w:sz="0" w:space="0" w:color="auto"/>
          </w:divBdr>
          <w:divsChild>
            <w:div w:id="1606501484">
              <w:marLeft w:val="0"/>
              <w:marRight w:val="0"/>
              <w:marTop w:val="0"/>
              <w:marBottom w:val="0"/>
              <w:divBdr>
                <w:top w:val="none" w:sz="0" w:space="0" w:color="auto"/>
                <w:left w:val="none" w:sz="0" w:space="0" w:color="auto"/>
                <w:bottom w:val="none" w:sz="0" w:space="0" w:color="auto"/>
                <w:right w:val="none" w:sz="0" w:space="0" w:color="auto"/>
              </w:divBdr>
              <w:divsChild>
                <w:div w:id="681860478">
                  <w:marLeft w:val="0"/>
                  <w:marRight w:val="0"/>
                  <w:marTop w:val="0"/>
                  <w:marBottom w:val="0"/>
                  <w:divBdr>
                    <w:top w:val="none" w:sz="0" w:space="0" w:color="auto"/>
                    <w:left w:val="none" w:sz="0" w:space="0" w:color="auto"/>
                    <w:bottom w:val="none" w:sz="0" w:space="0" w:color="auto"/>
                    <w:right w:val="none" w:sz="0" w:space="0" w:color="auto"/>
                  </w:divBdr>
                  <w:divsChild>
                    <w:div w:id="1043285858">
                      <w:marLeft w:val="0"/>
                      <w:marRight w:val="0"/>
                      <w:marTop w:val="0"/>
                      <w:marBottom w:val="0"/>
                      <w:divBdr>
                        <w:top w:val="none" w:sz="0" w:space="0" w:color="auto"/>
                        <w:left w:val="none" w:sz="0" w:space="0" w:color="auto"/>
                        <w:bottom w:val="none" w:sz="0" w:space="0" w:color="auto"/>
                        <w:right w:val="none" w:sz="0" w:space="0" w:color="auto"/>
                      </w:divBdr>
                      <w:divsChild>
                        <w:div w:id="9412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098067">
          <w:marLeft w:val="0"/>
          <w:marRight w:val="0"/>
          <w:marTop w:val="0"/>
          <w:marBottom w:val="0"/>
          <w:divBdr>
            <w:top w:val="none" w:sz="0" w:space="0" w:color="auto"/>
            <w:left w:val="none" w:sz="0" w:space="0" w:color="auto"/>
            <w:bottom w:val="none" w:sz="0" w:space="0" w:color="auto"/>
            <w:right w:val="none" w:sz="0" w:space="0" w:color="auto"/>
          </w:divBdr>
        </w:div>
        <w:div w:id="235552580">
          <w:marLeft w:val="0"/>
          <w:marRight w:val="0"/>
          <w:marTop w:val="240"/>
          <w:marBottom w:val="171"/>
          <w:divBdr>
            <w:top w:val="none" w:sz="0" w:space="0" w:color="auto"/>
            <w:left w:val="none" w:sz="0" w:space="0" w:color="auto"/>
            <w:bottom w:val="none" w:sz="0" w:space="0" w:color="auto"/>
            <w:right w:val="none" w:sz="0" w:space="0" w:color="auto"/>
          </w:divBdr>
          <w:divsChild>
            <w:div w:id="1095324154">
              <w:marLeft w:val="0"/>
              <w:marRight w:val="0"/>
              <w:marTop w:val="0"/>
              <w:marBottom w:val="0"/>
              <w:divBdr>
                <w:top w:val="none" w:sz="0" w:space="0" w:color="auto"/>
                <w:left w:val="none" w:sz="0" w:space="0" w:color="auto"/>
                <w:bottom w:val="none" w:sz="0" w:space="0" w:color="auto"/>
                <w:right w:val="none" w:sz="0" w:space="0" w:color="auto"/>
              </w:divBdr>
              <w:divsChild>
                <w:div w:id="986861262">
                  <w:marLeft w:val="0"/>
                  <w:marRight w:val="0"/>
                  <w:marTop w:val="0"/>
                  <w:marBottom w:val="0"/>
                  <w:divBdr>
                    <w:top w:val="none" w:sz="0" w:space="0" w:color="auto"/>
                    <w:left w:val="none" w:sz="0" w:space="0" w:color="auto"/>
                    <w:bottom w:val="none" w:sz="0" w:space="0" w:color="auto"/>
                    <w:right w:val="none" w:sz="0" w:space="0" w:color="auto"/>
                  </w:divBdr>
                  <w:divsChild>
                    <w:div w:id="1530609626">
                      <w:marLeft w:val="0"/>
                      <w:marRight w:val="0"/>
                      <w:marTop w:val="0"/>
                      <w:marBottom w:val="0"/>
                      <w:divBdr>
                        <w:top w:val="none" w:sz="0" w:space="0" w:color="auto"/>
                        <w:left w:val="none" w:sz="0" w:space="0" w:color="auto"/>
                        <w:bottom w:val="none" w:sz="0" w:space="0" w:color="auto"/>
                        <w:right w:val="none" w:sz="0" w:space="0" w:color="auto"/>
                      </w:divBdr>
                      <w:divsChild>
                        <w:div w:id="1779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176128">
          <w:marLeft w:val="0"/>
          <w:marRight w:val="0"/>
          <w:marTop w:val="0"/>
          <w:marBottom w:val="0"/>
          <w:divBdr>
            <w:top w:val="none" w:sz="0" w:space="0" w:color="auto"/>
            <w:left w:val="none" w:sz="0" w:space="0" w:color="auto"/>
            <w:bottom w:val="none" w:sz="0" w:space="0" w:color="auto"/>
            <w:right w:val="none" w:sz="0" w:space="0" w:color="auto"/>
          </w:divBdr>
        </w:div>
        <w:div w:id="1612785553">
          <w:marLeft w:val="0"/>
          <w:marRight w:val="0"/>
          <w:marTop w:val="0"/>
          <w:marBottom w:val="0"/>
          <w:divBdr>
            <w:top w:val="none" w:sz="0" w:space="0" w:color="auto"/>
            <w:left w:val="none" w:sz="0" w:space="0" w:color="auto"/>
            <w:bottom w:val="none" w:sz="0" w:space="0" w:color="auto"/>
            <w:right w:val="none" w:sz="0" w:space="0" w:color="auto"/>
          </w:divBdr>
        </w:div>
        <w:div w:id="1605720920">
          <w:marLeft w:val="0"/>
          <w:marRight w:val="0"/>
          <w:marTop w:val="0"/>
          <w:marBottom w:val="0"/>
          <w:divBdr>
            <w:top w:val="none" w:sz="0" w:space="0" w:color="auto"/>
            <w:left w:val="none" w:sz="0" w:space="0" w:color="auto"/>
            <w:bottom w:val="none" w:sz="0" w:space="0" w:color="auto"/>
            <w:right w:val="none" w:sz="0" w:space="0" w:color="auto"/>
          </w:divBdr>
        </w:div>
        <w:div w:id="233054869">
          <w:marLeft w:val="0"/>
          <w:marRight w:val="0"/>
          <w:marTop w:val="0"/>
          <w:marBottom w:val="0"/>
          <w:divBdr>
            <w:top w:val="none" w:sz="0" w:space="0" w:color="auto"/>
            <w:left w:val="none" w:sz="0" w:space="0" w:color="auto"/>
            <w:bottom w:val="none" w:sz="0" w:space="0" w:color="auto"/>
            <w:right w:val="none" w:sz="0" w:space="0" w:color="auto"/>
          </w:divBdr>
        </w:div>
        <w:div w:id="1314094530">
          <w:marLeft w:val="0"/>
          <w:marRight w:val="0"/>
          <w:marTop w:val="0"/>
          <w:marBottom w:val="0"/>
          <w:divBdr>
            <w:top w:val="none" w:sz="0" w:space="0" w:color="auto"/>
            <w:left w:val="none" w:sz="0" w:space="0" w:color="auto"/>
            <w:bottom w:val="none" w:sz="0" w:space="0" w:color="auto"/>
            <w:right w:val="none" w:sz="0" w:space="0" w:color="auto"/>
          </w:divBdr>
        </w:div>
        <w:div w:id="1435129548">
          <w:marLeft w:val="0"/>
          <w:marRight w:val="0"/>
          <w:marTop w:val="0"/>
          <w:marBottom w:val="0"/>
          <w:divBdr>
            <w:top w:val="none" w:sz="0" w:space="0" w:color="auto"/>
            <w:left w:val="none" w:sz="0" w:space="0" w:color="auto"/>
            <w:bottom w:val="none" w:sz="0" w:space="0" w:color="auto"/>
            <w:right w:val="none" w:sz="0" w:space="0" w:color="auto"/>
          </w:divBdr>
        </w:div>
        <w:div w:id="790591648">
          <w:marLeft w:val="0"/>
          <w:marRight w:val="0"/>
          <w:marTop w:val="0"/>
          <w:marBottom w:val="0"/>
          <w:divBdr>
            <w:top w:val="none" w:sz="0" w:space="0" w:color="auto"/>
            <w:left w:val="none" w:sz="0" w:space="0" w:color="auto"/>
            <w:bottom w:val="none" w:sz="0" w:space="0" w:color="auto"/>
            <w:right w:val="none" w:sz="0" w:space="0" w:color="auto"/>
          </w:divBdr>
        </w:div>
        <w:div w:id="1609584944">
          <w:marLeft w:val="0"/>
          <w:marRight w:val="0"/>
          <w:marTop w:val="0"/>
          <w:marBottom w:val="0"/>
          <w:divBdr>
            <w:top w:val="none" w:sz="0" w:space="0" w:color="auto"/>
            <w:left w:val="none" w:sz="0" w:space="0" w:color="auto"/>
            <w:bottom w:val="none" w:sz="0" w:space="0" w:color="auto"/>
            <w:right w:val="none" w:sz="0" w:space="0" w:color="auto"/>
          </w:divBdr>
        </w:div>
        <w:div w:id="1729106027">
          <w:marLeft w:val="0"/>
          <w:marRight w:val="0"/>
          <w:marTop w:val="240"/>
          <w:marBottom w:val="171"/>
          <w:divBdr>
            <w:top w:val="none" w:sz="0" w:space="0" w:color="auto"/>
            <w:left w:val="none" w:sz="0" w:space="0" w:color="auto"/>
            <w:bottom w:val="none" w:sz="0" w:space="0" w:color="auto"/>
            <w:right w:val="none" w:sz="0" w:space="0" w:color="auto"/>
          </w:divBdr>
          <w:divsChild>
            <w:div w:id="644552188">
              <w:marLeft w:val="0"/>
              <w:marRight w:val="0"/>
              <w:marTop w:val="0"/>
              <w:marBottom w:val="0"/>
              <w:divBdr>
                <w:top w:val="none" w:sz="0" w:space="0" w:color="auto"/>
                <w:left w:val="none" w:sz="0" w:space="0" w:color="auto"/>
                <w:bottom w:val="none" w:sz="0" w:space="0" w:color="auto"/>
                <w:right w:val="none" w:sz="0" w:space="0" w:color="auto"/>
              </w:divBdr>
              <w:divsChild>
                <w:div w:id="533075290">
                  <w:marLeft w:val="0"/>
                  <w:marRight w:val="0"/>
                  <w:marTop w:val="0"/>
                  <w:marBottom w:val="0"/>
                  <w:divBdr>
                    <w:top w:val="none" w:sz="0" w:space="0" w:color="auto"/>
                    <w:left w:val="none" w:sz="0" w:space="0" w:color="auto"/>
                    <w:bottom w:val="none" w:sz="0" w:space="0" w:color="auto"/>
                    <w:right w:val="none" w:sz="0" w:space="0" w:color="auto"/>
                  </w:divBdr>
                  <w:divsChild>
                    <w:div w:id="12341718">
                      <w:marLeft w:val="0"/>
                      <w:marRight w:val="0"/>
                      <w:marTop w:val="0"/>
                      <w:marBottom w:val="0"/>
                      <w:divBdr>
                        <w:top w:val="none" w:sz="0" w:space="0" w:color="auto"/>
                        <w:left w:val="none" w:sz="0" w:space="0" w:color="auto"/>
                        <w:bottom w:val="none" w:sz="0" w:space="0" w:color="auto"/>
                        <w:right w:val="none" w:sz="0" w:space="0" w:color="auto"/>
                      </w:divBdr>
                      <w:divsChild>
                        <w:div w:id="447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580342">
          <w:marLeft w:val="0"/>
          <w:marRight w:val="0"/>
          <w:marTop w:val="0"/>
          <w:marBottom w:val="0"/>
          <w:divBdr>
            <w:top w:val="none" w:sz="0" w:space="0" w:color="auto"/>
            <w:left w:val="none" w:sz="0" w:space="0" w:color="auto"/>
            <w:bottom w:val="none" w:sz="0" w:space="0" w:color="auto"/>
            <w:right w:val="none" w:sz="0" w:space="0" w:color="auto"/>
          </w:divBdr>
        </w:div>
        <w:div w:id="1062410645">
          <w:marLeft w:val="0"/>
          <w:marRight w:val="0"/>
          <w:marTop w:val="0"/>
          <w:marBottom w:val="0"/>
          <w:divBdr>
            <w:top w:val="none" w:sz="0" w:space="0" w:color="auto"/>
            <w:left w:val="none" w:sz="0" w:space="0" w:color="auto"/>
            <w:bottom w:val="none" w:sz="0" w:space="0" w:color="auto"/>
            <w:right w:val="none" w:sz="0" w:space="0" w:color="auto"/>
          </w:divBdr>
        </w:div>
        <w:div w:id="714546895">
          <w:marLeft w:val="0"/>
          <w:marRight w:val="0"/>
          <w:marTop w:val="0"/>
          <w:marBottom w:val="0"/>
          <w:divBdr>
            <w:top w:val="none" w:sz="0" w:space="0" w:color="auto"/>
            <w:left w:val="none" w:sz="0" w:space="0" w:color="auto"/>
            <w:bottom w:val="none" w:sz="0" w:space="0" w:color="auto"/>
            <w:right w:val="none" w:sz="0" w:space="0" w:color="auto"/>
          </w:divBdr>
        </w:div>
        <w:div w:id="809708996">
          <w:marLeft w:val="0"/>
          <w:marRight w:val="0"/>
          <w:marTop w:val="0"/>
          <w:marBottom w:val="0"/>
          <w:divBdr>
            <w:top w:val="none" w:sz="0" w:space="0" w:color="auto"/>
            <w:left w:val="none" w:sz="0" w:space="0" w:color="auto"/>
            <w:bottom w:val="none" w:sz="0" w:space="0" w:color="auto"/>
            <w:right w:val="none" w:sz="0" w:space="0" w:color="auto"/>
          </w:divBdr>
        </w:div>
        <w:div w:id="62606021">
          <w:marLeft w:val="0"/>
          <w:marRight w:val="0"/>
          <w:marTop w:val="0"/>
          <w:marBottom w:val="0"/>
          <w:divBdr>
            <w:top w:val="none" w:sz="0" w:space="0" w:color="auto"/>
            <w:left w:val="none" w:sz="0" w:space="0" w:color="auto"/>
            <w:bottom w:val="none" w:sz="0" w:space="0" w:color="auto"/>
            <w:right w:val="none" w:sz="0" w:space="0" w:color="auto"/>
          </w:divBdr>
        </w:div>
        <w:div w:id="1861358043">
          <w:marLeft w:val="0"/>
          <w:marRight w:val="0"/>
          <w:marTop w:val="0"/>
          <w:marBottom w:val="0"/>
          <w:divBdr>
            <w:top w:val="none" w:sz="0" w:space="0" w:color="auto"/>
            <w:left w:val="none" w:sz="0" w:space="0" w:color="auto"/>
            <w:bottom w:val="none" w:sz="0" w:space="0" w:color="auto"/>
            <w:right w:val="none" w:sz="0" w:space="0" w:color="auto"/>
          </w:divBdr>
        </w:div>
        <w:div w:id="1121731551">
          <w:marLeft w:val="0"/>
          <w:marRight w:val="0"/>
          <w:marTop w:val="0"/>
          <w:marBottom w:val="0"/>
          <w:divBdr>
            <w:top w:val="none" w:sz="0" w:space="0" w:color="auto"/>
            <w:left w:val="none" w:sz="0" w:space="0" w:color="auto"/>
            <w:bottom w:val="none" w:sz="0" w:space="0" w:color="auto"/>
            <w:right w:val="none" w:sz="0" w:space="0" w:color="auto"/>
          </w:divBdr>
        </w:div>
        <w:div w:id="1287085535">
          <w:marLeft w:val="0"/>
          <w:marRight w:val="0"/>
          <w:marTop w:val="240"/>
          <w:marBottom w:val="171"/>
          <w:divBdr>
            <w:top w:val="none" w:sz="0" w:space="0" w:color="auto"/>
            <w:left w:val="none" w:sz="0" w:space="0" w:color="auto"/>
            <w:bottom w:val="none" w:sz="0" w:space="0" w:color="auto"/>
            <w:right w:val="none" w:sz="0" w:space="0" w:color="auto"/>
          </w:divBdr>
          <w:divsChild>
            <w:div w:id="237137573">
              <w:marLeft w:val="0"/>
              <w:marRight w:val="0"/>
              <w:marTop w:val="0"/>
              <w:marBottom w:val="0"/>
              <w:divBdr>
                <w:top w:val="none" w:sz="0" w:space="0" w:color="auto"/>
                <w:left w:val="none" w:sz="0" w:space="0" w:color="auto"/>
                <w:bottom w:val="none" w:sz="0" w:space="0" w:color="auto"/>
                <w:right w:val="none" w:sz="0" w:space="0" w:color="auto"/>
              </w:divBdr>
              <w:divsChild>
                <w:div w:id="125705805">
                  <w:marLeft w:val="0"/>
                  <w:marRight w:val="0"/>
                  <w:marTop w:val="0"/>
                  <w:marBottom w:val="0"/>
                  <w:divBdr>
                    <w:top w:val="none" w:sz="0" w:space="0" w:color="auto"/>
                    <w:left w:val="none" w:sz="0" w:space="0" w:color="auto"/>
                    <w:bottom w:val="none" w:sz="0" w:space="0" w:color="auto"/>
                    <w:right w:val="none" w:sz="0" w:space="0" w:color="auto"/>
                  </w:divBdr>
                  <w:divsChild>
                    <w:div w:id="121777292">
                      <w:marLeft w:val="0"/>
                      <w:marRight w:val="0"/>
                      <w:marTop w:val="0"/>
                      <w:marBottom w:val="0"/>
                      <w:divBdr>
                        <w:top w:val="none" w:sz="0" w:space="0" w:color="auto"/>
                        <w:left w:val="none" w:sz="0" w:space="0" w:color="auto"/>
                        <w:bottom w:val="none" w:sz="0" w:space="0" w:color="auto"/>
                        <w:right w:val="none" w:sz="0" w:space="0" w:color="auto"/>
                      </w:divBdr>
                      <w:divsChild>
                        <w:div w:id="14452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050753">
          <w:marLeft w:val="0"/>
          <w:marRight w:val="0"/>
          <w:marTop w:val="0"/>
          <w:marBottom w:val="0"/>
          <w:divBdr>
            <w:top w:val="none" w:sz="0" w:space="0" w:color="auto"/>
            <w:left w:val="none" w:sz="0" w:space="0" w:color="auto"/>
            <w:bottom w:val="none" w:sz="0" w:space="0" w:color="auto"/>
            <w:right w:val="none" w:sz="0" w:space="0" w:color="auto"/>
          </w:divBdr>
        </w:div>
        <w:div w:id="2068449328">
          <w:marLeft w:val="0"/>
          <w:marRight w:val="0"/>
          <w:marTop w:val="0"/>
          <w:marBottom w:val="0"/>
          <w:divBdr>
            <w:top w:val="none" w:sz="0" w:space="0" w:color="auto"/>
            <w:left w:val="none" w:sz="0" w:space="0" w:color="auto"/>
            <w:bottom w:val="none" w:sz="0" w:space="0" w:color="auto"/>
            <w:right w:val="none" w:sz="0" w:space="0" w:color="auto"/>
          </w:divBdr>
        </w:div>
      </w:divsChild>
    </w:div>
    <w:div w:id="561716509">
      <w:bodyDiv w:val="1"/>
      <w:marLeft w:val="0"/>
      <w:marRight w:val="0"/>
      <w:marTop w:val="0"/>
      <w:marBottom w:val="0"/>
      <w:divBdr>
        <w:top w:val="none" w:sz="0" w:space="0" w:color="auto"/>
        <w:left w:val="none" w:sz="0" w:space="0" w:color="auto"/>
        <w:bottom w:val="none" w:sz="0" w:space="0" w:color="auto"/>
        <w:right w:val="none" w:sz="0" w:space="0" w:color="auto"/>
      </w:divBdr>
      <w:divsChild>
        <w:div w:id="1073743640">
          <w:marLeft w:val="0"/>
          <w:marRight w:val="0"/>
          <w:marTop w:val="0"/>
          <w:marBottom w:val="0"/>
          <w:divBdr>
            <w:top w:val="none" w:sz="0" w:space="0" w:color="auto"/>
            <w:left w:val="none" w:sz="0" w:space="0" w:color="auto"/>
            <w:bottom w:val="none" w:sz="0" w:space="0" w:color="auto"/>
            <w:right w:val="none" w:sz="0" w:space="0" w:color="auto"/>
          </w:divBdr>
        </w:div>
      </w:divsChild>
    </w:div>
    <w:div w:id="619264825">
      <w:bodyDiv w:val="1"/>
      <w:marLeft w:val="0"/>
      <w:marRight w:val="0"/>
      <w:marTop w:val="0"/>
      <w:marBottom w:val="0"/>
      <w:divBdr>
        <w:top w:val="none" w:sz="0" w:space="0" w:color="auto"/>
        <w:left w:val="none" w:sz="0" w:space="0" w:color="auto"/>
        <w:bottom w:val="none" w:sz="0" w:space="0" w:color="auto"/>
        <w:right w:val="none" w:sz="0" w:space="0" w:color="auto"/>
      </w:divBdr>
      <w:divsChild>
        <w:div w:id="769621242">
          <w:marLeft w:val="0"/>
          <w:marRight w:val="0"/>
          <w:marTop w:val="0"/>
          <w:marBottom w:val="0"/>
          <w:divBdr>
            <w:top w:val="none" w:sz="0" w:space="0" w:color="auto"/>
            <w:left w:val="none" w:sz="0" w:space="0" w:color="auto"/>
            <w:bottom w:val="none" w:sz="0" w:space="0" w:color="auto"/>
            <w:right w:val="none" w:sz="0" w:space="0" w:color="auto"/>
          </w:divBdr>
          <w:divsChild>
            <w:div w:id="1450516920">
              <w:marLeft w:val="0"/>
              <w:marRight w:val="0"/>
              <w:marTop w:val="0"/>
              <w:marBottom w:val="0"/>
              <w:divBdr>
                <w:top w:val="none" w:sz="0" w:space="0" w:color="auto"/>
                <w:left w:val="none" w:sz="0" w:space="0" w:color="auto"/>
                <w:bottom w:val="none" w:sz="0" w:space="0" w:color="auto"/>
                <w:right w:val="none" w:sz="0" w:space="0" w:color="auto"/>
              </w:divBdr>
              <w:divsChild>
                <w:div w:id="53554892">
                  <w:marLeft w:val="0"/>
                  <w:marRight w:val="0"/>
                  <w:marTop w:val="0"/>
                  <w:marBottom w:val="0"/>
                  <w:divBdr>
                    <w:top w:val="none" w:sz="0" w:space="0" w:color="auto"/>
                    <w:left w:val="none" w:sz="0" w:space="0" w:color="auto"/>
                    <w:bottom w:val="none" w:sz="0" w:space="0" w:color="auto"/>
                    <w:right w:val="none" w:sz="0" w:space="0" w:color="auto"/>
                  </w:divBdr>
                </w:div>
                <w:div w:id="741492751">
                  <w:marLeft w:val="0"/>
                  <w:marRight w:val="0"/>
                  <w:marTop w:val="0"/>
                  <w:marBottom w:val="0"/>
                  <w:divBdr>
                    <w:top w:val="none" w:sz="0" w:space="0" w:color="auto"/>
                    <w:left w:val="none" w:sz="0" w:space="0" w:color="auto"/>
                    <w:bottom w:val="none" w:sz="0" w:space="0" w:color="auto"/>
                    <w:right w:val="none" w:sz="0" w:space="0" w:color="auto"/>
                  </w:divBdr>
                </w:div>
                <w:div w:id="1524512950">
                  <w:marLeft w:val="0"/>
                  <w:marRight w:val="0"/>
                  <w:marTop w:val="0"/>
                  <w:marBottom w:val="0"/>
                  <w:divBdr>
                    <w:top w:val="none" w:sz="0" w:space="0" w:color="auto"/>
                    <w:left w:val="none" w:sz="0" w:space="0" w:color="auto"/>
                    <w:bottom w:val="none" w:sz="0" w:space="0" w:color="auto"/>
                    <w:right w:val="none" w:sz="0" w:space="0" w:color="auto"/>
                  </w:divBdr>
                </w:div>
                <w:div w:id="1191720479">
                  <w:marLeft w:val="0"/>
                  <w:marRight w:val="0"/>
                  <w:marTop w:val="0"/>
                  <w:marBottom w:val="0"/>
                  <w:divBdr>
                    <w:top w:val="none" w:sz="0" w:space="0" w:color="auto"/>
                    <w:left w:val="none" w:sz="0" w:space="0" w:color="auto"/>
                    <w:bottom w:val="none" w:sz="0" w:space="0" w:color="auto"/>
                    <w:right w:val="none" w:sz="0" w:space="0" w:color="auto"/>
                  </w:divBdr>
                </w:div>
                <w:div w:id="75532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538501">
      <w:bodyDiv w:val="1"/>
      <w:marLeft w:val="0"/>
      <w:marRight w:val="0"/>
      <w:marTop w:val="0"/>
      <w:marBottom w:val="0"/>
      <w:divBdr>
        <w:top w:val="none" w:sz="0" w:space="0" w:color="auto"/>
        <w:left w:val="none" w:sz="0" w:space="0" w:color="auto"/>
        <w:bottom w:val="none" w:sz="0" w:space="0" w:color="auto"/>
        <w:right w:val="none" w:sz="0" w:space="0" w:color="auto"/>
      </w:divBdr>
      <w:divsChild>
        <w:div w:id="1318193666">
          <w:marLeft w:val="0"/>
          <w:marRight w:val="0"/>
          <w:marTop w:val="0"/>
          <w:marBottom w:val="0"/>
          <w:divBdr>
            <w:top w:val="none" w:sz="0" w:space="0" w:color="auto"/>
            <w:left w:val="none" w:sz="0" w:space="0" w:color="auto"/>
            <w:bottom w:val="none" w:sz="0" w:space="0" w:color="auto"/>
            <w:right w:val="none" w:sz="0" w:space="0" w:color="auto"/>
          </w:divBdr>
        </w:div>
        <w:div w:id="2091072965">
          <w:marLeft w:val="0"/>
          <w:marRight w:val="0"/>
          <w:marTop w:val="0"/>
          <w:marBottom w:val="0"/>
          <w:divBdr>
            <w:top w:val="none" w:sz="0" w:space="0" w:color="auto"/>
            <w:left w:val="none" w:sz="0" w:space="0" w:color="auto"/>
            <w:bottom w:val="none" w:sz="0" w:space="0" w:color="auto"/>
            <w:right w:val="none" w:sz="0" w:space="0" w:color="auto"/>
          </w:divBdr>
        </w:div>
        <w:div w:id="1271350443">
          <w:marLeft w:val="0"/>
          <w:marRight w:val="0"/>
          <w:marTop w:val="0"/>
          <w:marBottom w:val="0"/>
          <w:divBdr>
            <w:top w:val="none" w:sz="0" w:space="0" w:color="auto"/>
            <w:left w:val="none" w:sz="0" w:space="0" w:color="auto"/>
            <w:bottom w:val="none" w:sz="0" w:space="0" w:color="auto"/>
            <w:right w:val="none" w:sz="0" w:space="0" w:color="auto"/>
          </w:divBdr>
        </w:div>
      </w:divsChild>
    </w:div>
    <w:div w:id="657072289">
      <w:bodyDiv w:val="1"/>
      <w:marLeft w:val="0"/>
      <w:marRight w:val="0"/>
      <w:marTop w:val="0"/>
      <w:marBottom w:val="0"/>
      <w:divBdr>
        <w:top w:val="none" w:sz="0" w:space="0" w:color="auto"/>
        <w:left w:val="none" w:sz="0" w:space="0" w:color="auto"/>
        <w:bottom w:val="none" w:sz="0" w:space="0" w:color="auto"/>
        <w:right w:val="none" w:sz="0" w:space="0" w:color="auto"/>
      </w:divBdr>
      <w:divsChild>
        <w:div w:id="1657221541">
          <w:marLeft w:val="0"/>
          <w:marRight w:val="0"/>
          <w:marTop w:val="0"/>
          <w:marBottom w:val="0"/>
          <w:divBdr>
            <w:top w:val="none" w:sz="0" w:space="0" w:color="auto"/>
            <w:left w:val="none" w:sz="0" w:space="0" w:color="auto"/>
            <w:bottom w:val="none" w:sz="0" w:space="0" w:color="auto"/>
            <w:right w:val="none" w:sz="0" w:space="0" w:color="auto"/>
          </w:divBdr>
        </w:div>
        <w:div w:id="468791577">
          <w:blockQuote w:val="1"/>
          <w:marLeft w:val="0"/>
          <w:marRight w:val="0"/>
          <w:marTop w:val="240"/>
          <w:marBottom w:val="0"/>
          <w:divBdr>
            <w:top w:val="none" w:sz="0" w:space="0" w:color="auto"/>
            <w:left w:val="single" w:sz="12" w:space="11" w:color="ADB2B8"/>
            <w:bottom w:val="none" w:sz="0" w:space="0" w:color="auto"/>
            <w:right w:val="none" w:sz="0" w:space="0" w:color="auto"/>
          </w:divBdr>
        </w:div>
        <w:div w:id="216818189">
          <w:marLeft w:val="0"/>
          <w:marRight w:val="0"/>
          <w:marTop w:val="0"/>
          <w:marBottom w:val="0"/>
          <w:divBdr>
            <w:top w:val="none" w:sz="0" w:space="0" w:color="auto"/>
            <w:left w:val="none" w:sz="0" w:space="0" w:color="auto"/>
            <w:bottom w:val="none" w:sz="0" w:space="0" w:color="auto"/>
            <w:right w:val="none" w:sz="0" w:space="0" w:color="auto"/>
          </w:divBdr>
        </w:div>
        <w:div w:id="652105598">
          <w:marLeft w:val="0"/>
          <w:marRight w:val="0"/>
          <w:marTop w:val="0"/>
          <w:marBottom w:val="0"/>
          <w:divBdr>
            <w:top w:val="none" w:sz="0" w:space="0" w:color="auto"/>
            <w:left w:val="none" w:sz="0" w:space="0" w:color="auto"/>
            <w:bottom w:val="none" w:sz="0" w:space="0" w:color="auto"/>
            <w:right w:val="none" w:sz="0" w:space="0" w:color="auto"/>
          </w:divBdr>
        </w:div>
        <w:div w:id="644313526">
          <w:blockQuote w:val="1"/>
          <w:marLeft w:val="0"/>
          <w:marRight w:val="0"/>
          <w:marTop w:val="240"/>
          <w:marBottom w:val="0"/>
          <w:divBdr>
            <w:top w:val="none" w:sz="0" w:space="0" w:color="auto"/>
            <w:left w:val="single" w:sz="12" w:space="11" w:color="ADB2B8"/>
            <w:bottom w:val="none" w:sz="0" w:space="0" w:color="auto"/>
            <w:right w:val="none" w:sz="0" w:space="0" w:color="auto"/>
          </w:divBdr>
        </w:div>
        <w:div w:id="182671276">
          <w:marLeft w:val="0"/>
          <w:marRight w:val="0"/>
          <w:marTop w:val="240"/>
          <w:marBottom w:val="171"/>
          <w:divBdr>
            <w:top w:val="none" w:sz="0" w:space="0" w:color="auto"/>
            <w:left w:val="none" w:sz="0" w:space="0" w:color="auto"/>
            <w:bottom w:val="none" w:sz="0" w:space="0" w:color="auto"/>
            <w:right w:val="none" w:sz="0" w:space="0" w:color="auto"/>
          </w:divBdr>
          <w:divsChild>
            <w:div w:id="557865010">
              <w:marLeft w:val="0"/>
              <w:marRight w:val="0"/>
              <w:marTop w:val="0"/>
              <w:marBottom w:val="0"/>
              <w:divBdr>
                <w:top w:val="none" w:sz="0" w:space="0" w:color="auto"/>
                <w:left w:val="none" w:sz="0" w:space="0" w:color="auto"/>
                <w:bottom w:val="none" w:sz="0" w:space="0" w:color="auto"/>
                <w:right w:val="none" w:sz="0" w:space="0" w:color="auto"/>
              </w:divBdr>
              <w:divsChild>
                <w:div w:id="1719739709">
                  <w:marLeft w:val="0"/>
                  <w:marRight w:val="0"/>
                  <w:marTop w:val="0"/>
                  <w:marBottom w:val="0"/>
                  <w:divBdr>
                    <w:top w:val="none" w:sz="0" w:space="0" w:color="auto"/>
                    <w:left w:val="none" w:sz="0" w:space="0" w:color="auto"/>
                    <w:bottom w:val="none" w:sz="0" w:space="0" w:color="auto"/>
                    <w:right w:val="none" w:sz="0" w:space="0" w:color="auto"/>
                  </w:divBdr>
                  <w:divsChild>
                    <w:div w:id="1387948492">
                      <w:marLeft w:val="0"/>
                      <w:marRight w:val="0"/>
                      <w:marTop w:val="0"/>
                      <w:marBottom w:val="0"/>
                      <w:divBdr>
                        <w:top w:val="none" w:sz="0" w:space="0" w:color="auto"/>
                        <w:left w:val="none" w:sz="0" w:space="0" w:color="auto"/>
                        <w:bottom w:val="none" w:sz="0" w:space="0" w:color="auto"/>
                        <w:right w:val="none" w:sz="0" w:space="0" w:color="auto"/>
                      </w:divBdr>
                      <w:divsChild>
                        <w:div w:id="204945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26456">
          <w:marLeft w:val="0"/>
          <w:marRight w:val="0"/>
          <w:marTop w:val="0"/>
          <w:marBottom w:val="0"/>
          <w:divBdr>
            <w:top w:val="none" w:sz="0" w:space="0" w:color="auto"/>
            <w:left w:val="none" w:sz="0" w:space="0" w:color="auto"/>
            <w:bottom w:val="none" w:sz="0" w:space="0" w:color="auto"/>
            <w:right w:val="none" w:sz="0" w:space="0" w:color="auto"/>
          </w:divBdr>
        </w:div>
        <w:div w:id="1934894741">
          <w:marLeft w:val="0"/>
          <w:marRight w:val="0"/>
          <w:marTop w:val="0"/>
          <w:marBottom w:val="0"/>
          <w:divBdr>
            <w:top w:val="none" w:sz="0" w:space="0" w:color="auto"/>
            <w:left w:val="none" w:sz="0" w:space="0" w:color="auto"/>
            <w:bottom w:val="none" w:sz="0" w:space="0" w:color="auto"/>
            <w:right w:val="none" w:sz="0" w:space="0" w:color="auto"/>
          </w:divBdr>
        </w:div>
        <w:div w:id="868565475">
          <w:marLeft w:val="0"/>
          <w:marRight w:val="0"/>
          <w:marTop w:val="0"/>
          <w:marBottom w:val="0"/>
          <w:divBdr>
            <w:top w:val="none" w:sz="0" w:space="0" w:color="auto"/>
            <w:left w:val="none" w:sz="0" w:space="0" w:color="auto"/>
            <w:bottom w:val="none" w:sz="0" w:space="0" w:color="auto"/>
            <w:right w:val="none" w:sz="0" w:space="0" w:color="auto"/>
          </w:divBdr>
        </w:div>
        <w:div w:id="1832715090">
          <w:marLeft w:val="0"/>
          <w:marRight w:val="0"/>
          <w:marTop w:val="0"/>
          <w:marBottom w:val="0"/>
          <w:divBdr>
            <w:top w:val="none" w:sz="0" w:space="0" w:color="auto"/>
            <w:left w:val="none" w:sz="0" w:space="0" w:color="auto"/>
            <w:bottom w:val="none" w:sz="0" w:space="0" w:color="auto"/>
            <w:right w:val="none" w:sz="0" w:space="0" w:color="auto"/>
          </w:divBdr>
        </w:div>
        <w:div w:id="166215463">
          <w:marLeft w:val="0"/>
          <w:marRight w:val="0"/>
          <w:marTop w:val="0"/>
          <w:marBottom w:val="0"/>
          <w:divBdr>
            <w:top w:val="none" w:sz="0" w:space="0" w:color="auto"/>
            <w:left w:val="none" w:sz="0" w:space="0" w:color="auto"/>
            <w:bottom w:val="none" w:sz="0" w:space="0" w:color="auto"/>
            <w:right w:val="none" w:sz="0" w:space="0" w:color="auto"/>
          </w:divBdr>
        </w:div>
        <w:div w:id="233857589">
          <w:marLeft w:val="0"/>
          <w:marRight w:val="0"/>
          <w:marTop w:val="0"/>
          <w:marBottom w:val="0"/>
          <w:divBdr>
            <w:top w:val="none" w:sz="0" w:space="0" w:color="auto"/>
            <w:left w:val="none" w:sz="0" w:space="0" w:color="auto"/>
            <w:bottom w:val="none" w:sz="0" w:space="0" w:color="auto"/>
            <w:right w:val="none" w:sz="0" w:space="0" w:color="auto"/>
          </w:divBdr>
        </w:div>
        <w:div w:id="1627465381">
          <w:marLeft w:val="0"/>
          <w:marRight w:val="0"/>
          <w:marTop w:val="0"/>
          <w:marBottom w:val="0"/>
          <w:divBdr>
            <w:top w:val="none" w:sz="0" w:space="0" w:color="auto"/>
            <w:left w:val="none" w:sz="0" w:space="0" w:color="auto"/>
            <w:bottom w:val="none" w:sz="0" w:space="0" w:color="auto"/>
            <w:right w:val="none" w:sz="0" w:space="0" w:color="auto"/>
          </w:divBdr>
        </w:div>
      </w:divsChild>
    </w:div>
    <w:div w:id="688410246">
      <w:bodyDiv w:val="1"/>
      <w:marLeft w:val="0"/>
      <w:marRight w:val="0"/>
      <w:marTop w:val="0"/>
      <w:marBottom w:val="0"/>
      <w:divBdr>
        <w:top w:val="none" w:sz="0" w:space="0" w:color="auto"/>
        <w:left w:val="none" w:sz="0" w:space="0" w:color="auto"/>
        <w:bottom w:val="none" w:sz="0" w:space="0" w:color="auto"/>
        <w:right w:val="none" w:sz="0" w:space="0" w:color="auto"/>
      </w:divBdr>
    </w:div>
    <w:div w:id="704722228">
      <w:bodyDiv w:val="1"/>
      <w:marLeft w:val="0"/>
      <w:marRight w:val="0"/>
      <w:marTop w:val="0"/>
      <w:marBottom w:val="0"/>
      <w:divBdr>
        <w:top w:val="none" w:sz="0" w:space="0" w:color="auto"/>
        <w:left w:val="none" w:sz="0" w:space="0" w:color="auto"/>
        <w:bottom w:val="none" w:sz="0" w:space="0" w:color="auto"/>
        <w:right w:val="none" w:sz="0" w:space="0" w:color="auto"/>
      </w:divBdr>
    </w:div>
    <w:div w:id="708458269">
      <w:bodyDiv w:val="1"/>
      <w:marLeft w:val="0"/>
      <w:marRight w:val="0"/>
      <w:marTop w:val="0"/>
      <w:marBottom w:val="0"/>
      <w:divBdr>
        <w:top w:val="none" w:sz="0" w:space="0" w:color="auto"/>
        <w:left w:val="none" w:sz="0" w:space="0" w:color="auto"/>
        <w:bottom w:val="none" w:sz="0" w:space="0" w:color="auto"/>
        <w:right w:val="none" w:sz="0" w:space="0" w:color="auto"/>
      </w:divBdr>
      <w:divsChild>
        <w:div w:id="662661675">
          <w:marLeft w:val="0"/>
          <w:marRight w:val="0"/>
          <w:marTop w:val="0"/>
          <w:marBottom w:val="0"/>
          <w:divBdr>
            <w:top w:val="none" w:sz="0" w:space="0" w:color="auto"/>
            <w:left w:val="none" w:sz="0" w:space="0" w:color="auto"/>
            <w:bottom w:val="none" w:sz="0" w:space="0" w:color="auto"/>
            <w:right w:val="none" w:sz="0" w:space="0" w:color="auto"/>
          </w:divBdr>
        </w:div>
      </w:divsChild>
    </w:div>
    <w:div w:id="941718588">
      <w:bodyDiv w:val="1"/>
      <w:marLeft w:val="0"/>
      <w:marRight w:val="0"/>
      <w:marTop w:val="0"/>
      <w:marBottom w:val="0"/>
      <w:divBdr>
        <w:top w:val="none" w:sz="0" w:space="0" w:color="auto"/>
        <w:left w:val="none" w:sz="0" w:space="0" w:color="auto"/>
        <w:bottom w:val="none" w:sz="0" w:space="0" w:color="auto"/>
        <w:right w:val="none" w:sz="0" w:space="0" w:color="auto"/>
      </w:divBdr>
      <w:divsChild>
        <w:div w:id="1590893294">
          <w:blockQuote w:val="1"/>
          <w:marLeft w:val="0"/>
          <w:marRight w:val="0"/>
          <w:marTop w:val="240"/>
          <w:marBottom w:val="0"/>
          <w:divBdr>
            <w:top w:val="none" w:sz="0" w:space="0" w:color="auto"/>
            <w:left w:val="single" w:sz="12" w:space="11" w:color="ADB2B8"/>
            <w:bottom w:val="none" w:sz="0" w:space="0" w:color="auto"/>
            <w:right w:val="none" w:sz="0" w:space="0" w:color="auto"/>
          </w:divBdr>
        </w:div>
        <w:div w:id="1039088689">
          <w:marLeft w:val="0"/>
          <w:marRight w:val="0"/>
          <w:marTop w:val="0"/>
          <w:marBottom w:val="0"/>
          <w:divBdr>
            <w:top w:val="none" w:sz="0" w:space="0" w:color="auto"/>
            <w:left w:val="none" w:sz="0" w:space="0" w:color="auto"/>
            <w:bottom w:val="none" w:sz="0" w:space="0" w:color="auto"/>
            <w:right w:val="none" w:sz="0" w:space="0" w:color="auto"/>
          </w:divBdr>
        </w:div>
        <w:div w:id="697781636">
          <w:marLeft w:val="0"/>
          <w:marRight w:val="0"/>
          <w:marTop w:val="0"/>
          <w:marBottom w:val="0"/>
          <w:divBdr>
            <w:top w:val="none" w:sz="0" w:space="0" w:color="auto"/>
            <w:left w:val="none" w:sz="0" w:space="0" w:color="auto"/>
            <w:bottom w:val="none" w:sz="0" w:space="0" w:color="auto"/>
            <w:right w:val="none" w:sz="0" w:space="0" w:color="auto"/>
          </w:divBdr>
        </w:div>
        <w:div w:id="337578815">
          <w:marLeft w:val="0"/>
          <w:marRight w:val="0"/>
          <w:marTop w:val="0"/>
          <w:marBottom w:val="0"/>
          <w:divBdr>
            <w:top w:val="none" w:sz="0" w:space="0" w:color="auto"/>
            <w:left w:val="none" w:sz="0" w:space="0" w:color="auto"/>
            <w:bottom w:val="none" w:sz="0" w:space="0" w:color="auto"/>
            <w:right w:val="none" w:sz="0" w:space="0" w:color="auto"/>
          </w:divBdr>
        </w:div>
        <w:div w:id="493032999">
          <w:marLeft w:val="0"/>
          <w:marRight w:val="0"/>
          <w:marTop w:val="0"/>
          <w:marBottom w:val="0"/>
          <w:divBdr>
            <w:top w:val="none" w:sz="0" w:space="0" w:color="auto"/>
            <w:left w:val="none" w:sz="0" w:space="0" w:color="auto"/>
            <w:bottom w:val="none" w:sz="0" w:space="0" w:color="auto"/>
            <w:right w:val="none" w:sz="0" w:space="0" w:color="auto"/>
          </w:divBdr>
        </w:div>
        <w:div w:id="676159098">
          <w:marLeft w:val="0"/>
          <w:marRight w:val="0"/>
          <w:marTop w:val="240"/>
          <w:marBottom w:val="171"/>
          <w:divBdr>
            <w:top w:val="none" w:sz="0" w:space="0" w:color="auto"/>
            <w:left w:val="none" w:sz="0" w:space="0" w:color="auto"/>
            <w:bottom w:val="none" w:sz="0" w:space="0" w:color="auto"/>
            <w:right w:val="none" w:sz="0" w:space="0" w:color="auto"/>
          </w:divBdr>
          <w:divsChild>
            <w:div w:id="1970697188">
              <w:marLeft w:val="0"/>
              <w:marRight w:val="0"/>
              <w:marTop w:val="0"/>
              <w:marBottom w:val="0"/>
              <w:divBdr>
                <w:top w:val="none" w:sz="0" w:space="0" w:color="auto"/>
                <w:left w:val="none" w:sz="0" w:space="0" w:color="auto"/>
                <w:bottom w:val="none" w:sz="0" w:space="0" w:color="auto"/>
                <w:right w:val="none" w:sz="0" w:space="0" w:color="auto"/>
              </w:divBdr>
              <w:divsChild>
                <w:div w:id="1237401704">
                  <w:marLeft w:val="0"/>
                  <w:marRight w:val="0"/>
                  <w:marTop w:val="0"/>
                  <w:marBottom w:val="0"/>
                  <w:divBdr>
                    <w:top w:val="none" w:sz="0" w:space="0" w:color="auto"/>
                    <w:left w:val="none" w:sz="0" w:space="0" w:color="auto"/>
                    <w:bottom w:val="none" w:sz="0" w:space="0" w:color="auto"/>
                    <w:right w:val="none" w:sz="0" w:space="0" w:color="auto"/>
                  </w:divBdr>
                  <w:divsChild>
                    <w:div w:id="2114545890">
                      <w:marLeft w:val="0"/>
                      <w:marRight w:val="0"/>
                      <w:marTop w:val="0"/>
                      <w:marBottom w:val="0"/>
                      <w:divBdr>
                        <w:top w:val="none" w:sz="0" w:space="0" w:color="auto"/>
                        <w:left w:val="none" w:sz="0" w:space="0" w:color="auto"/>
                        <w:bottom w:val="none" w:sz="0" w:space="0" w:color="auto"/>
                        <w:right w:val="none" w:sz="0" w:space="0" w:color="auto"/>
                      </w:divBdr>
                      <w:divsChild>
                        <w:div w:id="14899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15793">
          <w:marLeft w:val="0"/>
          <w:marRight w:val="0"/>
          <w:marTop w:val="0"/>
          <w:marBottom w:val="0"/>
          <w:divBdr>
            <w:top w:val="none" w:sz="0" w:space="0" w:color="auto"/>
            <w:left w:val="none" w:sz="0" w:space="0" w:color="auto"/>
            <w:bottom w:val="none" w:sz="0" w:space="0" w:color="auto"/>
            <w:right w:val="none" w:sz="0" w:space="0" w:color="auto"/>
          </w:divBdr>
        </w:div>
        <w:div w:id="115763051">
          <w:marLeft w:val="0"/>
          <w:marRight w:val="0"/>
          <w:marTop w:val="0"/>
          <w:marBottom w:val="0"/>
          <w:divBdr>
            <w:top w:val="none" w:sz="0" w:space="0" w:color="auto"/>
            <w:left w:val="none" w:sz="0" w:space="0" w:color="auto"/>
            <w:bottom w:val="none" w:sz="0" w:space="0" w:color="auto"/>
            <w:right w:val="none" w:sz="0" w:space="0" w:color="auto"/>
          </w:divBdr>
        </w:div>
        <w:div w:id="1677146220">
          <w:marLeft w:val="0"/>
          <w:marRight w:val="0"/>
          <w:marTop w:val="240"/>
          <w:marBottom w:val="171"/>
          <w:divBdr>
            <w:top w:val="none" w:sz="0" w:space="0" w:color="auto"/>
            <w:left w:val="none" w:sz="0" w:space="0" w:color="auto"/>
            <w:bottom w:val="none" w:sz="0" w:space="0" w:color="auto"/>
            <w:right w:val="none" w:sz="0" w:space="0" w:color="auto"/>
          </w:divBdr>
          <w:divsChild>
            <w:div w:id="1332097477">
              <w:marLeft w:val="0"/>
              <w:marRight w:val="0"/>
              <w:marTop w:val="0"/>
              <w:marBottom w:val="0"/>
              <w:divBdr>
                <w:top w:val="none" w:sz="0" w:space="0" w:color="auto"/>
                <w:left w:val="none" w:sz="0" w:space="0" w:color="auto"/>
                <w:bottom w:val="none" w:sz="0" w:space="0" w:color="auto"/>
                <w:right w:val="none" w:sz="0" w:space="0" w:color="auto"/>
              </w:divBdr>
              <w:divsChild>
                <w:div w:id="505944304">
                  <w:marLeft w:val="0"/>
                  <w:marRight w:val="0"/>
                  <w:marTop w:val="0"/>
                  <w:marBottom w:val="0"/>
                  <w:divBdr>
                    <w:top w:val="none" w:sz="0" w:space="0" w:color="auto"/>
                    <w:left w:val="none" w:sz="0" w:space="0" w:color="auto"/>
                    <w:bottom w:val="none" w:sz="0" w:space="0" w:color="auto"/>
                    <w:right w:val="none" w:sz="0" w:space="0" w:color="auto"/>
                  </w:divBdr>
                  <w:divsChild>
                    <w:div w:id="453062730">
                      <w:marLeft w:val="0"/>
                      <w:marRight w:val="0"/>
                      <w:marTop w:val="0"/>
                      <w:marBottom w:val="0"/>
                      <w:divBdr>
                        <w:top w:val="none" w:sz="0" w:space="0" w:color="auto"/>
                        <w:left w:val="none" w:sz="0" w:space="0" w:color="auto"/>
                        <w:bottom w:val="none" w:sz="0" w:space="0" w:color="auto"/>
                        <w:right w:val="none" w:sz="0" w:space="0" w:color="auto"/>
                      </w:divBdr>
                      <w:divsChild>
                        <w:div w:id="4917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550323">
          <w:marLeft w:val="0"/>
          <w:marRight w:val="0"/>
          <w:marTop w:val="0"/>
          <w:marBottom w:val="0"/>
          <w:divBdr>
            <w:top w:val="none" w:sz="0" w:space="0" w:color="auto"/>
            <w:left w:val="none" w:sz="0" w:space="0" w:color="auto"/>
            <w:bottom w:val="none" w:sz="0" w:space="0" w:color="auto"/>
            <w:right w:val="none" w:sz="0" w:space="0" w:color="auto"/>
          </w:divBdr>
        </w:div>
        <w:div w:id="1858807939">
          <w:marLeft w:val="0"/>
          <w:marRight w:val="0"/>
          <w:marTop w:val="0"/>
          <w:marBottom w:val="0"/>
          <w:divBdr>
            <w:top w:val="none" w:sz="0" w:space="0" w:color="auto"/>
            <w:left w:val="none" w:sz="0" w:space="0" w:color="auto"/>
            <w:bottom w:val="none" w:sz="0" w:space="0" w:color="auto"/>
            <w:right w:val="none" w:sz="0" w:space="0" w:color="auto"/>
          </w:divBdr>
        </w:div>
        <w:div w:id="1002663585">
          <w:marLeft w:val="0"/>
          <w:marRight w:val="0"/>
          <w:marTop w:val="0"/>
          <w:marBottom w:val="0"/>
          <w:divBdr>
            <w:top w:val="none" w:sz="0" w:space="0" w:color="auto"/>
            <w:left w:val="none" w:sz="0" w:space="0" w:color="auto"/>
            <w:bottom w:val="none" w:sz="0" w:space="0" w:color="auto"/>
            <w:right w:val="none" w:sz="0" w:space="0" w:color="auto"/>
          </w:divBdr>
        </w:div>
        <w:div w:id="1042750276">
          <w:marLeft w:val="0"/>
          <w:marRight w:val="0"/>
          <w:marTop w:val="0"/>
          <w:marBottom w:val="0"/>
          <w:divBdr>
            <w:top w:val="none" w:sz="0" w:space="0" w:color="auto"/>
            <w:left w:val="none" w:sz="0" w:space="0" w:color="auto"/>
            <w:bottom w:val="none" w:sz="0" w:space="0" w:color="auto"/>
            <w:right w:val="none" w:sz="0" w:space="0" w:color="auto"/>
          </w:divBdr>
        </w:div>
        <w:div w:id="828324233">
          <w:marLeft w:val="0"/>
          <w:marRight w:val="0"/>
          <w:marTop w:val="0"/>
          <w:marBottom w:val="0"/>
          <w:divBdr>
            <w:top w:val="none" w:sz="0" w:space="0" w:color="auto"/>
            <w:left w:val="none" w:sz="0" w:space="0" w:color="auto"/>
            <w:bottom w:val="none" w:sz="0" w:space="0" w:color="auto"/>
            <w:right w:val="none" w:sz="0" w:space="0" w:color="auto"/>
          </w:divBdr>
        </w:div>
        <w:div w:id="1068578796">
          <w:marLeft w:val="0"/>
          <w:marRight w:val="0"/>
          <w:marTop w:val="0"/>
          <w:marBottom w:val="0"/>
          <w:divBdr>
            <w:top w:val="none" w:sz="0" w:space="0" w:color="auto"/>
            <w:left w:val="none" w:sz="0" w:space="0" w:color="auto"/>
            <w:bottom w:val="none" w:sz="0" w:space="0" w:color="auto"/>
            <w:right w:val="none" w:sz="0" w:space="0" w:color="auto"/>
          </w:divBdr>
        </w:div>
        <w:div w:id="300814280">
          <w:marLeft w:val="0"/>
          <w:marRight w:val="0"/>
          <w:marTop w:val="0"/>
          <w:marBottom w:val="0"/>
          <w:divBdr>
            <w:top w:val="none" w:sz="0" w:space="0" w:color="auto"/>
            <w:left w:val="none" w:sz="0" w:space="0" w:color="auto"/>
            <w:bottom w:val="none" w:sz="0" w:space="0" w:color="auto"/>
            <w:right w:val="none" w:sz="0" w:space="0" w:color="auto"/>
          </w:divBdr>
        </w:div>
        <w:div w:id="85345273">
          <w:marLeft w:val="0"/>
          <w:marRight w:val="0"/>
          <w:marTop w:val="0"/>
          <w:marBottom w:val="0"/>
          <w:divBdr>
            <w:top w:val="none" w:sz="0" w:space="0" w:color="auto"/>
            <w:left w:val="none" w:sz="0" w:space="0" w:color="auto"/>
            <w:bottom w:val="none" w:sz="0" w:space="0" w:color="auto"/>
            <w:right w:val="none" w:sz="0" w:space="0" w:color="auto"/>
          </w:divBdr>
        </w:div>
        <w:div w:id="193814565">
          <w:marLeft w:val="0"/>
          <w:marRight w:val="0"/>
          <w:marTop w:val="0"/>
          <w:marBottom w:val="0"/>
          <w:divBdr>
            <w:top w:val="none" w:sz="0" w:space="0" w:color="auto"/>
            <w:left w:val="none" w:sz="0" w:space="0" w:color="auto"/>
            <w:bottom w:val="none" w:sz="0" w:space="0" w:color="auto"/>
            <w:right w:val="none" w:sz="0" w:space="0" w:color="auto"/>
          </w:divBdr>
        </w:div>
        <w:div w:id="1100369769">
          <w:marLeft w:val="0"/>
          <w:marRight w:val="0"/>
          <w:marTop w:val="0"/>
          <w:marBottom w:val="0"/>
          <w:divBdr>
            <w:top w:val="none" w:sz="0" w:space="0" w:color="auto"/>
            <w:left w:val="none" w:sz="0" w:space="0" w:color="auto"/>
            <w:bottom w:val="none" w:sz="0" w:space="0" w:color="auto"/>
            <w:right w:val="none" w:sz="0" w:space="0" w:color="auto"/>
          </w:divBdr>
        </w:div>
        <w:div w:id="174345190">
          <w:marLeft w:val="0"/>
          <w:marRight w:val="0"/>
          <w:marTop w:val="0"/>
          <w:marBottom w:val="0"/>
          <w:divBdr>
            <w:top w:val="none" w:sz="0" w:space="0" w:color="auto"/>
            <w:left w:val="none" w:sz="0" w:space="0" w:color="auto"/>
            <w:bottom w:val="none" w:sz="0" w:space="0" w:color="auto"/>
            <w:right w:val="none" w:sz="0" w:space="0" w:color="auto"/>
          </w:divBdr>
        </w:div>
        <w:div w:id="1968050534">
          <w:marLeft w:val="0"/>
          <w:marRight w:val="0"/>
          <w:marTop w:val="0"/>
          <w:marBottom w:val="0"/>
          <w:divBdr>
            <w:top w:val="none" w:sz="0" w:space="0" w:color="auto"/>
            <w:left w:val="none" w:sz="0" w:space="0" w:color="auto"/>
            <w:bottom w:val="none" w:sz="0" w:space="0" w:color="auto"/>
            <w:right w:val="none" w:sz="0" w:space="0" w:color="auto"/>
          </w:divBdr>
        </w:div>
        <w:div w:id="107086944">
          <w:marLeft w:val="0"/>
          <w:marRight w:val="0"/>
          <w:marTop w:val="0"/>
          <w:marBottom w:val="0"/>
          <w:divBdr>
            <w:top w:val="none" w:sz="0" w:space="0" w:color="auto"/>
            <w:left w:val="none" w:sz="0" w:space="0" w:color="auto"/>
            <w:bottom w:val="none" w:sz="0" w:space="0" w:color="auto"/>
            <w:right w:val="none" w:sz="0" w:space="0" w:color="auto"/>
          </w:divBdr>
        </w:div>
        <w:div w:id="577372843">
          <w:marLeft w:val="0"/>
          <w:marRight w:val="0"/>
          <w:marTop w:val="0"/>
          <w:marBottom w:val="0"/>
          <w:divBdr>
            <w:top w:val="none" w:sz="0" w:space="0" w:color="auto"/>
            <w:left w:val="none" w:sz="0" w:space="0" w:color="auto"/>
            <w:bottom w:val="none" w:sz="0" w:space="0" w:color="auto"/>
            <w:right w:val="none" w:sz="0" w:space="0" w:color="auto"/>
          </w:divBdr>
        </w:div>
        <w:div w:id="1059403664">
          <w:marLeft w:val="0"/>
          <w:marRight w:val="0"/>
          <w:marTop w:val="0"/>
          <w:marBottom w:val="0"/>
          <w:divBdr>
            <w:top w:val="none" w:sz="0" w:space="0" w:color="auto"/>
            <w:left w:val="none" w:sz="0" w:space="0" w:color="auto"/>
            <w:bottom w:val="none" w:sz="0" w:space="0" w:color="auto"/>
            <w:right w:val="none" w:sz="0" w:space="0" w:color="auto"/>
          </w:divBdr>
        </w:div>
      </w:divsChild>
    </w:div>
    <w:div w:id="1211459259">
      <w:bodyDiv w:val="1"/>
      <w:marLeft w:val="0"/>
      <w:marRight w:val="0"/>
      <w:marTop w:val="0"/>
      <w:marBottom w:val="0"/>
      <w:divBdr>
        <w:top w:val="none" w:sz="0" w:space="0" w:color="auto"/>
        <w:left w:val="none" w:sz="0" w:space="0" w:color="auto"/>
        <w:bottom w:val="none" w:sz="0" w:space="0" w:color="auto"/>
        <w:right w:val="none" w:sz="0" w:space="0" w:color="auto"/>
      </w:divBdr>
    </w:div>
    <w:div w:id="1214807550">
      <w:bodyDiv w:val="1"/>
      <w:marLeft w:val="0"/>
      <w:marRight w:val="0"/>
      <w:marTop w:val="0"/>
      <w:marBottom w:val="0"/>
      <w:divBdr>
        <w:top w:val="none" w:sz="0" w:space="0" w:color="auto"/>
        <w:left w:val="none" w:sz="0" w:space="0" w:color="auto"/>
        <w:bottom w:val="none" w:sz="0" w:space="0" w:color="auto"/>
        <w:right w:val="none" w:sz="0" w:space="0" w:color="auto"/>
      </w:divBdr>
      <w:divsChild>
        <w:div w:id="833954493">
          <w:marLeft w:val="0"/>
          <w:marRight w:val="0"/>
          <w:marTop w:val="0"/>
          <w:marBottom w:val="0"/>
          <w:divBdr>
            <w:top w:val="none" w:sz="0" w:space="0" w:color="auto"/>
            <w:left w:val="none" w:sz="0" w:space="0" w:color="auto"/>
            <w:bottom w:val="none" w:sz="0" w:space="0" w:color="auto"/>
            <w:right w:val="none" w:sz="0" w:space="0" w:color="auto"/>
          </w:divBdr>
          <w:divsChild>
            <w:div w:id="1944725585">
              <w:marLeft w:val="0"/>
              <w:marRight w:val="0"/>
              <w:marTop w:val="0"/>
              <w:marBottom w:val="0"/>
              <w:divBdr>
                <w:top w:val="none" w:sz="0" w:space="0" w:color="auto"/>
                <w:left w:val="none" w:sz="0" w:space="0" w:color="auto"/>
                <w:bottom w:val="none" w:sz="0" w:space="0" w:color="auto"/>
                <w:right w:val="none" w:sz="0" w:space="0" w:color="auto"/>
              </w:divBdr>
              <w:divsChild>
                <w:div w:id="1689871608">
                  <w:marLeft w:val="0"/>
                  <w:marRight w:val="0"/>
                  <w:marTop w:val="0"/>
                  <w:marBottom w:val="0"/>
                  <w:divBdr>
                    <w:top w:val="none" w:sz="0" w:space="0" w:color="auto"/>
                    <w:left w:val="none" w:sz="0" w:space="0" w:color="auto"/>
                    <w:bottom w:val="none" w:sz="0" w:space="0" w:color="auto"/>
                    <w:right w:val="none" w:sz="0" w:space="0" w:color="auto"/>
                  </w:divBdr>
                </w:div>
                <w:div w:id="1752119132">
                  <w:marLeft w:val="0"/>
                  <w:marRight w:val="0"/>
                  <w:marTop w:val="0"/>
                  <w:marBottom w:val="0"/>
                  <w:divBdr>
                    <w:top w:val="none" w:sz="0" w:space="0" w:color="auto"/>
                    <w:left w:val="none" w:sz="0" w:space="0" w:color="auto"/>
                    <w:bottom w:val="none" w:sz="0" w:space="0" w:color="auto"/>
                    <w:right w:val="none" w:sz="0" w:space="0" w:color="auto"/>
                  </w:divBdr>
                </w:div>
                <w:div w:id="945770580">
                  <w:marLeft w:val="0"/>
                  <w:marRight w:val="0"/>
                  <w:marTop w:val="0"/>
                  <w:marBottom w:val="0"/>
                  <w:divBdr>
                    <w:top w:val="none" w:sz="0" w:space="0" w:color="auto"/>
                    <w:left w:val="none" w:sz="0" w:space="0" w:color="auto"/>
                    <w:bottom w:val="none" w:sz="0" w:space="0" w:color="auto"/>
                    <w:right w:val="none" w:sz="0" w:space="0" w:color="auto"/>
                  </w:divBdr>
                </w:div>
                <w:div w:id="1296254762">
                  <w:blockQuote w:val="1"/>
                  <w:marLeft w:val="0"/>
                  <w:marRight w:val="0"/>
                  <w:marTop w:val="240"/>
                  <w:marBottom w:val="0"/>
                  <w:divBdr>
                    <w:top w:val="none" w:sz="0" w:space="0" w:color="auto"/>
                    <w:left w:val="single" w:sz="12" w:space="11" w:color="ADB2B8"/>
                    <w:bottom w:val="none" w:sz="0" w:space="0" w:color="auto"/>
                    <w:right w:val="none" w:sz="0" w:space="0" w:color="auto"/>
                  </w:divBdr>
                </w:div>
                <w:div w:id="642730840">
                  <w:marLeft w:val="0"/>
                  <w:marRight w:val="0"/>
                  <w:marTop w:val="240"/>
                  <w:marBottom w:val="171"/>
                  <w:divBdr>
                    <w:top w:val="none" w:sz="0" w:space="0" w:color="auto"/>
                    <w:left w:val="none" w:sz="0" w:space="0" w:color="auto"/>
                    <w:bottom w:val="none" w:sz="0" w:space="0" w:color="auto"/>
                    <w:right w:val="none" w:sz="0" w:space="0" w:color="auto"/>
                  </w:divBdr>
                  <w:divsChild>
                    <w:div w:id="1288782934">
                      <w:marLeft w:val="0"/>
                      <w:marRight w:val="0"/>
                      <w:marTop w:val="0"/>
                      <w:marBottom w:val="0"/>
                      <w:divBdr>
                        <w:top w:val="none" w:sz="0" w:space="0" w:color="auto"/>
                        <w:left w:val="none" w:sz="0" w:space="0" w:color="auto"/>
                        <w:bottom w:val="none" w:sz="0" w:space="0" w:color="auto"/>
                        <w:right w:val="none" w:sz="0" w:space="0" w:color="auto"/>
                      </w:divBdr>
                      <w:divsChild>
                        <w:div w:id="255408184">
                          <w:marLeft w:val="0"/>
                          <w:marRight w:val="0"/>
                          <w:marTop w:val="0"/>
                          <w:marBottom w:val="0"/>
                          <w:divBdr>
                            <w:top w:val="none" w:sz="0" w:space="0" w:color="auto"/>
                            <w:left w:val="none" w:sz="0" w:space="0" w:color="auto"/>
                            <w:bottom w:val="none" w:sz="0" w:space="0" w:color="auto"/>
                            <w:right w:val="none" w:sz="0" w:space="0" w:color="auto"/>
                          </w:divBdr>
                          <w:divsChild>
                            <w:div w:id="1689600525">
                              <w:marLeft w:val="0"/>
                              <w:marRight w:val="0"/>
                              <w:marTop w:val="0"/>
                              <w:marBottom w:val="0"/>
                              <w:divBdr>
                                <w:top w:val="none" w:sz="0" w:space="0" w:color="auto"/>
                                <w:left w:val="none" w:sz="0" w:space="0" w:color="auto"/>
                                <w:bottom w:val="none" w:sz="0" w:space="0" w:color="auto"/>
                                <w:right w:val="none" w:sz="0" w:space="0" w:color="auto"/>
                              </w:divBdr>
                              <w:divsChild>
                                <w:div w:id="7618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703848">
                  <w:marLeft w:val="0"/>
                  <w:marRight w:val="0"/>
                  <w:marTop w:val="0"/>
                  <w:marBottom w:val="0"/>
                  <w:divBdr>
                    <w:top w:val="none" w:sz="0" w:space="0" w:color="auto"/>
                    <w:left w:val="none" w:sz="0" w:space="0" w:color="auto"/>
                    <w:bottom w:val="none" w:sz="0" w:space="0" w:color="auto"/>
                    <w:right w:val="none" w:sz="0" w:space="0" w:color="auto"/>
                  </w:divBdr>
                </w:div>
                <w:div w:id="1276013258">
                  <w:marLeft w:val="0"/>
                  <w:marRight w:val="0"/>
                  <w:marTop w:val="240"/>
                  <w:marBottom w:val="171"/>
                  <w:divBdr>
                    <w:top w:val="none" w:sz="0" w:space="0" w:color="auto"/>
                    <w:left w:val="none" w:sz="0" w:space="0" w:color="auto"/>
                    <w:bottom w:val="none" w:sz="0" w:space="0" w:color="auto"/>
                    <w:right w:val="none" w:sz="0" w:space="0" w:color="auto"/>
                  </w:divBdr>
                  <w:divsChild>
                    <w:div w:id="18896047">
                      <w:marLeft w:val="0"/>
                      <w:marRight w:val="0"/>
                      <w:marTop w:val="0"/>
                      <w:marBottom w:val="0"/>
                      <w:divBdr>
                        <w:top w:val="none" w:sz="0" w:space="0" w:color="auto"/>
                        <w:left w:val="none" w:sz="0" w:space="0" w:color="auto"/>
                        <w:bottom w:val="none" w:sz="0" w:space="0" w:color="auto"/>
                        <w:right w:val="none" w:sz="0" w:space="0" w:color="auto"/>
                      </w:divBdr>
                      <w:divsChild>
                        <w:div w:id="137187340">
                          <w:marLeft w:val="0"/>
                          <w:marRight w:val="0"/>
                          <w:marTop w:val="0"/>
                          <w:marBottom w:val="0"/>
                          <w:divBdr>
                            <w:top w:val="none" w:sz="0" w:space="0" w:color="auto"/>
                            <w:left w:val="none" w:sz="0" w:space="0" w:color="auto"/>
                            <w:bottom w:val="none" w:sz="0" w:space="0" w:color="auto"/>
                            <w:right w:val="none" w:sz="0" w:space="0" w:color="auto"/>
                          </w:divBdr>
                          <w:divsChild>
                            <w:div w:id="731006544">
                              <w:marLeft w:val="0"/>
                              <w:marRight w:val="0"/>
                              <w:marTop w:val="0"/>
                              <w:marBottom w:val="0"/>
                              <w:divBdr>
                                <w:top w:val="none" w:sz="0" w:space="0" w:color="auto"/>
                                <w:left w:val="none" w:sz="0" w:space="0" w:color="auto"/>
                                <w:bottom w:val="none" w:sz="0" w:space="0" w:color="auto"/>
                                <w:right w:val="none" w:sz="0" w:space="0" w:color="auto"/>
                              </w:divBdr>
                              <w:divsChild>
                                <w:div w:id="144684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261800">
                  <w:marLeft w:val="0"/>
                  <w:marRight w:val="0"/>
                  <w:marTop w:val="0"/>
                  <w:marBottom w:val="0"/>
                  <w:divBdr>
                    <w:top w:val="none" w:sz="0" w:space="0" w:color="auto"/>
                    <w:left w:val="none" w:sz="0" w:space="0" w:color="auto"/>
                    <w:bottom w:val="none" w:sz="0" w:space="0" w:color="auto"/>
                    <w:right w:val="none" w:sz="0" w:space="0" w:color="auto"/>
                  </w:divBdr>
                </w:div>
                <w:div w:id="790629899">
                  <w:marLeft w:val="0"/>
                  <w:marRight w:val="0"/>
                  <w:marTop w:val="0"/>
                  <w:marBottom w:val="0"/>
                  <w:divBdr>
                    <w:top w:val="none" w:sz="0" w:space="0" w:color="auto"/>
                    <w:left w:val="none" w:sz="0" w:space="0" w:color="auto"/>
                    <w:bottom w:val="none" w:sz="0" w:space="0" w:color="auto"/>
                    <w:right w:val="none" w:sz="0" w:space="0" w:color="auto"/>
                  </w:divBdr>
                </w:div>
                <w:div w:id="1118254963">
                  <w:marLeft w:val="0"/>
                  <w:marRight w:val="0"/>
                  <w:marTop w:val="0"/>
                  <w:marBottom w:val="0"/>
                  <w:divBdr>
                    <w:top w:val="none" w:sz="0" w:space="0" w:color="auto"/>
                    <w:left w:val="none" w:sz="0" w:space="0" w:color="auto"/>
                    <w:bottom w:val="none" w:sz="0" w:space="0" w:color="auto"/>
                    <w:right w:val="none" w:sz="0" w:space="0" w:color="auto"/>
                  </w:divBdr>
                </w:div>
                <w:div w:id="14816684">
                  <w:marLeft w:val="0"/>
                  <w:marRight w:val="0"/>
                  <w:marTop w:val="0"/>
                  <w:marBottom w:val="0"/>
                  <w:divBdr>
                    <w:top w:val="none" w:sz="0" w:space="0" w:color="auto"/>
                    <w:left w:val="none" w:sz="0" w:space="0" w:color="auto"/>
                    <w:bottom w:val="none" w:sz="0" w:space="0" w:color="auto"/>
                    <w:right w:val="none" w:sz="0" w:space="0" w:color="auto"/>
                  </w:divBdr>
                </w:div>
                <w:div w:id="605775618">
                  <w:marLeft w:val="0"/>
                  <w:marRight w:val="0"/>
                  <w:marTop w:val="0"/>
                  <w:marBottom w:val="0"/>
                  <w:divBdr>
                    <w:top w:val="none" w:sz="0" w:space="0" w:color="auto"/>
                    <w:left w:val="none" w:sz="0" w:space="0" w:color="auto"/>
                    <w:bottom w:val="none" w:sz="0" w:space="0" w:color="auto"/>
                    <w:right w:val="none" w:sz="0" w:space="0" w:color="auto"/>
                  </w:divBdr>
                </w:div>
                <w:div w:id="1580018572">
                  <w:blockQuote w:val="1"/>
                  <w:marLeft w:val="0"/>
                  <w:marRight w:val="0"/>
                  <w:marTop w:val="240"/>
                  <w:marBottom w:val="0"/>
                  <w:divBdr>
                    <w:top w:val="none" w:sz="0" w:space="0" w:color="auto"/>
                    <w:left w:val="single" w:sz="12" w:space="11" w:color="ADB2B8"/>
                    <w:bottom w:val="none" w:sz="0" w:space="0" w:color="auto"/>
                    <w:right w:val="none" w:sz="0" w:space="0" w:color="auto"/>
                  </w:divBdr>
                </w:div>
                <w:div w:id="1920752705">
                  <w:marLeft w:val="0"/>
                  <w:marRight w:val="0"/>
                  <w:marTop w:val="0"/>
                  <w:marBottom w:val="0"/>
                  <w:divBdr>
                    <w:top w:val="none" w:sz="0" w:space="0" w:color="auto"/>
                    <w:left w:val="none" w:sz="0" w:space="0" w:color="auto"/>
                    <w:bottom w:val="none" w:sz="0" w:space="0" w:color="auto"/>
                    <w:right w:val="none" w:sz="0" w:space="0" w:color="auto"/>
                  </w:divBdr>
                </w:div>
                <w:div w:id="1005593096">
                  <w:marLeft w:val="0"/>
                  <w:marRight w:val="0"/>
                  <w:marTop w:val="240"/>
                  <w:marBottom w:val="171"/>
                  <w:divBdr>
                    <w:top w:val="none" w:sz="0" w:space="0" w:color="auto"/>
                    <w:left w:val="none" w:sz="0" w:space="0" w:color="auto"/>
                    <w:bottom w:val="none" w:sz="0" w:space="0" w:color="auto"/>
                    <w:right w:val="none" w:sz="0" w:space="0" w:color="auto"/>
                  </w:divBdr>
                  <w:divsChild>
                    <w:div w:id="1608612334">
                      <w:marLeft w:val="0"/>
                      <w:marRight w:val="0"/>
                      <w:marTop w:val="0"/>
                      <w:marBottom w:val="0"/>
                      <w:divBdr>
                        <w:top w:val="none" w:sz="0" w:space="0" w:color="auto"/>
                        <w:left w:val="none" w:sz="0" w:space="0" w:color="auto"/>
                        <w:bottom w:val="none" w:sz="0" w:space="0" w:color="auto"/>
                        <w:right w:val="none" w:sz="0" w:space="0" w:color="auto"/>
                      </w:divBdr>
                      <w:divsChild>
                        <w:div w:id="2047869714">
                          <w:marLeft w:val="0"/>
                          <w:marRight w:val="0"/>
                          <w:marTop w:val="0"/>
                          <w:marBottom w:val="0"/>
                          <w:divBdr>
                            <w:top w:val="none" w:sz="0" w:space="0" w:color="auto"/>
                            <w:left w:val="none" w:sz="0" w:space="0" w:color="auto"/>
                            <w:bottom w:val="none" w:sz="0" w:space="0" w:color="auto"/>
                            <w:right w:val="none" w:sz="0" w:space="0" w:color="auto"/>
                          </w:divBdr>
                          <w:divsChild>
                            <w:div w:id="1673024744">
                              <w:marLeft w:val="0"/>
                              <w:marRight w:val="0"/>
                              <w:marTop w:val="0"/>
                              <w:marBottom w:val="0"/>
                              <w:divBdr>
                                <w:top w:val="none" w:sz="0" w:space="0" w:color="auto"/>
                                <w:left w:val="none" w:sz="0" w:space="0" w:color="auto"/>
                                <w:bottom w:val="none" w:sz="0" w:space="0" w:color="auto"/>
                                <w:right w:val="none" w:sz="0" w:space="0" w:color="auto"/>
                              </w:divBdr>
                              <w:divsChild>
                                <w:div w:id="9837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27654">
                  <w:marLeft w:val="0"/>
                  <w:marRight w:val="0"/>
                  <w:marTop w:val="0"/>
                  <w:marBottom w:val="0"/>
                  <w:divBdr>
                    <w:top w:val="none" w:sz="0" w:space="0" w:color="auto"/>
                    <w:left w:val="none" w:sz="0" w:space="0" w:color="auto"/>
                    <w:bottom w:val="none" w:sz="0" w:space="0" w:color="auto"/>
                    <w:right w:val="none" w:sz="0" w:space="0" w:color="auto"/>
                  </w:divBdr>
                </w:div>
                <w:div w:id="2144351489">
                  <w:marLeft w:val="0"/>
                  <w:marRight w:val="0"/>
                  <w:marTop w:val="0"/>
                  <w:marBottom w:val="0"/>
                  <w:divBdr>
                    <w:top w:val="none" w:sz="0" w:space="0" w:color="auto"/>
                    <w:left w:val="none" w:sz="0" w:space="0" w:color="auto"/>
                    <w:bottom w:val="none" w:sz="0" w:space="0" w:color="auto"/>
                    <w:right w:val="none" w:sz="0" w:space="0" w:color="auto"/>
                  </w:divBdr>
                </w:div>
                <w:div w:id="1796873219">
                  <w:marLeft w:val="0"/>
                  <w:marRight w:val="0"/>
                  <w:marTop w:val="0"/>
                  <w:marBottom w:val="0"/>
                  <w:divBdr>
                    <w:top w:val="none" w:sz="0" w:space="0" w:color="auto"/>
                    <w:left w:val="none" w:sz="0" w:space="0" w:color="auto"/>
                    <w:bottom w:val="none" w:sz="0" w:space="0" w:color="auto"/>
                    <w:right w:val="none" w:sz="0" w:space="0" w:color="auto"/>
                  </w:divBdr>
                </w:div>
                <w:div w:id="211532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93760">
      <w:bodyDiv w:val="1"/>
      <w:marLeft w:val="0"/>
      <w:marRight w:val="0"/>
      <w:marTop w:val="0"/>
      <w:marBottom w:val="0"/>
      <w:divBdr>
        <w:top w:val="none" w:sz="0" w:space="0" w:color="auto"/>
        <w:left w:val="none" w:sz="0" w:space="0" w:color="auto"/>
        <w:bottom w:val="none" w:sz="0" w:space="0" w:color="auto"/>
        <w:right w:val="none" w:sz="0" w:space="0" w:color="auto"/>
      </w:divBdr>
    </w:div>
    <w:div w:id="1346134198">
      <w:bodyDiv w:val="1"/>
      <w:marLeft w:val="0"/>
      <w:marRight w:val="0"/>
      <w:marTop w:val="0"/>
      <w:marBottom w:val="0"/>
      <w:divBdr>
        <w:top w:val="none" w:sz="0" w:space="0" w:color="auto"/>
        <w:left w:val="none" w:sz="0" w:space="0" w:color="auto"/>
        <w:bottom w:val="none" w:sz="0" w:space="0" w:color="auto"/>
        <w:right w:val="none" w:sz="0" w:space="0" w:color="auto"/>
      </w:divBdr>
    </w:div>
    <w:div w:id="1394307100">
      <w:bodyDiv w:val="1"/>
      <w:marLeft w:val="0"/>
      <w:marRight w:val="0"/>
      <w:marTop w:val="0"/>
      <w:marBottom w:val="0"/>
      <w:divBdr>
        <w:top w:val="none" w:sz="0" w:space="0" w:color="auto"/>
        <w:left w:val="none" w:sz="0" w:space="0" w:color="auto"/>
        <w:bottom w:val="none" w:sz="0" w:space="0" w:color="auto"/>
        <w:right w:val="none" w:sz="0" w:space="0" w:color="auto"/>
      </w:divBdr>
      <w:divsChild>
        <w:div w:id="1421677766">
          <w:marLeft w:val="0"/>
          <w:marRight w:val="0"/>
          <w:marTop w:val="0"/>
          <w:marBottom w:val="0"/>
          <w:divBdr>
            <w:top w:val="none" w:sz="0" w:space="0" w:color="auto"/>
            <w:left w:val="none" w:sz="0" w:space="0" w:color="auto"/>
            <w:bottom w:val="none" w:sz="0" w:space="0" w:color="auto"/>
            <w:right w:val="none" w:sz="0" w:space="0" w:color="auto"/>
          </w:divBdr>
        </w:div>
        <w:div w:id="861362540">
          <w:marLeft w:val="0"/>
          <w:marRight w:val="0"/>
          <w:marTop w:val="0"/>
          <w:marBottom w:val="0"/>
          <w:divBdr>
            <w:top w:val="none" w:sz="0" w:space="0" w:color="auto"/>
            <w:left w:val="none" w:sz="0" w:space="0" w:color="auto"/>
            <w:bottom w:val="none" w:sz="0" w:space="0" w:color="auto"/>
            <w:right w:val="none" w:sz="0" w:space="0" w:color="auto"/>
          </w:divBdr>
        </w:div>
        <w:div w:id="960452670">
          <w:marLeft w:val="0"/>
          <w:marRight w:val="0"/>
          <w:marTop w:val="0"/>
          <w:marBottom w:val="0"/>
          <w:divBdr>
            <w:top w:val="none" w:sz="0" w:space="0" w:color="auto"/>
            <w:left w:val="none" w:sz="0" w:space="0" w:color="auto"/>
            <w:bottom w:val="none" w:sz="0" w:space="0" w:color="auto"/>
            <w:right w:val="none" w:sz="0" w:space="0" w:color="auto"/>
          </w:divBdr>
        </w:div>
        <w:div w:id="1464887733">
          <w:marLeft w:val="0"/>
          <w:marRight w:val="0"/>
          <w:marTop w:val="0"/>
          <w:marBottom w:val="0"/>
          <w:divBdr>
            <w:top w:val="none" w:sz="0" w:space="0" w:color="auto"/>
            <w:left w:val="none" w:sz="0" w:space="0" w:color="auto"/>
            <w:bottom w:val="none" w:sz="0" w:space="0" w:color="auto"/>
            <w:right w:val="none" w:sz="0" w:space="0" w:color="auto"/>
          </w:divBdr>
        </w:div>
        <w:div w:id="381634623">
          <w:marLeft w:val="0"/>
          <w:marRight w:val="0"/>
          <w:marTop w:val="0"/>
          <w:marBottom w:val="0"/>
          <w:divBdr>
            <w:top w:val="none" w:sz="0" w:space="0" w:color="auto"/>
            <w:left w:val="none" w:sz="0" w:space="0" w:color="auto"/>
            <w:bottom w:val="none" w:sz="0" w:space="0" w:color="auto"/>
            <w:right w:val="none" w:sz="0" w:space="0" w:color="auto"/>
          </w:divBdr>
        </w:div>
        <w:div w:id="1441953608">
          <w:marLeft w:val="0"/>
          <w:marRight w:val="0"/>
          <w:marTop w:val="0"/>
          <w:marBottom w:val="0"/>
          <w:divBdr>
            <w:top w:val="none" w:sz="0" w:space="0" w:color="auto"/>
            <w:left w:val="none" w:sz="0" w:space="0" w:color="auto"/>
            <w:bottom w:val="none" w:sz="0" w:space="0" w:color="auto"/>
            <w:right w:val="none" w:sz="0" w:space="0" w:color="auto"/>
          </w:divBdr>
        </w:div>
        <w:div w:id="510800824">
          <w:marLeft w:val="0"/>
          <w:marRight w:val="0"/>
          <w:marTop w:val="240"/>
          <w:marBottom w:val="171"/>
          <w:divBdr>
            <w:top w:val="none" w:sz="0" w:space="0" w:color="auto"/>
            <w:left w:val="none" w:sz="0" w:space="0" w:color="auto"/>
            <w:bottom w:val="none" w:sz="0" w:space="0" w:color="auto"/>
            <w:right w:val="none" w:sz="0" w:space="0" w:color="auto"/>
          </w:divBdr>
          <w:divsChild>
            <w:div w:id="1265380673">
              <w:marLeft w:val="0"/>
              <w:marRight w:val="0"/>
              <w:marTop w:val="0"/>
              <w:marBottom w:val="0"/>
              <w:divBdr>
                <w:top w:val="none" w:sz="0" w:space="0" w:color="auto"/>
                <w:left w:val="none" w:sz="0" w:space="0" w:color="auto"/>
                <w:bottom w:val="none" w:sz="0" w:space="0" w:color="auto"/>
                <w:right w:val="none" w:sz="0" w:space="0" w:color="auto"/>
              </w:divBdr>
              <w:divsChild>
                <w:div w:id="973484251">
                  <w:marLeft w:val="0"/>
                  <w:marRight w:val="0"/>
                  <w:marTop w:val="0"/>
                  <w:marBottom w:val="0"/>
                  <w:divBdr>
                    <w:top w:val="none" w:sz="0" w:space="0" w:color="auto"/>
                    <w:left w:val="none" w:sz="0" w:space="0" w:color="auto"/>
                    <w:bottom w:val="none" w:sz="0" w:space="0" w:color="auto"/>
                    <w:right w:val="none" w:sz="0" w:space="0" w:color="auto"/>
                  </w:divBdr>
                  <w:divsChild>
                    <w:div w:id="1117872390">
                      <w:marLeft w:val="0"/>
                      <w:marRight w:val="0"/>
                      <w:marTop w:val="0"/>
                      <w:marBottom w:val="0"/>
                      <w:divBdr>
                        <w:top w:val="none" w:sz="0" w:space="0" w:color="auto"/>
                        <w:left w:val="none" w:sz="0" w:space="0" w:color="auto"/>
                        <w:bottom w:val="none" w:sz="0" w:space="0" w:color="auto"/>
                        <w:right w:val="none" w:sz="0" w:space="0" w:color="auto"/>
                      </w:divBdr>
                      <w:divsChild>
                        <w:div w:id="57062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086986">
          <w:marLeft w:val="0"/>
          <w:marRight w:val="0"/>
          <w:marTop w:val="0"/>
          <w:marBottom w:val="0"/>
          <w:divBdr>
            <w:top w:val="none" w:sz="0" w:space="0" w:color="auto"/>
            <w:left w:val="none" w:sz="0" w:space="0" w:color="auto"/>
            <w:bottom w:val="none" w:sz="0" w:space="0" w:color="auto"/>
            <w:right w:val="none" w:sz="0" w:space="0" w:color="auto"/>
          </w:divBdr>
        </w:div>
        <w:div w:id="491066825">
          <w:marLeft w:val="0"/>
          <w:marRight w:val="0"/>
          <w:marTop w:val="0"/>
          <w:marBottom w:val="0"/>
          <w:divBdr>
            <w:top w:val="none" w:sz="0" w:space="0" w:color="auto"/>
            <w:left w:val="none" w:sz="0" w:space="0" w:color="auto"/>
            <w:bottom w:val="none" w:sz="0" w:space="0" w:color="auto"/>
            <w:right w:val="none" w:sz="0" w:space="0" w:color="auto"/>
          </w:divBdr>
        </w:div>
        <w:div w:id="1019548031">
          <w:marLeft w:val="0"/>
          <w:marRight w:val="0"/>
          <w:marTop w:val="0"/>
          <w:marBottom w:val="0"/>
          <w:divBdr>
            <w:top w:val="none" w:sz="0" w:space="0" w:color="auto"/>
            <w:left w:val="none" w:sz="0" w:space="0" w:color="auto"/>
            <w:bottom w:val="none" w:sz="0" w:space="0" w:color="auto"/>
            <w:right w:val="none" w:sz="0" w:space="0" w:color="auto"/>
          </w:divBdr>
        </w:div>
        <w:div w:id="617762760">
          <w:marLeft w:val="0"/>
          <w:marRight w:val="0"/>
          <w:marTop w:val="0"/>
          <w:marBottom w:val="0"/>
          <w:divBdr>
            <w:top w:val="none" w:sz="0" w:space="0" w:color="auto"/>
            <w:left w:val="none" w:sz="0" w:space="0" w:color="auto"/>
            <w:bottom w:val="none" w:sz="0" w:space="0" w:color="auto"/>
            <w:right w:val="none" w:sz="0" w:space="0" w:color="auto"/>
          </w:divBdr>
        </w:div>
        <w:div w:id="1152209799">
          <w:marLeft w:val="0"/>
          <w:marRight w:val="0"/>
          <w:marTop w:val="0"/>
          <w:marBottom w:val="0"/>
          <w:divBdr>
            <w:top w:val="none" w:sz="0" w:space="0" w:color="auto"/>
            <w:left w:val="none" w:sz="0" w:space="0" w:color="auto"/>
            <w:bottom w:val="none" w:sz="0" w:space="0" w:color="auto"/>
            <w:right w:val="none" w:sz="0" w:space="0" w:color="auto"/>
          </w:divBdr>
        </w:div>
        <w:div w:id="516777577">
          <w:marLeft w:val="0"/>
          <w:marRight w:val="0"/>
          <w:marTop w:val="0"/>
          <w:marBottom w:val="0"/>
          <w:divBdr>
            <w:top w:val="none" w:sz="0" w:space="0" w:color="auto"/>
            <w:left w:val="none" w:sz="0" w:space="0" w:color="auto"/>
            <w:bottom w:val="none" w:sz="0" w:space="0" w:color="auto"/>
            <w:right w:val="none" w:sz="0" w:space="0" w:color="auto"/>
          </w:divBdr>
        </w:div>
        <w:div w:id="1625497822">
          <w:marLeft w:val="0"/>
          <w:marRight w:val="0"/>
          <w:marTop w:val="0"/>
          <w:marBottom w:val="0"/>
          <w:divBdr>
            <w:top w:val="none" w:sz="0" w:space="0" w:color="auto"/>
            <w:left w:val="none" w:sz="0" w:space="0" w:color="auto"/>
            <w:bottom w:val="none" w:sz="0" w:space="0" w:color="auto"/>
            <w:right w:val="none" w:sz="0" w:space="0" w:color="auto"/>
          </w:divBdr>
        </w:div>
        <w:div w:id="820736953">
          <w:marLeft w:val="0"/>
          <w:marRight w:val="0"/>
          <w:marTop w:val="0"/>
          <w:marBottom w:val="0"/>
          <w:divBdr>
            <w:top w:val="none" w:sz="0" w:space="0" w:color="auto"/>
            <w:left w:val="none" w:sz="0" w:space="0" w:color="auto"/>
            <w:bottom w:val="none" w:sz="0" w:space="0" w:color="auto"/>
            <w:right w:val="none" w:sz="0" w:space="0" w:color="auto"/>
          </w:divBdr>
        </w:div>
        <w:div w:id="1216696533">
          <w:marLeft w:val="0"/>
          <w:marRight w:val="0"/>
          <w:marTop w:val="0"/>
          <w:marBottom w:val="0"/>
          <w:divBdr>
            <w:top w:val="none" w:sz="0" w:space="0" w:color="auto"/>
            <w:left w:val="none" w:sz="0" w:space="0" w:color="auto"/>
            <w:bottom w:val="none" w:sz="0" w:space="0" w:color="auto"/>
            <w:right w:val="none" w:sz="0" w:space="0" w:color="auto"/>
          </w:divBdr>
        </w:div>
        <w:div w:id="1280602013">
          <w:marLeft w:val="0"/>
          <w:marRight w:val="0"/>
          <w:marTop w:val="0"/>
          <w:marBottom w:val="0"/>
          <w:divBdr>
            <w:top w:val="none" w:sz="0" w:space="0" w:color="auto"/>
            <w:left w:val="none" w:sz="0" w:space="0" w:color="auto"/>
            <w:bottom w:val="none" w:sz="0" w:space="0" w:color="auto"/>
            <w:right w:val="none" w:sz="0" w:space="0" w:color="auto"/>
          </w:divBdr>
        </w:div>
        <w:div w:id="191840550">
          <w:marLeft w:val="0"/>
          <w:marRight w:val="0"/>
          <w:marTop w:val="0"/>
          <w:marBottom w:val="0"/>
          <w:divBdr>
            <w:top w:val="none" w:sz="0" w:space="0" w:color="auto"/>
            <w:left w:val="none" w:sz="0" w:space="0" w:color="auto"/>
            <w:bottom w:val="none" w:sz="0" w:space="0" w:color="auto"/>
            <w:right w:val="none" w:sz="0" w:space="0" w:color="auto"/>
          </w:divBdr>
        </w:div>
        <w:div w:id="1434014096">
          <w:marLeft w:val="0"/>
          <w:marRight w:val="0"/>
          <w:marTop w:val="0"/>
          <w:marBottom w:val="0"/>
          <w:divBdr>
            <w:top w:val="none" w:sz="0" w:space="0" w:color="auto"/>
            <w:left w:val="none" w:sz="0" w:space="0" w:color="auto"/>
            <w:bottom w:val="none" w:sz="0" w:space="0" w:color="auto"/>
            <w:right w:val="none" w:sz="0" w:space="0" w:color="auto"/>
          </w:divBdr>
        </w:div>
        <w:div w:id="1791194763">
          <w:marLeft w:val="0"/>
          <w:marRight w:val="0"/>
          <w:marTop w:val="0"/>
          <w:marBottom w:val="0"/>
          <w:divBdr>
            <w:top w:val="none" w:sz="0" w:space="0" w:color="auto"/>
            <w:left w:val="none" w:sz="0" w:space="0" w:color="auto"/>
            <w:bottom w:val="none" w:sz="0" w:space="0" w:color="auto"/>
            <w:right w:val="none" w:sz="0" w:space="0" w:color="auto"/>
          </w:divBdr>
        </w:div>
      </w:divsChild>
    </w:div>
    <w:div w:id="1421952091">
      <w:bodyDiv w:val="1"/>
      <w:marLeft w:val="0"/>
      <w:marRight w:val="0"/>
      <w:marTop w:val="0"/>
      <w:marBottom w:val="0"/>
      <w:divBdr>
        <w:top w:val="none" w:sz="0" w:space="0" w:color="auto"/>
        <w:left w:val="none" w:sz="0" w:space="0" w:color="auto"/>
        <w:bottom w:val="none" w:sz="0" w:space="0" w:color="auto"/>
        <w:right w:val="none" w:sz="0" w:space="0" w:color="auto"/>
      </w:divBdr>
      <w:divsChild>
        <w:div w:id="719479503">
          <w:marLeft w:val="0"/>
          <w:marRight w:val="0"/>
          <w:marTop w:val="0"/>
          <w:marBottom w:val="0"/>
          <w:divBdr>
            <w:top w:val="none" w:sz="0" w:space="0" w:color="auto"/>
            <w:left w:val="none" w:sz="0" w:space="0" w:color="auto"/>
            <w:bottom w:val="none" w:sz="0" w:space="0" w:color="auto"/>
            <w:right w:val="none" w:sz="0" w:space="0" w:color="auto"/>
          </w:divBdr>
        </w:div>
      </w:divsChild>
    </w:div>
    <w:div w:id="1474525366">
      <w:bodyDiv w:val="1"/>
      <w:marLeft w:val="0"/>
      <w:marRight w:val="0"/>
      <w:marTop w:val="0"/>
      <w:marBottom w:val="0"/>
      <w:divBdr>
        <w:top w:val="none" w:sz="0" w:space="0" w:color="auto"/>
        <w:left w:val="none" w:sz="0" w:space="0" w:color="auto"/>
        <w:bottom w:val="none" w:sz="0" w:space="0" w:color="auto"/>
        <w:right w:val="none" w:sz="0" w:space="0" w:color="auto"/>
      </w:divBdr>
      <w:divsChild>
        <w:div w:id="767041857">
          <w:marLeft w:val="0"/>
          <w:marRight w:val="0"/>
          <w:marTop w:val="0"/>
          <w:marBottom w:val="0"/>
          <w:divBdr>
            <w:top w:val="none" w:sz="0" w:space="0" w:color="auto"/>
            <w:left w:val="none" w:sz="0" w:space="0" w:color="auto"/>
            <w:bottom w:val="none" w:sz="0" w:space="0" w:color="auto"/>
            <w:right w:val="none" w:sz="0" w:space="0" w:color="auto"/>
          </w:divBdr>
          <w:divsChild>
            <w:div w:id="15517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78820">
      <w:bodyDiv w:val="1"/>
      <w:marLeft w:val="0"/>
      <w:marRight w:val="0"/>
      <w:marTop w:val="0"/>
      <w:marBottom w:val="0"/>
      <w:divBdr>
        <w:top w:val="none" w:sz="0" w:space="0" w:color="auto"/>
        <w:left w:val="none" w:sz="0" w:space="0" w:color="auto"/>
        <w:bottom w:val="none" w:sz="0" w:space="0" w:color="auto"/>
        <w:right w:val="none" w:sz="0" w:space="0" w:color="auto"/>
      </w:divBdr>
      <w:divsChild>
        <w:div w:id="871459927">
          <w:marLeft w:val="0"/>
          <w:marRight w:val="0"/>
          <w:marTop w:val="0"/>
          <w:marBottom w:val="0"/>
          <w:divBdr>
            <w:top w:val="none" w:sz="0" w:space="0" w:color="auto"/>
            <w:left w:val="none" w:sz="0" w:space="0" w:color="auto"/>
            <w:bottom w:val="none" w:sz="0" w:space="0" w:color="auto"/>
            <w:right w:val="none" w:sz="0" w:space="0" w:color="auto"/>
          </w:divBdr>
        </w:div>
        <w:div w:id="663435872">
          <w:marLeft w:val="0"/>
          <w:marRight w:val="0"/>
          <w:marTop w:val="0"/>
          <w:marBottom w:val="0"/>
          <w:divBdr>
            <w:top w:val="none" w:sz="0" w:space="0" w:color="auto"/>
            <w:left w:val="none" w:sz="0" w:space="0" w:color="auto"/>
            <w:bottom w:val="none" w:sz="0" w:space="0" w:color="auto"/>
            <w:right w:val="none" w:sz="0" w:space="0" w:color="auto"/>
          </w:divBdr>
        </w:div>
        <w:div w:id="288246013">
          <w:marLeft w:val="0"/>
          <w:marRight w:val="0"/>
          <w:marTop w:val="0"/>
          <w:marBottom w:val="0"/>
          <w:divBdr>
            <w:top w:val="none" w:sz="0" w:space="0" w:color="auto"/>
            <w:left w:val="none" w:sz="0" w:space="0" w:color="auto"/>
            <w:bottom w:val="none" w:sz="0" w:space="0" w:color="auto"/>
            <w:right w:val="none" w:sz="0" w:space="0" w:color="auto"/>
          </w:divBdr>
        </w:div>
        <w:div w:id="383992415">
          <w:marLeft w:val="0"/>
          <w:marRight w:val="0"/>
          <w:marTop w:val="0"/>
          <w:marBottom w:val="0"/>
          <w:divBdr>
            <w:top w:val="none" w:sz="0" w:space="0" w:color="auto"/>
            <w:left w:val="none" w:sz="0" w:space="0" w:color="auto"/>
            <w:bottom w:val="none" w:sz="0" w:space="0" w:color="auto"/>
            <w:right w:val="none" w:sz="0" w:space="0" w:color="auto"/>
          </w:divBdr>
        </w:div>
        <w:div w:id="462112742">
          <w:marLeft w:val="0"/>
          <w:marRight w:val="0"/>
          <w:marTop w:val="0"/>
          <w:marBottom w:val="0"/>
          <w:divBdr>
            <w:top w:val="none" w:sz="0" w:space="0" w:color="auto"/>
            <w:left w:val="none" w:sz="0" w:space="0" w:color="auto"/>
            <w:bottom w:val="none" w:sz="0" w:space="0" w:color="auto"/>
            <w:right w:val="none" w:sz="0" w:space="0" w:color="auto"/>
          </w:divBdr>
        </w:div>
        <w:div w:id="960963817">
          <w:marLeft w:val="0"/>
          <w:marRight w:val="0"/>
          <w:marTop w:val="0"/>
          <w:marBottom w:val="0"/>
          <w:divBdr>
            <w:top w:val="none" w:sz="0" w:space="0" w:color="auto"/>
            <w:left w:val="none" w:sz="0" w:space="0" w:color="auto"/>
            <w:bottom w:val="none" w:sz="0" w:space="0" w:color="auto"/>
            <w:right w:val="none" w:sz="0" w:space="0" w:color="auto"/>
          </w:divBdr>
        </w:div>
        <w:div w:id="934241951">
          <w:marLeft w:val="0"/>
          <w:marRight w:val="0"/>
          <w:marTop w:val="0"/>
          <w:marBottom w:val="0"/>
          <w:divBdr>
            <w:top w:val="none" w:sz="0" w:space="0" w:color="auto"/>
            <w:left w:val="none" w:sz="0" w:space="0" w:color="auto"/>
            <w:bottom w:val="none" w:sz="0" w:space="0" w:color="auto"/>
            <w:right w:val="none" w:sz="0" w:space="0" w:color="auto"/>
          </w:divBdr>
        </w:div>
        <w:div w:id="1608803759">
          <w:marLeft w:val="0"/>
          <w:marRight w:val="0"/>
          <w:marTop w:val="0"/>
          <w:marBottom w:val="0"/>
          <w:divBdr>
            <w:top w:val="none" w:sz="0" w:space="0" w:color="auto"/>
            <w:left w:val="none" w:sz="0" w:space="0" w:color="auto"/>
            <w:bottom w:val="none" w:sz="0" w:space="0" w:color="auto"/>
            <w:right w:val="none" w:sz="0" w:space="0" w:color="auto"/>
          </w:divBdr>
        </w:div>
        <w:div w:id="728723346">
          <w:marLeft w:val="0"/>
          <w:marRight w:val="0"/>
          <w:marTop w:val="0"/>
          <w:marBottom w:val="0"/>
          <w:divBdr>
            <w:top w:val="none" w:sz="0" w:space="0" w:color="auto"/>
            <w:left w:val="none" w:sz="0" w:space="0" w:color="auto"/>
            <w:bottom w:val="none" w:sz="0" w:space="0" w:color="auto"/>
            <w:right w:val="none" w:sz="0" w:space="0" w:color="auto"/>
          </w:divBdr>
        </w:div>
        <w:div w:id="97219567">
          <w:marLeft w:val="0"/>
          <w:marRight w:val="0"/>
          <w:marTop w:val="0"/>
          <w:marBottom w:val="0"/>
          <w:divBdr>
            <w:top w:val="none" w:sz="0" w:space="0" w:color="auto"/>
            <w:left w:val="none" w:sz="0" w:space="0" w:color="auto"/>
            <w:bottom w:val="none" w:sz="0" w:space="0" w:color="auto"/>
            <w:right w:val="none" w:sz="0" w:space="0" w:color="auto"/>
          </w:divBdr>
        </w:div>
        <w:div w:id="1488934359">
          <w:marLeft w:val="0"/>
          <w:marRight w:val="0"/>
          <w:marTop w:val="240"/>
          <w:marBottom w:val="171"/>
          <w:divBdr>
            <w:top w:val="none" w:sz="0" w:space="0" w:color="auto"/>
            <w:left w:val="none" w:sz="0" w:space="0" w:color="auto"/>
            <w:bottom w:val="none" w:sz="0" w:space="0" w:color="auto"/>
            <w:right w:val="none" w:sz="0" w:space="0" w:color="auto"/>
          </w:divBdr>
          <w:divsChild>
            <w:div w:id="370693669">
              <w:marLeft w:val="0"/>
              <w:marRight w:val="0"/>
              <w:marTop w:val="0"/>
              <w:marBottom w:val="0"/>
              <w:divBdr>
                <w:top w:val="none" w:sz="0" w:space="0" w:color="auto"/>
                <w:left w:val="none" w:sz="0" w:space="0" w:color="auto"/>
                <w:bottom w:val="none" w:sz="0" w:space="0" w:color="auto"/>
                <w:right w:val="none" w:sz="0" w:space="0" w:color="auto"/>
              </w:divBdr>
              <w:divsChild>
                <w:div w:id="445005455">
                  <w:marLeft w:val="0"/>
                  <w:marRight w:val="0"/>
                  <w:marTop w:val="0"/>
                  <w:marBottom w:val="0"/>
                  <w:divBdr>
                    <w:top w:val="none" w:sz="0" w:space="0" w:color="auto"/>
                    <w:left w:val="none" w:sz="0" w:space="0" w:color="auto"/>
                    <w:bottom w:val="none" w:sz="0" w:space="0" w:color="auto"/>
                    <w:right w:val="none" w:sz="0" w:space="0" w:color="auto"/>
                  </w:divBdr>
                  <w:divsChild>
                    <w:div w:id="635181235">
                      <w:marLeft w:val="0"/>
                      <w:marRight w:val="0"/>
                      <w:marTop w:val="0"/>
                      <w:marBottom w:val="0"/>
                      <w:divBdr>
                        <w:top w:val="none" w:sz="0" w:space="0" w:color="auto"/>
                        <w:left w:val="none" w:sz="0" w:space="0" w:color="auto"/>
                        <w:bottom w:val="none" w:sz="0" w:space="0" w:color="auto"/>
                        <w:right w:val="none" w:sz="0" w:space="0" w:color="auto"/>
                      </w:divBdr>
                      <w:divsChild>
                        <w:div w:id="12054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81491">
          <w:marLeft w:val="0"/>
          <w:marRight w:val="0"/>
          <w:marTop w:val="0"/>
          <w:marBottom w:val="0"/>
          <w:divBdr>
            <w:top w:val="none" w:sz="0" w:space="0" w:color="auto"/>
            <w:left w:val="none" w:sz="0" w:space="0" w:color="auto"/>
            <w:bottom w:val="none" w:sz="0" w:space="0" w:color="auto"/>
            <w:right w:val="none" w:sz="0" w:space="0" w:color="auto"/>
          </w:divBdr>
        </w:div>
        <w:div w:id="872419411">
          <w:marLeft w:val="0"/>
          <w:marRight w:val="0"/>
          <w:marTop w:val="0"/>
          <w:marBottom w:val="0"/>
          <w:divBdr>
            <w:top w:val="none" w:sz="0" w:space="0" w:color="auto"/>
            <w:left w:val="none" w:sz="0" w:space="0" w:color="auto"/>
            <w:bottom w:val="none" w:sz="0" w:space="0" w:color="auto"/>
            <w:right w:val="none" w:sz="0" w:space="0" w:color="auto"/>
          </w:divBdr>
        </w:div>
        <w:div w:id="1101605365">
          <w:marLeft w:val="0"/>
          <w:marRight w:val="0"/>
          <w:marTop w:val="0"/>
          <w:marBottom w:val="0"/>
          <w:divBdr>
            <w:top w:val="none" w:sz="0" w:space="0" w:color="auto"/>
            <w:left w:val="none" w:sz="0" w:space="0" w:color="auto"/>
            <w:bottom w:val="none" w:sz="0" w:space="0" w:color="auto"/>
            <w:right w:val="none" w:sz="0" w:space="0" w:color="auto"/>
          </w:divBdr>
        </w:div>
        <w:div w:id="245458606">
          <w:marLeft w:val="0"/>
          <w:marRight w:val="0"/>
          <w:marTop w:val="0"/>
          <w:marBottom w:val="0"/>
          <w:divBdr>
            <w:top w:val="none" w:sz="0" w:space="0" w:color="auto"/>
            <w:left w:val="none" w:sz="0" w:space="0" w:color="auto"/>
            <w:bottom w:val="none" w:sz="0" w:space="0" w:color="auto"/>
            <w:right w:val="none" w:sz="0" w:space="0" w:color="auto"/>
          </w:divBdr>
        </w:div>
        <w:div w:id="1801265975">
          <w:marLeft w:val="0"/>
          <w:marRight w:val="0"/>
          <w:marTop w:val="0"/>
          <w:marBottom w:val="0"/>
          <w:divBdr>
            <w:top w:val="none" w:sz="0" w:space="0" w:color="auto"/>
            <w:left w:val="none" w:sz="0" w:space="0" w:color="auto"/>
            <w:bottom w:val="none" w:sz="0" w:space="0" w:color="auto"/>
            <w:right w:val="none" w:sz="0" w:space="0" w:color="auto"/>
          </w:divBdr>
        </w:div>
        <w:div w:id="667631882">
          <w:marLeft w:val="0"/>
          <w:marRight w:val="0"/>
          <w:marTop w:val="0"/>
          <w:marBottom w:val="0"/>
          <w:divBdr>
            <w:top w:val="none" w:sz="0" w:space="0" w:color="auto"/>
            <w:left w:val="none" w:sz="0" w:space="0" w:color="auto"/>
            <w:bottom w:val="none" w:sz="0" w:space="0" w:color="auto"/>
            <w:right w:val="none" w:sz="0" w:space="0" w:color="auto"/>
          </w:divBdr>
        </w:div>
        <w:div w:id="1713963093">
          <w:marLeft w:val="0"/>
          <w:marRight w:val="0"/>
          <w:marTop w:val="0"/>
          <w:marBottom w:val="0"/>
          <w:divBdr>
            <w:top w:val="none" w:sz="0" w:space="0" w:color="auto"/>
            <w:left w:val="none" w:sz="0" w:space="0" w:color="auto"/>
            <w:bottom w:val="none" w:sz="0" w:space="0" w:color="auto"/>
            <w:right w:val="none" w:sz="0" w:space="0" w:color="auto"/>
          </w:divBdr>
        </w:div>
        <w:div w:id="510679991">
          <w:marLeft w:val="0"/>
          <w:marRight w:val="0"/>
          <w:marTop w:val="0"/>
          <w:marBottom w:val="0"/>
          <w:divBdr>
            <w:top w:val="none" w:sz="0" w:space="0" w:color="auto"/>
            <w:left w:val="none" w:sz="0" w:space="0" w:color="auto"/>
            <w:bottom w:val="none" w:sz="0" w:space="0" w:color="auto"/>
            <w:right w:val="none" w:sz="0" w:space="0" w:color="auto"/>
          </w:divBdr>
        </w:div>
        <w:div w:id="2025787318">
          <w:marLeft w:val="0"/>
          <w:marRight w:val="0"/>
          <w:marTop w:val="0"/>
          <w:marBottom w:val="0"/>
          <w:divBdr>
            <w:top w:val="none" w:sz="0" w:space="0" w:color="auto"/>
            <w:left w:val="none" w:sz="0" w:space="0" w:color="auto"/>
            <w:bottom w:val="none" w:sz="0" w:space="0" w:color="auto"/>
            <w:right w:val="none" w:sz="0" w:space="0" w:color="auto"/>
          </w:divBdr>
        </w:div>
        <w:div w:id="930158847">
          <w:marLeft w:val="0"/>
          <w:marRight w:val="0"/>
          <w:marTop w:val="0"/>
          <w:marBottom w:val="0"/>
          <w:divBdr>
            <w:top w:val="none" w:sz="0" w:space="0" w:color="auto"/>
            <w:left w:val="none" w:sz="0" w:space="0" w:color="auto"/>
            <w:bottom w:val="none" w:sz="0" w:space="0" w:color="auto"/>
            <w:right w:val="none" w:sz="0" w:space="0" w:color="auto"/>
          </w:divBdr>
        </w:div>
        <w:div w:id="11877325">
          <w:marLeft w:val="0"/>
          <w:marRight w:val="0"/>
          <w:marTop w:val="0"/>
          <w:marBottom w:val="0"/>
          <w:divBdr>
            <w:top w:val="none" w:sz="0" w:space="0" w:color="auto"/>
            <w:left w:val="none" w:sz="0" w:space="0" w:color="auto"/>
            <w:bottom w:val="none" w:sz="0" w:space="0" w:color="auto"/>
            <w:right w:val="none" w:sz="0" w:space="0" w:color="auto"/>
          </w:divBdr>
        </w:div>
        <w:div w:id="1904752551">
          <w:marLeft w:val="0"/>
          <w:marRight w:val="0"/>
          <w:marTop w:val="0"/>
          <w:marBottom w:val="0"/>
          <w:divBdr>
            <w:top w:val="none" w:sz="0" w:space="0" w:color="auto"/>
            <w:left w:val="none" w:sz="0" w:space="0" w:color="auto"/>
            <w:bottom w:val="none" w:sz="0" w:space="0" w:color="auto"/>
            <w:right w:val="none" w:sz="0" w:space="0" w:color="auto"/>
          </w:divBdr>
        </w:div>
        <w:div w:id="1842043850">
          <w:marLeft w:val="0"/>
          <w:marRight w:val="0"/>
          <w:marTop w:val="0"/>
          <w:marBottom w:val="0"/>
          <w:divBdr>
            <w:top w:val="none" w:sz="0" w:space="0" w:color="auto"/>
            <w:left w:val="none" w:sz="0" w:space="0" w:color="auto"/>
            <w:bottom w:val="none" w:sz="0" w:space="0" w:color="auto"/>
            <w:right w:val="none" w:sz="0" w:space="0" w:color="auto"/>
          </w:divBdr>
        </w:div>
        <w:div w:id="1645890686">
          <w:marLeft w:val="0"/>
          <w:marRight w:val="0"/>
          <w:marTop w:val="0"/>
          <w:marBottom w:val="0"/>
          <w:divBdr>
            <w:top w:val="none" w:sz="0" w:space="0" w:color="auto"/>
            <w:left w:val="none" w:sz="0" w:space="0" w:color="auto"/>
            <w:bottom w:val="none" w:sz="0" w:space="0" w:color="auto"/>
            <w:right w:val="none" w:sz="0" w:space="0" w:color="auto"/>
          </w:divBdr>
        </w:div>
      </w:divsChild>
    </w:div>
    <w:div w:id="1774282849">
      <w:bodyDiv w:val="1"/>
      <w:marLeft w:val="0"/>
      <w:marRight w:val="0"/>
      <w:marTop w:val="0"/>
      <w:marBottom w:val="0"/>
      <w:divBdr>
        <w:top w:val="none" w:sz="0" w:space="0" w:color="auto"/>
        <w:left w:val="none" w:sz="0" w:space="0" w:color="auto"/>
        <w:bottom w:val="none" w:sz="0" w:space="0" w:color="auto"/>
        <w:right w:val="none" w:sz="0" w:space="0" w:color="auto"/>
      </w:divBdr>
    </w:div>
    <w:div w:id="1811552342">
      <w:bodyDiv w:val="1"/>
      <w:marLeft w:val="0"/>
      <w:marRight w:val="0"/>
      <w:marTop w:val="0"/>
      <w:marBottom w:val="0"/>
      <w:divBdr>
        <w:top w:val="none" w:sz="0" w:space="0" w:color="auto"/>
        <w:left w:val="none" w:sz="0" w:space="0" w:color="auto"/>
        <w:bottom w:val="none" w:sz="0" w:space="0" w:color="auto"/>
        <w:right w:val="none" w:sz="0" w:space="0" w:color="auto"/>
      </w:divBdr>
    </w:div>
    <w:div w:id="1899510870">
      <w:bodyDiv w:val="1"/>
      <w:marLeft w:val="0"/>
      <w:marRight w:val="0"/>
      <w:marTop w:val="0"/>
      <w:marBottom w:val="0"/>
      <w:divBdr>
        <w:top w:val="none" w:sz="0" w:space="0" w:color="auto"/>
        <w:left w:val="none" w:sz="0" w:space="0" w:color="auto"/>
        <w:bottom w:val="none" w:sz="0" w:space="0" w:color="auto"/>
        <w:right w:val="none" w:sz="0" w:space="0" w:color="auto"/>
      </w:divBdr>
    </w:div>
    <w:div w:id="2044019193">
      <w:bodyDiv w:val="1"/>
      <w:marLeft w:val="0"/>
      <w:marRight w:val="0"/>
      <w:marTop w:val="0"/>
      <w:marBottom w:val="0"/>
      <w:divBdr>
        <w:top w:val="none" w:sz="0" w:space="0" w:color="auto"/>
        <w:left w:val="none" w:sz="0" w:space="0" w:color="auto"/>
        <w:bottom w:val="none" w:sz="0" w:space="0" w:color="auto"/>
        <w:right w:val="none" w:sz="0" w:space="0" w:color="auto"/>
      </w:divBdr>
      <w:divsChild>
        <w:div w:id="59522109">
          <w:marLeft w:val="0"/>
          <w:marRight w:val="0"/>
          <w:marTop w:val="0"/>
          <w:marBottom w:val="0"/>
          <w:divBdr>
            <w:top w:val="none" w:sz="0" w:space="0" w:color="auto"/>
            <w:left w:val="none" w:sz="0" w:space="0" w:color="auto"/>
            <w:bottom w:val="none" w:sz="0" w:space="0" w:color="auto"/>
            <w:right w:val="none" w:sz="0" w:space="0" w:color="auto"/>
          </w:divBdr>
          <w:divsChild>
            <w:div w:id="341977238">
              <w:marLeft w:val="0"/>
              <w:marRight w:val="0"/>
              <w:marTop w:val="0"/>
              <w:marBottom w:val="0"/>
              <w:divBdr>
                <w:top w:val="none" w:sz="0" w:space="0" w:color="auto"/>
                <w:left w:val="none" w:sz="0" w:space="0" w:color="auto"/>
                <w:bottom w:val="none" w:sz="0" w:space="0" w:color="auto"/>
                <w:right w:val="none" w:sz="0" w:space="0" w:color="auto"/>
              </w:divBdr>
              <w:divsChild>
                <w:div w:id="193635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177176">
      <w:bodyDiv w:val="1"/>
      <w:marLeft w:val="0"/>
      <w:marRight w:val="0"/>
      <w:marTop w:val="0"/>
      <w:marBottom w:val="0"/>
      <w:divBdr>
        <w:top w:val="none" w:sz="0" w:space="0" w:color="auto"/>
        <w:left w:val="none" w:sz="0" w:space="0" w:color="auto"/>
        <w:bottom w:val="none" w:sz="0" w:space="0" w:color="auto"/>
        <w:right w:val="none" w:sz="0" w:space="0" w:color="auto"/>
      </w:divBdr>
      <w:divsChild>
        <w:div w:id="562104140">
          <w:marLeft w:val="0"/>
          <w:marRight w:val="0"/>
          <w:marTop w:val="0"/>
          <w:marBottom w:val="0"/>
          <w:divBdr>
            <w:top w:val="none" w:sz="0" w:space="0" w:color="auto"/>
            <w:left w:val="none" w:sz="0" w:space="0" w:color="auto"/>
            <w:bottom w:val="none" w:sz="0" w:space="0" w:color="auto"/>
            <w:right w:val="none" w:sz="0" w:space="0" w:color="auto"/>
          </w:divBdr>
          <w:divsChild>
            <w:div w:id="1368145511">
              <w:marLeft w:val="0"/>
              <w:marRight w:val="0"/>
              <w:marTop w:val="0"/>
              <w:marBottom w:val="0"/>
              <w:divBdr>
                <w:top w:val="none" w:sz="0" w:space="0" w:color="auto"/>
                <w:left w:val="none" w:sz="0" w:space="0" w:color="auto"/>
                <w:bottom w:val="none" w:sz="0" w:space="0" w:color="auto"/>
                <w:right w:val="none" w:sz="0" w:space="0" w:color="auto"/>
              </w:divBdr>
              <w:divsChild>
                <w:div w:id="1727952649">
                  <w:marLeft w:val="0"/>
                  <w:marRight w:val="0"/>
                  <w:marTop w:val="0"/>
                  <w:marBottom w:val="0"/>
                  <w:divBdr>
                    <w:top w:val="none" w:sz="0" w:space="0" w:color="auto"/>
                    <w:left w:val="none" w:sz="0" w:space="0" w:color="auto"/>
                    <w:bottom w:val="none" w:sz="0" w:space="0" w:color="auto"/>
                    <w:right w:val="none" w:sz="0" w:space="0" w:color="auto"/>
                  </w:divBdr>
                </w:div>
                <w:div w:id="1718511270">
                  <w:marLeft w:val="0"/>
                  <w:marRight w:val="0"/>
                  <w:marTop w:val="0"/>
                  <w:marBottom w:val="0"/>
                  <w:divBdr>
                    <w:top w:val="none" w:sz="0" w:space="0" w:color="auto"/>
                    <w:left w:val="none" w:sz="0" w:space="0" w:color="auto"/>
                    <w:bottom w:val="none" w:sz="0" w:space="0" w:color="auto"/>
                    <w:right w:val="none" w:sz="0" w:space="0" w:color="auto"/>
                  </w:divBdr>
                </w:div>
                <w:div w:id="191453911">
                  <w:blockQuote w:val="1"/>
                  <w:marLeft w:val="0"/>
                  <w:marRight w:val="0"/>
                  <w:marTop w:val="240"/>
                  <w:marBottom w:val="0"/>
                  <w:divBdr>
                    <w:top w:val="none" w:sz="0" w:space="0" w:color="auto"/>
                    <w:left w:val="single" w:sz="12" w:space="11" w:color="ADB2B8"/>
                    <w:bottom w:val="none" w:sz="0" w:space="0" w:color="auto"/>
                    <w:right w:val="none" w:sz="0" w:space="0" w:color="auto"/>
                  </w:divBdr>
                </w:div>
                <w:div w:id="1969816127">
                  <w:marLeft w:val="0"/>
                  <w:marRight w:val="0"/>
                  <w:marTop w:val="0"/>
                  <w:marBottom w:val="0"/>
                  <w:divBdr>
                    <w:top w:val="none" w:sz="0" w:space="0" w:color="auto"/>
                    <w:left w:val="none" w:sz="0" w:space="0" w:color="auto"/>
                    <w:bottom w:val="none" w:sz="0" w:space="0" w:color="auto"/>
                    <w:right w:val="none" w:sz="0" w:space="0" w:color="auto"/>
                  </w:divBdr>
                </w:div>
                <w:div w:id="15280110">
                  <w:marLeft w:val="0"/>
                  <w:marRight w:val="0"/>
                  <w:marTop w:val="0"/>
                  <w:marBottom w:val="0"/>
                  <w:divBdr>
                    <w:top w:val="none" w:sz="0" w:space="0" w:color="auto"/>
                    <w:left w:val="none" w:sz="0" w:space="0" w:color="auto"/>
                    <w:bottom w:val="none" w:sz="0" w:space="0" w:color="auto"/>
                    <w:right w:val="none" w:sz="0" w:space="0" w:color="auto"/>
                  </w:divBdr>
                </w:div>
                <w:div w:id="863323873">
                  <w:marLeft w:val="0"/>
                  <w:marRight w:val="0"/>
                  <w:marTop w:val="0"/>
                  <w:marBottom w:val="0"/>
                  <w:divBdr>
                    <w:top w:val="none" w:sz="0" w:space="0" w:color="auto"/>
                    <w:left w:val="none" w:sz="0" w:space="0" w:color="auto"/>
                    <w:bottom w:val="none" w:sz="0" w:space="0" w:color="auto"/>
                    <w:right w:val="none" w:sz="0" w:space="0" w:color="auto"/>
                  </w:divBdr>
                </w:div>
                <w:div w:id="939992176">
                  <w:marLeft w:val="0"/>
                  <w:marRight w:val="0"/>
                  <w:marTop w:val="0"/>
                  <w:marBottom w:val="0"/>
                  <w:divBdr>
                    <w:top w:val="none" w:sz="0" w:space="0" w:color="auto"/>
                    <w:left w:val="none" w:sz="0" w:space="0" w:color="auto"/>
                    <w:bottom w:val="none" w:sz="0" w:space="0" w:color="auto"/>
                    <w:right w:val="none" w:sz="0" w:space="0" w:color="auto"/>
                  </w:divBdr>
                </w:div>
                <w:div w:id="245193964">
                  <w:marLeft w:val="0"/>
                  <w:marRight w:val="0"/>
                  <w:marTop w:val="0"/>
                  <w:marBottom w:val="0"/>
                  <w:divBdr>
                    <w:top w:val="none" w:sz="0" w:space="0" w:color="auto"/>
                    <w:left w:val="none" w:sz="0" w:space="0" w:color="auto"/>
                    <w:bottom w:val="none" w:sz="0" w:space="0" w:color="auto"/>
                    <w:right w:val="none" w:sz="0" w:space="0" w:color="auto"/>
                  </w:divBdr>
                </w:div>
                <w:div w:id="856188410">
                  <w:marLeft w:val="0"/>
                  <w:marRight w:val="0"/>
                  <w:marTop w:val="0"/>
                  <w:marBottom w:val="0"/>
                  <w:divBdr>
                    <w:top w:val="none" w:sz="0" w:space="0" w:color="auto"/>
                    <w:left w:val="none" w:sz="0" w:space="0" w:color="auto"/>
                    <w:bottom w:val="none" w:sz="0" w:space="0" w:color="auto"/>
                    <w:right w:val="none" w:sz="0" w:space="0" w:color="auto"/>
                  </w:divBdr>
                </w:div>
                <w:div w:id="1206797487">
                  <w:marLeft w:val="0"/>
                  <w:marRight w:val="0"/>
                  <w:marTop w:val="0"/>
                  <w:marBottom w:val="0"/>
                  <w:divBdr>
                    <w:top w:val="none" w:sz="0" w:space="0" w:color="auto"/>
                    <w:left w:val="none" w:sz="0" w:space="0" w:color="auto"/>
                    <w:bottom w:val="none" w:sz="0" w:space="0" w:color="auto"/>
                    <w:right w:val="none" w:sz="0" w:space="0" w:color="auto"/>
                  </w:divBdr>
                </w:div>
                <w:div w:id="728309395">
                  <w:marLeft w:val="0"/>
                  <w:marRight w:val="0"/>
                  <w:marTop w:val="0"/>
                  <w:marBottom w:val="0"/>
                  <w:divBdr>
                    <w:top w:val="none" w:sz="0" w:space="0" w:color="auto"/>
                    <w:left w:val="none" w:sz="0" w:space="0" w:color="auto"/>
                    <w:bottom w:val="none" w:sz="0" w:space="0" w:color="auto"/>
                    <w:right w:val="none" w:sz="0" w:space="0" w:color="auto"/>
                  </w:divBdr>
                </w:div>
                <w:div w:id="1611544888">
                  <w:marLeft w:val="0"/>
                  <w:marRight w:val="0"/>
                  <w:marTop w:val="0"/>
                  <w:marBottom w:val="0"/>
                  <w:divBdr>
                    <w:top w:val="none" w:sz="0" w:space="0" w:color="auto"/>
                    <w:left w:val="none" w:sz="0" w:space="0" w:color="auto"/>
                    <w:bottom w:val="none" w:sz="0" w:space="0" w:color="auto"/>
                    <w:right w:val="none" w:sz="0" w:space="0" w:color="auto"/>
                  </w:divBdr>
                </w:div>
                <w:div w:id="1958684493">
                  <w:marLeft w:val="0"/>
                  <w:marRight w:val="0"/>
                  <w:marTop w:val="0"/>
                  <w:marBottom w:val="0"/>
                  <w:divBdr>
                    <w:top w:val="none" w:sz="0" w:space="0" w:color="auto"/>
                    <w:left w:val="none" w:sz="0" w:space="0" w:color="auto"/>
                    <w:bottom w:val="none" w:sz="0" w:space="0" w:color="auto"/>
                    <w:right w:val="none" w:sz="0" w:space="0" w:color="auto"/>
                  </w:divBdr>
                </w:div>
                <w:div w:id="998263867">
                  <w:marLeft w:val="0"/>
                  <w:marRight w:val="0"/>
                  <w:marTop w:val="0"/>
                  <w:marBottom w:val="0"/>
                  <w:divBdr>
                    <w:top w:val="none" w:sz="0" w:space="0" w:color="auto"/>
                    <w:left w:val="none" w:sz="0" w:space="0" w:color="auto"/>
                    <w:bottom w:val="none" w:sz="0" w:space="0" w:color="auto"/>
                    <w:right w:val="none" w:sz="0" w:space="0" w:color="auto"/>
                  </w:divBdr>
                </w:div>
                <w:div w:id="1318533016">
                  <w:marLeft w:val="0"/>
                  <w:marRight w:val="0"/>
                  <w:marTop w:val="0"/>
                  <w:marBottom w:val="0"/>
                  <w:divBdr>
                    <w:top w:val="none" w:sz="0" w:space="0" w:color="auto"/>
                    <w:left w:val="none" w:sz="0" w:space="0" w:color="auto"/>
                    <w:bottom w:val="none" w:sz="0" w:space="0" w:color="auto"/>
                    <w:right w:val="none" w:sz="0" w:space="0" w:color="auto"/>
                  </w:divBdr>
                </w:div>
                <w:div w:id="81337468">
                  <w:marLeft w:val="0"/>
                  <w:marRight w:val="0"/>
                  <w:marTop w:val="0"/>
                  <w:marBottom w:val="0"/>
                  <w:divBdr>
                    <w:top w:val="none" w:sz="0" w:space="0" w:color="auto"/>
                    <w:left w:val="none" w:sz="0" w:space="0" w:color="auto"/>
                    <w:bottom w:val="none" w:sz="0" w:space="0" w:color="auto"/>
                    <w:right w:val="none" w:sz="0" w:space="0" w:color="auto"/>
                  </w:divBdr>
                </w:div>
                <w:div w:id="319817315">
                  <w:marLeft w:val="0"/>
                  <w:marRight w:val="0"/>
                  <w:marTop w:val="0"/>
                  <w:marBottom w:val="0"/>
                  <w:divBdr>
                    <w:top w:val="none" w:sz="0" w:space="0" w:color="auto"/>
                    <w:left w:val="none" w:sz="0" w:space="0" w:color="auto"/>
                    <w:bottom w:val="none" w:sz="0" w:space="0" w:color="auto"/>
                    <w:right w:val="none" w:sz="0" w:space="0" w:color="auto"/>
                  </w:divBdr>
                </w:div>
                <w:div w:id="7564280">
                  <w:marLeft w:val="0"/>
                  <w:marRight w:val="0"/>
                  <w:marTop w:val="0"/>
                  <w:marBottom w:val="0"/>
                  <w:divBdr>
                    <w:top w:val="none" w:sz="0" w:space="0" w:color="auto"/>
                    <w:left w:val="none" w:sz="0" w:space="0" w:color="auto"/>
                    <w:bottom w:val="none" w:sz="0" w:space="0" w:color="auto"/>
                    <w:right w:val="none" w:sz="0" w:space="0" w:color="auto"/>
                  </w:divBdr>
                </w:div>
                <w:div w:id="124822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16</Pages>
  <Words>2461</Words>
  <Characters>14028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16</cp:revision>
  <cp:lastPrinted>2026-05-18T13:04:00Z</cp:lastPrinted>
  <dcterms:created xsi:type="dcterms:W3CDTF">2026-05-18T10:55:00Z</dcterms:created>
  <dcterms:modified xsi:type="dcterms:W3CDTF">2026-05-18T13:05:00Z</dcterms:modified>
</cp:coreProperties>
</file>