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3ECB" w:rsidRPr="00B43ECB" w:rsidRDefault="00B43ECB" w:rsidP="00B43ECB">
      <w:pPr>
        <w:shd w:val="clear" w:color="auto" w:fill="FFFFFF"/>
        <w:spacing w:before="100" w:beforeAutospacing="1" w:after="240" w:line="510" w:lineRule="atLeast"/>
        <w:outlineLvl w:val="0"/>
        <w:rPr>
          <w:rFonts w:ascii="Segoe UI" w:eastAsia="Times New Roman" w:hAnsi="Segoe UI" w:cs="Segoe UI"/>
          <w:b/>
          <w:bCs/>
          <w:color w:val="0F1115"/>
          <w:kern w:val="36"/>
          <w:sz w:val="36"/>
          <w:szCs w:val="36"/>
        </w:rPr>
      </w:pPr>
      <w:r w:rsidRPr="00B43ECB">
        <w:rPr>
          <w:rFonts w:ascii="Segoe UI" w:eastAsia="Times New Roman" w:hAnsi="Segoe UI" w:cs="Segoe UI"/>
          <w:b/>
          <w:bCs/>
          <w:color w:val="0F1115"/>
          <w:kern w:val="36"/>
          <w:sz w:val="36"/>
          <w:szCs w:val="36"/>
        </w:rPr>
        <w:t>Unifying Themes of Life Science – Systems, Structure</w:t>
      </w:r>
      <w:r w:rsidR="00F402AF">
        <w:rPr>
          <w:rFonts w:ascii="Segoe UI" w:eastAsia="Times New Roman" w:hAnsi="Segoe UI" w:cs="Segoe UI"/>
          <w:b/>
          <w:bCs/>
          <w:color w:val="0F1115"/>
          <w:kern w:val="36"/>
          <w:sz w:val="36"/>
          <w:szCs w:val="36"/>
        </w:rPr>
        <w:t>s</w:t>
      </w:r>
      <w:r w:rsidRPr="00B43ECB">
        <w:rPr>
          <w:rFonts w:ascii="Segoe UI" w:eastAsia="Times New Roman" w:hAnsi="Segoe UI" w:cs="Segoe UI"/>
          <w:b/>
          <w:bCs/>
          <w:color w:val="0F1115"/>
          <w:kern w:val="36"/>
          <w:sz w:val="36"/>
          <w:szCs w:val="36"/>
        </w:rPr>
        <w:t>, and Function</w:t>
      </w:r>
      <w:r w:rsidR="00F402AF">
        <w:rPr>
          <w:rFonts w:ascii="Segoe UI" w:eastAsia="Times New Roman" w:hAnsi="Segoe UI" w:cs="Segoe UI"/>
          <w:b/>
          <w:bCs/>
          <w:color w:val="0F1115"/>
          <w:kern w:val="36"/>
          <w:sz w:val="36"/>
          <w:szCs w:val="36"/>
        </w:rPr>
        <w:t>s</w:t>
      </w:r>
    </w:p>
    <w:p w:rsidR="00B43ECB" w:rsidRPr="00DE1CA2"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75pt" o:hralign="center" o:hrstd="t" o:hr="t" fillcolor="#a0a0a0" stroked="f"/>
        </w:pic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Life is astonishingly diverse. A fern unfurls in a forest. A gecko climbs a wall. A bacterium divides in a drop of water. A human being reads a book. Despite this diversity, all living things share fundamental organizing principles. Two of the most powerful unifying themes in life science are these: all levels of life have systems of related parts, and structures and functions are related at all levels of organization. These themes help scientists make sense of life's complexity by revealing patterns that repeat from the microscopic to the macroscopic. Understanding them allows us to see connections between a single cell and an entire ecosystem, between the shape of a bird's beak and the food it eats.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This reading material explains how life forms operate as systems of related parts working together, using plants and animals as examples. It also explains how the structural components of biological systems — cells, tissues, organs, and organ systems — relate to their functions.</w:t>
      </w:r>
    </w:p>
    <w:p w:rsidR="00B43ECB" w:rsidRPr="00B43ECB"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75pt" o:hralign="center" o:hrstd="t" o:hr="t" fillcolor="#a0a0a0" stroked="f"/>
        </w:pict>
      </w:r>
    </w:p>
    <w:p w:rsidR="00B43ECB" w:rsidRPr="00B43ECB" w:rsidRDefault="00B43ECB" w:rsidP="00B43ECB">
      <w:pPr>
        <w:shd w:val="clear" w:color="auto" w:fill="FFFFFF"/>
        <w:spacing w:before="480" w:after="240" w:line="480" w:lineRule="atLeast"/>
        <w:outlineLvl w:val="1"/>
        <w:rPr>
          <w:rFonts w:ascii="Segoe UI" w:eastAsia="Times New Roman" w:hAnsi="Segoe UI" w:cs="Segoe UI"/>
          <w:b/>
          <w:bCs/>
          <w:color w:val="0F1115"/>
          <w:sz w:val="33"/>
          <w:szCs w:val="33"/>
        </w:rPr>
      </w:pPr>
      <w:r w:rsidRPr="00B43ECB">
        <w:rPr>
          <w:rFonts w:ascii="Segoe UI" w:eastAsia="Times New Roman" w:hAnsi="Segoe UI" w:cs="Segoe UI"/>
          <w:b/>
          <w:bCs/>
          <w:color w:val="0F1115"/>
          <w:sz w:val="33"/>
          <w:szCs w:val="33"/>
        </w:rPr>
        <w:t>Part 1: Life as Systems of Related Parts</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What Is a System?</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 xml:space="preserve">A </w:t>
      </w:r>
      <w:r w:rsidRPr="00B43ECB">
        <w:rPr>
          <w:rFonts w:ascii="Segoe UI" w:eastAsia="Times New Roman" w:hAnsi="Segoe UI" w:cs="Segoe UI"/>
          <w:b/>
          <w:bCs/>
          <w:color w:val="0F1115"/>
          <w:sz w:val="24"/>
          <w:szCs w:val="24"/>
        </w:rPr>
        <w:t>system</w:t>
      </w:r>
      <w:r w:rsidRPr="00B43ECB">
        <w:rPr>
          <w:rFonts w:ascii="Segoe UI" w:eastAsia="Times New Roman" w:hAnsi="Segoe UI" w:cs="Segoe UI"/>
          <w:color w:val="0F1115"/>
          <w:sz w:val="24"/>
          <w:szCs w:val="24"/>
        </w:rPr>
        <w:t xml:space="preserve"> is a group of related parts that work together to perform a function. In biology, systems exist at every level of organization. A single part rarely works alone. Instead, parts interact, depend on one another, and contribute to the whole.</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Levels of Organization in Life</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Life is organized into levels, each building on the one below it. Each level is a system of related parts.</w:t>
      </w:r>
    </w:p>
    <w:tbl>
      <w:tblPr>
        <w:tblW w:w="10590" w:type="dxa"/>
        <w:tblCellMar>
          <w:top w:w="15" w:type="dxa"/>
          <w:left w:w="15" w:type="dxa"/>
          <w:bottom w:w="15" w:type="dxa"/>
          <w:right w:w="15" w:type="dxa"/>
        </w:tblCellMar>
        <w:tblLook w:val="04A0" w:firstRow="1" w:lastRow="0" w:firstColumn="1" w:lastColumn="0" w:noHBand="0" w:noVBand="1"/>
      </w:tblPr>
      <w:tblGrid>
        <w:gridCol w:w="1576"/>
        <w:gridCol w:w="4981"/>
        <w:gridCol w:w="4033"/>
      </w:tblGrid>
      <w:tr w:rsidR="00B43ECB" w:rsidRPr="00B43ECB" w:rsidTr="00016726">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Level</w:t>
            </w:r>
          </w:p>
        </w:tc>
        <w:tc>
          <w:tcPr>
            <w:tcW w:w="4981" w:type="dxa"/>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Description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Example</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Cell</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basic unit of life; smallest unit that can carry out all life processes</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A leaf cell containing chloroplasts</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Tissue</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similar cells working together for a specific function</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Photosynthetic tissue in a leaf</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structure made of different tissues working together</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A leaf</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 System</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organs working together for a major function</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The shoot system of a plant</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Organism</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complete living thing</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A mango tree</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Population</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organisms of the same species in an area</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All mango trees in an orchard</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Community</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All populations living and interacting in an area</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Mango trees, birds, insects, fungi in the orchard</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Ecosystem</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community plus the non-living environment</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The orchard plus soil, water, and sunlight</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Biosphere</w:t>
            </w:r>
          </w:p>
        </w:tc>
        <w:tc>
          <w:tcPr>
            <w:tcW w:w="4981"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All ecosystems on Earth</w:t>
            </w:r>
          </w:p>
        </w:tc>
        <w:tc>
          <w:tcPr>
            <w:tcW w:w="0" w:type="auto"/>
            <w:tcMar>
              <w:top w:w="150" w:type="dxa"/>
              <w:left w:w="240" w:type="dxa"/>
              <w:bottom w:w="150" w:type="dxa"/>
              <w:right w:w="0" w:type="dxa"/>
            </w:tcMar>
            <w:vAlign w:val="center"/>
            <w:hideMark/>
          </w:tcPr>
          <w:p w:rsidR="00B43ECB" w:rsidRPr="00B43ECB" w:rsidRDefault="00B43ECB" w:rsidP="00016726">
            <w:pPr>
              <w:spacing w:after="0" w:line="375" w:lineRule="atLeast"/>
              <w:ind w:right="180"/>
              <w:rPr>
                <w:rFonts w:ascii="Segoe UI" w:eastAsia="Times New Roman" w:hAnsi="Segoe UI" w:cs="Segoe UI"/>
                <w:sz w:val="23"/>
                <w:szCs w:val="23"/>
              </w:rPr>
            </w:pPr>
            <w:r w:rsidRPr="00B43ECB">
              <w:rPr>
                <w:rFonts w:ascii="Segoe UI" w:eastAsia="Times New Roman" w:hAnsi="Segoe UI" w:cs="Segoe UI"/>
                <w:sz w:val="23"/>
                <w:szCs w:val="23"/>
              </w:rPr>
              <w:t>The entire planet's living zone</w:t>
            </w:r>
          </w:p>
        </w:tc>
      </w:tr>
    </w:tbl>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Key insight:</w:t>
      </w:r>
      <w:r w:rsidRPr="00B43ECB">
        <w:rPr>
          <w:rFonts w:ascii="Segoe UI" w:eastAsia="Times New Roman" w:hAnsi="Segoe UI" w:cs="Segoe UI"/>
          <w:color w:val="0F1115"/>
          <w:sz w:val="24"/>
          <w:szCs w:val="24"/>
        </w:rPr>
        <w:t xml:space="preserve"> Each level is a system of related parts. A cell is a system of organelles. A tissue is a system of cells. An organ is a system of tissues. An organism is a system of organ systems.</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How Plants Operate as Systems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A plant is a living system composed of related parts that work together. Using a simple plant such as a tomato plant as an example:</w:t>
      </w:r>
    </w:p>
    <w:tbl>
      <w:tblPr>
        <w:tblW w:w="11280" w:type="dxa"/>
        <w:tblCellMar>
          <w:top w:w="15" w:type="dxa"/>
          <w:left w:w="15" w:type="dxa"/>
          <w:bottom w:w="15" w:type="dxa"/>
          <w:right w:w="15" w:type="dxa"/>
        </w:tblCellMar>
        <w:tblLook w:val="04A0" w:firstRow="1" w:lastRow="0" w:firstColumn="1" w:lastColumn="0" w:noHBand="0" w:noVBand="1"/>
      </w:tblPr>
      <w:tblGrid>
        <w:gridCol w:w="1174"/>
        <w:gridCol w:w="4513"/>
        <w:gridCol w:w="5593"/>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Plant Part</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How It Works with Other Parts</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Roots</w:t>
            </w:r>
          </w:p>
        </w:tc>
        <w:tc>
          <w:tcPr>
            <w:tcW w:w="4513"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Absorb water and minerals from soil; anchor the plant</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Water absorbed by roots travels through the stem to leaves</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Stem</w:t>
            </w:r>
          </w:p>
        </w:tc>
        <w:tc>
          <w:tcPr>
            <w:tcW w:w="4513"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Supports the plant; transports water, minerals, and food</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Connects roots to leaves; contains xylem and phloem</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Leaves</w:t>
            </w:r>
          </w:p>
        </w:tc>
        <w:tc>
          <w:tcPr>
            <w:tcW w:w="4513"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Capture sunlight for photosynthesis; exchange gases</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Use water from roots and carbon dioxide from air to make food</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Flowers</w:t>
            </w:r>
          </w:p>
        </w:tc>
        <w:tc>
          <w:tcPr>
            <w:tcW w:w="4513"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Reproduction; produce seeds</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Attract pollinators; form fruits containing seeds</w:t>
            </w:r>
          </w:p>
        </w:tc>
      </w:tr>
      <w:tr w:rsidR="00B43ECB" w:rsidRPr="00B43ECB" w:rsidTr="00016726">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Fruits</w:t>
            </w:r>
          </w:p>
        </w:tc>
        <w:tc>
          <w:tcPr>
            <w:tcW w:w="4513"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Protect seeds; aid seed dispersal</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Develop from flowers after pollination</w:t>
            </w:r>
          </w:p>
        </w:tc>
      </w:tr>
    </w:tbl>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How they work together:</w:t>
      </w:r>
      <w:r w:rsidRPr="00B43ECB">
        <w:rPr>
          <w:rFonts w:ascii="Segoe UI" w:eastAsia="Times New Roman" w:hAnsi="Segoe UI" w:cs="Segoe UI"/>
          <w:color w:val="0F1115"/>
          <w:sz w:val="24"/>
          <w:szCs w:val="24"/>
        </w:rPr>
        <w:t xml:space="preserve"> Roots absorb water. The stem carries water upward through xylem to the leaves. Leaves use water, carbon dioxide, and sunlight to produce glucose through photosynthesis. The glucose is transported through phloem to other parts of the plant for growth and energy. Flowers enable reproduction, and fruits help disperse seeds. If any part fails, the entire system is affected.</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How Animals Operate as Systems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An animal is also a living system. Using a simple animal such as a frog as an example:</w:t>
      </w:r>
    </w:p>
    <w:tbl>
      <w:tblPr>
        <w:tblW w:w="0" w:type="auto"/>
        <w:tblCellMar>
          <w:top w:w="15" w:type="dxa"/>
          <w:left w:w="15" w:type="dxa"/>
          <w:bottom w:w="15" w:type="dxa"/>
          <w:right w:w="15" w:type="dxa"/>
        </w:tblCellMar>
        <w:tblLook w:val="04A0" w:firstRow="1" w:lastRow="0" w:firstColumn="1" w:lastColumn="0" w:noHBand="0" w:noVBand="1"/>
      </w:tblPr>
      <w:tblGrid>
        <w:gridCol w:w="2001"/>
        <w:gridCol w:w="1876"/>
        <w:gridCol w:w="2615"/>
        <w:gridCol w:w="3108"/>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Animal System</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Major Organs</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Interaction with Other Systems</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Digestive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Mouth, stomach, intestines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Breaks down food; absorbs nutrients</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Nutrients enter the blood; circulatory system distributes them</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Circulatory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Heart, blood vessels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 xml:space="preserve">Transports oxygen, nutrients, and </w:t>
            </w:r>
            <w:r w:rsidRPr="00B43ECB">
              <w:rPr>
                <w:rFonts w:ascii="Segoe UI" w:eastAsia="Times New Roman" w:hAnsi="Segoe UI" w:cs="Segoe UI"/>
                <w:sz w:val="23"/>
                <w:szCs w:val="23"/>
              </w:rPr>
              <w:lastRenderedPageBreak/>
              <w:t>wastes</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 xml:space="preserve">Delivers oxygen from respiratory system; carries </w:t>
            </w:r>
            <w:r w:rsidRPr="00B43ECB">
              <w:rPr>
                <w:rFonts w:ascii="Segoe UI" w:eastAsia="Times New Roman" w:hAnsi="Segoe UI" w:cs="Segoe UI"/>
                <w:sz w:val="23"/>
                <w:szCs w:val="23"/>
              </w:rPr>
              <w:lastRenderedPageBreak/>
              <w:t>wastes to excretory system</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Respiratory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Lungs, skin</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Takes in oxygen; releases carbon dioxide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Oxygen enters blood; carbon dioxide is removed</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Nervous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Brain, spinal cord, nerves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Sends and receives signals; coordinates responses</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Controls heart rate, breathing, and movement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Muscular and skeletal systems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Muscles, bones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Support, movement, protection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Muscles pull on bones; nervous system signals muscles to contract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Excretory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Kidneys, bladder</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Removes wastes from blood</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Filters blood from circulatory system</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Reproductive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Ovaries or testes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Produces offspring</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Ensures continuation of the species</w:t>
            </w:r>
          </w:p>
        </w:tc>
      </w:tr>
    </w:tbl>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How they work together:</w:t>
      </w:r>
      <w:r w:rsidRPr="00B43ECB">
        <w:rPr>
          <w:rFonts w:ascii="Segoe UI" w:eastAsia="Times New Roman" w:hAnsi="Segoe UI" w:cs="Segoe UI"/>
          <w:color w:val="0F1115"/>
          <w:sz w:val="24"/>
          <w:szCs w:val="24"/>
        </w:rPr>
        <w:t xml:space="preserve"> When a frog catches an insect, the nervous system detects the prey, the muscular and skeletal systems enable the leap, the digestive system breaks down the food, the circulatory system distributes nutrients, the respiratory system supplies oxygen, and the excretory system removes wastes. No system works alone.</w:t>
      </w:r>
    </w:p>
    <w:p w:rsidR="00016726" w:rsidRDefault="00016726">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lastRenderedPageBreak/>
        <w:t>Photographs and Videos as Evidence</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Photographs and videos of simple plants and animals reveal systems at work:</w:t>
      </w:r>
    </w:p>
    <w:tbl>
      <w:tblPr>
        <w:tblW w:w="11280" w:type="dxa"/>
        <w:tblCellMar>
          <w:top w:w="15" w:type="dxa"/>
          <w:left w:w="15" w:type="dxa"/>
          <w:bottom w:w="15" w:type="dxa"/>
          <w:right w:w="15" w:type="dxa"/>
        </w:tblCellMar>
        <w:tblLook w:val="04A0" w:firstRow="1" w:lastRow="0" w:firstColumn="1" w:lastColumn="0" w:noHBand="0" w:noVBand="1"/>
      </w:tblPr>
      <w:tblGrid>
        <w:gridCol w:w="3790"/>
        <w:gridCol w:w="7490"/>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Observation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What It Reveals</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Time-lapse video of a seedling growing</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Roots emerge first, then the shoot; leaves unfold; systems develop in sequence</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Photograph of a leaf's cross-section</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Layers of tissue, veins, and stomata working together</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Video of a frog capturing an insect</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Coordinated action of eyes, muscles, tongue, and nervous system</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Photograph of a flowering plant with bees</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Interaction between flower structures and pollinators</w:t>
            </w:r>
          </w:p>
        </w:tc>
      </w:tr>
    </w:tbl>
    <w:p w:rsidR="00B43ECB" w:rsidRPr="00B43ECB"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75pt" o:hralign="center" o:hrstd="t" o:hr="t" fillcolor="#a0a0a0" stroked="f"/>
        </w:pict>
      </w:r>
    </w:p>
    <w:p w:rsidR="00B43ECB" w:rsidRPr="00B43ECB" w:rsidRDefault="00B43ECB" w:rsidP="00B43ECB">
      <w:pPr>
        <w:shd w:val="clear" w:color="auto" w:fill="FFFFFF"/>
        <w:spacing w:before="480" w:after="240" w:line="480" w:lineRule="atLeast"/>
        <w:outlineLvl w:val="1"/>
        <w:rPr>
          <w:rFonts w:ascii="Segoe UI" w:eastAsia="Times New Roman" w:hAnsi="Segoe UI" w:cs="Segoe UI"/>
          <w:b/>
          <w:bCs/>
          <w:color w:val="0F1115"/>
          <w:sz w:val="33"/>
          <w:szCs w:val="33"/>
        </w:rPr>
      </w:pPr>
      <w:r w:rsidRPr="00B43ECB">
        <w:rPr>
          <w:rFonts w:ascii="Segoe UI" w:eastAsia="Times New Roman" w:hAnsi="Segoe UI" w:cs="Segoe UI"/>
          <w:b/>
          <w:bCs/>
          <w:color w:val="0F1115"/>
          <w:sz w:val="33"/>
          <w:szCs w:val="33"/>
        </w:rPr>
        <w:t>Part 2: Structure and Function at All Levels</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The Core Principle</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 xml:space="preserve">The second unifying theme states that </w:t>
      </w:r>
      <w:r w:rsidRPr="00B43ECB">
        <w:rPr>
          <w:rFonts w:ascii="Segoe UI" w:eastAsia="Times New Roman" w:hAnsi="Segoe UI" w:cs="Segoe UI"/>
          <w:b/>
          <w:bCs/>
          <w:color w:val="0F1115"/>
          <w:sz w:val="24"/>
          <w:szCs w:val="24"/>
        </w:rPr>
        <w:t>structure and function are related at all levels of organization</w:t>
      </w:r>
      <w:r w:rsidRPr="00B43ECB">
        <w:rPr>
          <w:rFonts w:ascii="Segoe UI" w:eastAsia="Times New Roman" w:hAnsi="Segoe UI" w:cs="Segoe UI"/>
          <w:color w:val="0F1115"/>
          <w:sz w:val="24"/>
          <w:szCs w:val="24"/>
        </w:rPr>
        <w:t>. In other words, the shape, arrangement, and composition of a biological part determine what it can do. This principle applies from molecules to ecosystems.</w:t>
      </w:r>
    </w:p>
    <w:p w:rsidR="00684ED8" w:rsidRDefault="00684ED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lastRenderedPageBreak/>
        <w:t>Structure and Function at Each Level</w:t>
      </w:r>
    </w:p>
    <w:tbl>
      <w:tblPr>
        <w:tblW w:w="0" w:type="auto"/>
        <w:tblCellMar>
          <w:top w:w="15" w:type="dxa"/>
          <w:left w:w="15" w:type="dxa"/>
          <w:bottom w:w="15" w:type="dxa"/>
          <w:right w:w="15" w:type="dxa"/>
        </w:tblCellMar>
        <w:tblLook w:val="04A0" w:firstRow="1" w:lastRow="0" w:firstColumn="1" w:lastColumn="0" w:noHBand="0" w:noVBand="1"/>
      </w:tblPr>
      <w:tblGrid>
        <w:gridCol w:w="1401"/>
        <w:gridCol w:w="2746"/>
        <w:gridCol w:w="2513"/>
        <w:gridCol w:w="2940"/>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How They Are Related</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Molecule</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Hemoglobin's shape with four iron-containing heme groups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Transports oxygen in blood</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iron binds oxygen; the shape allows reversible binding</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Cell</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 xml:space="preserve">Red blood cell is </w:t>
            </w:r>
            <w:r w:rsidR="00F85045" w:rsidRPr="00F85045">
              <w:rPr>
                <w:rFonts w:ascii="Segoe UI" w:eastAsia="Times New Roman" w:hAnsi="Segoe UI" w:cs="Segoe UI"/>
                <w:sz w:val="23"/>
                <w:szCs w:val="23"/>
              </w:rPr>
              <w:t>biconcave</w:t>
            </w:r>
            <w:r w:rsidRPr="00B43ECB">
              <w:rPr>
                <w:rFonts w:ascii="Segoe UI" w:eastAsia="Times New Roman" w:hAnsi="Segoe UI" w:cs="Segoe UI"/>
                <w:sz w:val="23"/>
                <w:szCs w:val="23"/>
              </w:rPr>
              <w:t>, flexible, and lacks a nucleus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Travels through narrow capillaries to deliver oxygen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shape provides surface area; flexibility allows passage</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Tissue</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Muscle tissue contains long, contractile fibers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Produces movement by contracting</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Fibers shorten when stimulated</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Heart has four chambers and one-way valves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Pumps blood in one direction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Chambers separate oxygenated and deoxygenated blood; valves prevent backflow</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Digestive system has a long tube with specialized regions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Breaks down food and absorbs nutrients</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Each region is adapted for a specific stage of digestion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Organism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Bird has lightweight bones and feathers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Enables flight</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Hollow bones reduce weight; feathers provide lift and insulation</w:t>
            </w:r>
          </w:p>
        </w:tc>
        <w:bookmarkStart w:id="0" w:name="_GoBack"/>
        <w:bookmarkEnd w:id="0"/>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Population</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Fish population is distributed by water temperature</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Survival and reproduction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Distribution matches the species' temperature tolerance</w:t>
            </w:r>
          </w:p>
        </w:tc>
      </w:tr>
    </w:tbl>
    <w:p w:rsidR="00684ED8" w:rsidRDefault="00684ED8">
      <w:r>
        <w:br w:type="page"/>
      </w:r>
    </w:p>
    <w:tbl>
      <w:tblPr>
        <w:tblW w:w="9600" w:type="dxa"/>
        <w:tblCellMar>
          <w:top w:w="15" w:type="dxa"/>
          <w:left w:w="15" w:type="dxa"/>
          <w:bottom w:w="15" w:type="dxa"/>
          <w:right w:w="15" w:type="dxa"/>
        </w:tblCellMar>
        <w:tblLook w:val="04A0" w:firstRow="1" w:lastRow="0" w:firstColumn="1" w:lastColumn="0" w:noHBand="0" w:noVBand="1"/>
      </w:tblPr>
      <w:tblGrid>
        <w:gridCol w:w="1301"/>
        <w:gridCol w:w="2806"/>
        <w:gridCol w:w="2588"/>
        <w:gridCol w:w="2905"/>
      </w:tblGrid>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Ecosystem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Mangrove roots are tangled and exposed</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Stabilize shoreline; shelter young fish</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Root structure traps sediment and provides habitat</w:t>
            </w:r>
          </w:p>
        </w:tc>
      </w:tr>
    </w:tbl>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Structure and Function in Plants</w:t>
      </w:r>
    </w:p>
    <w:tbl>
      <w:tblPr>
        <w:tblW w:w="11568" w:type="dxa"/>
        <w:tblCellMar>
          <w:top w:w="15" w:type="dxa"/>
          <w:left w:w="15" w:type="dxa"/>
          <w:bottom w:w="15" w:type="dxa"/>
          <w:right w:w="15" w:type="dxa"/>
        </w:tblCellMar>
        <w:tblLook w:val="04A0" w:firstRow="1" w:lastRow="0" w:firstColumn="1" w:lastColumn="0" w:noHBand="0" w:noVBand="1"/>
      </w:tblPr>
      <w:tblGrid>
        <w:gridCol w:w="1576"/>
        <w:gridCol w:w="3284"/>
        <w:gridCol w:w="6708"/>
      </w:tblGrid>
      <w:tr w:rsidR="00B43ECB" w:rsidRPr="00B43ECB" w:rsidTr="00684ED8">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Structure</w:t>
            </w:r>
          </w:p>
        </w:tc>
        <w:tc>
          <w:tcPr>
            <w:tcW w:w="3284" w:type="dxa"/>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Relationship</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Root hairs</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Absorb water and minerals</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Increase surface area for absorption</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Xylem vessels</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Transport water upward</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Hollow, dead cells form continuous tubes</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Phloem tubes</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Transport food</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Living cells with sieve plates allow flow</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Stomata</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Allow gas exchange</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Small openings that can open and close to control water loss</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Waxy cuticle</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Reduce water loss</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Thin, waterproof layer on leaf surface</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Thorns</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Protect against herbivores</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Sharp, hard structures deter feeding</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Tendrils</w:t>
            </w:r>
          </w:p>
        </w:tc>
        <w:tc>
          <w:tcPr>
            <w:tcW w:w="3284"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Support climbing</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870"/>
              <w:rPr>
                <w:rFonts w:ascii="Segoe UI" w:eastAsia="Times New Roman" w:hAnsi="Segoe UI" w:cs="Segoe UI"/>
                <w:sz w:val="23"/>
                <w:szCs w:val="23"/>
              </w:rPr>
            </w:pPr>
            <w:r w:rsidRPr="00B43ECB">
              <w:rPr>
                <w:rFonts w:ascii="Segoe UI" w:eastAsia="Times New Roman" w:hAnsi="Segoe UI" w:cs="Segoe UI"/>
                <w:sz w:val="23"/>
                <w:szCs w:val="23"/>
              </w:rPr>
              <w:t>Coil around supports when touched</w:t>
            </w:r>
          </w:p>
        </w:tc>
      </w:tr>
    </w:tbl>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Structure and Function in Animals</w:t>
      </w:r>
    </w:p>
    <w:tbl>
      <w:tblPr>
        <w:tblW w:w="11074" w:type="dxa"/>
        <w:tblCellMar>
          <w:top w:w="15" w:type="dxa"/>
          <w:left w:w="15" w:type="dxa"/>
          <w:bottom w:w="15" w:type="dxa"/>
          <w:right w:w="15" w:type="dxa"/>
        </w:tblCellMar>
        <w:tblLook w:val="04A0" w:firstRow="1" w:lastRow="0" w:firstColumn="1" w:lastColumn="0" w:noHBand="0" w:noVBand="1"/>
      </w:tblPr>
      <w:tblGrid>
        <w:gridCol w:w="1680"/>
        <w:gridCol w:w="3139"/>
        <w:gridCol w:w="6255"/>
      </w:tblGrid>
      <w:tr w:rsidR="00B43ECB" w:rsidRPr="00B43ECB" w:rsidTr="00684ED8">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Structure</w:t>
            </w:r>
          </w:p>
        </w:tc>
        <w:tc>
          <w:tcPr>
            <w:tcW w:w="3139" w:type="dxa"/>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Relationship</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Bird beak shape</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Type of food eaten</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Short, thick beaks crack seeds; long, thin beaks probe flowers</w:t>
            </w:r>
          </w:p>
        </w:tc>
      </w:tr>
    </w:tbl>
    <w:p w:rsidR="00684ED8" w:rsidRDefault="00684ED8">
      <w:r>
        <w:br w:type="page"/>
      </w:r>
    </w:p>
    <w:tbl>
      <w:tblPr>
        <w:tblW w:w="11074" w:type="dxa"/>
        <w:tblCellMar>
          <w:top w:w="15" w:type="dxa"/>
          <w:left w:w="15" w:type="dxa"/>
          <w:bottom w:w="15" w:type="dxa"/>
          <w:right w:w="15" w:type="dxa"/>
        </w:tblCellMar>
        <w:tblLook w:val="04A0" w:firstRow="1" w:lastRow="0" w:firstColumn="1" w:lastColumn="0" w:noHBand="0" w:noVBand="1"/>
      </w:tblPr>
      <w:tblGrid>
        <w:gridCol w:w="1840"/>
        <w:gridCol w:w="3139"/>
        <w:gridCol w:w="6095"/>
      </w:tblGrid>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Fish gills</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Extract oxygen from water</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Thin filaments with many capillaries increase surface area</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Cheetah legs</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Fast running</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Long, muscular limbs with flexible spine</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Bat echolocation</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Navigate in darkness</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Large ears and sensitive hearing detect reflected sound</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Snake jaw</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Swallow large prey</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Flexible ligaments allow jaw to open wide</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Camel hump</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Store fat</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Fat provides energy when food is scarce</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Human hand</w:t>
            </w:r>
          </w:p>
        </w:tc>
        <w:tc>
          <w:tcPr>
            <w:tcW w:w="3139"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Grasp and manipulate objects</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24"/>
              <w:rPr>
                <w:rFonts w:ascii="Segoe UI" w:eastAsia="Times New Roman" w:hAnsi="Segoe UI" w:cs="Segoe UI"/>
                <w:sz w:val="23"/>
                <w:szCs w:val="23"/>
              </w:rPr>
            </w:pPr>
            <w:r w:rsidRPr="00B43ECB">
              <w:rPr>
                <w:rFonts w:ascii="Segoe UI" w:eastAsia="Times New Roman" w:hAnsi="Segoe UI" w:cs="Segoe UI"/>
                <w:sz w:val="23"/>
                <w:szCs w:val="23"/>
              </w:rPr>
              <w:t>Opposable thumb and flexible joints enable fine movement</w:t>
            </w:r>
          </w:p>
        </w:tc>
      </w:tr>
    </w:tbl>
    <w:p w:rsidR="00B43ECB" w:rsidRPr="00B43ECB"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75pt" o:hralign="center" o:hrstd="t" o:hr="t" fillcolor="#a0a0a0" stroked="f"/>
        </w:pict>
      </w:r>
    </w:p>
    <w:p w:rsidR="00B43ECB" w:rsidRPr="00B43ECB" w:rsidRDefault="00B43ECB" w:rsidP="00B43ECB">
      <w:pPr>
        <w:shd w:val="clear" w:color="auto" w:fill="FFFFFF"/>
        <w:spacing w:before="480" w:after="240" w:line="480" w:lineRule="atLeast"/>
        <w:outlineLvl w:val="1"/>
        <w:rPr>
          <w:rFonts w:ascii="Segoe UI" w:eastAsia="Times New Roman" w:hAnsi="Segoe UI" w:cs="Segoe UI"/>
          <w:b/>
          <w:bCs/>
          <w:color w:val="0F1115"/>
          <w:sz w:val="33"/>
          <w:szCs w:val="33"/>
        </w:rPr>
      </w:pPr>
      <w:r w:rsidRPr="00B43ECB">
        <w:rPr>
          <w:rFonts w:ascii="Segoe UI" w:eastAsia="Times New Roman" w:hAnsi="Segoe UI" w:cs="Segoe UI"/>
          <w:b/>
          <w:bCs/>
          <w:color w:val="0F1115"/>
          <w:sz w:val="33"/>
          <w:szCs w:val="33"/>
        </w:rPr>
        <w:t>Part 3: Structural Components of Biological Systems</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From Cells to Organisms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Biological systems are built from structural components that increase in complexity. Each level depends on the one below it.</w:t>
      </w:r>
    </w:p>
    <w:tbl>
      <w:tblPr>
        <w:tblW w:w="0" w:type="auto"/>
        <w:tblCellMar>
          <w:top w:w="15" w:type="dxa"/>
          <w:left w:w="15" w:type="dxa"/>
          <w:bottom w:w="15" w:type="dxa"/>
          <w:right w:w="15" w:type="dxa"/>
        </w:tblCellMar>
        <w:tblLook w:val="04A0" w:firstRow="1" w:lastRow="0" w:firstColumn="1" w:lastColumn="0" w:noHBand="0" w:noVBand="1"/>
      </w:tblPr>
      <w:tblGrid>
        <w:gridCol w:w="876"/>
        <w:gridCol w:w="2609"/>
        <w:gridCol w:w="1839"/>
        <w:gridCol w:w="3638"/>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Definition</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Example</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Cell</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Basic unit of life</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Muscle cell</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Contracts to produce movement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Tissue</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Group of similar cells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Muscle tissue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Works together to generate force</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Group of tissues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Heart</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Pumps blood</w:t>
            </w:r>
          </w:p>
        </w:tc>
      </w:tr>
    </w:tbl>
    <w:p w:rsidR="00684ED8" w:rsidRDefault="00684ED8">
      <w:r>
        <w:br w:type="page"/>
      </w:r>
    </w:p>
    <w:tbl>
      <w:tblPr>
        <w:tblW w:w="9600" w:type="dxa"/>
        <w:tblCellMar>
          <w:top w:w="15" w:type="dxa"/>
          <w:left w:w="15" w:type="dxa"/>
          <w:bottom w:w="15" w:type="dxa"/>
          <w:right w:w="15" w:type="dxa"/>
        </w:tblCellMar>
        <w:tblLook w:val="04A0" w:firstRow="1" w:lastRow="0" w:firstColumn="1" w:lastColumn="0" w:noHBand="0" w:noVBand="1"/>
      </w:tblPr>
      <w:tblGrid>
        <w:gridCol w:w="1543"/>
        <w:gridCol w:w="2323"/>
        <w:gridCol w:w="2120"/>
        <w:gridCol w:w="3614"/>
      </w:tblGrid>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Organ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Group of organs</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Circulatory system</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Transports materials throughout the body</w:t>
            </w:r>
          </w:p>
        </w:tc>
      </w:tr>
      <w:tr w:rsidR="00B43ECB" w:rsidRPr="00B43ECB" w:rsidTr="00684ED8">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Organism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Complete living thing</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Frog</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Carries out all life processes</w:t>
            </w:r>
          </w:p>
        </w:tc>
      </w:tr>
    </w:tbl>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Relationship Between Structure and Function</w:t>
      </w:r>
    </w:p>
    <w:p w:rsidR="00C4277D" w:rsidRPr="00C4277D" w:rsidRDefault="00C4277D" w:rsidP="00C4277D">
      <w:pPr>
        <w:rPr>
          <w:rFonts w:ascii="Segoe UI" w:eastAsia="Times New Roman" w:hAnsi="Segoe UI" w:cs="Segoe UI"/>
          <w:color w:val="0F1115"/>
          <w:sz w:val="24"/>
          <w:szCs w:val="24"/>
        </w:rPr>
      </w:pPr>
      <w:r w:rsidRPr="00C4277D">
        <w:rPr>
          <w:rFonts w:ascii="Segoe UI" w:eastAsia="Times New Roman" w:hAnsi="Segoe UI" w:cs="Segoe UI"/>
          <w:color w:val="0F1115"/>
          <w:sz w:val="24"/>
          <w:szCs w:val="24"/>
        </w:rPr>
        <w:t>The relationship between structural components and their functions can be traced through the levels of biological organization, from the simplest unit to the most complex.</w:t>
      </w:r>
    </w:p>
    <w:p w:rsidR="00B43ECB" w:rsidRPr="00B43ECB" w:rsidRDefault="00B43ECB" w:rsidP="00684ED8">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Level 1: Cell</w:t>
      </w:r>
    </w:p>
    <w:p w:rsidR="00B43ECB" w:rsidRPr="00B43ECB" w:rsidRDefault="00B43ECB" w:rsidP="00684ED8">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Structure: Cell membrane, cytoplasm, nucleus, organelles</w:t>
      </w:r>
    </w:p>
    <w:p w:rsidR="00B43ECB" w:rsidRPr="00B43ECB" w:rsidRDefault="00B43ECB" w:rsidP="00684ED8">
      <w:pPr>
        <w:numPr>
          <w:ilvl w:val="0"/>
          <w:numId w:val="11"/>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Function: Carries out basic life processes (metabolism, growth, reproduction)</w:t>
      </w:r>
    </w:p>
    <w:p w:rsidR="00B43ECB" w:rsidRPr="00B43ECB" w:rsidRDefault="00B43ECB" w:rsidP="00684ED8">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Level 2: Tissue</w:t>
      </w:r>
    </w:p>
    <w:p w:rsidR="00B43ECB" w:rsidRPr="00B43ECB" w:rsidRDefault="00B43ECB" w:rsidP="00684ED8">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Structure: Similar cells with a common function</w:t>
      </w:r>
    </w:p>
    <w:p w:rsidR="00B43ECB" w:rsidRPr="00B43ECB" w:rsidRDefault="00B43ECB" w:rsidP="00684ED8">
      <w:pPr>
        <w:numPr>
          <w:ilvl w:val="0"/>
          <w:numId w:val="12"/>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Function: Performs a specialized role (e.g., muscle contraction, nutrient absorption)</w:t>
      </w:r>
    </w:p>
    <w:p w:rsidR="00B43ECB" w:rsidRPr="00B43ECB" w:rsidRDefault="00B43ECB" w:rsidP="00684ED8">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Level 3: Organ</w:t>
      </w:r>
    </w:p>
    <w:p w:rsidR="00B43ECB" w:rsidRPr="00B43ECB" w:rsidRDefault="00B43ECB" w:rsidP="00684ED8">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Structure: Different tissues working together</w:t>
      </w:r>
    </w:p>
    <w:p w:rsidR="00B43ECB" w:rsidRPr="00B43ECB" w:rsidRDefault="00B43ECB" w:rsidP="00684ED8">
      <w:pPr>
        <w:numPr>
          <w:ilvl w:val="0"/>
          <w:numId w:val="13"/>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Function: Performs a complex task (e.g., pumping blood, filtering waste)</w:t>
      </w:r>
    </w:p>
    <w:p w:rsidR="00B43ECB" w:rsidRPr="00B43ECB" w:rsidRDefault="00B43ECB" w:rsidP="00684ED8">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Level 4: Organ System</w:t>
      </w:r>
    </w:p>
    <w:p w:rsidR="00B43ECB" w:rsidRPr="00B43ECB" w:rsidRDefault="00B43ECB" w:rsidP="00684ED8">
      <w:pPr>
        <w:numPr>
          <w:ilvl w:val="0"/>
          <w:numId w:val="1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Structure: Multiple organs working together</w:t>
      </w:r>
    </w:p>
    <w:p w:rsidR="00B43ECB" w:rsidRPr="00B43ECB" w:rsidRDefault="00B43ECB" w:rsidP="00684ED8">
      <w:pPr>
        <w:numPr>
          <w:ilvl w:val="0"/>
          <w:numId w:val="14"/>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Function: Carries out a major life process (e.g., circulation, digestion, respiration)</w:t>
      </w:r>
    </w:p>
    <w:p w:rsidR="00B43ECB" w:rsidRPr="00B43ECB" w:rsidRDefault="00B43ECB" w:rsidP="00684ED8">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Level 5: Organism</w:t>
      </w:r>
    </w:p>
    <w:p w:rsidR="00B43ECB" w:rsidRPr="00B43ECB" w:rsidRDefault="00B43ECB" w:rsidP="00684ED8">
      <w:pPr>
        <w:numPr>
          <w:ilvl w:val="0"/>
          <w:numId w:val="1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Structure: All organ systems working together</w:t>
      </w:r>
    </w:p>
    <w:p w:rsidR="00B43ECB" w:rsidRPr="00B43ECB" w:rsidRDefault="00B43ECB" w:rsidP="00684ED8">
      <w:pPr>
        <w:numPr>
          <w:ilvl w:val="0"/>
          <w:numId w:val="15"/>
        </w:numPr>
        <w:shd w:val="clear" w:color="auto" w:fill="FFFFFF"/>
        <w:tabs>
          <w:tab w:val="clear" w:pos="720"/>
          <w:tab w:val="num"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Function: Maintains life, grows, responds, reproduces</w:t>
      </w:r>
    </w:p>
    <w:p w:rsidR="00684ED8" w:rsidRDefault="00684ED8">
      <w:pPr>
        <w:rPr>
          <w:rFonts w:ascii="Segoe UI" w:eastAsia="Times New Roman" w:hAnsi="Segoe UI" w:cs="Segoe UI"/>
          <w:b/>
          <w:bCs/>
          <w:color w:val="0F1115"/>
          <w:sz w:val="30"/>
          <w:szCs w:val="30"/>
        </w:rPr>
      </w:pPr>
      <w:r>
        <w:rPr>
          <w:rFonts w:ascii="Segoe UI" w:eastAsia="Times New Roman" w:hAnsi="Segoe UI" w:cs="Segoe UI"/>
          <w:b/>
          <w:bCs/>
          <w:color w:val="0F1115"/>
          <w:sz w:val="30"/>
          <w:szCs w:val="30"/>
        </w:rPr>
        <w:br w:type="page"/>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lastRenderedPageBreak/>
        <w:t>The Leaf as a System</w:t>
      </w:r>
    </w:p>
    <w:tbl>
      <w:tblPr>
        <w:tblW w:w="10660" w:type="dxa"/>
        <w:tblCellMar>
          <w:top w:w="15" w:type="dxa"/>
          <w:left w:w="15" w:type="dxa"/>
          <w:bottom w:w="15" w:type="dxa"/>
          <w:right w:w="15" w:type="dxa"/>
        </w:tblCellMar>
        <w:tblLook w:val="04A0" w:firstRow="1" w:lastRow="0" w:firstColumn="1" w:lastColumn="0" w:noHBand="0" w:noVBand="1"/>
      </w:tblPr>
      <w:tblGrid>
        <w:gridCol w:w="2456"/>
        <w:gridCol w:w="4435"/>
        <w:gridCol w:w="3769"/>
      </w:tblGrid>
      <w:tr w:rsidR="00B43ECB" w:rsidRPr="00B43ECB" w:rsidTr="00C4277D">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Component</w:t>
            </w:r>
          </w:p>
        </w:tc>
        <w:tc>
          <w:tcPr>
            <w:tcW w:w="4435" w:type="dxa"/>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B43ECB" w:rsidRPr="00B43ECB" w:rsidRDefault="00B43ECB" w:rsidP="00C4277D">
            <w:pPr>
              <w:spacing w:after="0" w:line="375" w:lineRule="atLeast"/>
              <w:ind w:right="340"/>
              <w:rPr>
                <w:rFonts w:ascii="Segoe UI" w:eastAsia="Times New Roman" w:hAnsi="Segoe UI" w:cs="Segoe UI"/>
                <w:sz w:val="23"/>
                <w:szCs w:val="23"/>
              </w:rPr>
            </w:pPr>
            <w:r w:rsidRPr="00B43ECB">
              <w:rPr>
                <w:rFonts w:ascii="Segoe UI" w:eastAsia="Times New Roman" w:hAnsi="Segoe UI" w:cs="Segoe UI"/>
                <w:sz w:val="23"/>
                <w:szCs w:val="23"/>
              </w:rPr>
              <w:t>Function</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Epidermis</w:t>
            </w:r>
          </w:p>
        </w:tc>
        <w:tc>
          <w:tcPr>
            <w:tcW w:w="4435"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Thin outer layer with waxy cuticle</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340"/>
              <w:rPr>
                <w:rFonts w:ascii="Segoe UI" w:eastAsia="Times New Roman" w:hAnsi="Segoe UI" w:cs="Segoe UI"/>
                <w:sz w:val="23"/>
                <w:szCs w:val="23"/>
              </w:rPr>
            </w:pPr>
            <w:r w:rsidRPr="00B43ECB">
              <w:rPr>
                <w:rFonts w:ascii="Segoe UI" w:eastAsia="Times New Roman" w:hAnsi="Segoe UI" w:cs="Segoe UI"/>
                <w:sz w:val="23"/>
                <w:szCs w:val="23"/>
              </w:rPr>
              <w:t>Protects against water loss and injury</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Palisade mesophyll</w:t>
            </w:r>
          </w:p>
        </w:tc>
        <w:tc>
          <w:tcPr>
            <w:tcW w:w="4435"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Tightly packed columnar cells with many chloroplasts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340"/>
              <w:rPr>
                <w:rFonts w:ascii="Segoe UI" w:eastAsia="Times New Roman" w:hAnsi="Segoe UI" w:cs="Segoe UI"/>
                <w:sz w:val="23"/>
                <w:szCs w:val="23"/>
              </w:rPr>
            </w:pPr>
            <w:r w:rsidRPr="00B43ECB">
              <w:rPr>
                <w:rFonts w:ascii="Segoe UI" w:eastAsia="Times New Roman" w:hAnsi="Segoe UI" w:cs="Segoe UI"/>
                <w:sz w:val="23"/>
                <w:szCs w:val="23"/>
              </w:rPr>
              <w:t>Main site of photosynthesis</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Spongy mesophyll</w:t>
            </w:r>
          </w:p>
        </w:tc>
        <w:tc>
          <w:tcPr>
            <w:tcW w:w="4435"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Loosely packed cells with air spaces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340"/>
              <w:rPr>
                <w:rFonts w:ascii="Segoe UI" w:eastAsia="Times New Roman" w:hAnsi="Segoe UI" w:cs="Segoe UI"/>
                <w:sz w:val="23"/>
                <w:szCs w:val="23"/>
              </w:rPr>
            </w:pPr>
            <w:r w:rsidRPr="00B43ECB">
              <w:rPr>
                <w:rFonts w:ascii="Segoe UI" w:eastAsia="Times New Roman" w:hAnsi="Segoe UI" w:cs="Segoe UI"/>
                <w:sz w:val="23"/>
                <w:szCs w:val="23"/>
              </w:rPr>
              <w:t>Allows gas exchange</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Veins (xylem and phloem)</w:t>
            </w:r>
          </w:p>
        </w:tc>
        <w:tc>
          <w:tcPr>
            <w:tcW w:w="4435"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Network of tubes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340"/>
              <w:rPr>
                <w:rFonts w:ascii="Segoe UI" w:eastAsia="Times New Roman" w:hAnsi="Segoe UI" w:cs="Segoe UI"/>
                <w:sz w:val="23"/>
                <w:szCs w:val="23"/>
              </w:rPr>
            </w:pPr>
            <w:r w:rsidRPr="00B43ECB">
              <w:rPr>
                <w:rFonts w:ascii="Segoe UI" w:eastAsia="Times New Roman" w:hAnsi="Segoe UI" w:cs="Segoe UI"/>
                <w:sz w:val="23"/>
                <w:szCs w:val="23"/>
              </w:rPr>
              <w:t>Transport water, minerals, and food</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Stomata</w:t>
            </w:r>
          </w:p>
        </w:tc>
        <w:tc>
          <w:tcPr>
            <w:tcW w:w="4435"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Small openings with guard cells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340"/>
              <w:rPr>
                <w:rFonts w:ascii="Segoe UI" w:eastAsia="Times New Roman" w:hAnsi="Segoe UI" w:cs="Segoe UI"/>
                <w:sz w:val="23"/>
                <w:szCs w:val="23"/>
              </w:rPr>
            </w:pPr>
            <w:r w:rsidRPr="00B43ECB">
              <w:rPr>
                <w:rFonts w:ascii="Segoe UI" w:eastAsia="Times New Roman" w:hAnsi="Segoe UI" w:cs="Segoe UI"/>
                <w:sz w:val="23"/>
                <w:szCs w:val="23"/>
              </w:rPr>
              <w:t>Regulate gas exchange and water loss</w:t>
            </w:r>
          </w:p>
        </w:tc>
      </w:tr>
    </w:tbl>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How they work together:</w:t>
      </w:r>
      <w:r w:rsidRPr="00B43ECB">
        <w:rPr>
          <w:rFonts w:ascii="Segoe UI" w:eastAsia="Times New Roman" w:hAnsi="Segoe UI" w:cs="Segoe UI"/>
          <w:color w:val="0F1115"/>
          <w:sz w:val="24"/>
          <w:szCs w:val="24"/>
        </w:rPr>
        <w:t xml:space="preserve"> Light enters through the epidermis. Palisade cells capture light energy. Carbon dioxide enters through stomata and diffuses into spongy mesophyll. Water arrives through xylem. Glucose is produced and transported through phloem. Each structure is suited to its function, and all work together for the leaf to carry out photosynthesis.</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The Frog as a System</w:t>
      </w:r>
    </w:p>
    <w:tbl>
      <w:tblPr>
        <w:tblW w:w="11061" w:type="dxa"/>
        <w:tblCellMar>
          <w:top w:w="15" w:type="dxa"/>
          <w:left w:w="15" w:type="dxa"/>
          <w:bottom w:w="15" w:type="dxa"/>
          <w:right w:w="15" w:type="dxa"/>
        </w:tblCellMar>
        <w:tblLook w:val="04A0" w:firstRow="1" w:lastRow="0" w:firstColumn="1" w:lastColumn="0" w:noHBand="0" w:noVBand="1"/>
      </w:tblPr>
      <w:tblGrid>
        <w:gridCol w:w="2628"/>
        <w:gridCol w:w="3628"/>
        <w:gridCol w:w="4805"/>
      </w:tblGrid>
      <w:tr w:rsidR="00B43ECB" w:rsidRPr="00B43ECB" w:rsidTr="00C4277D">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System</w:t>
            </w:r>
          </w:p>
        </w:tc>
        <w:tc>
          <w:tcPr>
            <w:tcW w:w="3628" w:type="dxa"/>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Key Structures</w:t>
            </w:r>
          </w:p>
        </w:tc>
        <w:tc>
          <w:tcPr>
            <w:tcW w:w="0" w:type="auto"/>
            <w:tcBorders>
              <w:top w:val="nil"/>
            </w:tcBorders>
            <w:tcMar>
              <w:top w:w="150" w:type="dxa"/>
              <w:left w:w="240" w:type="dxa"/>
              <w:bottom w:w="150" w:type="dxa"/>
              <w:right w:w="24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Function</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Digestive</w:t>
            </w:r>
          </w:p>
        </w:tc>
        <w:tc>
          <w:tcPr>
            <w:tcW w:w="3628"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Mouth, stomach, intestines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Break down food, absorb nutrients</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Circulatory</w:t>
            </w:r>
          </w:p>
        </w:tc>
        <w:tc>
          <w:tcPr>
            <w:tcW w:w="3628"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Heart, blood vessels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Transport materials</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Respiratory</w:t>
            </w:r>
          </w:p>
        </w:tc>
        <w:tc>
          <w:tcPr>
            <w:tcW w:w="3628"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Lungs, skin</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Exchange gases</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Nervous</w:t>
            </w:r>
          </w:p>
        </w:tc>
        <w:tc>
          <w:tcPr>
            <w:tcW w:w="3628"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Brain, spinal cord, nerves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Coordinate responses</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Muscular and Skeletal</w:t>
            </w:r>
          </w:p>
        </w:tc>
        <w:tc>
          <w:tcPr>
            <w:tcW w:w="3628"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Muscles, bones</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Support and movement</w:t>
            </w:r>
          </w:p>
        </w:tc>
      </w:tr>
      <w:tr w:rsidR="00B43ECB" w:rsidRPr="00B43ECB" w:rsidTr="00C4277D">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Excretory</w:t>
            </w:r>
          </w:p>
        </w:tc>
        <w:tc>
          <w:tcPr>
            <w:tcW w:w="3628" w:type="dxa"/>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Kidneys, bladder</w:t>
            </w:r>
          </w:p>
        </w:tc>
        <w:tc>
          <w:tcPr>
            <w:tcW w:w="0" w:type="auto"/>
            <w:tcMar>
              <w:top w:w="150" w:type="dxa"/>
              <w:left w:w="240" w:type="dxa"/>
              <w:bottom w:w="150" w:type="dxa"/>
              <w:right w:w="0" w:type="dxa"/>
            </w:tcMar>
            <w:vAlign w:val="center"/>
            <w:hideMark/>
          </w:tcPr>
          <w:p w:rsidR="00B43ECB" w:rsidRPr="00B43ECB" w:rsidRDefault="00B43ECB" w:rsidP="00C4277D">
            <w:pPr>
              <w:spacing w:after="0" w:line="375" w:lineRule="atLeast"/>
              <w:ind w:right="741"/>
              <w:rPr>
                <w:rFonts w:ascii="Segoe UI" w:eastAsia="Times New Roman" w:hAnsi="Segoe UI" w:cs="Segoe UI"/>
                <w:sz w:val="23"/>
                <w:szCs w:val="23"/>
              </w:rPr>
            </w:pPr>
            <w:r w:rsidRPr="00B43ECB">
              <w:rPr>
                <w:rFonts w:ascii="Segoe UI" w:eastAsia="Times New Roman" w:hAnsi="Segoe UI" w:cs="Segoe UI"/>
                <w:sz w:val="23"/>
                <w:szCs w:val="23"/>
              </w:rPr>
              <w:t>Remove wastes</w:t>
            </w:r>
          </w:p>
        </w:tc>
      </w:tr>
    </w:tbl>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How they work together:</w:t>
      </w:r>
      <w:r w:rsidRPr="00B43ECB">
        <w:rPr>
          <w:rFonts w:ascii="Segoe UI" w:eastAsia="Times New Roman" w:hAnsi="Segoe UI" w:cs="Segoe UI"/>
          <w:color w:val="0F1115"/>
          <w:sz w:val="24"/>
          <w:szCs w:val="24"/>
        </w:rPr>
        <w:t xml:space="preserve"> The frog's survival depends on all systems functioning and interacting. The nervous system detects a threat. The muscular and skeletal systems produce movement. The circulatory and respiratory systems supply oxygen for the escape. The digestive system provides energy for the muscles. No single system can sustain life alone.</w:t>
      </w:r>
    </w:p>
    <w:p w:rsidR="00B43ECB" w:rsidRPr="00B43ECB"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75pt" o:hralign="center" o:hrstd="t" o:hr="t" fillcolor="#a0a0a0" stroked="f"/>
        </w:pict>
      </w:r>
    </w:p>
    <w:p w:rsidR="00B43ECB" w:rsidRPr="00B43ECB" w:rsidRDefault="00B43ECB" w:rsidP="00B43ECB">
      <w:pPr>
        <w:shd w:val="clear" w:color="auto" w:fill="FFFFFF"/>
        <w:spacing w:before="480" w:after="240" w:line="480" w:lineRule="atLeast"/>
        <w:outlineLvl w:val="1"/>
        <w:rPr>
          <w:rFonts w:ascii="Segoe UI" w:eastAsia="Times New Roman" w:hAnsi="Segoe UI" w:cs="Segoe UI"/>
          <w:b/>
          <w:bCs/>
          <w:color w:val="0F1115"/>
          <w:sz w:val="33"/>
          <w:szCs w:val="33"/>
        </w:rPr>
      </w:pPr>
      <w:r w:rsidRPr="00B43ECB">
        <w:rPr>
          <w:rFonts w:ascii="Segoe UI" w:eastAsia="Times New Roman" w:hAnsi="Segoe UI" w:cs="Segoe UI"/>
          <w:b/>
          <w:bCs/>
          <w:color w:val="0F1115"/>
          <w:sz w:val="33"/>
          <w:szCs w:val="33"/>
        </w:rPr>
        <w:t>Part 4: The Two Unifying Themes Together</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The two themes are deeply connected. Systems of related parts exist at every level, and within every system, structure determines function.</w:t>
      </w:r>
    </w:p>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How the Themes Work Together</w:t>
      </w:r>
    </w:p>
    <w:tbl>
      <w:tblPr>
        <w:tblW w:w="11280" w:type="dxa"/>
        <w:tblCellMar>
          <w:top w:w="15" w:type="dxa"/>
          <w:left w:w="15" w:type="dxa"/>
          <w:bottom w:w="15" w:type="dxa"/>
          <w:right w:w="15" w:type="dxa"/>
        </w:tblCellMar>
        <w:tblLook w:val="04A0" w:firstRow="1" w:lastRow="0" w:firstColumn="1" w:lastColumn="0" w:noHBand="0" w:noVBand="1"/>
      </w:tblPr>
      <w:tblGrid>
        <w:gridCol w:w="1515"/>
        <w:gridCol w:w="2990"/>
        <w:gridCol w:w="6775"/>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Level</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System of Related Parts</w:t>
            </w:r>
          </w:p>
        </w:tc>
        <w:tc>
          <w:tcPr>
            <w:tcW w:w="0" w:type="auto"/>
            <w:tcBorders>
              <w:top w:val="nil"/>
            </w:tcBorders>
            <w:tcMar>
              <w:top w:w="150" w:type="dxa"/>
              <w:left w:w="240" w:type="dxa"/>
              <w:bottom w:w="150" w:type="dxa"/>
              <w:right w:w="24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Structure-Function Relationship</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Cell</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Organelles working together</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Mitochondrial folds increase surface area for energy production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Tissue</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Cells of similar type</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Muscle fibers are long and contractile for movement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Tissues working together</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Heart valves prevent backflow</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 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Organs working together</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Digestive tract regions are specialized for each stage of digestion</w:t>
            </w:r>
          </w:p>
        </w:tc>
      </w:tr>
    </w:tbl>
    <w:p w:rsidR="00684ED8" w:rsidRDefault="00684ED8">
      <w:r>
        <w:br w:type="page"/>
      </w:r>
    </w:p>
    <w:tbl>
      <w:tblPr>
        <w:tblW w:w="11280" w:type="dxa"/>
        <w:tblCellMar>
          <w:top w:w="15" w:type="dxa"/>
          <w:left w:w="15" w:type="dxa"/>
          <w:bottom w:w="15" w:type="dxa"/>
          <w:right w:w="15" w:type="dxa"/>
        </w:tblCellMar>
        <w:tblLook w:val="04A0" w:firstRow="1" w:lastRow="0" w:firstColumn="1" w:lastColumn="0" w:noHBand="0" w:noVBand="1"/>
      </w:tblPr>
      <w:tblGrid>
        <w:gridCol w:w="1470"/>
        <w:gridCol w:w="4294"/>
        <w:gridCol w:w="5516"/>
      </w:tblGrid>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lastRenderedPageBreak/>
              <w:t>Organism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 systems working together</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Bird wings are shaped for flight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Ecosystem</w:t>
            </w:r>
          </w:p>
        </w:tc>
        <w:tc>
          <w:tcPr>
            <w:tcW w:w="0" w:type="auto"/>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Organisms and environment</w:t>
            </w:r>
          </w:p>
        </w:tc>
        <w:tc>
          <w:tcPr>
            <w:tcW w:w="0" w:type="auto"/>
            <w:tcMar>
              <w:top w:w="150" w:type="dxa"/>
              <w:left w:w="240" w:type="dxa"/>
              <w:bottom w:w="150" w:type="dxa"/>
              <w:right w:w="0" w:type="dxa"/>
            </w:tcMar>
            <w:vAlign w:val="center"/>
            <w:hideMark/>
          </w:tcPr>
          <w:p w:rsidR="00B43ECB" w:rsidRPr="00B43ECB" w:rsidRDefault="00B43ECB" w:rsidP="00684ED8">
            <w:pPr>
              <w:spacing w:after="0" w:line="375" w:lineRule="atLeast"/>
              <w:ind w:right="1050"/>
              <w:rPr>
                <w:rFonts w:ascii="Segoe UI" w:eastAsia="Times New Roman" w:hAnsi="Segoe UI" w:cs="Segoe UI"/>
                <w:sz w:val="23"/>
                <w:szCs w:val="23"/>
              </w:rPr>
            </w:pPr>
            <w:r w:rsidRPr="00B43ECB">
              <w:rPr>
                <w:rFonts w:ascii="Segoe UI" w:eastAsia="Times New Roman" w:hAnsi="Segoe UI" w:cs="Segoe UI"/>
                <w:sz w:val="23"/>
                <w:szCs w:val="23"/>
              </w:rPr>
              <w:t>Mangrove roots stabilize shorelines</w:t>
            </w:r>
          </w:p>
        </w:tc>
      </w:tr>
    </w:tbl>
    <w:p w:rsidR="00B43ECB" w:rsidRPr="00B43ECB" w:rsidRDefault="00B43ECB" w:rsidP="00B43ECB">
      <w:pPr>
        <w:shd w:val="clear" w:color="auto" w:fill="FFFFFF"/>
        <w:spacing w:before="480" w:after="240" w:line="450" w:lineRule="atLeast"/>
        <w:outlineLvl w:val="2"/>
        <w:rPr>
          <w:rFonts w:ascii="Segoe UI" w:eastAsia="Times New Roman" w:hAnsi="Segoe UI" w:cs="Segoe UI"/>
          <w:b/>
          <w:bCs/>
          <w:color w:val="0F1115"/>
          <w:sz w:val="30"/>
          <w:szCs w:val="30"/>
        </w:rPr>
      </w:pPr>
      <w:r w:rsidRPr="00B43ECB">
        <w:rPr>
          <w:rFonts w:ascii="Segoe UI" w:eastAsia="Times New Roman" w:hAnsi="Segoe UI" w:cs="Segoe UI"/>
          <w:b/>
          <w:bCs/>
          <w:color w:val="0F1115"/>
          <w:sz w:val="30"/>
          <w:szCs w:val="30"/>
        </w:rPr>
        <w:t>Why These Themes Matter</w:t>
      </w:r>
    </w:p>
    <w:tbl>
      <w:tblPr>
        <w:tblW w:w="11280" w:type="dxa"/>
        <w:tblCellMar>
          <w:top w:w="15" w:type="dxa"/>
          <w:left w:w="15" w:type="dxa"/>
          <w:bottom w:w="15" w:type="dxa"/>
          <w:right w:w="15" w:type="dxa"/>
        </w:tblCellMar>
        <w:tblLook w:val="04A0" w:firstRow="1" w:lastRow="0" w:firstColumn="1" w:lastColumn="0" w:noHBand="0" w:noVBand="1"/>
      </w:tblPr>
      <w:tblGrid>
        <w:gridCol w:w="3541"/>
        <w:gridCol w:w="7739"/>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Reason</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Explanation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They unify biology</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Connect diverse topics from cells to ecosystems</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They explain adaptation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Structures suit organisms to their environments</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They guide research</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Scientists predict function from structure and vice versa</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They inform medicine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Understanding structure helps diagnose and treat disease</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They support conservation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Understanding ecosystems as systems aids protection efforts</w:t>
            </w:r>
          </w:p>
        </w:tc>
      </w:tr>
    </w:tbl>
    <w:p w:rsidR="00684ED8" w:rsidRDefault="00684ED8" w:rsidP="00B43ECB">
      <w:pPr>
        <w:spacing w:before="480" w:after="480" w:line="240" w:lineRule="auto"/>
        <w:rPr>
          <w:rFonts w:ascii="Times New Roman" w:eastAsia="Times New Roman" w:hAnsi="Times New Roman" w:cs="Times New Roman"/>
          <w:sz w:val="24"/>
          <w:szCs w:val="24"/>
        </w:rPr>
      </w:pPr>
    </w:p>
    <w:p w:rsidR="00684ED8" w:rsidRDefault="00684ED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43ECB" w:rsidRPr="00B43ECB"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0" style="width:0;height:.75pt" o:hralign="center" o:hrstd="t" o:hr="t" fillcolor="#a0a0a0" stroked="f"/>
        </w:pict>
      </w:r>
    </w:p>
    <w:p w:rsidR="00B43ECB" w:rsidRPr="00B43ECB" w:rsidRDefault="00B43ECB" w:rsidP="00B43ECB">
      <w:pPr>
        <w:shd w:val="clear" w:color="auto" w:fill="FFFFFF"/>
        <w:spacing w:before="480" w:after="240" w:line="480" w:lineRule="atLeast"/>
        <w:outlineLvl w:val="1"/>
        <w:rPr>
          <w:rFonts w:ascii="Segoe UI" w:eastAsia="Times New Roman" w:hAnsi="Segoe UI" w:cs="Segoe UI"/>
          <w:b/>
          <w:bCs/>
          <w:color w:val="0F1115"/>
          <w:sz w:val="33"/>
          <w:szCs w:val="33"/>
        </w:rPr>
      </w:pPr>
      <w:r w:rsidRPr="00B43ECB">
        <w:rPr>
          <w:rFonts w:ascii="Segoe UI" w:eastAsia="Times New Roman" w:hAnsi="Segoe UI" w:cs="Segoe UI"/>
          <w:b/>
          <w:bCs/>
          <w:color w:val="0F1115"/>
          <w:sz w:val="33"/>
          <w:szCs w:val="33"/>
        </w:rPr>
        <w:t>Key Terms</w:t>
      </w:r>
    </w:p>
    <w:tbl>
      <w:tblPr>
        <w:tblW w:w="11280" w:type="dxa"/>
        <w:tblCellMar>
          <w:top w:w="15" w:type="dxa"/>
          <w:left w:w="15" w:type="dxa"/>
          <w:bottom w:w="15" w:type="dxa"/>
          <w:right w:w="15" w:type="dxa"/>
        </w:tblCellMar>
        <w:tblLook w:val="04A0" w:firstRow="1" w:lastRow="0" w:firstColumn="1" w:lastColumn="0" w:noHBand="0" w:noVBand="1"/>
      </w:tblPr>
      <w:tblGrid>
        <w:gridCol w:w="2378"/>
        <w:gridCol w:w="8902"/>
      </w:tblGrid>
      <w:tr w:rsidR="00B43ECB" w:rsidRPr="00B43ECB" w:rsidTr="00B43ECB">
        <w:trPr>
          <w:tblHeader/>
        </w:trPr>
        <w:tc>
          <w:tcPr>
            <w:tcW w:w="0" w:type="auto"/>
            <w:tcBorders>
              <w:top w:val="nil"/>
            </w:tcBorders>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Term</w:t>
            </w:r>
          </w:p>
        </w:tc>
        <w:tc>
          <w:tcPr>
            <w:tcW w:w="0" w:type="auto"/>
            <w:tcBorders>
              <w:top w:val="nil"/>
            </w:tcBorders>
            <w:tcMar>
              <w:top w:w="150" w:type="dxa"/>
              <w:left w:w="24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Definition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System</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related parts working together to perform a function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Cell</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basic unit of life</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Tissue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similar cells working together for a specific function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structure made of different tissues working together</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 system</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organs working together for a major function</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Organism</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complete living thing</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Population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group of organisms of the same species in an area</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Community</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All populations living and interacting in an area</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Ecosystem</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community plus its non-living environment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Biosphere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All ecosystems on Earth</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Structure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shape, arrangement, and composition of a biological part</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Function</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The job or role a biological part performs</w:t>
            </w:r>
          </w:p>
        </w:tc>
      </w:tr>
      <w:tr w:rsidR="00B43ECB" w:rsidRPr="00B43ECB" w:rsidTr="00B43ECB">
        <w:tc>
          <w:tcPr>
            <w:tcW w:w="0" w:type="auto"/>
            <w:tcMar>
              <w:top w:w="150" w:type="dxa"/>
              <w:left w:w="0" w:type="dxa"/>
              <w:bottom w:w="150" w:type="dxa"/>
              <w:right w:w="24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Unifying theme</w:t>
            </w:r>
          </w:p>
        </w:tc>
        <w:tc>
          <w:tcPr>
            <w:tcW w:w="0" w:type="auto"/>
            <w:tcMar>
              <w:top w:w="150" w:type="dxa"/>
              <w:left w:w="240" w:type="dxa"/>
              <w:bottom w:w="150" w:type="dxa"/>
              <w:right w:w="0" w:type="dxa"/>
            </w:tcMar>
            <w:vAlign w:val="center"/>
            <w:hideMark/>
          </w:tcPr>
          <w:p w:rsidR="00B43ECB" w:rsidRPr="00B43ECB" w:rsidRDefault="00B43ECB" w:rsidP="00B43ECB">
            <w:pPr>
              <w:spacing w:after="0" w:line="375" w:lineRule="atLeast"/>
              <w:rPr>
                <w:rFonts w:ascii="Segoe UI" w:eastAsia="Times New Roman" w:hAnsi="Segoe UI" w:cs="Segoe UI"/>
                <w:sz w:val="23"/>
                <w:szCs w:val="23"/>
              </w:rPr>
            </w:pPr>
            <w:r w:rsidRPr="00B43ECB">
              <w:rPr>
                <w:rFonts w:ascii="Segoe UI" w:eastAsia="Times New Roman" w:hAnsi="Segoe UI" w:cs="Segoe UI"/>
                <w:sz w:val="23"/>
                <w:szCs w:val="23"/>
              </w:rPr>
              <w:t>A broad principle that connects many observations in biology</w:t>
            </w:r>
          </w:p>
        </w:tc>
      </w:tr>
    </w:tbl>
    <w:p w:rsidR="00684ED8" w:rsidRDefault="00684ED8" w:rsidP="00B43ECB">
      <w:pPr>
        <w:spacing w:before="480" w:after="480" w:line="240" w:lineRule="auto"/>
        <w:rPr>
          <w:rFonts w:ascii="Times New Roman" w:eastAsia="Times New Roman" w:hAnsi="Times New Roman" w:cs="Times New Roman"/>
          <w:sz w:val="24"/>
          <w:szCs w:val="24"/>
        </w:rPr>
      </w:pPr>
    </w:p>
    <w:p w:rsidR="00684ED8" w:rsidRDefault="00684ED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B43ECB" w:rsidRPr="00B43ECB" w:rsidRDefault="00866B00" w:rsidP="00B43ECB">
      <w:pPr>
        <w:spacing w:before="480" w:after="4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1" style="width:0;height:.75pt" o:hralign="center" o:hrstd="t" o:hr="t" fillcolor="#a0a0a0" stroked="f"/>
        </w:pict>
      </w:r>
    </w:p>
    <w:p w:rsidR="00B43ECB" w:rsidRPr="00B43ECB" w:rsidRDefault="00B43ECB" w:rsidP="00B43ECB">
      <w:pPr>
        <w:shd w:val="clear" w:color="auto" w:fill="FFFFFF"/>
        <w:spacing w:before="480" w:after="240" w:line="480" w:lineRule="atLeast"/>
        <w:outlineLvl w:val="1"/>
        <w:rPr>
          <w:rFonts w:ascii="Segoe UI" w:eastAsia="Times New Roman" w:hAnsi="Segoe UI" w:cs="Segoe UI"/>
          <w:b/>
          <w:bCs/>
          <w:color w:val="0F1115"/>
          <w:sz w:val="33"/>
          <w:szCs w:val="33"/>
        </w:rPr>
      </w:pPr>
      <w:r w:rsidRPr="00B43ECB">
        <w:rPr>
          <w:rFonts w:ascii="Segoe UI" w:eastAsia="Times New Roman" w:hAnsi="Segoe UI" w:cs="Segoe UI"/>
          <w:b/>
          <w:bCs/>
          <w:color w:val="0F1115"/>
          <w:sz w:val="33"/>
          <w:szCs w:val="33"/>
        </w:rPr>
        <w:t>Review Questions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1.</w:t>
      </w:r>
      <w:r w:rsidRPr="00B43ECB">
        <w:rPr>
          <w:rFonts w:ascii="Segoe UI" w:eastAsia="Times New Roman" w:hAnsi="Segoe UI" w:cs="Segoe UI"/>
          <w:color w:val="0F1115"/>
          <w:sz w:val="24"/>
          <w:szCs w:val="24"/>
        </w:rPr>
        <w:t xml:space="preserve"> Define a system. Explain why every level of life can be described as a system of related parts.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2.</w:t>
      </w:r>
      <w:r w:rsidRPr="00B43ECB">
        <w:rPr>
          <w:rFonts w:ascii="Segoe UI" w:eastAsia="Times New Roman" w:hAnsi="Segoe UI" w:cs="Segoe UI"/>
          <w:color w:val="0F1115"/>
          <w:sz w:val="24"/>
          <w:szCs w:val="24"/>
        </w:rPr>
        <w:t xml:space="preserve"> List the levels of organization in life from cell to biosphere. Provide one example for each level.</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3.</w:t>
      </w:r>
      <w:r w:rsidRPr="00B43ECB">
        <w:rPr>
          <w:rFonts w:ascii="Segoe UI" w:eastAsia="Times New Roman" w:hAnsi="Segoe UI" w:cs="Segoe UI"/>
          <w:color w:val="0F1115"/>
          <w:sz w:val="24"/>
          <w:szCs w:val="24"/>
        </w:rPr>
        <w:t xml:space="preserve"> Explain how the roots, stem, and leaves of a plant work together as a system.</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4.</w:t>
      </w:r>
      <w:r w:rsidRPr="00B43ECB">
        <w:rPr>
          <w:rFonts w:ascii="Segoe UI" w:eastAsia="Times New Roman" w:hAnsi="Segoe UI" w:cs="Segoe UI"/>
          <w:color w:val="0F1115"/>
          <w:sz w:val="24"/>
          <w:szCs w:val="24"/>
        </w:rPr>
        <w:t xml:space="preserve"> Choose three organ systems of an animal and explain how they interact with one another.</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5.</w:t>
      </w:r>
      <w:r w:rsidRPr="00B43ECB">
        <w:rPr>
          <w:rFonts w:ascii="Segoe UI" w:eastAsia="Times New Roman" w:hAnsi="Segoe UI" w:cs="Segoe UI"/>
          <w:color w:val="0F1115"/>
          <w:sz w:val="24"/>
          <w:szCs w:val="24"/>
        </w:rPr>
        <w:t xml:space="preserve"> State the principle that relates structure and function. Provide one example from plants and one from animals.</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6.</w:t>
      </w:r>
      <w:r w:rsidRPr="00B43ECB">
        <w:rPr>
          <w:rFonts w:ascii="Segoe UI" w:eastAsia="Times New Roman" w:hAnsi="Segoe UI" w:cs="Segoe UI"/>
          <w:color w:val="0F1115"/>
          <w:sz w:val="24"/>
          <w:szCs w:val="24"/>
        </w:rPr>
        <w:t xml:space="preserve"> Complete the table by identifying the function of each structure:</w:t>
      </w:r>
    </w:p>
    <w:tbl>
      <w:tblPr>
        <w:tblW w:w="9497" w:type="dxa"/>
        <w:tblCellMar>
          <w:top w:w="15" w:type="dxa"/>
          <w:left w:w="15" w:type="dxa"/>
          <w:bottom w:w="15" w:type="dxa"/>
          <w:right w:w="15" w:type="dxa"/>
        </w:tblCellMar>
        <w:tblLook w:val="04A0" w:firstRow="1" w:lastRow="0" w:firstColumn="1" w:lastColumn="0" w:noHBand="0" w:noVBand="1"/>
      </w:tblPr>
      <w:tblGrid>
        <w:gridCol w:w="5040"/>
        <w:gridCol w:w="4457"/>
      </w:tblGrid>
      <w:tr w:rsidR="00B43ECB" w:rsidRPr="00B43ECB" w:rsidTr="00684ED8">
        <w:trPr>
          <w:tblHeader/>
        </w:trPr>
        <w:tc>
          <w:tcPr>
            <w:tcW w:w="5040" w:type="dxa"/>
            <w:tcBorders>
              <w:top w:val="nil"/>
            </w:tcBorders>
            <w:tcMar>
              <w:top w:w="150" w:type="dxa"/>
              <w:left w:w="0" w:type="dxa"/>
              <w:bottom w:w="150" w:type="dxa"/>
              <w:right w:w="24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r w:rsidRPr="00B43ECB">
              <w:rPr>
                <w:rFonts w:ascii="Segoe UI" w:eastAsia="Times New Roman" w:hAnsi="Segoe UI" w:cs="Segoe UI"/>
                <w:sz w:val="23"/>
                <w:szCs w:val="23"/>
              </w:rPr>
              <w:t>Structure</w:t>
            </w:r>
          </w:p>
        </w:tc>
        <w:tc>
          <w:tcPr>
            <w:tcW w:w="0" w:type="auto"/>
            <w:tcBorders>
              <w:top w:val="nil"/>
            </w:tcBorders>
            <w:tcMar>
              <w:top w:w="150" w:type="dxa"/>
              <w:left w:w="240" w:type="dxa"/>
              <w:bottom w:w="150" w:type="dxa"/>
              <w:right w:w="24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r w:rsidRPr="00B43ECB">
              <w:rPr>
                <w:rFonts w:ascii="Segoe UI" w:eastAsia="Times New Roman" w:hAnsi="Segoe UI" w:cs="Segoe UI"/>
                <w:sz w:val="23"/>
                <w:szCs w:val="23"/>
              </w:rPr>
              <w:t>Function</w:t>
            </w:r>
          </w:p>
        </w:tc>
      </w:tr>
      <w:tr w:rsidR="00B43ECB" w:rsidRPr="00B43ECB" w:rsidTr="00684ED8">
        <w:tc>
          <w:tcPr>
            <w:tcW w:w="5040" w:type="dxa"/>
            <w:tcMar>
              <w:top w:w="150" w:type="dxa"/>
              <w:left w:w="0" w:type="dxa"/>
              <w:bottom w:w="150" w:type="dxa"/>
              <w:right w:w="24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r w:rsidRPr="00B43ECB">
              <w:rPr>
                <w:rFonts w:ascii="Segoe UI" w:eastAsia="Times New Roman" w:hAnsi="Segoe UI" w:cs="Segoe UI"/>
                <w:sz w:val="23"/>
                <w:szCs w:val="23"/>
              </w:rPr>
              <w:t>Root hairs</w:t>
            </w:r>
          </w:p>
        </w:tc>
        <w:tc>
          <w:tcPr>
            <w:tcW w:w="0" w:type="auto"/>
            <w:tcMar>
              <w:top w:w="150" w:type="dxa"/>
              <w:left w:w="240" w:type="dxa"/>
              <w:bottom w:w="150" w:type="dxa"/>
              <w:right w:w="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p>
        </w:tc>
      </w:tr>
      <w:tr w:rsidR="00B43ECB" w:rsidRPr="00B43ECB" w:rsidTr="00684ED8">
        <w:tc>
          <w:tcPr>
            <w:tcW w:w="5040" w:type="dxa"/>
            <w:tcMar>
              <w:top w:w="150" w:type="dxa"/>
              <w:left w:w="0" w:type="dxa"/>
              <w:bottom w:w="150" w:type="dxa"/>
              <w:right w:w="24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r w:rsidRPr="00B43ECB">
              <w:rPr>
                <w:rFonts w:ascii="Segoe UI" w:eastAsia="Times New Roman" w:hAnsi="Segoe UI" w:cs="Segoe UI"/>
                <w:sz w:val="23"/>
                <w:szCs w:val="23"/>
              </w:rPr>
              <w:t>Xylem vessels</w:t>
            </w:r>
          </w:p>
        </w:tc>
        <w:tc>
          <w:tcPr>
            <w:tcW w:w="0" w:type="auto"/>
            <w:tcMar>
              <w:top w:w="150" w:type="dxa"/>
              <w:left w:w="240" w:type="dxa"/>
              <w:bottom w:w="150" w:type="dxa"/>
              <w:right w:w="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p>
        </w:tc>
      </w:tr>
      <w:tr w:rsidR="00B43ECB" w:rsidRPr="00B43ECB" w:rsidTr="00684ED8">
        <w:tc>
          <w:tcPr>
            <w:tcW w:w="5040" w:type="dxa"/>
            <w:tcMar>
              <w:top w:w="150" w:type="dxa"/>
              <w:left w:w="0" w:type="dxa"/>
              <w:bottom w:w="150" w:type="dxa"/>
              <w:right w:w="24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r w:rsidRPr="00B43ECB">
              <w:rPr>
                <w:rFonts w:ascii="Segoe UI" w:eastAsia="Times New Roman" w:hAnsi="Segoe UI" w:cs="Segoe UI"/>
                <w:sz w:val="23"/>
                <w:szCs w:val="23"/>
              </w:rPr>
              <w:t>Fish gills</w:t>
            </w:r>
          </w:p>
        </w:tc>
        <w:tc>
          <w:tcPr>
            <w:tcW w:w="0" w:type="auto"/>
            <w:tcMar>
              <w:top w:w="150" w:type="dxa"/>
              <w:left w:w="240" w:type="dxa"/>
              <w:bottom w:w="150" w:type="dxa"/>
              <w:right w:w="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p>
        </w:tc>
      </w:tr>
      <w:tr w:rsidR="00B43ECB" w:rsidRPr="00B43ECB" w:rsidTr="00684ED8">
        <w:trPr>
          <w:trHeight w:val="48"/>
        </w:trPr>
        <w:tc>
          <w:tcPr>
            <w:tcW w:w="5040" w:type="dxa"/>
            <w:tcMar>
              <w:top w:w="150" w:type="dxa"/>
              <w:left w:w="0" w:type="dxa"/>
              <w:bottom w:w="150" w:type="dxa"/>
              <w:right w:w="24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r w:rsidRPr="00B43ECB">
              <w:rPr>
                <w:rFonts w:ascii="Segoe UI" w:eastAsia="Times New Roman" w:hAnsi="Segoe UI" w:cs="Segoe UI"/>
                <w:sz w:val="23"/>
                <w:szCs w:val="23"/>
              </w:rPr>
              <w:t>Opposable thumb</w:t>
            </w:r>
          </w:p>
        </w:tc>
        <w:tc>
          <w:tcPr>
            <w:tcW w:w="0" w:type="auto"/>
            <w:tcMar>
              <w:top w:w="150" w:type="dxa"/>
              <w:left w:w="240" w:type="dxa"/>
              <w:bottom w:w="150" w:type="dxa"/>
              <w:right w:w="0" w:type="dxa"/>
            </w:tcMar>
            <w:vAlign w:val="center"/>
            <w:hideMark/>
          </w:tcPr>
          <w:p w:rsidR="00B43ECB" w:rsidRPr="00B43ECB" w:rsidRDefault="00B43ECB" w:rsidP="00684ED8">
            <w:pPr>
              <w:spacing w:after="0" w:line="240" w:lineRule="auto"/>
              <w:rPr>
                <w:rFonts w:ascii="Segoe UI" w:eastAsia="Times New Roman" w:hAnsi="Segoe UI" w:cs="Segoe UI"/>
                <w:sz w:val="23"/>
                <w:szCs w:val="23"/>
              </w:rPr>
            </w:pPr>
          </w:p>
        </w:tc>
      </w:tr>
    </w:tbl>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7.</w:t>
      </w:r>
      <w:r w:rsidRPr="00B43ECB">
        <w:rPr>
          <w:rFonts w:ascii="Segoe UI" w:eastAsia="Times New Roman" w:hAnsi="Segoe UI" w:cs="Segoe UI"/>
          <w:color w:val="0F1115"/>
          <w:sz w:val="24"/>
          <w:szCs w:val="24"/>
        </w:rPr>
        <w:t xml:space="preserve"> Draw or describe a diagram showing the relationship between the structural components of a biological system and their functions. Use either a leaf or a frog as your example.</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8.</w:t>
      </w:r>
      <w:r w:rsidRPr="00B43ECB">
        <w:rPr>
          <w:rFonts w:ascii="Segoe UI" w:eastAsia="Times New Roman" w:hAnsi="Segoe UI" w:cs="Segoe UI"/>
          <w:color w:val="0F1115"/>
          <w:sz w:val="24"/>
          <w:szCs w:val="24"/>
        </w:rPr>
        <w:t xml:space="preserve"> Explain why a single organ system cannot sustain life on its own. Use a specific example.</w:t>
      </w:r>
    </w:p>
    <w:p w:rsidR="00684ED8" w:rsidRDefault="00684ED8">
      <w:pPr>
        <w:rPr>
          <w:rFonts w:ascii="Segoe UI" w:eastAsia="Times New Roman" w:hAnsi="Segoe UI" w:cs="Segoe UI"/>
          <w:color w:val="0F1115"/>
          <w:sz w:val="24"/>
          <w:szCs w:val="24"/>
        </w:rPr>
      </w:pPr>
      <w:r>
        <w:rPr>
          <w:rFonts w:ascii="Segoe UI" w:eastAsia="Times New Roman" w:hAnsi="Segoe UI" w:cs="Segoe UI"/>
          <w:color w:val="0F1115"/>
          <w:sz w:val="24"/>
          <w:szCs w:val="24"/>
        </w:rPr>
        <w:br w:type="page"/>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lastRenderedPageBreak/>
        <w:t>9.</w:t>
      </w:r>
      <w:r w:rsidRPr="00B43ECB">
        <w:rPr>
          <w:rFonts w:ascii="Segoe UI" w:eastAsia="Times New Roman" w:hAnsi="Segoe UI" w:cs="Segoe UI"/>
          <w:color w:val="0F1115"/>
          <w:sz w:val="24"/>
          <w:szCs w:val="24"/>
        </w:rPr>
        <w:t xml:space="preserve"> Study the scenario below and answer the questions that follow.</w:t>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A student observes a video of a sunflower turning to face the sun throughout the day. The video shows the stem bending, the leaves adjusting position, and the flower following the light.</w:t>
      </w:r>
    </w:p>
    <w:p w:rsidR="00B43ECB" w:rsidRPr="00B43ECB" w:rsidRDefault="00B43ECB" w:rsidP="00C4277D">
      <w:pPr>
        <w:numPr>
          <w:ilvl w:val="0"/>
          <w:numId w:val="1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(a) Identify the structures involved in this response.</w:t>
      </w:r>
    </w:p>
    <w:p w:rsidR="00B43ECB" w:rsidRPr="00B43ECB" w:rsidRDefault="00B43ECB" w:rsidP="00C4277D">
      <w:pPr>
        <w:numPr>
          <w:ilvl w:val="0"/>
          <w:numId w:val="1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(b) Explain how these structures work together as a system.</w:t>
      </w:r>
    </w:p>
    <w:p w:rsidR="00B43ECB" w:rsidRPr="00B43ECB" w:rsidRDefault="00B43ECB" w:rsidP="00C4277D">
      <w:pPr>
        <w:numPr>
          <w:ilvl w:val="0"/>
          <w:numId w:val="16"/>
        </w:numPr>
        <w:shd w:val="clear" w:color="auto" w:fill="FFFFFF"/>
        <w:tabs>
          <w:tab w:val="left" w:pos="360"/>
        </w:tabs>
        <w:spacing w:before="100" w:beforeAutospacing="1" w:after="0" w:line="240" w:lineRule="auto"/>
        <w:ind w:left="0" w:firstLine="0"/>
        <w:rPr>
          <w:rFonts w:ascii="Segoe UI" w:eastAsia="Times New Roman" w:hAnsi="Segoe UI" w:cs="Segoe UI"/>
          <w:color w:val="0F1115"/>
          <w:sz w:val="24"/>
          <w:szCs w:val="24"/>
        </w:rPr>
      </w:pPr>
      <w:r w:rsidRPr="00B43ECB">
        <w:rPr>
          <w:rFonts w:ascii="Segoe UI" w:eastAsia="Times New Roman" w:hAnsi="Segoe UI" w:cs="Segoe UI"/>
          <w:color w:val="0F1115"/>
          <w:sz w:val="24"/>
          <w:szCs w:val="24"/>
        </w:rPr>
        <w:t>(c) What function does this response serve for the plant?</w:t>
      </w:r>
    </w:p>
    <w:p w:rsidR="00B43ECB" w:rsidRPr="00B43ECB" w:rsidRDefault="00B43ECB" w:rsidP="00B43ECB">
      <w:pPr>
        <w:spacing w:after="0" w:line="240" w:lineRule="auto"/>
        <w:rPr>
          <w:rFonts w:ascii="Times New Roman" w:eastAsia="Times New Roman" w:hAnsi="Times New Roman" w:cs="Times New Roman"/>
          <w:sz w:val="24"/>
          <w:szCs w:val="24"/>
        </w:rPr>
      </w:pPr>
      <w:r w:rsidRPr="00B43ECB">
        <w:rPr>
          <w:rFonts w:ascii="Segoe UI" w:eastAsia="Times New Roman" w:hAnsi="Segoe UI" w:cs="Segoe UI"/>
          <w:color w:val="0F1115"/>
          <w:sz w:val="24"/>
          <w:szCs w:val="24"/>
        </w:rPr>
        <w:br/>
      </w:r>
    </w:p>
    <w:p w:rsidR="00B43ECB" w:rsidRPr="00B43ECB" w:rsidRDefault="00B43ECB" w:rsidP="00B43ECB">
      <w:pPr>
        <w:shd w:val="clear" w:color="auto" w:fill="FFFFFF"/>
        <w:spacing w:before="240" w:after="240" w:line="240" w:lineRule="auto"/>
        <w:rPr>
          <w:rFonts w:ascii="Segoe UI" w:eastAsia="Times New Roman" w:hAnsi="Segoe UI" w:cs="Segoe UI"/>
          <w:color w:val="0F1115"/>
          <w:sz w:val="24"/>
          <w:szCs w:val="24"/>
        </w:rPr>
      </w:pPr>
      <w:r w:rsidRPr="00B43ECB">
        <w:rPr>
          <w:rFonts w:ascii="Segoe UI" w:eastAsia="Times New Roman" w:hAnsi="Segoe UI" w:cs="Segoe UI"/>
          <w:b/>
          <w:bCs/>
          <w:color w:val="0F1115"/>
          <w:sz w:val="24"/>
          <w:szCs w:val="24"/>
        </w:rPr>
        <w:t>10.</w:t>
      </w:r>
      <w:r w:rsidRPr="00B43ECB">
        <w:rPr>
          <w:rFonts w:ascii="Segoe UI" w:eastAsia="Times New Roman" w:hAnsi="Segoe UI" w:cs="Segoe UI"/>
          <w:color w:val="0F1115"/>
          <w:sz w:val="24"/>
          <w:szCs w:val="24"/>
        </w:rPr>
        <w:t xml:space="preserve"> Application question: A mangrove ecosystem is being destroyed by coastal development. Using the two unifying themes, explain why the loss of mangrove roots affects not only the trees but also the fish, birds, and humans who depend on the ecosystem. Then propose one conservation action based on your understanding of systems and structure-function relationships.</w:t>
      </w:r>
    </w:p>
    <w:p w:rsidR="001A465E" w:rsidRDefault="001A465E"/>
    <w:sectPr w:rsidR="001A46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E037F"/>
    <w:multiLevelType w:val="multilevel"/>
    <w:tmpl w:val="C02E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FB0A87"/>
    <w:multiLevelType w:val="multilevel"/>
    <w:tmpl w:val="1D36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A7F231D"/>
    <w:multiLevelType w:val="multilevel"/>
    <w:tmpl w:val="B2D8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893441"/>
    <w:multiLevelType w:val="multilevel"/>
    <w:tmpl w:val="E17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9A10A5"/>
    <w:multiLevelType w:val="multilevel"/>
    <w:tmpl w:val="7EC26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393991"/>
    <w:multiLevelType w:val="multilevel"/>
    <w:tmpl w:val="7206A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A8061E"/>
    <w:multiLevelType w:val="multilevel"/>
    <w:tmpl w:val="9392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3DE94648"/>
    <w:multiLevelType w:val="multilevel"/>
    <w:tmpl w:val="FDF44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D87DAA"/>
    <w:multiLevelType w:val="multilevel"/>
    <w:tmpl w:val="7AB6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040459"/>
    <w:multiLevelType w:val="multilevel"/>
    <w:tmpl w:val="E5B2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34368C"/>
    <w:multiLevelType w:val="multilevel"/>
    <w:tmpl w:val="C484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2D2C43"/>
    <w:multiLevelType w:val="multilevel"/>
    <w:tmpl w:val="6B40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610761"/>
    <w:multiLevelType w:val="multilevel"/>
    <w:tmpl w:val="A2647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DE12E5"/>
    <w:multiLevelType w:val="multilevel"/>
    <w:tmpl w:val="183AA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75E14EC"/>
    <w:multiLevelType w:val="multilevel"/>
    <w:tmpl w:val="8F6A57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7F1183B"/>
    <w:multiLevelType w:val="multilevel"/>
    <w:tmpl w:val="7FDC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0"/>
  </w:num>
  <w:num w:numId="4">
    <w:abstractNumId w:val="14"/>
  </w:num>
  <w:num w:numId="5">
    <w:abstractNumId w:val="8"/>
  </w:num>
  <w:num w:numId="6">
    <w:abstractNumId w:val="15"/>
  </w:num>
  <w:num w:numId="7">
    <w:abstractNumId w:val="13"/>
  </w:num>
  <w:num w:numId="8">
    <w:abstractNumId w:val="1"/>
  </w:num>
  <w:num w:numId="9">
    <w:abstractNumId w:val="9"/>
  </w:num>
  <w:num w:numId="10">
    <w:abstractNumId w:val="11"/>
  </w:num>
  <w:num w:numId="11">
    <w:abstractNumId w:val="12"/>
  </w:num>
  <w:num w:numId="12">
    <w:abstractNumId w:val="3"/>
  </w:num>
  <w:num w:numId="13">
    <w:abstractNumId w:val="2"/>
  </w:num>
  <w:num w:numId="14">
    <w:abstractNumId w:val="7"/>
  </w:num>
  <w:num w:numId="15">
    <w:abstractNumId w:val="5"/>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6321"/>
    <w:rsid w:val="00016726"/>
    <w:rsid w:val="00115C2D"/>
    <w:rsid w:val="001567BD"/>
    <w:rsid w:val="00186C6C"/>
    <w:rsid w:val="001902C9"/>
    <w:rsid w:val="001A465E"/>
    <w:rsid w:val="0023792E"/>
    <w:rsid w:val="00267227"/>
    <w:rsid w:val="002D09FC"/>
    <w:rsid w:val="002E0F39"/>
    <w:rsid w:val="003041C7"/>
    <w:rsid w:val="00381245"/>
    <w:rsid w:val="003D70F9"/>
    <w:rsid w:val="00450402"/>
    <w:rsid w:val="004F35DF"/>
    <w:rsid w:val="00653733"/>
    <w:rsid w:val="00684ED8"/>
    <w:rsid w:val="0075056E"/>
    <w:rsid w:val="00792D09"/>
    <w:rsid w:val="00866B00"/>
    <w:rsid w:val="00895261"/>
    <w:rsid w:val="008B62B9"/>
    <w:rsid w:val="008F50E4"/>
    <w:rsid w:val="0091306A"/>
    <w:rsid w:val="00934AD5"/>
    <w:rsid w:val="00986321"/>
    <w:rsid w:val="009D167E"/>
    <w:rsid w:val="009E2F4D"/>
    <w:rsid w:val="00A91CBF"/>
    <w:rsid w:val="00B43ECB"/>
    <w:rsid w:val="00C26888"/>
    <w:rsid w:val="00C4277D"/>
    <w:rsid w:val="00D103EE"/>
    <w:rsid w:val="00D15A13"/>
    <w:rsid w:val="00D473C4"/>
    <w:rsid w:val="00D66399"/>
    <w:rsid w:val="00D91FB0"/>
    <w:rsid w:val="00E54504"/>
    <w:rsid w:val="00F402AF"/>
    <w:rsid w:val="00F85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8632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8632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863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32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8632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86321"/>
    <w:rPr>
      <w:rFonts w:ascii="Times New Roman" w:eastAsia="Times New Roman" w:hAnsi="Times New Roman" w:cs="Times New Roman"/>
      <w:b/>
      <w:bCs/>
      <w:sz w:val="27"/>
      <w:szCs w:val="27"/>
    </w:rPr>
  </w:style>
  <w:style w:type="paragraph" w:customStyle="1" w:styleId="ds-markdown-paragraph">
    <w:name w:val="ds-markdown-paragraph"/>
    <w:basedOn w:val="Normal"/>
    <w:rsid w:val="009863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6321"/>
    <w:rPr>
      <w:b/>
      <w:bCs/>
    </w:rPr>
  </w:style>
  <w:style w:type="character" w:styleId="Emphasis">
    <w:name w:val="Emphasis"/>
    <w:basedOn w:val="DefaultParagraphFont"/>
    <w:uiPriority w:val="20"/>
    <w:qFormat/>
    <w:rsid w:val="0098632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348197">
      <w:bodyDiv w:val="1"/>
      <w:marLeft w:val="0"/>
      <w:marRight w:val="0"/>
      <w:marTop w:val="0"/>
      <w:marBottom w:val="0"/>
      <w:divBdr>
        <w:top w:val="none" w:sz="0" w:space="0" w:color="auto"/>
        <w:left w:val="none" w:sz="0" w:space="0" w:color="auto"/>
        <w:bottom w:val="none" w:sz="0" w:space="0" w:color="auto"/>
        <w:right w:val="none" w:sz="0" w:space="0" w:color="auto"/>
      </w:divBdr>
      <w:divsChild>
        <w:div w:id="1310596620">
          <w:marLeft w:val="0"/>
          <w:marRight w:val="0"/>
          <w:marTop w:val="0"/>
          <w:marBottom w:val="0"/>
          <w:divBdr>
            <w:top w:val="none" w:sz="0" w:space="0" w:color="auto"/>
            <w:left w:val="none" w:sz="0" w:space="0" w:color="auto"/>
            <w:bottom w:val="none" w:sz="0" w:space="0" w:color="auto"/>
            <w:right w:val="none" w:sz="0" w:space="0" w:color="auto"/>
          </w:divBdr>
        </w:div>
        <w:div w:id="333919969">
          <w:marLeft w:val="0"/>
          <w:marRight w:val="0"/>
          <w:marTop w:val="0"/>
          <w:marBottom w:val="0"/>
          <w:divBdr>
            <w:top w:val="none" w:sz="0" w:space="0" w:color="auto"/>
            <w:left w:val="none" w:sz="0" w:space="0" w:color="auto"/>
            <w:bottom w:val="none" w:sz="0" w:space="0" w:color="auto"/>
            <w:right w:val="none" w:sz="0" w:space="0" w:color="auto"/>
          </w:divBdr>
        </w:div>
        <w:div w:id="143671284">
          <w:marLeft w:val="0"/>
          <w:marRight w:val="0"/>
          <w:marTop w:val="0"/>
          <w:marBottom w:val="0"/>
          <w:divBdr>
            <w:top w:val="none" w:sz="0" w:space="0" w:color="auto"/>
            <w:left w:val="none" w:sz="0" w:space="0" w:color="auto"/>
            <w:bottom w:val="none" w:sz="0" w:space="0" w:color="auto"/>
            <w:right w:val="none" w:sz="0" w:space="0" w:color="auto"/>
          </w:divBdr>
        </w:div>
        <w:div w:id="2135169824">
          <w:marLeft w:val="0"/>
          <w:marRight w:val="0"/>
          <w:marTop w:val="0"/>
          <w:marBottom w:val="0"/>
          <w:divBdr>
            <w:top w:val="none" w:sz="0" w:space="0" w:color="auto"/>
            <w:left w:val="none" w:sz="0" w:space="0" w:color="auto"/>
            <w:bottom w:val="none" w:sz="0" w:space="0" w:color="auto"/>
            <w:right w:val="none" w:sz="0" w:space="0" w:color="auto"/>
          </w:divBdr>
        </w:div>
        <w:div w:id="575630907">
          <w:marLeft w:val="0"/>
          <w:marRight w:val="0"/>
          <w:marTop w:val="0"/>
          <w:marBottom w:val="0"/>
          <w:divBdr>
            <w:top w:val="none" w:sz="0" w:space="0" w:color="auto"/>
            <w:left w:val="none" w:sz="0" w:space="0" w:color="auto"/>
            <w:bottom w:val="none" w:sz="0" w:space="0" w:color="auto"/>
            <w:right w:val="none" w:sz="0" w:space="0" w:color="auto"/>
          </w:divBdr>
        </w:div>
        <w:div w:id="611283019">
          <w:marLeft w:val="0"/>
          <w:marRight w:val="0"/>
          <w:marTop w:val="0"/>
          <w:marBottom w:val="0"/>
          <w:divBdr>
            <w:top w:val="none" w:sz="0" w:space="0" w:color="auto"/>
            <w:left w:val="none" w:sz="0" w:space="0" w:color="auto"/>
            <w:bottom w:val="none" w:sz="0" w:space="0" w:color="auto"/>
            <w:right w:val="none" w:sz="0" w:space="0" w:color="auto"/>
          </w:divBdr>
        </w:div>
        <w:div w:id="1904294490">
          <w:marLeft w:val="0"/>
          <w:marRight w:val="0"/>
          <w:marTop w:val="0"/>
          <w:marBottom w:val="0"/>
          <w:divBdr>
            <w:top w:val="none" w:sz="0" w:space="0" w:color="auto"/>
            <w:left w:val="none" w:sz="0" w:space="0" w:color="auto"/>
            <w:bottom w:val="none" w:sz="0" w:space="0" w:color="auto"/>
            <w:right w:val="none" w:sz="0" w:space="0" w:color="auto"/>
          </w:divBdr>
        </w:div>
        <w:div w:id="1901939063">
          <w:marLeft w:val="0"/>
          <w:marRight w:val="0"/>
          <w:marTop w:val="0"/>
          <w:marBottom w:val="0"/>
          <w:divBdr>
            <w:top w:val="none" w:sz="0" w:space="0" w:color="auto"/>
            <w:left w:val="none" w:sz="0" w:space="0" w:color="auto"/>
            <w:bottom w:val="none" w:sz="0" w:space="0" w:color="auto"/>
            <w:right w:val="none" w:sz="0" w:space="0" w:color="auto"/>
          </w:divBdr>
        </w:div>
        <w:div w:id="515659144">
          <w:marLeft w:val="0"/>
          <w:marRight w:val="0"/>
          <w:marTop w:val="0"/>
          <w:marBottom w:val="0"/>
          <w:divBdr>
            <w:top w:val="none" w:sz="0" w:space="0" w:color="auto"/>
            <w:left w:val="none" w:sz="0" w:space="0" w:color="auto"/>
            <w:bottom w:val="none" w:sz="0" w:space="0" w:color="auto"/>
            <w:right w:val="none" w:sz="0" w:space="0" w:color="auto"/>
          </w:divBdr>
        </w:div>
        <w:div w:id="1191921154">
          <w:marLeft w:val="0"/>
          <w:marRight w:val="0"/>
          <w:marTop w:val="0"/>
          <w:marBottom w:val="0"/>
          <w:divBdr>
            <w:top w:val="none" w:sz="0" w:space="0" w:color="auto"/>
            <w:left w:val="none" w:sz="0" w:space="0" w:color="auto"/>
            <w:bottom w:val="none" w:sz="0" w:space="0" w:color="auto"/>
            <w:right w:val="none" w:sz="0" w:space="0" w:color="auto"/>
          </w:divBdr>
        </w:div>
        <w:div w:id="103424973">
          <w:marLeft w:val="0"/>
          <w:marRight w:val="0"/>
          <w:marTop w:val="0"/>
          <w:marBottom w:val="0"/>
          <w:divBdr>
            <w:top w:val="none" w:sz="0" w:space="0" w:color="auto"/>
            <w:left w:val="none" w:sz="0" w:space="0" w:color="auto"/>
            <w:bottom w:val="none" w:sz="0" w:space="0" w:color="auto"/>
            <w:right w:val="none" w:sz="0" w:space="0" w:color="auto"/>
          </w:divBdr>
        </w:div>
        <w:div w:id="509836804">
          <w:marLeft w:val="0"/>
          <w:marRight w:val="0"/>
          <w:marTop w:val="0"/>
          <w:marBottom w:val="0"/>
          <w:divBdr>
            <w:top w:val="none" w:sz="0" w:space="0" w:color="auto"/>
            <w:left w:val="none" w:sz="0" w:space="0" w:color="auto"/>
            <w:bottom w:val="none" w:sz="0" w:space="0" w:color="auto"/>
            <w:right w:val="none" w:sz="0" w:space="0" w:color="auto"/>
          </w:divBdr>
        </w:div>
        <w:div w:id="891189120">
          <w:marLeft w:val="0"/>
          <w:marRight w:val="0"/>
          <w:marTop w:val="0"/>
          <w:marBottom w:val="0"/>
          <w:divBdr>
            <w:top w:val="none" w:sz="0" w:space="0" w:color="auto"/>
            <w:left w:val="none" w:sz="0" w:space="0" w:color="auto"/>
            <w:bottom w:val="none" w:sz="0" w:space="0" w:color="auto"/>
            <w:right w:val="none" w:sz="0" w:space="0" w:color="auto"/>
          </w:divBdr>
        </w:div>
        <w:div w:id="5139689">
          <w:marLeft w:val="0"/>
          <w:marRight w:val="0"/>
          <w:marTop w:val="0"/>
          <w:marBottom w:val="0"/>
          <w:divBdr>
            <w:top w:val="none" w:sz="0" w:space="0" w:color="auto"/>
            <w:left w:val="none" w:sz="0" w:space="0" w:color="auto"/>
            <w:bottom w:val="none" w:sz="0" w:space="0" w:color="auto"/>
            <w:right w:val="none" w:sz="0" w:space="0" w:color="auto"/>
          </w:divBdr>
        </w:div>
        <w:div w:id="1991060395">
          <w:marLeft w:val="0"/>
          <w:marRight w:val="0"/>
          <w:marTop w:val="0"/>
          <w:marBottom w:val="0"/>
          <w:divBdr>
            <w:top w:val="none" w:sz="0" w:space="0" w:color="auto"/>
            <w:left w:val="none" w:sz="0" w:space="0" w:color="auto"/>
            <w:bottom w:val="none" w:sz="0" w:space="0" w:color="auto"/>
            <w:right w:val="none" w:sz="0" w:space="0" w:color="auto"/>
          </w:divBdr>
        </w:div>
        <w:div w:id="649024139">
          <w:marLeft w:val="0"/>
          <w:marRight w:val="0"/>
          <w:marTop w:val="0"/>
          <w:marBottom w:val="0"/>
          <w:divBdr>
            <w:top w:val="none" w:sz="0" w:space="0" w:color="auto"/>
            <w:left w:val="none" w:sz="0" w:space="0" w:color="auto"/>
            <w:bottom w:val="none" w:sz="0" w:space="0" w:color="auto"/>
            <w:right w:val="none" w:sz="0" w:space="0" w:color="auto"/>
          </w:divBdr>
        </w:div>
        <w:div w:id="1528837467">
          <w:marLeft w:val="0"/>
          <w:marRight w:val="0"/>
          <w:marTop w:val="0"/>
          <w:marBottom w:val="0"/>
          <w:divBdr>
            <w:top w:val="none" w:sz="0" w:space="0" w:color="auto"/>
            <w:left w:val="none" w:sz="0" w:space="0" w:color="auto"/>
            <w:bottom w:val="none" w:sz="0" w:space="0" w:color="auto"/>
            <w:right w:val="none" w:sz="0" w:space="0" w:color="auto"/>
          </w:divBdr>
        </w:div>
        <w:div w:id="919751829">
          <w:marLeft w:val="0"/>
          <w:marRight w:val="0"/>
          <w:marTop w:val="0"/>
          <w:marBottom w:val="0"/>
          <w:divBdr>
            <w:top w:val="none" w:sz="0" w:space="0" w:color="auto"/>
            <w:left w:val="none" w:sz="0" w:space="0" w:color="auto"/>
            <w:bottom w:val="none" w:sz="0" w:space="0" w:color="auto"/>
            <w:right w:val="none" w:sz="0" w:space="0" w:color="auto"/>
          </w:divBdr>
        </w:div>
        <w:div w:id="1264416918">
          <w:marLeft w:val="0"/>
          <w:marRight w:val="0"/>
          <w:marTop w:val="0"/>
          <w:marBottom w:val="0"/>
          <w:divBdr>
            <w:top w:val="none" w:sz="0" w:space="0" w:color="auto"/>
            <w:left w:val="none" w:sz="0" w:space="0" w:color="auto"/>
            <w:bottom w:val="none" w:sz="0" w:space="0" w:color="auto"/>
            <w:right w:val="none" w:sz="0" w:space="0" w:color="auto"/>
          </w:divBdr>
        </w:div>
        <w:div w:id="749036425">
          <w:marLeft w:val="0"/>
          <w:marRight w:val="0"/>
          <w:marTop w:val="0"/>
          <w:marBottom w:val="0"/>
          <w:divBdr>
            <w:top w:val="none" w:sz="0" w:space="0" w:color="auto"/>
            <w:left w:val="none" w:sz="0" w:space="0" w:color="auto"/>
            <w:bottom w:val="none" w:sz="0" w:space="0" w:color="auto"/>
            <w:right w:val="none" w:sz="0" w:space="0" w:color="auto"/>
          </w:divBdr>
        </w:div>
        <w:div w:id="1393195230">
          <w:marLeft w:val="0"/>
          <w:marRight w:val="0"/>
          <w:marTop w:val="0"/>
          <w:marBottom w:val="0"/>
          <w:divBdr>
            <w:top w:val="none" w:sz="0" w:space="0" w:color="auto"/>
            <w:left w:val="none" w:sz="0" w:space="0" w:color="auto"/>
            <w:bottom w:val="none" w:sz="0" w:space="0" w:color="auto"/>
            <w:right w:val="none" w:sz="0" w:space="0" w:color="auto"/>
          </w:divBdr>
        </w:div>
      </w:divsChild>
    </w:div>
    <w:div w:id="331378233">
      <w:bodyDiv w:val="1"/>
      <w:marLeft w:val="0"/>
      <w:marRight w:val="0"/>
      <w:marTop w:val="0"/>
      <w:marBottom w:val="0"/>
      <w:divBdr>
        <w:top w:val="none" w:sz="0" w:space="0" w:color="auto"/>
        <w:left w:val="none" w:sz="0" w:space="0" w:color="auto"/>
        <w:bottom w:val="none" w:sz="0" w:space="0" w:color="auto"/>
        <w:right w:val="none" w:sz="0" w:space="0" w:color="auto"/>
      </w:divBdr>
      <w:divsChild>
        <w:div w:id="178129513">
          <w:marLeft w:val="0"/>
          <w:marRight w:val="0"/>
          <w:marTop w:val="0"/>
          <w:marBottom w:val="0"/>
          <w:divBdr>
            <w:top w:val="none" w:sz="0" w:space="0" w:color="auto"/>
            <w:left w:val="none" w:sz="0" w:space="0" w:color="auto"/>
            <w:bottom w:val="none" w:sz="0" w:space="0" w:color="auto"/>
            <w:right w:val="none" w:sz="0" w:space="0" w:color="auto"/>
          </w:divBdr>
        </w:div>
        <w:div w:id="1718119997">
          <w:marLeft w:val="0"/>
          <w:marRight w:val="0"/>
          <w:marTop w:val="0"/>
          <w:marBottom w:val="0"/>
          <w:divBdr>
            <w:top w:val="none" w:sz="0" w:space="0" w:color="auto"/>
            <w:left w:val="none" w:sz="0" w:space="0" w:color="auto"/>
            <w:bottom w:val="none" w:sz="0" w:space="0" w:color="auto"/>
            <w:right w:val="none" w:sz="0" w:space="0" w:color="auto"/>
          </w:divBdr>
        </w:div>
        <w:div w:id="2065836795">
          <w:marLeft w:val="0"/>
          <w:marRight w:val="0"/>
          <w:marTop w:val="0"/>
          <w:marBottom w:val="0"/>
          <w:divBdr>
            <w:top w:val="none" w:sz="0" w:space="0" w:color="auto"/>
            <w:left w:val="none" w:sz="0" w:space="0" w:color="auto"/>
            <w:bottom w:val="none" w:sz="0" w:space="0" w:color="auto"/>
            <w:right w:val="none" w:sz="0" w:space="0" w:color="auto"/>
          </w:divBdr>
        </w:div>
        <w:div w:id="1474174994">
          <w:marLeft w:val="0"/>
          <w:marRight w:val="0"/>
          <w:marTop w:val="0"/>
          <w:marBottom w:val="0"/>
          <w:divBdr>
            <w:top w:val="none" w:sz="0" w:space="0" w:color="auto"/>
            <w:left w:val="none" w:sz="0" w:space="0" w:color="auto"/>
            <w:bottom w:val="none" w:sz="0" w:space="0" w:color="auto"/>
            <w:right w:val="none" w:sz="0" w:space="0" w:color="auto"/>
          </w:divBdr>
        </w:div>
        <w:div w:id="207646897">
          <w:marLeft w:val="0"/>
          <w:marRight w:val="0"/>
          <w:marTop w:val="0"/>
          <w:marBottom w:val="0"/>
          <w:divBdr>
            <w:top w:val="none" w:sz="0" w:space="0" w:color="auto"/>
            <w:left w:val="none" w:sz="0" w:space="0" w:color="auto"/>
            <w:bottom w:val="none" w:sz="0" w:space="0" w:color="auto"/>
            <w:right w:val="none" w:sz="0" w:space="0" w:color="auto"/>
          </w:divBdr>
        </w:div>
        <w:div w:id="1426924862">
          <w:marLeft w:val="0"/>
          <w:marRight w:val="0"/>
          <w:marTop w:val="0"/>
          <w:marBottom w:val="0"/>
          <w:divBdr>
            <w:top w:val="none" w:sz="0" w:space="0" w:color="auto"/>
            <w:left w:val="none" w:sz="0" w:space="0" w:color="auto"/>
            <w:bottom w:val="none" w:sz="0" w:space="0" w:color="auto"/>
            <w:right w:val="none" w:sz="0" w:space="0" w:color="auto"/>
          </w:divBdr>
        </w:div>
        <w:div w:id="1178428442">
          <w:marLeft w:val="0"/>
          <w:marRight w:val="0"/>
          <w:marTop w:val="0"/>
          <w:marBottom w:val="0"/>
          <w:divBdr>
            <w:top w:val="none" w:sz="0" w:space="0" w:color="auto"/>
            <w:left w:val="none" w:sz="0" w:space="0" w:color="auto"/>
            <w:bottom w:val="none" w:sz="0" w:space="0" w:color="auto"/>
            <w:right w:val="none" w:sz="0" w:space="0" w:color="auto"/>
          </w:divBdr>
        </w:div>
        <w:div w:id="420641103">
          <w:marLeft w:val="0"/>
          <w:marRight w:val="0"/>
          <w:marTop w:val="0"/>
          <w:marBottom w:val="0"/>
          <w:divBdr>
            <w:top w:val="none" w:sz="0" w:space="0" w:color="auto"/>
            <w:left w:val="none" w:sz="0" w:space="0" w:color="auto"/>
            <w:bottom w:val="none" w:sz="0" w:space="0" w:color="auto"/>
            <w:right w:val="none" w:sz="0" w:space="0" w:color="auto"/>
          </w:divBdr>
        </w:div>
        <w:div w:id="1701853952">
          <w:marLeft w:val="0"/>
          <w:marRight w:val="0"/>
          <w:marTop w:val="0"/>
          <w:marBottom w:val="0"/>
          <w:divBdr>
            <w:top w:val="none" w:sz="0" w:space="0" w:color="auto"/>
            <w:left w:val="none" w:sz="0" w:space="0" w:color="auto"/>
            <w:bottom w:val="none" w:sz="0" w:space="0" w:color="auto"/>
            <w:right w:val="none" w:sz="0" w:space="0" w:color="auto"/>
          </w:divBdr>
        </w:div>
        <w:div w:id="512303019">
          <w:marLeft w:val="0"/>
          <w:marRight w:val="0"/>
          <w:marTop w:val="0"/>
          <w:marBottom w:val="0"/>
          <w:divBdr>
            <w:top w:val="none" w:sz="0" w:space="0" w:color="auto"/>
            <w:left w:val="none" w:sz="0" w:space="0" w:color="auto"/>
            <w:bottom w:val="none" w:sz="0" w:space="0" w:color="auto"/>
            <w:right w:val="none" w:sz="0" w:space="0" w:color="auto"/>
          </w:divBdr>
        </w:div>
        <w:div w:id="1284992942">
          <w:marLeft w:val="0"/>
          <w:marRight w:val="0"/>
          <w:marTop w:val="0"/>
          <w:marBottom w:val="0"/>
          <w:divBdr>
            <w:top w:val="none" w:sz="0" w:space="0" w:color="auto"/>
            <w:left w:val="none" w:sz="0" w:space="0" w:color="auto"/>
            <w:bottom w:val="none" w:sz="0" w:space="0" w:color="auto"/>
            <w:right w:val="none" w:sz="0" w:space="0" w:color="auto"/>
          </w:divBdr>
        </w:div>
        <w:div w:id="208231510">
          <w:marLeft w:val="0"/>
          <w:marRight w:val="0"/>
          <w:marTop w:val="0"/>
          <w:marBottom w:val="0"/>
          <w:divBdr>
            <w:top w:val="none" w:sz="0" w:space="0" w:color="auto"/>
            <w:left w:val="none" w:sz="0" w:space="0" w:color="auto"/>
            <w:bottom w:val="none" w:sz="0" w:space="0" w:color="auto"/>
            <w:right w:val="none" w:sz="0" w:space="0" w:color="auto"/>
          </w:divBdr>
        </w:div>
        <w:div w:id="1322544327">
          <w:marLeft w:val="0"/>
          <w:marRight w:val="0"/>
          <w:marTop w:val="0"/>
          <w:marBottom w:val="0"/>
          <w:divBdr>
            <w:top w:val="none" w:sz="0" w:space="0" w:color="auto"/>
            <w:left w:val="none" w:sz="0" w:space="0" w:color="auto"/>
            <w:bottom w:val="none" w:sz="0" w:space="0" w:color="auto"/>
            <w:right w:val="none" w:sz="0" w:space="0" w:color="auto"/>
          </w:divBdr>
        </w:div>
        <w:div w:id="1150318585">
          <w:marLeft w:val="0"/>
          <w:marRight w:val="0"/>
          <w:marTop w:val="0"/>
          <w:marBottom w:val="0"/>
          <w:divBdr>
            <w:top w:val="none" w:sz="0" w:space="0" w:color="auto"/>
            <w:left w:val="none" w:sz="0" w:space="0" w:color="auto"/>
            <w:bottom w:val="none" w:sz="0" w:space="0" w:color="auto"/>
            <w:right w:val="none" w:sz="0" w:space="0" w:color="auto"/>
          </w:divBdr>
        </w:div>
        <w:div w:id="1276399268">
          <w:marLeft w:val="0"/>
          <w:marRight w:val="0"/>
          <w:marTop w:val="0"/>
          <w:marBottom w:val="0"/>
          <w:divBdr>
            <w:top w:val="none" w:sz="0" w:space="0" w:color="auto"/>
            <w:left w:val="none" w:sz="0" w:space="0" w:color="auto"/>
            <w:bottom w:val="none" w:sz="0" w:space="0" w:color="auto"/>
            <w:right w:val="none" w:sz="0" w:space="0" w:color="auto"/>
          </w:divBdr>
        </w:div>
        <w:div w:id="103768140">
          <w:marLeft w:val="0"/>
          <w:marRight w:val="0"/>
          <w:marTop w:val="0"/>
          <w:marBottom w:val="0"/>
          <w:divBdr>
            <w:top w:val="none" w:sz="0" w:space="0" w:color="auto"/>
            <w:left w:val="none" w:sz="0" w:space="0" w:color="auto"/>
            <w:bottom w:val="none" w:sz="0" w:space="0" w:color="auto"/>
            <w:right w:val="none" w:sz="0" w:space="0" w:color="auto"/>
          </w:divBdr>
        </w:div>
        <w:div w:id="1632594297">
          <w:marLeft w:val="0"/>
          <w:marRight w:val="0"/>
          <w:marTop w:val="0"/>
          <w:marBottom w:val="0"/>
          <w:divBdr>
            <w:top w:val="none" w:sz="0" w:space="0" w:color="auto"/>
            <w:left w:val="none" w:sz="0" w:space="0" w:color="auto"/>
            <w:bottom w:val="none" w:sz="0" w:space="0" w:color="auto"/>
            <w:right w:val="none" w:sz="0" w:space="0" w:color="auto"/>
          </w:divBdr>
        </w:div>
        <w:div w:id="1192500010">
          <w:marLeft w:val="0"/>
          <w:marRight w:val="0"/>
          <w:marTop w:val="0"/>
          <w:marBottom w:val="0"/>
          <w:divBdr>
            <w:top w:val="none" w:sz="0" w:space="0" w:color="auto"/>
            <w:left w:val="none" w:sz="0" w:space="0" w:color="auto"/>
            <w:bottom w:val="none" w:sz="0" w:space="0" w:color="auto"/>
            <w:right w:val="none" w:sz="0" w:space="0" w:color="auto"/>
          </w:divBdr>
        </w:div>
        <w:div w:id="880285991">
          <w:marLeft w:val="0"/>
          <w:marRight w:val="0"/>
          <w:marTop w:val="0"/>
          <w:marBottom w:val="0"/>
          <w:divBdr>
            <w:top w:val="none" w:sz="0" w:space="0" w:color="auto"/>
            <w:left w:val="none" w:sz="0" w:space="0" w:color="auto"/>
            <w:bottom w:val="none" w:sz="0" w:space="0" w:color="auto"/>
            <w:right w:val="none" w:sz="0" w:space="0" w:color="auto"/>
          </w:divBdr>
        </w:div>
        <w:div w:id="629172752">
          <w:marLeft w:val="0"/>
          <w:marRight w:val="0"/>
          <w:marTop w:val="0"/>
          <w:marBottom w:val="0"/>
          <w:divBdr>
            <w:top w:val="none" w:sz="0" w:space="0" w:color="auto"/>
            <w:left w:val="none" w:sz="0" w:space="0" w:color="auto"/>
            <w:bottom w:val="none" w:sz="0" w:space="0" w:color="auto"/>
            <w:right w:val="none" w:sz="0" w:space="0" w:color="auto"/>
          </w:divBdr>
        </w:div>
        <w:div w:id="957374246">
          <w:marLeft w:val="0"/>
          <w:marRight w:val="0"/>
          <w:marTop w:val="0"/>
          <w:marBottom w:val="0"/>
          <w:divBdr>
            <w:top w:val="none" w:sz="0" w:space="0" w:color="auto"/>
            <w:left w:val="none" w:sz="0" w:space="0" w:color="auto"/>
            <w:bottom w:val="none" w:sz="0" w:space="0" w:color="auto"/>
            <w:right w:val="none" w:sz="0" w:space="0" w:color="auto"/>
          </w:divBdr>
        </w:div>
        <w:div w:id="2026398080">
          <w:marLeft w:val="0"/>
          <w:marRight w:val="0"/>
          <w:marTop w:val="0"/>
          <w:marBottom w:val="0"/>
          <w:divBdr>
            <w:top w:val="none" w:sz="0" w:space="0" w:color="auto"/>
            <w:left w:val="none" w:sz="0" w:space="0" w:color="auto"/>
            <w:bottom w:val="none" w:sz="0" w:space="0" w:color="auto"/>
            <w:right w:val="none" w:sz="0" w:space="0" w:color="auto"/>
          </w:divBdr>
        </w:div>
        <w:div w:id="1160921777">
          <w:marLeft w:val="0"/>
          <w:marRight w:val="0"/>
          <w:marTop w:val="0"/>
          <w:marBottom w:val="0"/>
          <w:divBdr>
            <w:top w:val="none" w:sz="0" w:space="0" w:color="auto"/>
            <w:left w:val="none" w:sz="0" w:space="0" w:color="auto"/>
            <w:bottom w:val="none" w:sz="0" w:space="0" w:color="auto"/>
            <w:right w:val="none" w:sz="0" w:space="0" w:color="auto"/>
          </w:divBdr>
        </w:div>
        <w:div w:id="2008287027">
          <w:marLeft w:val="0"/>
          <w:marRight w:val="0"/>
          <w:marTop w:val="0"/>
          <w:marBottom w:val="0"/>
          <w:divBdr>
            <w:top w:val="none" w:sz="0" w:space="0" w:color="auto"/>
            <w:left w:val="none" w:sz="0" w:space="0" w:color="auto"/>
            <w:bottom w:val="none" w:sz="0" w:space="0" w:color="auto"/>
            <w:right w:val="none" w:sz="0" w:space="0" w:color="auto"/>
          </w:divBdr>
        </w:div>
      </w:divsChild>
    </w:div>
    <w:div w:id="500702926">
      <w:bodyDiv w:val="1"/>
      <w:marLeft w:val="0"/>
      <w:marRight w:val="0"/>
      <w:marTop w:val="0"/>
      <w:marBottom w:val="0"/>
      <w:divBdr>
        <w:top w:val="none" w:sz="0" w:space="0" w:color="auto"/>
        <w:left w:val="none" w:sz="0" w:space="0" w:color="auto"/>
        <w:bottom w:val="none" w:sz="0" w:space="0" w:color="auto"/>
        <w:right w:val="none" w:sz="0" w:space="0" w:color="auto"/>
      </w:divBdr>
      <w:divsChild>
        <w:div w:id="682782565">
          <w:marLeft w:val="0"/>
          <w:marRight w:val="0"/>
          <w:marTop w:val="0"/>
          <w:marBottom w:val="0"/>
          <w:divBdr>
            <w:top w:val="none" w:sz="0" w:space="0" w:color="auto"/>
            <w:left w:val="none" w:sz="0" w:space="0" w:color="auto"/>
            <w:bottom w:val="none" w:sz="0" w:space="0" w:color="auto"/>
            <w:right w:val="none" w:sz="0" w:space="0" w:color="auto"/>
          </w:divBdr>
        </w:div>
        <w:div w:id="1105073593">
          <w:marLeft w:val="0"/>
          <w:marRight w:val="0"/>
          <w:marTop w:val="0"/>
          <w:marBottom w:val="0"/>
          <w:divBdr>
            <w:top w:val="none" w:sz="0" w:space="0" w:color="auto"/>
            <w:left w:val="none" w:sz="0" w:space="0" w:color="auto"/>
            <w:bottom w:val="none" w:sz="0" w:space="0" w:color="auto"/>
            <w:right w:val="none" w:sz="0" w:space="0" w:color="auto"/>
          </w:divBdr>
        </w:div>
        <w:div w:id="161774449">
          <w:marLeft w:val="0"/>
          <w:marRight w:val="0"/>
          <w:marTop w:val="0"/>
          <w:marBottom w:val="0"/>
          <w:divBdr>
            <w:top w:val="none" w:sz="0" w:space="0" w:color="auto"/>
            <w:left w:val="none" w:sz="0" w:space="0" w:color="auto"/>
            <w:bottom w:val="none" w:sz="0" w:space="0" w:color="auto"/>
            <w:right w:val="none" w:sz="0" w:space="0" w:color="auto"/>
          </w:divBdr>
        </w:div>
        <w:div w:id="538904623">
          <w:marLeft w:val="0"/>
          <w:marRight w:val="0"/>
          <w:marTop w:val="0"/>
          <w:marBottom w:val="0"/>
          <w:divBdr>
            <w:top w:val="none" w:sz="0" w:space="0" w:color="auto"/>
            <w:left w:val="none" w:sz="0" w:space="0" w:color="auto"/>
            <w:bottom w:val="none" w:sz="0" w:space="0" w:color="auto"/>
            <w:right w:val="none" w:sz="0" w:space="0" w:color="auto"/>
          </w:divBdr>
        </w:div>
        <w:div w:id="163133218">
          <w:marLeft w:val="0"/>
          <w:marRight w:val="0"/>
          <w:marTop w:val="0"/>
          <w:marBottom w:val="0"/>
          <w:divBdr>
            <w:top w:val="none" w:sz="0" w:space="0" w:color="auto"/>
            <w:left w:val="none" w:sz="0" w:space="0" w:color="auto"/>
            <w:bottom w:val="none" w:sz="0" w:space="0" w:color="auto"/>
            <w:right w:val="none" w:sz="0" w:space="0" w:color="auto"/>
          </w:divBdr>
        </w:div>
        <w:div w:id="1353727866">
          <w:marLeft w:val="0"/>
          <w:marRight w:val="0"/>
          <w:marTop w:val="0"/>
          <w:marBottom w:val="0"/>
          <w:divBdr>
            <w:top w:val="none" w:sz="0" w:space="0" w:color="auto"/>
            <w:left w:val="none" w:sz="0" w:space="0" w:color="auto"/>
            <w:bottom w:val="none" w:sz="0" w:space="0" w:color="auto"/>
            <w:right w:val="none" w:sz="0" w:space="0" w:color="auto"/>
          </w:divBdr>
        </w:div>
        <w:div w:id="977415726">
          <w:marLeft w:val="0"/>
          <w:marRight w:val="0"/>
          <w:marTop w:val="0"/>
          <w:marBottom w:val="0"/>
          <w:divBdr>
            <w:top w:val="none" w:sz="0" w:space="0" w:color="auto"/>
            <w:left w:val="none" w:sz="0" w:space="0" w:color="auto"/>
            <w:bottom w:val="none" w:sz="0" w:space="0" w:color="auto"/>
            <w:right w:val="none" w:sz="0" w:space="0" w:color="auto"/>
          </w:divBdr>
        </w:div>
        <w:div w:id="451634763">
          <w:marLeft w:val="0"/>
          <w:marRight w:val="0"/>
          <w:marTop w:val="0"/>
          <w:marBottom w:val="0"/>
          <w:divBdr>
            <w:top w:val="none" w:sz="0" w:space="0" w:color="auto"/>
            <w:left w:val="none" w:sz="0" w:space="0" w:color="auto"/>
            <w:bottom w:val="none" w:sz="0" w:space="0" w:color="auto"/>
            <w:right w:val="none" w:sz="0" w:space="0" w:color="auto"/>
          </w:divBdr>
        </w:div>
        <w:div w:id="444689713">
          <w:marLeft w:val="0"/>
          <w:marRight w:val="0"/>
          <w:marTop w:val="0"/>
          <w:marBottom w:val="0"/>
          <w:divBdr>
            <w:top w:val="none" w:sz="0" w:space="0" w:color="auto"/>
            <w:left w:val="none" w:sz="0" w:space="0" w:color="auto"/>
            <w:bottom w:val="none" w:sz="0" w:space="0" w:color="auto"/>
            <w:right w:val="none" w:sz="0" w:space="0" w:color="auto"/>
          </w:divBdr>
        </w:div>
        <w:div w:id="842284883">
          <w:marLeft w:val="0"/>
          <w:marRight w:val="0"/>
          <w:marTop w:val="0"/>
          <w:marBottom w:val="0"/>
          <w:divBdr>
            <w:top w:val="none" w:sz="0" w:space="0" w:color="auto"/>
            <w:left w:val="none" w:sz="0" w:space="0" w:color="auto"/>
            <w:bottom w:val="none" w:sz="0" w:space="0" w:color="auto"/>
            <w:right w:val="none" w:sz="0" w:space="0" w:color="auto"/>
          </w:divBdr>
        </w:div>
        <w:div w:id="305090612">
          <w:marLeft w:val="0"/>
          <w:marRight w:val="0"/>
          <w:marTop w:val="0"/>
          <w:marBottom w:val="0"/>
          <w:divBdr>
            <w:top w:val="none" w:sz="0" w:space="0" w:color="auto"/>
            <w:left w:val="none" w:sz="0" w:space="0" w:color="auto"/>
            <w:bottom w:val="none" w:sz="0" w:space="0" w:color="auto"/>
            <w:right w:val="none" w:sz="0" w:space="0" w:color="auto"/>
          </w:divBdr>
        </w:div>
        <w:div w:id="631786831">
          <w:marLeft w:val="0"/>
          <w:marRight w:val="0"/>
          <w:marTop w:val="0"/>
          <w:marBottom w:val="0"/>
          <w:divBdr>
            <w:top w:val="none" w:sz="0" w:space="0" w:color="auto"/>
            <w:left w:val="none" w:sz="0" w:space="0" w:color="auto"/>
            <w:bottom w:val="none" w:sz="0" w:space="0" w:color="auto"/>
            <w:right w:val="none" w:sz="0" w:space="0" w:color="auto"/>
          </w:divBdr>
        </w:div>
        <w:div w:id="578902475">
          <w:marLeft w:val="0"/>
          <w:marRight w:val="0"/>
          <w:marTop w:val="0"/>
          <w:marBottom w:val="0"/>
          <w:divBdr>
            <w:top w:val="none" w:sz="0" w:space="0" w:color="auto"/>
            <w:left w:val="none" w:sz="0" w:space="0" w:color="auto"/>
            <w:bottom w:val="none" w:sz="0" w:space="0" w:color="auto"/>
            <w:right w:val="none" w:sz="0" w:space="0" w:color="auto"/>
          </w:divBdr>
        </w:div>
        <w:div w:id="1889561710">
          <w:marLeft w:val="0"/>
          <w:marRight w:val="0"/>
          <w:marTop w:val="0"/>
          <w:marBottom w:val="0"/>
          <w:divBdr>
            <w:top w:val="none" w:sz="0" w:space="0" w:color="auto"/>
            <w:left w:val="none" w:sz="0" w:space="0" w:color="auto"/>
            <w:bottom w:val="none" w:sz="0" w:space="0" w:color="auto"/>
            <w:right w:val="none" w:sz="0" w:space="0" w:color="auto"/>
          </w:divBdr>
        </w:div>
      </w:divsChild>
    </w:div>
    <w:div w:id="745953847">
      <w:bodyDiv w:val="1"/>
      <w:marLeft w:val="0"/>
      <w:marRight w:val="0"/>
      <w:marTop w:val="0"/>
      <w:marBottom w:val="0"/>
      <w:divBdr>
        <w:top w:val="none" w:sz="0" w:space="0" w:color="auto"/>
        <w:left w:val="none" w:sz="0" w:space="0" w:color="auto"/>
        <w:bottom w:val="none" w:sz="0" w:space="0" w:color="auto"/>
        <w:right w:val="none" w:sz="0" w:space="0" w:color="auto"/>
      </w:divBdr>
      <w:divsChild>
        <w:div w:id="750585707">
          <w:marLeft w:val="660"/>
          <w:marRight w:val="660"/>
          <w:marTop w:val="0"/>
          <w:marBottom w:val="0"/>
          <w:divBdr>
            <w:top w:val="none" w:sz="0" w:space="0" w:color="auto"/>
            <w:left w:val="none" w:sz="0" w:space="0" w:color="auto"/>
            <w:bottom w:val="none" w:sz="0" w:space="0" w:color="auto"/>
            <w:right w:val="none" w:sz="0" w:space="0" w:color="auto"/>
          </w:divBdr>
          <w:divsChild>
            <w:div w:id="176165573">
              <w:marLeft w:val="0"/>
              <w:marRight w:val="0"/>
              <w:marTop w:val="0"/>
              <w:marBottom w:val="0"/>
              <w:divBdr>
                <w:top w:val="none" w:sz="0" w:space="0" w:color="auto"/>
                <w:left w:val="none" w:sz="0" w:space="0" w:color="auto"/>
                <w:bottom w:val="none" w:sz="0" w:space="0" w:color="auto"/>
                <w:right w:val="none" w:sz="0" w:space="0" w:color="auto"/>
              </w:divBdr>
              <w:divsChild>
                <w:div w:id="1162500813">
                  <w:marLeft w:val="0"/>
                  <w:marRight w:val="0"/>
                  <w:marTop w:val="0"/>
                  <w:marBottom w:val="0"/>
                  <w:divBdr>
                    <w:top w:val="none" w:sz="0" w:space="0" w:color="auto"/>
                    <w:left w:val="none" w:sz="0" w:space="0" w:color="auto"/>
                    <w:bottom w:val="none" w:sz="0" w:space="0" w:color="auto"/>
                    <w:right w:val="none" w:sz="0" w:space="0" w:color="auto"/>
                  </w:divBdr>
                  <w:divsChild>
                    <w:div w:id="1351680822">
                      <w:marLeft w:val="0"/>
                      <w:marRight w:val="0"/>
                      <w:marTop w:val="0"/>
                      <w:marBottom w:val="0"/>
                      <w:divBdr>
                        <w:top w:val="none" w:sz="0" w:space="0" w:color="auto"/>
                        <w:left w:val="none" w:sz="0" w:space="0" w:color="auto"/>
                        <w:bottom w:val="none" w:sz="0" w:space="0" w:color="auto"/>
                        <w:right w:val="none" w:sz="0" w:space="0" w:color="auto"/>
                      </w:divBdr>
                      <w:divsChild>
                        <w:div w:id="1525240806">
                          <w:marLeft w:val="0"/>
                          <w:marRight w:val="0"/>
                          <w:marTop w:val="150"/>
                          <w:marBottom w:val="0"/>
                          <w:divBdr>
                            <w:top w:val="none" w:sz="0" w:space="0" w:color="auto"/>
                            <w:left w:val="none" w:sz="0" w:space="0" w:color="auto"/>
                            <w:bottom w:val="none" w:sz="0" w:space="0" w:color="auto"/>
                            <w:right w:val="none" w:sz="0" w:space="0" w:color="auto"/>
                          </w:divBdr>
                          <w:divsChild>
                            <w:div w:id="2111661832">
                              <w:marLeft w:val="0"/>
                              <w:marRight w:val="0"/>
                              <w:marTop w:val="0"/>
                              <w:marBottom w:val="0"/>
                              <w:divBdr>
                                <w:top w:val="none" w:sz="0" w:space="0" w:color="auto"/>
                                <w:left w:val="none" w:sz="0" w:space="0" w:color="auto"/>
                                <w:bottom w:val="none" w:sz="0" w:space="0" w:color="auto"/>
                                <w:right w:val="none" w:sz="0" w:space="0" w:color="auto"/>
                              </w:divBdr>
                            </w:div>
                            <w:div w:id="602954287">
                              <w:marLeft w:val="0"/>
                              <w:marRight w:val="0"/>
                              <w:marTop w:val="0"/>
                              <w:marBottom w:val="0"/>
                              <w:divBdr>
                                <w:top w:val="none" w:sz="0" w:space="0" w:color="auto"/>
                                <w:left w:val="none" w:sz="0" w:space="0" w:color="auto"/>
                                <w:bottom w:val="none" w:sz="0" w:space="0" w:color="auto"/>
                                <w:right w:val="none" w:sz="0" w:space="0" w:color="auto"/>
                              </w:divBdr>
                            </w:div>
                            <w:div w:id="1826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5199898">
      <w:bodyDiv w:val="1"/>
      <w:marLeft w:val="0"/>
      <w:marRight w:val="0"/>
      <w:marTop w:val="0"/>
      <w:marBottom w:val="0"/>
      <w:divBdr>
        <w:top w:val="none" w:sz="0" w:space="0" w:color="auto"/>
        <w:left w:val="none" w:sz="0" w:space="0" w:color="auto"/>
        <w:bottom w:val="none" w:sz="0" w:space="0" w:color="auto"/>
        <w:right w:val="none" w:sz="0" w:space="0" w:color="auto"/>
      </w:divBdr>
      <w:divsChild>
        <w:div w:id="753162143">
          <w:marLeft w:val="0"/>
          <w:marRight w:val="0"/>
          <w:marTop w:val="0"/>
          <w:marBottom w:val="0"/>
          <w:divBdr>
            <w:top w:val="none" w:sz="0" w:space="0" w:color="auto"/>
            <w:left w:val="none" w:sz="0" w:space="0" w:color="auto"/>
            <w:bottom w:val="none" w:sz="0" w:space="0" w:color="auto"/>
            <w:right w:val="none" w:sz="0" w:space="0" w:color="auto"/>
          </w:divBdr>
        </w:div>
        <w:div w:id="237400644">
          <w:marLeft w:val="0"/>
          <w:marRight w:val="0"/>
          <w:marTop w:val="0"/>
          <w:marBottom w:val="0"/>
          <w:divBdr>
            <w:top w:val="none" w:sz="0" w:space="0" w:color="auto"/>
            <w:left w:val="none" w:sz="0" w:space="0" w:color="auto"/>
            <w:bottom w:val="none" w:sz="0" w:space="0" w:color="auto"/>
            <w:right w:val="none" w:sz="0" w:space="0" w:color="auto"/>
          </w:divBdr>
        </w:div>
        <w:div w:id="1781488393">
          <w:marLeft w:val="0"/>
          <w:marRight w:val="0"/>
          <w:marTop w:val="0"/>
          <w:marBottom w:val="0"/>
          <w:divBdr>
            <w:top w:val="none" w:sz="0" w:space="0" w:color="auto"/>
            <w:left w:val="none" w:sz="0" w:space="0" w:color="auto"/>
            <w:bottom w:val="none" w:sz="0" w:space="0" w:color="auto"/>
            <w:right w:val="none" w:sz="0" w:space="0" w:color="auto"/>
          </w:divBdr>
        </w:div>
        <w:div w:id="1159150926">
          <w:marLeft w:val="0"/>
          <w:marRight w:val="0"/>
          <w:marTop w:val="0"/>
          <w:marBottom w:val="0"/>
          <w:divBdr>
            <w:top w:val="none" w:sz="0" w:space="0" w:color="auto"/>
            <w:left w:val="none" w:sz="0" w:space="0" w:color="auto"/>
            <w:bottom w:val="none" w:sz="0" w:space="0" w:color="auto"/>
            <w:right w:val="none" w:sz="0" w:space="0" w:color="auto"/>
          </w:divBdr>
        </w:div>
        <w:div w:id="1811239785">
          <w:marLeft w:val="0"/>
          <w:marRight w:val="0"/>
          <w:marTop w:val="0"/>
          <w:marBottom w:val="0"/>
          <w:divBdr>
            <w:top w:val="none" w:sz="0" w:space="0" w:color="auto"/>
            <w:left w:val="none" w:sz="0" w:space="0" w:color="auto"/>
            <w:bottom w:val="none" w:sz="0" w:space="0" w:color="auto"/>
            <w:right w:val="none" w:sz="0" w:space="0" w:color="auto"/>
          </w:divBdr>
        </w:div>
        <w:div w:id="1034115722">
          <w:marLeft w:val="0"/>
          <w:marRight w:val="0"/>
          <w:marTop w:val="0"/>
          <w:marBottom w:val="0"/>
          <w:divBdr>
            <w:top w:val="none" w:sz="0" w:space="0" w:color="auto"/>
            <w:left w:val="none" w:sz="0" w:space="0" w:color="auto"/>
            <w:bottom w:val="none" w:sz="0" w:space="0" w:color="auto"/>
            <w:right w:val="none" w:sz="0" w:space="0" w:color="auto"/>
          </w:divBdr>
        </w:div>
        <w:div w:id="4720552">
          <w:marLeft w:val="0"/>
          <w:marRight w:val="0"/>
          <w:marTop w:val="0"/>
          <w:marBottom w:val="0"/>
          <w:divBdr>
            <w:top w:val="none" w:sz="0" w:space="0" w:color="auto"/>
            <w:left w:val="none" w:sz="0" w:space="0" w:color="auto"/>
            <w:bottom w:val="none" w:sz="0" w:space="0" w:color="auto"/>
            <w:right w:val="none" w:sz="0" w:space="0" w:color="auto"/>
          </w:divBdr>
        </w:div>
        <w:div w:id="301545408">
          <w:marLeft w:val="0"/>
          <w:marRight w:val="0"/>
          <w:marTop w:val="0"/>
          <w:marBottom w:val="0"/>
          <w:divBdr>
            <w:top w:val="none" w:sz="0" w:space="0" w:color="auto"/>
            <w:left w:val="none" w:sz="0" w:space="0" w:color="auto"/>
            <w:bottom w:val="none" w:sz="0" w:space="0" w:color="auto"/>
            <w:right w:val="none" w:sz="0" w:space="0" w:color="auto"/>
          </w:divBdr>
        </w:div>
        <w:div w:id="789979585">
          <w:marLeft w:val="0"/>
          <w:marRight w:val="0"/>
          <w:marTop w:val="0"/>
          <w:marBottom w:val="0"/>
          <w:divBdr>
            <w:top w:val="none" w:sz="0" w:space="0" w:color="auto"/>
            <w:left w:val="none" w:sz="0" w:space="0" w:color="auto"/>
            <w:bottom w:val="none" w:sz="0" w:space="0" w:color="auto"/>
            <w:right w:val="none" w:sz="0" w:space="0" w:color="auto"/>
          </w:divBdr>
        </w:div>
        <w:div w:id="1551965672">
          <w:marLeft w:val="0"/>
          <w:marRight w:val="0"/>
          <w:marTop w:val="0"/>
          <w:marBottom w:val="0"/>
          <w:divBdr>
            <w:top w:val="none" w:sz="0" w:space="0" w:color="auto"/>
            <w:left w:val="none" w:sz="0" w:space="0" w:color="auto"/>
            <w:bottom w:val="none" w:sz="0" w:space="0" w:color="auto"/>
            <w:right w:val="none" w:sz="0" w:space="0" w:color="auto"/>
          </w:divBdr>
        </w:div>
        <w:div w:id="1819685153">
          <w:marLeft w:val="0"/>
          <w:marRight w:val="0"/>
          <w:marTop w:val="0"/>
          <w:marBottom w:val="0"/>
          <w:divBdr>
            <w:top w:val="none" w:sz="0" w:space="0" w:color="auto"/>
            <w:left w:val="none" w:sz="0" w:space="0" w:color="auto"/>
            <w:bottom w:val="none" w:sz="0" w:space="0" w:color="auto"/>
            <w:right w:val="none" w:sz="0" w:space="0" w:color="auto"/>
          </w:divBdr>
        </w:div>
        <w:div w:id="695351768">
          <w:marLeft w:val="0"/>
          <w:marRight w:val="0"/>
          <w:marTop w:val="0"/>
          <w:marBottom w:val="0"/>
          <w:divBdr>
            <w:top w:val="none" w:sz="0" w:space="0" w:color="auto"/>
            <w:left w:val="none" w:sz="0" w:space="0" w:color="auto"/>
            <w:bottom w:val="none" w:sz="0" w:space="0" w:color="auto"/>
            <w:right w:val="none" w:sz="0" w:space="0" w:color="auto"/>
          </w:divBdr>
        </w:div>
        <w:div w:id="1477139030">
          <w:marLeft w:val="0"/>
          <w:marRight w:val="0"/>
          <w:marTop w:val="0"/>
          <w:marBottom w:val="0"/>
          <w:divBdr>
            <w:top w:val="none" w:sz="0" w:space="0" w:color="auto"/>
            <w:left w:val="none" w:sz="0" w:space="0" w:color="auto"/>
            <w:bottom w:val="none" w:sz="0" w:space="0" w:color="auto"/>
            <w:right w:val="none" w:sz="0" w:space="0" w:color="auto"/>
          </w:divBdr>
        </w:div>
        <w:div w:id="893275909">
          <w:marLeft w:val="0"/>
          <w:marRight w:val="0"/>
          <w:marTop w:val="0"/>
          <w:marBottom w:val="0"/>
          <w:divBdr>
            <w:top w:val="none" w:sz="0" w:space="0" w:color="auto"/>
            <w:left w:val="none" w:sz="0" w:space="0" w:color="auto"/>
            <w:bottom w:val="none" w:sz="0" w:space="0" w:color="auto"/>
            <w:right w:val="none" w:sz="0" w:space="0" w:color="auto"/>
          </w:divBdr>
        </w:div>
        <w:div w:id="1257134733">
          <w:marLeft w:val="0"/>
          <w:marRight w:val="0"/>
          <w:marTop w:val="0"/>
          <w:marBottom w:val="0"/>
          <w:divBdr>
            <w:top w:val="none" w:sz="0" w:space="0" w:color="auto"/>
            <w:left w:val="none" w:sz="0" w:space="0" w:color="auto"/>
            <w:bottom w:val="none" w:sz="0" w:space="0" w:color="auto"/>
            <w:right w:val="none" w:sz="0" w:space="0" w:color="auto"/>
          </w:divBdr>
        </w:div>
        <w:div w:id="1132283484">
          <w:marLeft w:val="0"/>
          <w:marRight w:val="0"/>
          <w:marTop w:val="0"/>
          <w:marBottom w:val="0"/>
          <w:divBdr>
            <w:top w:val="none" w:sz="0" w:space="0" w:color="auto"/>
            <w:left w:val="none" w:sz="0" w:space="0" w:color="auto"/>
            <w:bottom w:val="none" w:sz="0" w:space="0" w:color="auto"/>
            <w:right w:val="none" w:sz="0" w:space="0" w:color="auto"/>
          </w:divBdr>
        </w:div>
        <w:div w:id="352802244">
          <w:marLeft w:val="0"/>
          <w:marRight w:val="0"/>
          <w:marTop w:val="0"/>
          <w:marBottom w:val="0"/>
          <w:divBdr>
            <w:top w:val="none" w:sz="0" w:space="0" w:color="auto"/>
            <w:left w:val="none" w:sz="0" w:space="0" w:color="auto"/>
            <w:bottom w:val="none" w:sz="0" w:space="0" w:color="auto"/>
            <w:right w:val="none" w:sz="0" w:space="0" w:color="auto"/>
          </w:divBdr>
        </w:div>
        <w:div w:id="962805073">
          <w:marLeft w:val="0"/>
          <w:marRight w:val="0"/>
          <w:marTop w:val="0"/>
          <w:marBottom w:val="0"/>
          <w:divBdr>
            <w:top w:val="none" w:sz="0" w:space="0" w:color="auto"/>
            <w:left w:val="none" w:sz="0" w:space="0" w:color="auto"/>
            <w:bottom w:val="none" w:sz="0" w:space="0" w:color="auto"/>
            <w:right w:val="none" w:sz="0" w:space="0" w:color="auto"/>
          </w:divBdr>
        </w:div>
        <w:div w:id="1334455870">
          <w:marLeft w:val="0"/>
          <w:marRight w:val="0"/>
          <w:marTop w:val="0"/>
          <w:marBottom w:val="0"/>
          <w:divBdr>
            <w:top w:val="none" w:sz="0" w:space="0" w:color="auto"/>
            <w:left w:val="none" w:sz="0" w:space="0" w:color="auto"/>
            <w:bottom w:val="none" w:sz="0" w:space="0" w:color="auto"/>
            <w:right w:val="none" w:sz="0" w:space="0" w:color="auto"/>
          </w:divBdr>
        </w:div>
        <w:div w:id="171603871">
          <w:marLeft w:val="0"/>
          <w:marRight w:val="0"/>
          <w:marTop w:val="0"/>
          <w:marBottom w:val="0"/>
          <w:divBdr>
            <w:top w:val="none" w:sz="0" w:space="0" w:color="auto"/>
            <w:left w:val="none" w:sz="0" w:space="0" w:color="auto"/>
            <w:bottom w:val="none" w:sz="0" w:space="0" w:color="auto"/>
            <w:right w:val="none" w:sz="0" w:space="0" w:color="auto"/>
          </w:divBdr>
        </w:div>
        <w:div w:id="291643709">
          <w:marLeft w:val="0"/>
          <w:marRight w:val="0"/>
          <w:marTop w:val="0"/>
          <w:marBottom w:val="0"/>
          <w:divBdr>
            <w:top w:val="none" w:sz="0" w:space="0" w:color="auto"/>
            <w:left w:val="none" w:sz="0" w:space="0" w:color="auto"/>
            <w:bottom w:val="none" w:sz="0" w:space="0" w:color="auto"/>
            <w:right w:val="none" w:sz="0" w:space="0" w:color="auto"/>
          </w:divBdr>
        </w:div>
        <w:div w:id="813716124">
          <w:marLeft w:val="0"/>
          <w:marRight w:val="0"/>
          <w:marTop w:val="0"/>
          <w:marBottom w:val="0"/>
          <w:divBdr>
            <w:top w:val="none" w:sz="0" w:space="0" w:color="auto"/>
            <w:left w:val="none" w:sz="0" w:space="0" w:color="auto"/>
            <w:bottom w:val="none" w:sz="0" w:space="0" w:color="auto"/>
            <w:right w:val="none" w:sz="0" w:space="0" w:color="auto"/>
          </w:divBdr>
        </w:div>
        <w:div w:id="1970545872">
          <w:marLeft w:val="0"/>
          <w:marRight w:val="0"/>
          <w:marTop w:val="0"/>
          <w:marBottom w:val="0"/>
          <w:divBdr>
            <w:top w:val="none" w:sz="0" w:space="0" w:color="auto"/>
            <w:left w:val="none" w:sz="0" w:space="0" w:color="auto"/>
            <w:bottom w:val="none" w:sz="0" w:space="0" w:color="auto"/>
            <w:right w:val="none" w:sz="0" w:space="0" w:color="auto"/>
          </w:divBdr>
        </w:div>
      </w:divsChild>
    </w:div>
    <w:div w:id="1867477004">
      <w:bodyDiv w:val="1"/>
      <w:marLeft w:val="0"/>
      <w:marRight w:val="0"/>
      <w:marTop w:val="0"/>
      <w:marBottom w:val="0"/>
      <w:divBdr>
        <w:top w:val="none" w:sz="0" w:space="0" w:color="auto"/>
        <w:left w:val="none" w:sz="0" w:space="0" w:color="auto"/>
        <w:bottom w:val="none" w:sz="0" w:space="0" w:color="auto"/>
        <w:right w:val="none" w:sz="0" w:space="0" w:color="auto"/>
      </w:divBdr>
      <w:divsChild>
        <w:div w:id="1377895410">
          <w:marLeft w:val="0"/>
          <w:marRight w:val="0"/>
          <w:marTop w:val="0"/>
          <w:marBottom w:val="0"/>
          <w:divBdr>
            <w:top w:val="none" w:sz="0" w:space="0" w:color="auto"/>
            <w:left w:val="none" w:sz="0" w:space="0" w:color="auto"/>
            <w:bottom w:val="none" w:sz="0" w:space="0" w:color="auto"/>
            <w:right w:val="none" w:sz="0" w:space="0" w:color="auto"/>
          </w:divBdr>
        </w:div>
        <w:div w:id="179314941">
          <w:marLeft w:val="0"/>
          <w:marRight w:val="0"/>
          <w:marTop w:val="0"/>
          <w:marBottom w:val="0"/>
          <w:divBdr>
            <w:top w:val="none" w:sz="0" w:space="0" w:color="auto"/>
            <w:left w:val="none" w:sz="0" w:space="0" w:color="auto"/>
            <w:bottom w:val="none" w:sz="0" w:space="0" w:color="auto"/>
            <w:right w:val="none" w:sz="0" w:space="0" w:color="auto"/>
          </w:divBdr>
        </w:div>
        <w:div w:id="1467697936">
          <w:marLeft w:val="0"/>
          <w:marRight w:val="0"/>
          <w:marTop w:val="0"/>
          <w:marBottom w:val="0"/>
          <w:divBdr>
            <w:top w:val="none" w:sz="0" w:space="0" w:color="auto"/>
            <w:left w:val="none" w:sz="0" w:space="0" w:color="auto"/>
            <w:bottom w:val="none" w:sz="0" w:space="0" w:color="auto"/>
            <w:right w:val="none" w:sz="0" w:space="0" w:color="auto"/>
          </w:divBdr>
        </w:div>
        <w:div w:id="1791170309">
          <w:marLeft w:val="0"/>
          <w:marRight w:val="0"/>
          <w:marTop w:val="0"/>
          <w:marBottom w:val="0"/>
          <w:divBdr>
            <w:top w:val="none" w:sz="0" w:space="0" w:color="auto"/>
            <w:left w:val="none" w:sz="0" w:space="0" w:color="auto"/>
            <w:bottom w:val="none" w:sz="0" w:space="0" w:color="auto"/>
            <w:right w:val="none" w:sz="0" w:space="0" w:color="auto"/>
          </w:divBdr>
        </w:div>
        <w:div w:id="1351571323">
          <w:marLeft w:val="0"/>
          <w:marRight w:val="0"/>
          <w:marTop w:val="0"/>
          <w:marBottom w:val="0"/>
          <w:divBdr>
            <w:top w:val="none" w:sz="0" w:space="0" w:color="auto"/>
            <w:left w:val="none" w:sz="0" w:space="0" w:color="auto"/>
            <w:bottom w:val="none" w:sz="0" w:space="0" w:color="auto"/>
            <w:right w:val="none" w:sz="0" w:space="0" w:color="auto"/>
          </w:divBdr>
        </w:div>
        <w:div w:id="720711871">
          <w:marLeft w:val="0"/>
          <w:marRight w:val="0"/>
          <w:marTop w:val="0"/>
          <w:marBottom w:val="0"/>
          <w:divBdr>
            <w:top w:val="none" w:sz="0" w:space="0" w:color="auto"/>
            <w:left w:val="none" w:sz="0" w:space="0" w:color="auto"/>
            <w:bottom w:val="none" w:sz="0" w:space="0" w:color="auto"/>
            <w:right w:val="none" w:sz="0" w:space="0" w:color="auto"/>
          </w:divBdr>
        </w:div>
        <w:div w:id="1310358216">
          <w:marLeft w:val="0"/>
          <w:marRight w:val="0"/>
          <w:marTop w:val="0"/>
          <w:marBottom w:val="0"/>
          <w:divBdr>
            <w:top w:val="none" w:sz="0" w:space="0" w:color="auto"/>
            <w:left w:val="none" w:sz="0" w:space="0" w:color="auto"/>
            <w:bottom w:val="none" w:sz="0" w:space="0" w:color="auto"/>
            <w:right w:val="none" w:sz="0" w:space="0" w:color="auto"/>
          </w:divBdr>
        </w:div>
        <w:div w:id="2058581906">
          <w:marLeft w:val="0"/>
          <w:marRight w:val="0"/>
          <w:marTop w:val="0"/>
          <w:marBottom w:val="0"/>
          <w:divBdr>
            <w:top w:val="none" w:sz="0" w:space="0" w:color="auto"/>
            <w:left w:val="none" w:sz="0" w:space="0" w:color="auto"/>
            <w:bottom w:val="none" w:sz="0" w:space="0" w:color="auto"/>
            <w:right w:val="none" w:sz="0" w:space="0" w:color="auto"/>
          </w:divBdr>
        </w:div>
        <w:div w:id="2014797141">
          <w:marLeft w:val="0"/>
          <w:marRight w:val="0"/>
          <w:marTop w:val="0"/>
          <w:marBottom w:val="0"/>
          <w:divBdr>
            <w:top w:val="none" w:sz="0" w:space="0" w:color="auto"/>
            <w:left w:val="none" w:sz="0" w:space="0" w:color="auto"/>
            <w:bottom w:val="none" w:sz="0" w:space="0" w:color="auto"/>
            <w:right w:val="none" w:sz="0" w:space="0" w:color="auto"/>
          </w:divBdr>
        </w:div>
        <w:div w:id="2003699967">
          <w:marLeft w:val="0"/>
          <w:marRight w:val="0"/>
          <w:marTop w:val="0"/>
          <w:marBottom w:val="0"/>
          <w:divBdr>
            <w:top w:val="none" w:sz="0" w:space="0" w:color="auto"/>
            <w:left w:val="none" w:sz="0" w:space="0" w:color="auto"/>
            <w:bottom w:val="none" w:sz="0" w:space="0" w:color="auto"/>
            <w:right w:val="none" w:sz="0" w:space="0" w:color="auto"/>
          </w:divBdr>
        </w:div>
        <w:div w:id="539166870">
          <w:marLeft w:val="0"/>
          <w:marRight w:val="0"/>
          <w:marTop w:val="0"/>
          <w:marBottom w:val="0"/>
          <w:divBdr>
            <w:top w:val="none" w:sz="0" w:space="0" w:color="auto"/>
            <w:left w:val="none" w:sz="0" w:space="0" w:color="auto"/>
            <w:bottom w:val="none" w:sz="0" w:space="0" w:color="auto"/>
            <w:right w:val="none" w:sz="0" w:space="0" w:color="auto"/>
          </w:divBdr>
        </w:div>
        <w:div w:id="676663275">
          <w:marLeft w:val="0"/>
          <w:marRight w:val="0"/>
          <w:marTop w:val="0"/>
          <w:marBottom w:val="0"/>
          <w:divBdr>
            <w:top w:val="none" w:sz="0" w:space="0" w:color="auto"/>
            <w:left w:val="none" w:sz="0" w:space="0" w:color="auto"/>
            <w:bottom w:val="none" w:sz="0" w:space="0" w:color="auto"/>
            <w:right w:val="none" w:sz="0" w:space="0" w:color="auto"/>
          </w:divBdr>
        </w:div>
        <w:div w:id="1316683852">
          <w:marLeft w:val="0"/>
          <w:marRight w:val="0"/>
          <w:marTop w:val="0"/>
          <w:marBottom w:val="0"/>
          <w:divBdr>
            <w:top w:val="none" w:sz="0" w:space="0" w:color="auto"/>
            <w:left w:val="none" w:sz="0" w:space="0" w:color="auto"/>
            <w:bottom w:val="none" w:sz="0" w:space="0" w:color="auto"/>
            <w:right w:val="none" w:sz="0" w:space="0" w:color="auto"/>
          </w:divBdr>
        </w:div>
        <w:div w:id="660430550">
          <w:marLeft w:val="0"/>
          <w:marRight w:val="0"/>
          <w:marTop w:val="0"/>
          <w:marBottom w:val="0"/>
          <w:divBdr>
            <w:top w:val="none" w:sz="0" w:space="0" w:color="auto"/>
            <w:left w:val="none" w:sz="0" w:space="0" w:color="auto"/>
            <w:bottom w:val="none" w:sz="0" w:space="0" w:color="auto"/>
            <w:right w:val="none" w:sz="0" w:space="0" w:color="auto"/>
          </w:divBdr>
        </w:div>
        <w:div w:id="2144690706">
          <w:marLeft w:val="0"/>
          <w:marRight w:val="0"/>
          <w:marTop w:val="0"/>
          <w:marBottom w:val="0"/>
          <w:divBdr>
            <w:top w:val="none" w:sz="0" w:space="0" w:color="auto"/>
            <w:left w:val="none" w:sz="0" w:space="0" w:color="auto"/>
            <w:bottom w:val="none" w:sz="0" w:space="0" w:color="auto"/>
            <w:right w:val="none" w:sz="0" w:space="0" w:color="auto"/>
          </w:divBdr>
        </w:div>
        <w:div w:id="1212881644">
          <w:marLeft w:val="0"/>
          <w:marRight w:val="0"/>
          <w:marTop w:val="0"/>
          <w:marBottom w:val="0"/>
          <w:divBdr>
            <w:top w:val="none" w:sz="0" w:space="0" w:color="auto"/>
            <w:left w:val="none" w:sz="0" w:space="0" w:color="auto"/>
            <w:bottom w:val="none" w:sz="0" w:space="0" w:color="auto"/>
            <w:right w:val="none" w:sz="0" w:space="0" w:color="auto"/>
          </w:divBdr>
        </w:div>
        <w:div w:id="6228047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15</Pages>
  <Words>2279</Words>
  <Characters>12995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Elmer</dc:creator>
  <cp:lastModifiedBy>Elmer</cp:lastModifiedBy>
  <cp:revision>11</cp:revision>
  <cp:lastPrinted>2026-10-05T08:29:00Z</cp:lastPrinted>
  <dcterms:created xsi:type="dcterms:W3CDTF">2026-09-28T09:39:00Z</dcterms:created>
  <dcterms:modified xsi:type="dcterms:W3CDTF">2026-10-05T08:32:00Z</dcterms:modified>
</cp:coreProperties>
</file>