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5902" w:rsidRPr="00445902" w:rsidRDefault="00445902" w:rsidP="00445902">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445902">
        <w:rPr>
          <w:rFonts w:ascii="Segoe UI" w:eastAsia="Times New Roman" w:hAnsi="Segoe UI" w:cs="Segoe UI"/>
          <w:b/>
          <w:bCs/>
          <w:color w:val="0F1115"/>
          <w:kern w:val="36"/>
          <w:sz w:val="36"/>
          <w:szCs w:val="36"/>
        </w:rPr>
        <w:t>The Physics of Fluids 1: Pressure and Pascal's Principle</w:t>
      </w:r>
    </w:p>
    <w:p w:rsidR="00445902" w:rsidRPr="00445902" w:rsidRDefault="00445902" w:rsidP="00445902">
      <w:pPr>
        <w:spacing w:before="480" w:after="480" w:line="240" w:lineRule="auto"/>
        <w:rPr>
          <w:rFonts w:ascii="Times New Roman" w:eastAsia="Times New Roman" w:hAnsi="Times New Roman" w:cs="Times New Roman"/>
          <w:sz w:val="24"/>
          <w:szCs w:val="24"/>
        </w:rPr>
      </w:pPr>
      <w:r w:rsidRPr="00445902">
        <w:rPr>
          <w:rFonts w:ascii="Times New Roman" w:eastAsia="Times New Roman" w:hAnsi="Times New Roman" w:cs="Times New Roman"/>
          <w:sz w:val="24"/>
          <w:szCs w:val="24"/>
        </w:rPr>
        <w:pict>
          <v:rect id="_x0000_i1025" style="width:0;height:.75pt" o:hralign="center" o:hrstd="t" o:hr="t" fillcolor="#a0a0a0" stroked="f"/>
        </w:pict>
      </w:r>
    </w:p>
    <w:p w:rsidR="00445902" w:rsidRPr="00445902" w:rsidRDefault="00445902" w:rsidP="00445902">
      <w:pPr>
        <w:shd w:val="clear" w:color="auto" w:fill="FFFFFF"/>
        <w:spacing w:before="480" w:after="240" w:line="480" w:lineRule="atLeast"/>
        <w:outlineLvl w:val="1"/>
        <w:rPr>
          <w:rFonts w:ascii="Segoe UI" w:eastAsia="Times New Roman" w:hAnsi="Segoe UI" w:cs="Segoe UI"/>
          <w:b/>
          <w:bCs/>
          <w:color w:val="0F1115"/>
          <w:sz w:val="33"/>
          <w:szCs w:val="33"/>
        </w:rPr>
      </w:pPr>
      <w:r w:rsidRPr="00445902">
        <w:rPr>
          <w:rFonts w:ascii="Segoe UI" w:eastAsia="Times New Roman" w:hAnsi="Segoe UI" w:cs="Segoe UI"/>
          <w:b/>
          <w:bCs/>
          <w:color w:val="0F1115"/>
          <w:sz w:val="33"/>
          <w:szCs w:val="33"/>
        </w:rPr>
        <w:t>Introduction: The Hidden Force That Lifts, Cuts, and Stops</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A needle pops a balloon with a gentle push. A car tire flattens slightly against the pavement despite being fully inflated. A small hydraulic jack lifts a vehicle weighing more than a ton. These everyday phenomena are all explained by a single concept: </w:t>
      </w:r>
      <w:r w:rsidRPr="00445902">
        <w:rPr>
          <w:rFonts w:ascii="Segoe UI" w:eastAsia="Times New Roman" w:hAnsi="Segoe UI" w:cs="Segoe UI"/>
          <w:b/>
          <w:bCs/>
          <w:color w:val="0F1115"/>
          <w:sz w:val="24"/>
          <w:szCs w:val="24"/>
        </w:rPr>
        <w:t>pressure</w:t>
      </w:r>
      <w:r w:rsidRPr="00445902">
        <w:rPr>
          <w:rFonts w:ascii="Segoe UI" w:eastAsia="Times New Roman" w:hAnsi="Segoe UI" w:cs="Segoe UI"/>
          <w:color w:val="0F1115"/>
          <w:sz w:val="24"/>
          <w:szCs w:val="24"/>
        </w:rPr>
        <w:t>.</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Pressure</w:t>
      </w:r>
      <w:r w:rsidRPr="00445902">
        <w:rPr>
          <w:rFonts w:ascii="Segoe UI" w:eastAsia="Times New Roman" w:hAnsi="Segoe UI" w:cs="Segoe UI"/>
          <w:color w:val="0F1115"/>
          <w:sz w:val="24"/>
          <w:szCs w:val="24"/>
        </w:rPr>
        <w:t> is defined as the amount of force applied per unit area. Mathematically, it is expressed as </w:t>
      </w:r>
      <w:r w:rsidRPr="00445902">
        <w:rPr>
          <w:rFonts w:ascii="KaTeX_Math" w:eastAsia="Times New Roman" w:hAnsi="KaTeX_Math" w:cs="Times New Roman"/>
          <w:i/>
          <w:iCs/>
          <w:color w:val="0F1115"/>
          <w:sz w:val="29"/>
          <w:szCs w:val="29"/>
        </w:rPr>
        <w:t>P</w:t>
      </w:r>
      <w:r w:rsidR="00790DAC">
        <w:rPr>
          <w:rFonts w:ascii="KaTeX_Math" w:eastAsia="Times New Roman" w:hAnsi="KaTeX_Math" w:cs="Times New Roman"/>
          <w:i/>
          <w:iCs/>
          <w:color w:val="0F1115"/>
          <w:sz w:val="29"/>
          <w:szCs w:val="29"/>
        </w:rPr>
        <w:t xml:space="preserve"> </w:t>
      </w:r>
      <w:r w:rsidRPr="00445902">
        <w:rPr>
          <w:rFonts w:ascii="Times New Roman" w:eastAsia="Times New Roman" w:hAnsi="Times New Roman" w:cs="Times New Roman"/>
          <w:color w:val="0F1115"/>
          <w:sz w:val="29"/>
          <w:szCs w:val="29"/>
        </w:rPr>
        <w:t>=</w:t>
      </w:r>
      <w:r w:rsidR="00790DAC">
        <w:rPr>
          <w:rFonts w:ascii="Times New Roman" w:eastAsia="Times New Roman" w:hAnsi="Times New Roman" w:cs="Times New Roman"/>
          <w:color w:val="0F1115"/>
          <w:sz w:val="29"/>
          <w:szCs w:val="29"/>
        </w:rPr>
        <w:t xml:space="preserve">  </w:t>
      </w:r>
      <w:r w:rsidRPr="00445902">
        <w:rPr>
          <w:rFonts w:ascii="KaTeX_Math" w:eastAsia="Times New Roman" w:hAnsi="KaTeX_Math" w:cs="Times New Roman"/>
          <w:i/>
          <w:iCs/>
          <w:color w:val="0F1115"/>
          <w:sz w:val="29"/>
          <w:szCs w:val="29"/>
        </w:rPr>
        <w:t>F</w:t>
      </w:r>
      <w:r w:rsidR="00591453">
        <w:rPr>
          <w:rFonts w:ascii="KaTeX_Math" w:eastAsia="Times New Roman" w:hAnsi="KaTeX_Math" w:cs="Times New Roman"/>
          <w:i/>
          <w:iCs/>
          <w:color w:val="0F1115"/>
          <w:sz w:val="29"/>
          <w:szCs w:val="29"/>
        </w:rPr>
        <w:t xml:space="preserve"> </w:t>
      </w:r>
      <w:r w:rsidRPr="00445902">
        <w:rPr>
          <w:rFonts w:ascii="Times New Roman" w:eastAsia="Times New Roman" w:hAnsi="Times New Roman" w:cs="Times New Roman"/>
          <w:color w:val="0F1115"/>
          <w:sz w:val="29"/>
          <w:szCs w:val="29"/>
        </w:rPr>
        <w:t>/</w:t>
      </w:r>
      <w:r w:rsidR="00790DAC">
        <w:rPr>
          <w:rFonts w:ascii="Times New Roman" w:eastAsia="Times New Roman" w:hAnsi="Times New Roman" w:cs="Times New Roman"/>
          <w:color w:val="0F1115"/>
          <w:sz w:val="29"/>
          <w:szCs w:val="29"/>
        </w:rPr>
        <w:t xml:space="preserve"> </w:t>
      </w:r>
      <w:r w:rsidRPr="00445902">
        <w:rPr>
          <w:rFonts w:ascii="KaTeX_Math" w:eastAsia="Times New Roman" w:hAnsi="KaTeX_Math" w:cs="Times New Roman"/>
          <w:i/>
          <w:iCs/>
          <w:color w:val="0F1115"/>
          <w:sz w:val="29"/>
          <w:szCs w:val="29"/>
        </w:rPr>
        <w:t>A</w:t>
      </w:r>
      <w:r w:rsidRPr="00445902">
        <w:rPr>
          <w:rFonts w:ascii="Segoe UI" w:eastAsia="Times New Roman" w:hAnsi="Segoe UI" w:cs="Segoe UI"/>
          <w:color w:val="0F1115"/>
          <w:sz w:val="24"/>
          <w:szCs w:val="24"/>
        </w:rPr>
        <w:t>, where </w:t>
      </w:r>
      <w:r w:rsidRPr="00445902">
        <w:rPr>
          <w:rFonts w:ascii="KaTeX_Math" w:eastAsia="Times New Roman" w:hAnsi="KaTeX_Math" w:cs="Times New Roman"/>
          <w:i/>
          <w:iCs/>
          <w:color w:val="0F1115"/>
          <w:sz w:val="29"/>
          <w:szCs w:val="29"/>
        </w:rPr>
        <w:t>P</w:t>
      </w:r>
      <w:r w:rsidRPr="00445902">
        <w:rPr>
          <w:rFonts w:ascii="Segoe UI" w:eastAsia="Times New Roman" w:hAnsi="Segoe UI" w:cs="Segoe UI"/>
          <w:color w:val="0F1115"/>
          <w:sz w:val="24"/>
          <w:szCs w:val="24"/>
        </w:rPr>
        <w:t> is pressure, </w:t>
      </w:r>
      <w:r w:rsidRPr="00445902">
        <w:rPr>
          <w:rFonts w:ascii="KaTeX_Math" w:eastAsia="Times New Roman" w:hAnsi="KaTeX_Math" w:cs="Times New Roman"/>
          <w:i/>
          <w:iCs/>
          <w:color w:val="0F1115"/>
          <w:sz w:val="29"/>
          <w:szCs w:val="29"/>
        </w:rPr>
        <w:t>F</w:t>
      </w:r>
      <w:r w:rsidRPr="00445902">
        <w:rPr>
          <w:rFonts w:ascii="Segoe UI" w:eastAsia="Times New Roman" w:hAnsi="Segoe UI" w:cs="Segoe UI"/>
          <w:color w:val="0F1115"/>
          <w:sz w:val="24"/>
          <w:szCs w:val="24"/>
        </w:rPr>
        <w:t> is force, and </w:t>
      </w:r>
      <w:r w:rsidRPr="00445902">
        <w:rPr>
          <w:rFonts w:ascii="KaTeX_Math" w:eastAsia="Times New Roman" w:hAnsi="KaTeX_Math" w:cs="Times New Roman"/>
          <w:i/>
          <w:iCs/>
          <w:color w:val="0F1115"/>
          <w:sz w:val="29"/>
          <w:szCs w:val="29"/>
        </w:rPr>
        <w:t>A</w:t>
      </w:r>
      <w:r w:rsidRPr="00445902">
        <w:rPr>
          <w:rFonts w:ascii="Segoe UI" w:eastAsia="Times New Roman" w:hAnsi="Segoe UI" w:cs="Segoe UI"/>
          <w:color w:val="0F1115"/>
          <w:sz w:val="24"/>
          <w:szCs w:val="24"/>
        </w:rPr>
        <w:t> is the area over which the force is distributed. This simple relationship explains why a sharp needle penetrates more easily than a blunt finger, why high heels sink into soft ground while flat shoes do not, and why a small force applied to a hydraulic system can lift massive objects.</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When pressure is applied to a fluid (a liquid or gas) confined within a closed system, an additional principle comes into play. </w:t>
      </w:r>
      <w:r w:rsidRPr="00445902">
        <w:rPr>
          <w:rFonts w:ascii="Segoe UI" w:eastAsia="Times New Roman" w:hAnsi="Segoe UI" w:cs="Segoe UI"/>
          <w:b/>
          <w:bCs/>
          <w:color w:val="0F1115"/>
          <w:sz w:val="24"/>
          <w:szCs w:val="24"/>
        </w:rPr>
        <w:t>Pascal's Principle</w:t>
      </w:r>
      <w:r w:rsidRPr="00445902">
        <w:rPr>
          <w:rFonts w:ascii="Segoe UI" w:eastAsia="Times New Roman" w:hAnsi="Segoe UI" w:cs="Segoe UI"/>
          <w:color w:val="0F1115"/>
          <w:sz w:val="24"/>
          <w:szCs w:val="24"/>
        </w:rPr>
        <w:t> states that pressure applied to an enclosed fluid is transmitted equally and undiminished in all directions throughout the fluid. This principle is the foundation of hydraulic systems — machines that use fluid pressure to multiply force and perform heavy lifting, pressing, and moving tasks with minimal human effort.</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This reading material examines the concept of pressure, the relationship between force and area, Pascal's Principle, and the application of these concepts in hydraulic systems such as car jacks, hydraulic presses, excavators, and brake systems.</w:t>
      </w:r>
    </w:p>
    <w:p w:rsidR="00F44A08" w:rsidRDefault="00F44A0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45902" w:rsidRPr="00445902" w:rsidRDefault="00445902" w:rsidP="00445902">
      <w:pPr>
        <w:spacing w:before="480" w:after="480" w:line="240" w:lineRule="auto"/>
        <w:rPr>
          <w:rFonts w:ascii="Times New Roman" w:eastAsia="Times New Roman" w:hAnsi="Times New Roman" w:cs="Times New Roman"/>
          <w:sz w:val="24"/>
          <w:szCs w:val="24"/>
        </w:rPr>
      </w:pPr>
      <w:r w:rsidRPr="00445902">
        <w:rPr>
          <w:rFonts w:ascii="Times New Roman" w:eastAsia="Times New Roman" w:hAnsi="Times New Roman" w:cs="Times New Roman"/>
          <w:sz w:val="24"/>
          <w:szCs w:val="24"/>
        </w:rPr>
        <w:lastRenderedPageBreak/>
        <w:pict>
          <v:rect id="_x0000_i1026" style="width:0;height:.75pt" o:hralign="center" o:hrstd="t" o:hr="t" fillcolor="#a0a0a0" stroked="f"/>
        </w:pict>
      </w:r>
    </w:p>
    <w:p w:rsidR="00445902" w:rsidRPr="00445902" w:rsidRDefault="00445902" w:rsidP="00445902">
      <w:pPr>
        <w:shd w:val="clear" w:color="auto" w:fill="FFFFFF"/>
        <w:spacing w:before="480" w:after="240" w:line="480" w:lineRule="atLeast"/>
        <w:outlineLvl w:val="1"/>
        <w:rPr>
          <w:rFonts w:ascii="Segoe UI" w:eastAsia="Times New Roman" w:hAnsi="Segoe UI" w:cs="Segoe UI"/>
          <w:b/>
          <w:bCs/>
          <w:color w:val="0F1115"/>
          <w:sz w:val="33"/>
          <w:szCs w:val="33"/>
        </w:rPr>
      </w:pPr>
      <w:r w:rsidRPr="00445902">
        <w:rPr>
          <w:rFonts w:ascii="Segoe UI" w:eastAsia="Times New Roman" w:hAnsi="Segoe UI" w:cs="Segoe UI"/>
          <w:b/>
          <w:bCs/>
          <w:color w:val="0F1115"/>
          <w:sz w:val="33"/>
          <w:szCs w:val="33"/>
        </w:rPr>
        <w:t>Part 1: Understanding Pressure — Force Distributed Over Area</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Definition of Pressure</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Pressure</w:t>
      </w:r>
      <w:r w:rsidRPr="00445902">
        <w:rPr>
          <w:rFonts w:ascii="Segoe UI" w:eastAsia="Times New Roman" w:hAnsi="Segoe UI" w:cs="Segoe UI"/>
          <w:color w:val="0F1115"/>
          <w:sz w:val="24"/>
          <w:szCs w:val="24"/>
        </w:rPr>
        <w:t> is the amount of force applied perpendicular to a surface per unit area. It quantifies how concentrated or spread out a force is over a given surface.</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Formula:</w:t>
      </w:r>
    </w:p>
    <w:p w:rsidR="00445902" w:rsidRPr="00445902" w:rsidRDefault="00445902" w:rsidP="00445902">
      <w:pPr>
        <w:spacing w:after="0" w:line="240" w:lineRule="auto"/>
        <w:rPr>
          <w:rFonts w:ascii="Times New Roman" w:eastAsia="Times New Roman" w:hAnsi="Times New Roman" w:cs="Times New Roman"/>
          <w:sz w:val="24"/>
          <w:szCs w:val="24"/>
        </w:rPr>
      </w:pPr>
      <w:r w:rsidRPr="00445902">
        <w:rPr>
          <w:rFonts w:ascii="KaTeX_Math" w:eastAsia="Times New Roman" w:hAnsi="KaTeX_Math" w:cs="Times New Roman"/>
          <w:i/>
          <w:iCs/>
          <w:color w:val="0F1115"/>
          <w:sz w:val="29"/>
          <w:szCs w:val="29"/>
          <w:shd w:val="clear" w:color="auto" w:fill="FFFFFF"/>
        </w:rPr>
        <w:t>P</w:t>
      </w:r>
      <w:r w:rsidR="00591453">
        <w:rPr>
          <w:rFonts w:ascii="KaTeX_Math" w:eastAsia="Times New Roman" w:hAnsi="KaTeX_Math" w:cs="Times New Roman"/>
          <w:i/>
          <w:iCs/>
          <w:color w:val="0F1115"/>
          <w:sz w:val="29"/>
          <w:szCs w:val="29"/>
          <w:shd w:val="clear" w:color="auto" w:fill="FFFFFF"/>
        </w:rPr>
        <w:t xml:space="preserve"> </w:t>
      </w:r>
      <w:r w:rsidRPr="00445902">
        <w:rPr>
          <w:rFonts w:ascii="Times New Roman" w:eastAsia="Times New Roman" w:hAnsi="Times New Roman" w:cs="Times New Roman"/>
          <w:color w:val="0F1115"/>
          <w:sz w:val="29"/>
          <w:szCs w:val="29"/>
          <w:shd w:val="clear" w:color="auto" w:fill="FFFFFF"/>
        </w:rPr>
        <w:t>=</w:t>
      </w:r>
      <w:r w:rsidR="00591453">
        <w:rPr>
          <w:rFonts w:ascii="Times New Roman" w:eastAsia="Times New Roman" w:hAnsi="Times New Roman" w:cs="Times New Roman"/>
          <w:color w:val="0F1115"/>
          <w:sz w:val="29"/>
          <w:szCs w:val="29"/>
          <w:shd w:val="clear" w:color="auto" w:fill="FFFFFF"/>
        </w:rPr>
        <w:t xml:space="preserve"> </w:t>
      </w:r>
      <w:bookmarkStart w:id="0" w:name="_GoBack"/>
      <w:bookmarkEnd w:id="0"/>
      <w:r w:rsidRPr="00445902">
        <w:rPr>
          <w:rFonts w:ascii="KaTeX_Math" w:eastAsia="Times New Roman" w:hAnsi="KaTeX_Math" w:cs="Times New Roman"/>
          <w:i/>
          <w:iCs/>
          <w:color w:val="0F1115"/>
          <w:sz w:val="29"/>
          <w:szCs w:val="29"/>
          <w:shd w:val="clear" w:color="auto" w:fill="FFFFFF"/>
        </w:rPr>
        <w:t>A</w:t>
      </w:r>
      <w:r w:rsidR="00790DAC">
        <w:rPr>
          <w:rFonts w:ascii="KaTeX_Math" w:eastAsia="Times New Roman" w:hAnsi="KaTeX_Math" w:cs="Times New Roman"/>
          <w:i/>
          <w:iCs/>
          <w:color w:val="0F1115"/>
          <w:sz w:val="29"/>
          <w:szCs w:val="29"/>
          <w:shd w:val="clear" w:color="auto" w:fill="FFFFFF"/>
        </w:rPr>
        <w:t xml:space="preserve"> / </w:t>
      </w:r>
      <w:r w:rsidRPr="00445902">
        <w:rPr>
          <w:rFonts w:ascii="KaTeX_Math" w:eastAsia="Times New Roman" w:hAnsi="KaTeX_Math" w:cs="Times New Roman"/>
          <w:i/>
          <w:iCs/>
          <w:color w:val="0F1115"/>
          <w:sz w:val="29"/>
          <w:szCs w:val="29"/>
          <w:shd w:val="clear" w:color="auto" w:fill="FFFFFF"/>
        </w:rPr>
        <w:t>F</w:t>
      </w:r>
      <w:r w:rsidRPr="00445902">
        <w:rPr>
          <w:rFonts w:ascii="Times New Roman" w:eastAsia="Times New Roman" w:hAnsi="Times New Roman" w:cs="Times New Roman"/>
          <w:color w:val="0F1115"/>
          <w:sz w:val="2"/>
          <w:szCs w:val="2"/>
          <w:shd w:val="clear" w:color="auto" w:fill="FFFFFF"/>
        </w:rPr>
        <w:t>​</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Where:</w:t>
      </w:r>
    </w:p>
    <w:p w:rsidR="00445902" w:rsidRPr="00445902" w:rsidRDefault="00445902" w:rsidP="00445902">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KaTeX_Math" w:eastAsia="Times New Roman" w:hAnsi="KaTeX_Math" w:cs="Times New Roman"/>
          <w:i/>
          <w:iCs/>
          <w:color w:val="0F1115"/>
          <w:sz w:val="29"/>
          <w:szCs w:val="29"/>
        </w:rPr>
        <w:t>P</w:t>
      </w:r>
      <w:r w:rsidRPr="00445902">
        <w:rPr>
          <w:rFonts w:ascii="Segoe UI" w:eastAsia="Times New Roman" w:hAnsi="Segoe UI" w:cs="Segoe UI"/>
          <w:color w:val="0F1115"/>
          <w:sz w:val="24"/>
          <w:szCs w:val="24"/>
        </w:rPr>
        <w:t> = pressure</w:t>
      </w:r>
    </w:p>
    <w:p w:rsidR="00445902" w:rsidRPr="00445902" w:rsidRDefault="00445902" w:rsidP="00445902">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KaTeX_Math" w:eastAsia="Times New Roman" w:hAnsi="KaTeX_Math" w:cs="Times New Roman"/>
          <w:i/>
          <w:iCs/>
          <w:color w:val="0F1115"/>
          <w:sz w:val="29"/>
          <w:szCs w:val="29"/>
        </w:rPr>
        <w:t>F</w:t>
      </w:r>
      <w:r w:rsidRPr="00445902">
        <w:rPr>
          <w:rFonts w:ascii="Segoe UI" w:eastAsia="Times New Roman" w:hAnsi="Segoe UI" w:cs="Segoe UI"/>
          <w:color w:val="0F1115"/>
          <w:sz w:val="24"/>
          <w:szCs w:val="24"/>
        </w:rPr>
        <w:t> = force applied (in Newtons, N)</w:t>
      </w:r>
    </w:p>
    <w:p w:rsidR="00445902" w:rsidRPr="00445902" w:rsidRDefault="00445902" w:rsidP="00445902">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KaTeX_Math" w:eastAsia="Times New Roman" w:hAnsi="KaTeX_Math" w:cs="Times New Roman"/>
          <w:i/>
          <w:iCs/>
          <w:color w:val="0F1115"/>
          <w:sz w:val="29"/>
          <w:szCs w:val="29"/>
        </w:rPr>
        <w:t>A</w:t>
      </w:r>
      <w:r w:rsidRPr="00445902">
        <w:rPr>
          <w:rFonts w:ascii="Segoe UI" w:eastAsia="Times New Roman" w:hAnsi="Segoe UI" w:cs="Segoe UI"/>
          <w:color w:val="0F1115"/>
          <w:sz w:val="24"/>
          <w:szCs w:val="24"/>
        </w:rPr>
        <w:t> = area over which the force is distributed (in square meters, m²)</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The Inverse Relationship Between Pressure and Area</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When the same force is applied over a smaller area, the pressure increases. When the same force is spread over a larger area, the pressure decreases.</w:t>
      </w:r>
    </w:p>
    <w:tbl>
      <w:tblPr>
        <w:tblW w:w="0" w:type="auto"/>
        <w:tblCellMar>
          <w:top w:w="15" w:type="dxa"/>
          <w:left w:w="15" w:type="dxa"/>
          <w:bottom w:w="15" w:type="dxa"/>
          <w:right w:w="15" w:type="dxa"/>
        </w:tblCellMar>
        <w:tblLook w:val="04A0" w:firstRow="1" w:lastRow="0" w:firstColumn="1" w:lastColumn="0" w:noHBand="0" w:noVBand="1"/>
      </w:tblPr>
      <w:tblGrid>
        <w:gridCol w:w="2638"/>
        <w:gridCol w:w="1842"/>
        <w:gridCol w:w="1747"/>
        <w:gridCol w:w="1404"/>
        <w:gridCol w:w="1969"/>
      </w:tblGrid>
      <w:tr w:rsidR="00445902" w:rsidRPr="00445902" w:rsidTr="00445902">
        <w:trPr>
          <w:tblHeader/>
        </w:trPr>
        <w:tc>
          <w:tcPr>
            <w:tcW w:w="0" w:type="auto"/>
            <w:tcBorders>
              <w:top w:val="nil"/>
            </w:tcBorders>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Scenario</w:t>
            </w:r>
          </w:p>
        </w:tc>
        <w:tc>
          <w:tcPr>
            <w:tcW w:w="0" w:type="auto"/>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Force</w:t>
            </w:r>
          </w:p>
        </w:tc>
        <w:tc>
          <w:tcPr>
            <w:tcW w:w="0" w:type="auto"/>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Pressure</w:t>
            </w:r>
          </w:p>
        </w:tc>
        <w:tc>
          <w:tcPr>
            <w:tcW w:w="0" w:type="auto"/>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Result</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Needle pressing into a balloon</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Small</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Very small</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Very high</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Balloon pops easily</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Finger pressing into a balloon</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Same small force</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Larger</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Low</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Balloon does not pop</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High-heeled shoe on soft ground</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Weight of person</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Very small (heel)</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Very high</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Heel sinks into ground</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lastRenderedPageBreak/>
              <w:t>Flat shoe on soft ground</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Same weight</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Larger (sole)</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Lower</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Shoe does not sink</w:t>
            </w:r>
          </w:p>
        </w:tc>
      </w:tr>
    </w:tbl>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Why a Needle Pops a Balloon More Easily Than a Finger</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A balloon pops when the pressure exerted on its surface exceeds the material's ability to stretch. When a needle is pressed against a balloon, the same force applied by the finger is concentrated onto the extremely small area of the needle's tip. This concentration produces very high pressure, easily puncturing the balloon's surface. A finger, by contrast, distributes the same force over a much larger area, resulting in lower pressure that the balloon can withstand.</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Why Car Tires Flatten Slightly on the Ground</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Even when fully inflated, a car tire flattens slightly where it contacts the ground. The weight of the car (force) is distributed over the contact area between the tire and the road. The tire compresses until the pressure inside the tire (multiplied by the contact area) equals the force exerted by the car's weight. This small flattening increases the contact area, reducing the pressure on any single point of the tire and preventing damage to both the tire and the road surface.</w:t>
      </w:r>
    </w:p>
    <w:p w:rsidR="00445902" w:rsidRPr="00445902" w:rsidRDefault="00445902" w:rsidP="00445902">
      <w:pPr>
        <w:spacing w:before="480" w:after="480" w:line="240" w:lineRule="auto"/>
        <w:rPr>
          <w:rFonts w:ascii="Times New Roman" w:eastAsia="Times New Roman" w:hAnsi="Times New Roman" w:cs="Times New Roman"/>
          <w:sz w:val="24"/>
          <w:szCs w:val="24"/>
        </w:rPr>
      </w:pPr>
      <w:r w:rsidRPr="00445902">
        <w:rPr>
          <w:rFonts w:ascii="Times New Roman" w:eastAsia="Times New Roman" w:hAnsi="Times New Roman" w:cs="Times New Roman"/>
          <w:sz w:val="24"/>
          <w:szCs w:val="24"/>
        </w:rPr>
        <w:pict>
          <v:rect id="_x0000_i1027" style="width:0;height:.75pt" o:hralign="center" o:hrstd="t" o:hr="t" fillcolor="#a0a0a0" stroked="f"/>
        </w:pict>
      </w:r>
    </w:p>
    <w:p w:rsidR="00445902" w:rsidRPr="00445902" w:rsidRDefault="00445902" w:rsidP="00445902">
      <w:pPr>
        <w:shd w:val="clear" w:color="auto" w:fill="FFFFFF"/>
        <w:spacing w:before="480" w:after="240" w:line="480" w:lineRule="atLeast"/>
        <w:outlineLvl w:val="1"/>
        <w:rPr>
          <w:rFonts w:ascii="Segoe UI" w:eastAsia="Times New Roman" w:hAnsi="Segoe UI" w:cs="Segoe UI"/>
          <w:b/>
          <w:bCs/>
          <w:color w:val="0F1115"/>
          <w:sz w:val="33"/>
          <w:szCs w:val="33"/>
        </w:rPr>
      </w:pPr>
      <w:r w:rsidRPr="00445902">
        <w:rPr>
          <w:rFonts w:ascii="Segoe UI" w:eastAsia="Times New Roman" w:hAnsi="Segoe UI" w:cs="Segoe UI"/>
          <w:b/>
          <w:bCs/>
          <w:color w:val="0F1115"/>
          <w:sz w:val="33"/>
          <w:szCs w:val="33"/>
        </w:rPr>
        <w:t>Part 2: Pascal's Principle — Pressure in Confined Fluids</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Definition of Pascal's Principle</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Pascal's Principle</w:t>
      </w:r>
      <w:r w:rsidRPr="00445902">
        <w:rPr>
          <w:rFonts w:ascii="Segoe UI" w:eastAsia="Times New Roman" w:hAnsi="Segoe UI" w:cs="Segoe UI"/>
          <w:color w:val="0F1115"/>
          <w:sz w:val="24"/>
          <w:szCs w:val="24"/>
        </w:rPr>
        <w:t> states that when pressure is applied to a confined fluid (a liquid or gas enclosed in a container), the pressure is transmitted equally and undiminished in all directions throughout the fluid. This means that any change in pressure at one point in the fluid is felt equally at every other point within the fluid.</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lastRenderedPageBreak/>
        <w:t>Key Characteristics of Pascal's Principle</w:t>
      </w:r>
    </w:p>
    <w:tbl>
      <w:tblPr>
        <w:tblW w:w="11280" w:type="dxa"/>
        <w:tblCellMar>
          <w:top w:w="15" w:type="dxa"/>
          <w:left w:w="15" w:type="dxa"/>
          <w:bottom w:w="15" w:type="dxa"/>
          <w:right w:w="15" w:type="dxa"/>
        </w:tblCellMar>
        <w:tblLook w:val="04A0" w:firstRow="1" w:lastRow="0" w:firstColumn="1" w:lastColumn="0" w:noHBand="0" w:noVBand="1"/>
      </w:tblPr>
      <w:tblGrid>
        <w:gridCol w:w="2966"/>
        <w:gridCol w:w="8314"/>
      </w:tblGrid>
      <w:tr w:rsidR="00445902" w:rsidRPr="00445902" w:rsidTr="00445902">
        <w:trPr>
          <w:tblHeader/>
        </w:trPr>
        <w:tc>
          <w:tcPr>
            <w:tcW w:w="0" w:type="auto"/>
            <w:tcBorders>
              <w:top w:val="nil"/>
            </w:tcBorders>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Characteristic</w:t>
            </w:r>
          </w:p>
        </w:tc>
        <w:tc>
          <w:tcPr>
            <w:tcW w:w="0" w:type="auto"/>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Explanation</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Confined fluid</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The fluid must be enclosed within a container, pipe, or system</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Transmission</w:t>
            </w:r>
          </w:p>
        </w:tc>
        <w:tc>
          <w:tcPr>
            <w:tcW w:w="0" w:type="auto"/>
            <w:tcMar>
              <w:top w:w="150" w:type="dxa"/>
              <w:left w:w="240" w:type="dxa"/>
              <w:bottom w:w="150" w:type="dxa"/>
              <w:right w:w="0" w:type="dxa"/>
            </w:tcMar>
            <w:vAlign w:val="center"/>
            <w:hideMark/>
          </w:tcPr>
          <w:p w:rsidR="00F44A08"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 xml:space="preserve">Pressure applied anywhere in the fluid spreads throughout </w:t>
            </w:r>
          </w:p>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the entire fluid</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Equal in all directions</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The pressure acts uniformly in every direction — up, down, sideways</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Undiminished</w:t>
            </w:r>
          </w:p>
        </w:tc>
        <w:tc>
          <w:tcPr>
            <w:tcW w:w="0" w:type="auto"/>
            <w:tcMar>
              <w:top w:w="150" w:type="dxa"/>
              <w:left w:w="240" w:type="dxa"/>
              <w:bottom w:w="150" w:type="dxa"/>
              <w:right w:w="0" w:type="dxa"/>
            </w:tcMar>
            <w:vAlign w:val="center"/>
            <w:hideMark/>
          </w:tcPr>
          <w:p w:rsidR="00F44A08"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 xml:space="preserve">The pressure does not weaken or lose strength as it travels </w:t>
            </w:r>
          </w:p>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through the fluid</w:t>
            </w:r>
          </w:p>
        </w:tc>
      </w:tr>
    </w:tbl>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Demonstration: Syringe Pressure Transmission</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When two syringes are connected by a tube filled with water, pushing the plunger of one syringe causes the plunger of the other syringe to move outward. The pressure applied to the water in the first syringe is transmitted through the water (the confined fluid) to the second syringe. This demonstrates that pressure in a confined fluid is transmitted equally throughout the system.</w:t>
      </w:r>
    </w:p>
    <w:p w:rsidR="00445902" w:rsidRPr="00445902" w:rsidRDefault="00445902" w:rsidP="00445902">
      <w:pPr>
        <w:spacing w:before="480" w:after="480" w:line="240" w:lineRule="auto"/>
        <w:rPr>
          <w:rFonts w:ascii="Times New Roman" w:eastAsia="Times New Roman" w:hAnsi="Times New Roman" w:cs="Times New Roman"/>
          <w:sz w:val="24"/>
          <w:szCs w:val="24"/>
        </w:rPr>
      </w:pPr>
      <w:r w:rsidRPr="00445902">
        <w:rPr>
          <w:rFonts w:ascii="Times New Roman" w:eastAsia="Times New Roman" w:hAnsi="Times New Roman" w:cs="Times New Roman"/>
          <w:sz w:val="24"/>
          <w:szCs w:val="24"/>
        </w:rPr>
        <w:pict>
          <v:rect id="_x0000_i1028" style="width:0;height:.75pt" o:hralign="center" o:hrstd="t" o:hr="t" fillcolor="#a0a0a0" stroked="f"/>
        </w:pict>
      </w:r>
    </w:p>
    <w:p w:rsidR="00445902" w:rsidRPr="00445902" w:rsidRDefault="00445902" w:rsidP="00445902">
      <w:pPr>
        <w:shd w:val="clear" w:color="auto" w:fill="FFFFFF"/>
        <w:spacing w:before="480" w:after="240" w:line="480" w:lineRule="atLeast"/>
        <w:outlineLvl w:val="1"/>
        <w:rPr>
          <w:rFonts w:ascii="Segoe UI" w:eastAsia="Times New Roman" w:hAnsi="Segoe UI" w:cs="Segoe UI"/>
          <w:b/>
          <w:bCs/>
          <w:color w:val="0F1115"/>
          <w:sz w:val="33"/>
          <w:szCs w:val="33"/>
        </w:rPr>
      </w:pPr>
      <w:r w:rsidRPr="00445902">
        <w:rPr>
          <w:rFonts w:ascii="Segoe UI" w:eastAsia="Times New Roman" w:hAnsi="Segoe UI" w:cs="Segoe UI"/>
          <w:b/>
          <w:bCs/>
          <w:color w:val="0F1115"/>
          <w:sz w:val="33"/>
          <w:szCs w:val="33"/>
        </w:rPr>
        <w:t>Part 3: Hydraulic Systems — Applying Pascal's Principle</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How a Hydraulic System Works</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A </w:t>
      </w:r>
      <w:r w:rsidRPr="00445902">
        <w:rPr>
          <w:rFonts w:ascii="Segoe UI" w:eastAsia="Times New Roman" w:hAnsi="Segoe UI" w:cs="Segoe UI"/>
          <w:b/>
          <w:bCs/>
          <w:color w:val="0F1115"/>
          <w:sz w:val="24"/>
          <w:szCs w:val="24"/>
        </w:rPr>
        <w:t>hydraulic system</w:t>
      </w:r>
      <w:r w:rsidRPr="00445902">
        <w:rPr>
          <w:rFonts w:ascii="Segoe UI" w:eastAsia="Times New Roman" w:hAnsi="Segoe UI" w:cs="Segoe UI"/>
          <w:color w:val="0F1115"/>
          <w:sz w:val="24"/>
          <w:szCs w:val="24"/>
        </w:rPr>
        <w:t> uses Pascal's Principle to multiply force. The basic components include:</w:t>
      </w:r>
    </w:p>
    <w:tbl>
      <w:tblPr>
        <w:tblW w:w="11280" w:type="dxa"/>
        <w:tblCellMar>
          <w:top w:w="15" w:type="dxa"/>
          <w:left w:w="15" w:type="dxa"/>
          <w:bottom w:w="15" w:type="dxa"/>
          <w:right w:w="15" w:type="dxa"/>
        </w:tblCellMar>
        <w:tblLook w:val="04A0" w:firstRow="1" w:lastRow="0" w:firstColumn="1" w:lastColumn="0" w:noHBand="0" w:noVBand="1"/>
      </w:tblPr>
      <w:tblGrid>
        <w:gridCol w:w="3600"/>
        <w:gridCol w:w="7680"/>
      </w:tblGrid>
      <w:tr w:rsidR="00445902" w:rsidRPr="00445902" w:rsidTr="00F44A08">
        <w:trPr>
          <w:tblHeader/>
        </w:trPr>
        <w:tc>
          <w:tcPr>
            <w:tcW w:w="3600" w:type="dxa"/>
            <w:tcBorders>
              <w:top w:val="nil"/>
            </w:tcBorders>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Component</w:t>
            </w:r>
          </w:p>
        </w:tc>
        <w:tc>
          <w:tcPr>
            <w:tcW w:w="7680" w:type="dxa"/>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Function</w:t>
            </w:r>
          </w:p>
        </w:tc>
      </w:tr>
      <w:tr w:rsidR="00445902" w:rsidRPr="00445902" w:rsidTr="00F44A08">
        <w:tc>
          <w:tcPr>
            <w:tcW w:w="3600" w:type="dxa"/>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Small piston</w:t>
            </w:r>
          </w:p>
        </w:tc>
        <w:tc>
          <w:tcPr>
            <w:tcW w:w="7680" w:type="dxa"/>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Where a small input force is applied</w:t>
            </w:r>
          </w:p>
        </w:tc>
      </w:tr>
      <w:tr w:rsidR="00445902" w:rsidRPr="00445902" w:rsidTr="00F44A08">
        <w:tc>
          <w:tcPr>
            <w:tcW w:w="3600" w:type="dxa"/>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lastRenderedPageBreak/>
              <w:t>Large piston</w:t>
            </w:r>
          </w:p>
        </w:tc>
        <w:tc>
          <w:tcPr>
            <w:tcW w:w="7680" w:type="dxa"/>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Where a larger output force is produced</w:t>
            </w:r>
          </w:p>
        </w:tc>
      </w:tr>
      <w:tr w:rsidR="00445902" w:rsidRPr="00445902" w:rsidTr="00F44A08">
        <w:tc>
          <w:tcPr>
            <w:tcW w:w="3600" w:type="dxa"/>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Confined fluid (oil or water)</w:t>
            </w:r>
          </w:p>
        </w:tc>
        <w:tc>
          <w:tcPr>
            <w:tcW w:w="7680" w:type="dxa"/>
            <w:tcMar>
              <w:top w:w="150" w:type="dxa"/>
              <w:left w:w="240" w:type="dxa"/>
              <w:bottom w:w="150" w:type="dxa"/>
              <w:right w:w="0" w:type="dxa"/>
            </w:tcMar>
            <w:vAlign w:val="center"/>
            <w:hideMark/>
          </w:tcPr>
          <w:p w:rsidR="00F44A08"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 xml:space="preserve">Transmits pressure from the small piston to the </w:t>
            </w:r>
          </w:p>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large piston</w:t>
            </w:r>
          </w:p>
        </w:tc>
      </w:tr>
      <w:tr w:rsidR="00445902" w:rsidRPr="00445902" w:rsidTr="00F44A08">
        <w:tc>
          <w:tcPr>
            <w:tcW w:w="3600" w:type="dxa"/>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Reservoir</w:t>
            </w:r>
          </w:p>
        </w:tc>
        <w:tc>
          <w:tcPr>
            <w:tcW w:w="7680" w:type="dxa"/>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Holds the fluid</w:t>
            </w:r>
          </w:p>
        </w:tc>
      </w:tr>
    </w:tbl>
    <w:p w:rsidR="00F44A08" w:rsidRDefault="00394464" w:rsidP="00394464">
      <w:pPr>
        <w:shd w:val="clear" w:color="auto" w:fill="FFFFFF"/>
        <w:spacing w:before="240" w:after="240" w:line="240" w:lineRule="auto"/>
        <w:rPr>
          <w:rFonts w:ascii="Segoe UI" w:eastAsia="Times New Roman" w:hAnsi="Segoe UI" w:cs="Segoe UI"/>
          <w:b/>
          <w:bCs/>
          <w:color w:val="0F1115"/>
          <w:sz w:val="24"/>
          <w:szCs w:val="24"/>
        </w:rPr>
      </w:pPr>
      <w:r>
        <w:rPr>
          <w:rFonts w:ascii="Segoe UI" w:eastAsia="Times New Roman" w:hAnsi="Segoe UI" w:cs="Segoe UI"/>
          <w:b/>
          <w:bCs/>
          <w:noProof/>
          <w:color w:val="0F1115"/>
          <w:sz w:val="24"/>
          <w:szCs w:val="24"/>
        </w:rPr>
        <w:drawing>
          <wp:inline distT="0" distB="0" distL="0" distR="0">
            <wp:extent cx="529590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cal1.jpg"/>
                    <pic:cNvPicPr/>
                  </pic:nvPicPr>
                  <pic:blipFill>
                    <a:blip r:embed="rId6">
                      <a:extLst>
                        <a:ext uri="{28A0092B-C50C-407E-A947-70E740481C1C}">
                          <a14:useLocalDpi xmlns:a14="http://schemas.microsoft.com/office/drawing/2010/main" val="0"/>
                        </a:ext>
                      </a:extLst>
                    </a:blip>
                    <a:stretch>
                      <a:fillRect/>
                    </a:stretch>
                  </pic:blipFill>
                  <pic:spPr>
                    <a:xfrm>
                      <a:off x="0" y="0"/>
                      <a:ext cx="5295900" cy="3695700"/>
                    </a:xfrm>
                    <a:prstGeom prst="rect">
                      <a:avLst/>
                    </a:prstGeom>
                  </pic:spPr>
                </pic:pic>
              </a:graphicData>
            </a:graphic>
          </wp:inline>
        </w:drawing>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Step-by-step process:</w:t>
      </w:r>
    </w:p>
    <w:p w:rsidR="00445902" w:rsidRPr="00445902" w:rsidRDefault="00445902" w:rsidP="0044590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A small force is applied to the small piston</w:t>
      </w:r>
    </w:p>
    <w:p w:rsidR="00F44A08" w:rsidRDefault="00445902" w:rsidP="0044590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This force creates pressure in the confined fluid: </w:t>
      </w:r>
    </w:p>
    <w:p w:rsidR="00445902" w:rsidRPr="00445902" w:rsidRDefault="00445902" w:rsidP="00F44A08">
      <w:pPr>
        <w:shd w:val="clear" w:color="auto" w:fill="FFFFFF"/>
        <w:spacing w:before="100" w:beforeAutospacing="1" w:after="0" w:line="240" w:lineRule="auto"/>
        <w:rPr>
          <w:rFonts w:ascii="Segoe UI" w:eastAsia="Times New Roman" w:hAnsi="Segoe UI" w:cs="Segoe UI"/>
          <w:color w:val="0F1115"/>
          <w:sz w:val="24"/>
          <w:szCs w:val="24"/>
        </w:rPr>
      </w:pPr>
      <w:r w:rsidRPr="00445902">
        <w:rPr>
          <w:rFonts w:ascii="KaTeX_Math" w:eastAsia="Times New Roman" w:hAnsi="KaTeX_Math" w:cs="Times New Roman"/>
          <w:i/>
          <w:iCs/>
          <w:color w:val="0F1115"/>
          <w:sz w:val="29"/>
          <w:szCs w:val="29"/>
        </w:rPr>
        <w:t>P</w:t>
      </w:r>
      <w:r w:rsidR="00F44A08">
        <w:rPr>
          <w:rFonts w:ascii="KaTeX_Math" w:eastAsia="Times New Roman" w:hAnsi="KaTeX_Math" w:cs="Times New Roman"/>
          <w:i/>
          <w:iCs/>
          <w:color w:val="0F1115"/>
          <w:sz w:val="29"/>
          <w:szCs w:val="29"/>
        </w:rPr>
        <w:t xml:space="preserve"> </w:t>
      </w:r>
      <w:r w:rsidRPr="00445902">
        <w:rPr>
          <w:rFonts w:ascii="Times New Roman" w:eastAsia="Times New Roman" w:hAnsi="Times New Roman" w:cs="Times New Roman"/>
          <w:color w:val="0F1115"/>
          <w:sz w:val="29"/>
          <w:szCs w:val="29"/>
        </w:rPr>
        <w:t>=</w:t>
      </w:r>
      <w:r w:rsidR="00F44A08">
        <w:rPr>
          <w:rFonts w:ascii="Times New Roman" w:eastAsia="Times New Roman" w:hAnsi="Times New Roman" w:cs="Times New Roman"/>
          <w:color w:val="0F1115"/>
          <w:sz w:val="29"/>
          <w:szCs w:val="29"/>
        </w:rPr>
        <w:t xml:space="preserve"> </w:t>
      </w:r>
      <w:r w:rsidRPr="00445902">
        <w:rPr>
          <w:rFonts w:ascii="KaTeX_Math" w:eastAsia="Times New Roman" w:hAnsi="KaTeX_Math" w:cs="Times New Roman"/>
          <w:i/>
          <w:iCs/>
          <w:color w:val="0F1115"/>
          <w:sz w:val="29"/>
          <w:szCs w:val="29"/>
        </w:rPr>
        <w:t>F</w:t>
      </w:r>
      <w:r w:rsidRPr="00445902">
        <w:rPr>
          <w:rFonts w:ascii="Times New Roman" w:eastAsia="Times New Roman" w:hAnsi="Times New Roman" w:cs="Times New Roman"/>
          <w:color w:val="0F1115"/>
          <w:sz w:val="20"/>
          <w:szCs w:val="20"/>
        </w:rPr>
        <w:t>small</w:t>
      </w:r>
      <w:r w:rsidRPr="00445902">
        <w:rPr>
          <w:rFonts w:ascii="Times New Roman" w:eastAsia="Times New Roman" w:hAnsi="Times New Roman" w:cs="Times New Roman"/>
          <w:color w:val="0F1115"/>
          <w:sz w:val="2"/>
          <w:szCs w:val="2"/>
        </w:rPr>
        <w:t>​</w:t>
      </w:r>
      <w:r w:rsidR="00F44A08">
        <w:rPr>
          <w:rFonts w:ascii="Times New Roman" w:eastAsia="Times New Roman" w:hAnsi="Times New Roman" w:cs="Times New Roman"/>
          <w:color w:val="0F1115"/>
          <w:sz w:val="2"/>
          <w:szCs w:val="2"/>
        </w:rPr>
        <w:t xml:space="preserve"> </w:t>
      </w:r>
      <w:r w:rsidR="00F44A08">
        <w:rPr>
          <w:rFonts w:ascii="Times New Roman" w:eastAsia="Times New Roman" w:hAnsi="Times New Roman" w:cs="Times New Roman"/>
          <w:color w:val="0F1115"/>
          <w:sz w:val="29"/>
          <w:szCs w:val="29"/>
        </w:rPr>
        <w:t xml:space="preserve"> / </w:t>
      </w:r>
      <w:r w:rsidRPr="00445902">
        <w:rPr>
          <w:rFonts w:ascii="KaTeX_Math" w:eastAsia="Times New Roman" w:hAnsi="KaTeX_Math" w:cs="Times New Roman"/>
          <w:i/>
          <w:iCs/>
          <w:color w:val="0F1115"/>
          <w:sz w:val="29"/>
          <w:szCs w:val="29"/>
        </w:rPr>
        <w:t>A</w:t>
      </w:r>
      <w:r w:rsidRPr="00445902">
        <w:rPr>
          <w:rFonts w:ascii="Times New Roman" w:eastAsia="Times New Roman" w:hAnsi="Times New Roman" w:cs="Times New Roman"/>
          <w:color w:val="0F1115"/>
          <w:sz w:val="20"/>
          <w:szCs w:val="20"/>
        </w:rPr>
        <w:t>small</w:t>
      </w:r>
      <w:r w:rsidRPr="00445902">
        <w:rPr>
          <w:rFonts w:ascii="Times New Roman" w:eastAsia="Times New Roman" w:hAnsi="Times New Roman" w:cs="Times New Roman"/>
          <w:color w:val="0F1115"/>
          <w:sz w:val="2"/>
          <w:szCs w:val="2"/>
        </w:rPr>
        <w:t>​</w:t>
      </w:r>
      <w:r w:rsidR="00F44A08">
        <w:rPr>
          <w:rFonts w:ascii="KaTeX_Math" w:eastAsia="Times New Roman" w:hAnsi="KaTeX_Math" w:cs="Times New Roman"/>
          <w:i/>
          <w:iCs/>
          <w:color w:val="0F1115"/>
          <w:sz w:val="29"/>
          <w:szCs w:val="29"/>
        </w:rPr>
        <w:t xml:space="preserve"> </w:t>
      </w:r>
      <w:r w:rsidR="00F44A08" w:rsidRPr="00445902">
        <w:rPr>
          <w:rFonts w:ascii="Times New Roman" w:eastAsia="Times New Roman" w:hAnsi="Times New Roman" w:cs="Times New Roman"/>
          <w:color w:val="0F1115"/>
          <w:sz w:val="29"/>
          <w:szCs w:val="29"/>
        </w:rPr>
        <w:t>=</w:t>
      </w:r>
      <w:r w:rsidR="00F44A08">
        <w:rPr>
          <w:rFonts w:ascii="Times New Roman" w:eastAsia="Times New Roman" w:hAnsi="Times New Roman" w:cs="Times New Roman"/>
          <w:color w:val="0F1115"/>
          <w:sz w:val="29"/>
          <w:szCs w:val="29"/>
        </w:rPr>
        <w:t xml:space="preserve"> </w:t>
      </w:r>
      <w:r w:rsidR="00F44A08" w:rsidRPr="00445902">
        <w:rPr>
          <w:rFonts w:ascii="KaTeX_Math" w:eastAsia="Times New Roman" w:hAnsi="KaTeX_Math" w:cs="Times New Roman"/>
          <w:i/>
          <w:iCs/>
          <w:color w:val="0F1115"/>
          <w:sz w:val="29"/>
          <w:szCs w:val="29"/>
        </w:rPr>
        <w:t>F</w:t>
      </w:r>
      <w:r w:rsidR="00F44A08">
        <w:rPr>
          <w:rFonts w:ascii="Times New Roman" w:eastAsia="Times New Roman" w:hAnsi="Times New Roman" w:cs="Times New Roman"/>
          <w:color w:val="0F1115"/>
          <w:sz w:val="20"/>
          <w:szCs w:val="20"/>
        </w:rPr>
        <w:t>1</w:t>
      </w:r>
      <w:r w:rsidR="00F44A08" w:rsidRPr="00445902">
        <w:rPr>
          <w:rFonts w:ascii="Times New Roman" w:eastAsia="Times New Roman" w:hAnsi="Times New Roman" w:cs="Times New Roman"/>
          <w:color w:val="0F1115"/>
          <w:sz w:val="2"/>
          <w:szCs w:val="2"/>
        </w:rPr>
        <w:t>​</w:t>
      </w:r>
      <w:r w:rsidR="00F44A08">
        <w:rPr>
          <w:rFonts w:ascii="Times New Roman" w:eastAsia="Times New Roman" w:hAnsi="Times New Roman" w:cs="Times New Roman"/>
          <w:color w:val="0F1115"/>
          <w:sz w:val="2"/>
          <w:szCs w:val="2"/>
        </w:rPr>
        <w:t xml:space="preserve"> </w:t>
      </w:r>
      <w:r w:rsidR="00F44A08">
        <w:rPr>
          <w:rFonts w:ascii="Times New Roman" w:eastAsia="Times New Roman" w:hAnsi="Times New Roman" w:cs="Times New Roman"/>
          <w:color w:val="0F1115"/>
          <w:sz w:val="29"/>
          <w:szCs w:val="29"/>
        </w:rPr>
        <w:t xml:space="preserve"> / </w:t>
      </w:r>
      <w:r w:rsidR="00F44A08" w:rsidRPr="00445902">
        <w:rPr>
          <w:rFonts w:ascii="KaTeX_Math" w:eastAsia="Times New Roman" w:hAnsi="KaTeX_Math" w:cs="Times New Roman"/>
          <w:i/>
          <w:iCs/>
          <w:color w:val="0F1115"/>
          <w:sz w:val="29"/>
          <w:szCs w:val="29"/>
        </w:rPr>
        <w:t>A</w:t>
      </w:r>
      <w:r w:rsidR="00F44A08">
        <w:rPr>
          <w:rFonts w:ascii="Times New Roman" w:eastAsia="Times New Roman" w:hAnsi="Times New Roman" w:cs="Times New Roman"/>
          <w:color w:val="0F1115"/>
          <w:sz w:val="20"/>
          <w:szCs w:val="20"/>
        </w:rPr>
        <w:t>1</w:t>
      </w:r>
      <w:r w:rsidR="00F44A08" w:rsidRPr="00445902">
        <w:rPr>
          <w:rFonts w:ascii="Times New Roman" w:eastAsia="Times New Roman" w:hAnsi="Times New Roman" w:cs="Times New Roman"/>
          <w:color w:val="0F1115"/>
          <w:sz w:val="2"/>
          <w:szCs w:val="2"/>
        </w:rPr>
        <w:t>​</w:t>
      </w:r>
    </w:p>
    <w:p w:rsidR="00394464" w:rsidRDefault="00445902" w:rsidP="0044590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Pascal's Principle states that this same pressure is transmitted equally throughout the fluid</w:t>
      </w:r>
    </w:p>
    <w:p w:rsidR="00394464" w:rsidRDefault="00394464">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F44A08" w:rsidRPr="00F44A08" w:rsidRDefault="00445902" w:rsidP="0044590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lastRenderedPageBreak/>
        <w:t>The pressure acts on the large piston: </w:t>
      </w:r>
      <w:r w:rsidR="00F44A08">
        <w:rPr>
          <w:rFonts w:ascii="Times New Roman" w:eastAsia="Times New Roman" w:hAnsi="Times New Roman" w:cs="Times New Roman"/>
          <w:color w:val="0F1115"/>
          <w:sz w:val="29"/>
          <w:szCs w:val="29"/>
          <w:bdr w:val="none" w:sz="0" w:space="0" w:color="auto" w:frame="1"/>
        </w:rPr>
        <w:t xml:space="preserve"> </w:t>
      </w:r>
    </w:p>
    <w:p w:rsidR="00445902" w:rsidRPr="00445902" w:rsidRDefault="00445902" w:rsidP="00F44A08">
      <w:pPr>
        <w:shd w:val="clear" w:color="auto" w:fill="FFFFFF"/>
        <w:spacing w:before="100" w:beforeAutospacing="1" w:after="0" w:line="240" w:lineRule="auto"/>
        <w:rPr>
          <w:rFonts w:ascii="Segoe UI" w:eastAsia="Times New Roman" w:hAnsi="Segoe UI" w:cs="Segoe UI"/>
          <w:color w:val="0F1115"/>
          <w:sz w:val="24"/>
          <w:szCs w:val="24"/>
        </w:rPr>
      </w:pPr>
      <w:r w:rsidRPr="00445902">
        <w:rPr>
          <w:rFonts w:ascii="KaTeX_Math" w:eastAsia="Times New Roman" w:hAnsi="KaTeX_Math" w:cs="Times New Roman"/>
          <w:i/>
          <w:iCs/>
          <w:color w:val="0F1115"/>
          <w:sz w:val="29"/>
          <w:szCs w:val="29"/>
        </w:rPr>
        <w:t>F</w:t>
      </w:r>
      <w:r w:rsidRPr="00445902">
        <w:rPr>
          <w:rFonts w:ascii="Times New Roman" w:eastAsia="Times New Roman" w:hAnsi="Times New Roman" w:cs="Times New Roman"/>
          <w:color w:val="0F1115"/>
          <w:sz w:val="20"/>
          <w:szCs w:val="20"/>
        </w:rPr>
        <w:t>large</w:t>
      </w:r>
      <w:r w:rsidR="00F44A08">
        <w:rPr>
          <w:rFonts w:ascii="Times New Roman" w:eastAsia="Times New Roman" w:hAnsi="Times New Roman" w:cs="Times New Roman"/>
          <w:color w:val="0F1115"/>
          <w:sz w:val="20"/>
          <w:szCs w:val="20"/>
        </w:rPr>
        <w:t xml:space="preserve"> </w:t>
      </w:r>
      <w:r w:rsidRPr="00445902">
        <w:rPr>
          <w:rFonts w:ascii="Times New Roman" w:eastAsia="Times New Roman" w:hAnsi="Times New Roman" w:cs="Times New Roman"/>
          <w:color w:val="0F1115"/>
          <w:sz w:val="2"/>
          <w:szCs w:val="2"/>
        </w:rPr>
        <w:t>​</w:t>
      </w:r>
      <w:r w:rsidR="00F44A08">
        <w:rPr>
          <w:rFonts w:ascii="Times New Roman" w:eastAsia="Times New Roman" w:hAnsi="Times New Roman" w:cs="Times New Roman"/>
          <w:color w:val="0F1115"/>
          <w:sz w:val="2"/>
          <w:szCs w:val="2"/>
        </w:rPr>
        <w:t xml:space="preserve"> </w:t>
      </w:r>
      <w:r w:rsidRPr="00445902">
        <w:rPr>
          <w:rFonts w:ascii="Times New Roman" w:eastAsia="Times New Roman" w:hAnsi="Times New Roman" w:cs="Times New Roman"/>
          <w:color w:val="0F1115"/>
          <w:sz w:val="29"/>
          <w:szCs w:val="29"/>
        </w:rPr>
        <w:t>=</w:t>
      </w:r>
      <w:r w:rsidR="00F44A08">
        <w:rPr>
          <w:rFonts w:ascii="Times New Roman" w:eastAsia="Times New Roman" w:hAnsi="Times New Roman" w:cs="Times New Roman"/>
          <w:color w:val="0F1115"/>
          <w:sz w:val="29"/>
          <w:szCs w:val="29"/>
        </w:rPr>
        <w:t xml:space="preserve"> </w:t>
      </w:r>
      <w:r w:rsidR="00F44A08" w:rsidRPr="00445902">
        <w:rPr>
          <w:rFonts w:ascii="KaTeX_Math" w:eastAsia="Times New Roman" w:hAnsi="KaTeX_Math" w:cs="Times New Roman"/>
          <w:i/>
          <w:iCs/>
          <w:color w:val="0F1115"/>
          <w:sz w:val="29"/>
          <w:szCs w:val="29"/>
        </w:rPr>
        <w:t>F</w:t>
      </w:r>
      <w:r w:rsidR="00F44A08">
        <w:rPr>
          <w:rFonts w:ascii="Times New Roman" w:eastAsia="Times New Roman" w:hAnsi="Times New Roman" w:cs="Times New Roman"/>
          <w:color w:val="0F1115"/>
          <w:sz w:val="20"/>
          <w:szCs w:val="20"/>
        </w:rPr>
        <w:t>2</w:t>
      </w:r>
      <w:r w:rsidR="00F44A08">
        <w:rPr>
          <w:rFonts w:ascii="Times New Roman" w:eastAsia="Times New Roman" w:hAnsi="Times New Roman" w:cs="Times New Roman"/>
          <w:color w:val="0F1115"/>
          <w:sz w:val="20"/>
          <w:szCs w:val="20"/>
        </w:rPr>
        <w:t xml:space="preserve"> </w:t>
      </w:r>
      <w:r w:rsidR="00F44A08" w:rsidRPr="00445902">
        <w:rPr>
          <w:rFonts w:ascii="Times New Roman" w:eastAsia="Times New Roman" w:hAnsi="Times New Roman" w:cs="Times New Roman"/>
          <w:color w:val="0F1115"/>
          <w:sz w:val="2"/>
          <w:szCs w:val="2"/>
        </w:rPr>
        <w:t>​</w:t>
      </w:r>
      <w:r w:rsidR="00F44A08">
        <w:rPr>
          <w:rFonts w:ascii="Times New Roman" w:eastAsia="Times New Roman" w:hAnsi="Times New Roman" w:cs="Times New Roman"/>
          <w:color w:val="0F1115"/>
          <w:sz w:val="2"/>
          <w:szCs w:val="2"/>
        </w:rPr>
        <w:t xml:space="preserve"> </w:t>
      </w:r>
      <w:r w:rsidR="00F44A08" w:rsidRPr="00445902">
        <w:rPr>
          <w:rFonts w:ascii="Times New Roman" w:eastAsia="Times New Roman" w:hAnsi="Times New Roman" w:cs="Times New Roman"/>
          <w:color w:val="0F1115"/>
          <w:sz w:val="29"/>
          <w:szCs w:val="29"/>
        </w:rPr>
        <w:t>=</w:t>
      </w:r>
      <w:r w:rsidR="00F44A08">
        <w:rPr>
          <w:rFonts w:ascii="Times New Roman" w:eastAsia="Times New Roman" w:hAnsi="Times New Roman" w:cs="Times New Roman"/>
          <w:color w:val="0F1115"/>
          <w:sz w:val="29"/>
          <w:szCs w:val="29"/>
        </w:rPr>
        <w:t xml:space="preserve"> </w:t>
      </w:r>
      <w:r w:rsidRPr="00445902">
        <w:rPr>
          <w:rFonts w:ascii="KaTeX_Math" w:eastAsia="Times New Roman" w:hAnsi="KaTeX_Math" w:cs="Times New Roman"/>
          <w:i/>
          <w:iCs/>
          <w:color w:val="0F1115"/>
          <w:sz w:val="29"/>
          <w:szCs w:val="29"/>
        </w:rPr>
        <w:t>P</w:t>
      </w:r>
      <w:r w:rsidR="00F44A08">
        <w:rPr>
          <w:rFonts w:ascii="KaTeX_Math" w:eastAsia="Times New Roman" w:hAnsi="KaTeX_Math" w:cs="Times New Roman"/>
          <w:i/>
          <w:iCs/>
          <w:color w:val="0F1115"/>
          <w:sz w:val="29"/>
          <w:szCs w:val="29"/>
        </w:rPr>
        <w:t xml:space="preserve"> </w:t>
      </w:r>
      <w:r w:rsidRPr="00445902">
        <w:rPr>
          <w:rFonts w:ascii="Times New Roman" w:eastAsia="Times New Roman" w:hAnsi="Times New Roman" w:cs="Times New Roman"/>
          <w:color w:val="0F1115"/>
          <w:sz w:val="29"/>
          <w:szCs w:val="29"/>
        </w:rPr>
        <w:t>×</w:t>
      </w:r>
      <w:r w:rsidR="00F44A08">
        <w:rPr>
          <w:rFonts w:ascii="Times New Roman" w:eastAsia="Times New Roman" w:hAnsi="Times New Roman" w:cs="Times New Roman"/>
          <w:color w:val="0F1115"/>
          <w:sz w:val="29"/>
          <w:szCs w:val="29"/>
        </w:rPr>
        <w:t xml:space="preserve"> </w:t>
      </w:r>
      <w:r w:rsidRPr="00445902">
        <w:rPr>
          <w:rFonts w:ascii="KaTeX_Math" w:eastAsia="Times New Roman" w:hAnsi="KaTeX_Math" w:cs="Times New Roman"/>
          <w:i/>
          <w:iCs/>
          <w:color w:val="0F1115"/>
          <w:sz w:val="29"/>
          <w:szCs w:val="29"/>
        </w:rPr>
        <w:t>A</w:t>
      </w:r>
      <w:r w:rsidRPr="00445902">
        <w:rPr>
          <w:rFonts w:ascii="Times New Roman" w:eastAsia="Times New Roman" w:hAnsi="Times New Roman" w:cs="Times New Roman"/>
          <w:color w:val="0F1115"/>
          <w:sz w:val="20"/>
          <w:szCs w:val="20"/>
        </w:rPr>
        <w:t>large</w:t>
      </w:r>
      <w:r w:rsidRPr="00445902">
        <w:rPr>
          <w:rFonts w:ascii="Times New Roman" w:eastAsia="Times New Roman" w:hAnsi="Times New Roman" w:cs="Times New Roman"/>
          <w:color w:val="0F1115"/>
          <w:sz w:val="2"/>
          <w:szCs w:val="2"/>
        </w:rPr>
        <w:t>​</w:t>
      </w:r>
      <w:r w:rsidR="00F44A08">
        <w:rPr>
          <w:rFonts w:ascii="KaTeX_Math" w:eastAsia="Times New Roman" w:hAnsi="KaTeX_Math" w:cs="Times New Roman"/>
          <w:i/>
          <w:iCs/>
          <w:color w:val="0F1115"/>
          <w:sz w:val="29"/>
          <w:szCs w:val="29"/>
        </w:rPr>
        <w:t xml:space="preserve"> </w:t>
      </w:r>
      <w:r w:rsidR="00F44A08" w:rsidRPr="00445902">
        <w:rPr>
          <w:rFonts w:ascii="Times New Roman" w:eastAsia="Times New Roman" w:hAnsi="Times New Roman" w:cs="Times New Roman"/>
          <w:color w:val="0F1115"/>
          <w:sz w:val="29"/>
          <w:szCs w:val="29"/>
        </w:rPr>
        <w:t>=</w:t>
      </w:r>
      <w:r w:rsidR="00F44A08">
        <w:rPr>
          <w:rFonts w:ascii="Times New Roman" w:eastAsia="Times New Roman" w:hAnsi="Times New Roman" w:cs="Times New Roman"/>
          <w:color w:val="0F1115"/>
          <w:sz w:val="29"/>
          <w:szCs w:val="29"/>
        </w:rPr>
        <w:t xml:space="preserve"> </w:t>
      </w:r>
      <w:r w:rsidR="00F44A08" w:rsidRPr="00445902">
        <w:rPr>
          <w:rFonts w:ascii="KaTeX_Math" w:eastAsia="Times New Roman" w:hAnsi="KaTeX_Math" w:cs="Times New Roman"/>
          <w:i/>
          <w:iCs/>
          <w:color w:val="0F1115"/>
          <w:sz w:val="29"/>
          <w:szCs w:val="29"/>
        </w:rPr>
        <w:t>P</w:t>
      </w:r>
      <w:r w:rsidR="00F44A08">
        <w:rPr>
          <w:rFonts w:ascii="KaTeX_Math" w:eastAsia="Times New Roman" w:hAnsi="KaTeX_Math" w:cs="Times New Roman"/>
          <w:i/>
          <w:iCs/>
          <w:color w:val="0F1115"/>
          <w:sz w:val="29"/>
          <w:szCs w:val="29"/>
        </w:rPr>
        <w:t xml:space="preserve"> </w:t>
      </w:r>
      <w:r w:rsidR="00F44A08" w:rsidRPr="00445902">
        <w:rPr>
          <w:rFonts w:ascii="Times New Roman" w:eastAsia="Times New Roman" w:hAnsi="Times New Roman" w:cs="Times New Roman"/>
          <w:color w:val="0F1115"/>
          <w:sz w:val="29"/>
          <w:szCs w:val="29"/>
        </w:rPr>
        <w:t>×</w:t>
      </w:r>
      <w:r w:rsidR="00F44A08">
        <w:rPr>
          <w:rFonts w:ascii="Times New Roman" w:eastAsia="Times New Roman" w:hAnsi="Times New Roman" w:cs="Times New Roman"/>
          <w:color w:val="0F1115"/>
          <w:sz w:val="29"/>
          <w:szCs w:val="29"/>
        </w:rPr>
        <w:t xml:space="preserve"> </w:t>
      </w:r>
      <w:r w:rsidR="00F44A08" w:rsidRPr="00445902">
        <w:rPr>
          <w:rFonts w:ascii="KaTeX_Math" w:eastAsia="Times New Roman" w:hAnsi="KaTeX_Math" w:cs="Times New Roman"/>
          <w:i/>
          <w:iCs/>
          <w:color w:val="0F1115"/>
          <w:sz w:val="29"/>
          <w:szCs w:val="29"/>
        </w:rPr>
        <w:t>A</w:t>
      </w:r>
      <w:r w:rsidR="00F44A08">
        <w:rPr>
          <w:rFonts w:ascii="Times New Roman" w:eastAsia="Times New Roman" w:hAnsi="Times New Roman" w:cs="Times New Roman"/>
          <w:color w:val="0F1115"/>
          <w:sz w:val="20"/>
          <w:szCs w:val="20"/>
        </w:rPr>
        <w:t>2</w:t>
      </w:r>
      <w:r w:rsidR="00F44A08" w:rsidRPr="00445902">
        <w:rPr>
          <w:rFonts w:ascii="Times New Roman" w:eastAsia="Times New Roman" w:hAnsi="Times New Roman" w:cs="Times New Roman"/>
          <w:color w:val="0F1115"/>
          <w:sz w:val="2"/>
          <w:szCs w:val="2"/>
        </w:rPr>
        <w:t>​</w:t>
      </w:r>
    </w:p>
    <w:p w:rsidR="00445902" w:rsidRPr="00445902" w:rsidRDefault="00445902" w:rsidP="0044590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Because the large piston has a greater area</w:t>
      </w:r>
      <w:r w:rsidR="00F44A08">
        <w:rPr>
          <w:rFonts w:ascii="Segoe UI" w:eastAsia="Times New Roman" w:hAnsi="Segoe UI" w:cs="Segoe UI"/>
          <w:color w:val="0F1115"/>
          <w:sz w:val="24"/>
          <w:szCs w:val="24"/>
        </w:rPr>
        <w:t xml:space="preserve"> (</w:t>
      </w:r>
      <w:r w:rsidR="00F44A08" w:rsidRPr="00445902">
        <w:rPr>
          <w:rFonts w:ascii="KaTeX_Math" w:eastAsia="Times New Roman" w:hAnsi="KaTeX_Math" w:cs="Times New Roman"/>
          <w:i/>
          <w:iCs/>
          <w:color w:val="0F1115"/>
          <w:sz w:val="29"/>
          <w:szCs w:val="29"/>
        </w:rPr>
        <w:t>A</w:t>
      </w:r>
      <w:r w:rsidR="00F44A08">
        <w:rPr>
          <w:rFonts w:ascii="Times New Roman" w:eastAsia="Times New Roman" w:hAnsi="Times New Roman" w:cs="Times New Roman"/>
          <w:color w:val="0F1115"/>
          <w:sz w:val="20"/>
          <w:szCs w:val="20"/>
        </w:rPr>
        <w:t>2</w:t>
      </w:r>
      <w:r w:rsidR="00F44A08" w:rsidRPr="00445902">
        <w:rPr>
          <w:rFonts w:ascii="Times New Roman" w:eastAsia="Times New Roman" w:hAnsi="Times New Roman" w:cs="Times New Roman"/>
          <w:color w:val="0F1115"/>
          <w:sz w:val="2"/>
          <w:szCs w:val="2"/>
        </w:rPr>
        <w:t>​</w:t>
      </w:r>
      <w:r w:rsidR="00F44A08">
        <w:rPr>
          <w:rFonts w:ascii="Segoe UI" w:eastAsia="Times New Roman" w:hAnsi="Segoe UI" w:cs="Segoe UI"/>
          <w:color w:val="0F1115"/>
          <w:sz w:val="24"/>
          <w:szCs w:val="24"/>
        </w:rPr>
        <w:t>)</w:t>
      </w:r>
      <w:r w:rsidRPr="00445902">
        <w:rPr>
          <w:rFonts w:ascii="Segoe UI" w:eastAsia="Times New Roman" w:hAnsi="Segoe UI" w:cs="Segoe UI"/>
          <w:color w:val="0F1115"/>
          <w:sz w:val="24"/>
          <w:szCs w:val="24"/>
        </w:rPr>
        <w:t>, the output force is larger than the input force</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Force Multiplication in Hydraulic Systems</w:t>
      </w:r>
    </w:p>
    <w:tbl>
      <w:tblPr>
        <w:tblW w:w="11280" w:type="dxa"/>
        <w:tblCellMar>
          <w:top w:w="15" w:type="dxa"/>
          <w:left w:w="15" w:type="dxa"/>
          <w:bottom w:w="15" w:type="dxa"/>
          <w:right w:w="15" w:type="dxa"/>
        </w:tblCellMar>
        <w:tblLook w:val="04A0" w:firstRow="1" w:lastRow="0" w:firstColumn="1" w:lastColumn="0" w:noHBand="0" w:noVBand="1"/>
      </w:tblPr>
      <w:tblGrid>
        <w:gridCol w:w="2832"/>
        <w:gridCol w:w="4209"/>
        <w:gridCol w:w="4239"/>
      </w:tblGrid>
      <w:tr w:rsidR="00445902" w:rsidRPr="00445902" w:rsidTr="00445902">
        <w:trPr>
          <w:tblHeader/>
        </w:trPr>
        <w:tc>
          <w:tcPr>
            <w:tcW w:w="0" w:type="auto"/>
            <w:tcBorders>
              <w:top w:val="nil"/>
            </w:tcBorders>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Variable</w:t>
            </w:r>
          </w:p>
        </w:tc>
        <w:tc>
          <w:tcPr>
            <w:tcW w:w="0" w:type="auto"/>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Small Piston</w:t>
            </w:r>
          </w:p>
        </w:tc>
        <w:tc>
          <w:tcPr>
            <w:tcW w:w="0" w:type="auto"/>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Large Piston</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Area</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Small</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Large</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Force</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Small input</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Large output</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Pressure</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Same</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Same</w:t>
            </w:r>
          </w:p>
        </w:tc>
      </w:tr>
    </w:tbl>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Key insight:</w:t>
      </w:r>
      <w:r w:rsidRPr="00445902">
        <w:rPr>
          <w:rFonts w:ascii="Segoe UI" w:eastAsia="Times New Roman" w:hAnsi="Segoe UI" w:cs="Segoe UI"/>
          <w:color w:val="0F1115"/>
          <w:sz w:val="24"/>
          <w:szCs w:val="24"/>
        </w:rPr>
        <w:t> The pressure is identical in both pistons. However, because the large piston has a greater area, the force exerted by the large piston is proportionally larger. This force multiplication allows a small human effort to lift extremely heavy objects.</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Example of Force Multiplication</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A small piston with an area of 0.01 m² is pushed with a force of 100 N. The pressure in the fluid is:</w:t>
      </w:r>
    </w:p>
    <w:p w:rsidR="00445902" w:rsidRPr="00445902" w:rsidRDefault="00445902" w:rsidP="00445902">
      <w:pPr>
        <w:spacing w:after="0" w:line="240" w:lineRule="auto"/>
        <w:rPr>
          <w:rFonts w:ascii="Times New Roman" w:eastAsia="Times New Roman" w:hAnsi="Times New Roman" w:cs="Times New Roman"/>
          <w:sz w:val="24"/>
          <w:szCs w:val="24"/>
        </w:rPr>
      </w:pPr>
      <w:r w:rsidRPr="00445902">
        <w:rPr>
          <w:rFonts w:ascii="Times New Roman" w:eastAsia="Times New Roman" w:hAnsi="Times New Roman" w:cs="Times New Roman"/>
          <w:color w:val="0F1115"/>
          <w:sz w:val="29"/>
          <w:szCs w:val="29"/>
          <w:bdr w:val="none" w:sz="0" w:space="0" w:color="auto" w:frame="1"/>
          <w:shd w:val="clear" w:color="auto" w:fill="FFFFFF"/>
        </w:rPr>
        <w:t>P</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=100 N</w:t>
      </w:r>
      <w:r w:rsidR="006243DD">
        <w:rPr>
          <w:rFonts w:ascii="Times New Roman" w:eastAsia="Times New Roman" w:hAnsi="Times New Roman" w:cs="Times New Roman"/>
          <w:color w:val="0F1115"/>
          <w:sz w:val="29"/>
          <w:szCs w:val="29"/>
          <w:bdr w:val="none" w:sz="0" w:space="0" w:color="auto" w:frame="1"/>
          <w:shd w:val="clear" w:color="auto" w:fill="FFFFFF"/>
        </w:rPr>
        <w:t xml:space="preserve"> / </w:t>
      </w:r>
      <w:r w:rsidRPr="00445902">
        <w:rPr>
          <w:rFonts w:ascii="Times New Roman" w:eastAsia="Times New Roman" w:hAnsi="Times New Roman" w:cs="Times New Roman"/>
          <w:color w:val="0F1115"/>
          <w:sz w:val="29"/>
          <w:szCs w:val="29"/>
          <w:bdr w:val="none" w:sz="0" w:space="0" w:color="auto" w:frame="1"/>
          <w:shd w:val="clear" w:color="auto" w:fill="FFFFFF"/>
        </w:rPr>
        <w:t>0.01 m</w:t>
      </w:r>
      <w:r w:rsidRPr="00445902">
        <w:rPr>
          <w:rFonts w:ascii="Times New Roman" w:eastAsia="Times New Roman" w:hAnsi="Times New Roman" w:cs="Times New Roman"/>
          <w:color w:val="0F1115"/>
          <w:sz w:val="29"/>
          <w:szCs w:val="29"/>
          <w:bdr w:val="none" w:sz="0" w:space="0" w:color="auto" w:frame="1"/>
          <w:shd w:val="clear" w:color="auto" w:fill="FFFFFF"/>
          <w:vertAlign w:val="superscript"/>
        </w:rPr>
        <w:t>2</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10,000 Pa</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If the large piston has an area of 0.5 m², the output force is:</w:t>
      </w:r>
    </w:p>
    <w:p w:rsidR="00445902" w:rsidRPr="00445902" w:rsidRDefault="00445902" w:rsidP="00445902">
      <w:pPr>
        <w:spacing w:after="0" w:line="240" w:lineRule="auto"/>
        <w:rPr>
          <w:rFonts w:ascii="Times New Roman" w:eastAsia="Times New Roman" w:hAnsi="Times New Roman" w:cs="Times New Roman"/>
          <w:sz w:val="24"/>
          <w:szCs w:val="24"/>
        </w:rPr>
      </w:pPr>
      <w:r w:rsidRPr="00445902">
        <w:rPr>
          <w:rFonts w:ascii="Times New Roman" w:eastAsia="Times New Roman" w:hAnsi="Times New Roman" w:cs="Times New Roman"/>
          <w:color w:val="0F1115"/>
          <w:sz w:val="29"/>
          <w:szCs w:val="29"/>
          <w:bdr w:val="none" w:sz="0" w:space="0" w:color="auto" w:frame="1"/>
          <w:shd w:val="clear" w:color="auto" w:fill="FFFFFF"/>
        </w:rPr>
        <w:t>F</w:t>
      </w:r>
      <w:r w:rsidRPr="00445902">
        <w:rPr>
          <w:rFonts w:ascii="Times New Roman" w:eastAsia="Times New Roman" w:hAnsi="Times New Roman" w:cs="Times New Roman"/>
          <w:color w:val="0F1115"/>
          <w:sz w:val="29"/>
          <w:szCs w:val="29"/>
          <w:bdr w:val="none" w:sz="0" w:space="0" w:color="auto" w:frame="1"/>
          <w:shd w:val="clear" w:color="auto" w:fill="FFFFFF"/>
          <w:vertAlign w:val="subscript"/>
        </w:rPr>
        <w:t>large</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10,000</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 Pa</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0.5 m</w:t>
      </w:r>
      <w:r w:rsidRPr="00445902">
        <w:rPr>
          <w:rFonts w:ascii="Times New Roman" w:eastAsia="Times New Roman" w:hAnsi="Times New Roman" w:cs="Times New Roman"/>
          <w:color w:val="0F1115"/>
          <w:sz w:val="29"/>
          <w:szCs w:val="29"/>
          <w:bdr w:val="none" w:sz="0" w:space="0" w:color="auto" w:frame="1"/>
          <w:shd w:val="clear" w:color="auto" w:fill="FFFFFF"/>
          <w:vertAlign w:val="superscript"/>
        </w:rPr>
        <w:t>2</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5,000 </w:t>
      </w:r>
      <w:r w:rsidR="006243DD">
        <w:rPr>
          <w:rFonts w:ascii="Times New Roman" w:eastAsia="Times New Roman" w:hAnsi="Times New Roman" w:cs="Times New Roman"/>
          <w:color w:val="0F1115"/>
          <w:sz w:val="29"/>
          <w:szCs w:val="29"/>
          <w:bdr w:val="none" w:sz="0" w:space="0" w:color="auto" w:frame="1"/>
          <w:shd w:val="clear" w:color="auto" w:fill="FFFFFF"/>
        </w:rPr>
        <w:t>N</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A 100 N input force produces a 5,000 N output force — a multiplication factor of 50.</w:t>
      </w:r>
    </w:p>
    <w:p w:rsidR="00394464" w:rsidRDefault="0039446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45902" w:rsidRPr="00445902" w:rsidRDefault="00445902" w:rsidP="00445902">
      <w:pPr>
        <w:spacing w:before="480" w:after="480" w:line="240" w:lineRule="auto"/>
        <w:rPr>
          <w:rFonts w:ascii="Times New Roman" w:eastAsia="Times New Roman" w:hAnsi="Times New Roman" w:cs="Times New Roman"/>
          <w:sz w:val="24"/>
          <w:szCs w:val="24"/>
        </w:rPr>
      </w:pPr>
      <w:r w:rsidRPr="00445902">
        <w:rPr>
          <w:rFonts w:ascii="Times New Roman" w:eastAsia="Times New Roman" w:hAnsi="Times New Roman" w:cs="Times New Roman"/>
          <w:sz w:val="24"/>
          <w:szCs w:val="24"/>
        </w:rPr>
        <w:lastRenderedPageBreak/>
        <w:pict>
          <v:rect id="_x0000_i1029" style="width:0;height:.75pt" o:hralign="center" o:hrstd="t" o:hr="t" fillcolor="#a0a0a0" stroked="f"/>
        </w:pict>
      </w:r>
    </w:p>
    <w:p w:rsidR="00445902" w:rsidRPr="00445902" w:rsidRDefault="00445902" w:rsidP="00445902">
      <w:pPr>
        <w:shd w:val="clear" w:color="auto" w:fill="FFFFFF"/>
        <w:spacing w:before="480" w:after="240" w:line="480" w:lineRule="atLeast"/>
        <w:outlineLvl w:val="1"/>
        <w:rPr>
          <w:rFonts w:ascii="Segoe UI" w:eastAsia="Times New Roman" w:hAnsi="Segoe UI" w:cs="Segoe UI"/>
          <w:b/>
          <w:bCs/>
          <w:color w:val="0F1115"/>
          <w:sz w:val="33"/>
          <w:szCs w:val="33"/>
        </w:rPr>
      </w:pPr>
      <w:r w:rsidRPr="00445902">
        <w:rPr>
          <w:rFonts w:ascii="Segoe UI" w:eastAsia="Times New Roman" w:hAnsi="Segoe UI" w:cs="Segoe UI"/>
          <w:b/>
          <w:bCs/>
          <w:color w:val="0F1115"/>
          <w:sz w:val="33"/>
          <w:szCs w:val="33"/>
        </w:rPr>
        <w:t>Part 4: Real-World Applications of Hydraulic Systems</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Hydraulic Car Jack</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Function:</w:t>
      </w:r>
      <w:r w:rsidRPr="00445902">
        <w:rPr>
          <w:rFonts w:ascii="Segoe UI" w:eastAsia="Times New Roman" w:hAnsi="Segoe UI" w:cs="Segoe UI"/>
          <w:color w:val="0F1115"/>
          <w:sz w:val="24"/>
          <w:szCs w:val="24"/>
        </w:rPr>
        <w:t> Lifts heavy vehicles for tire changes or repairs</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How it works:</w:t>
      </w:r>
    </w:p>
    <w:p w:rsidR="00445902" w:rsidRPr="00445902" w:rsidRDefault="00445902" w:rsidP="00445902">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A lever is used to pump a small piston</w:t>
      </w:r>
    </w:p>
    <w:p w:rsidR="00445902" w:rsidRPr="00445902" w:rsidRDefault="00445902" w:rsidP="00445902">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The small piston applies pressure to the hydraulic fluid</w:t>
      </w:r>
    </w:p>
    <w:p w:rsidR="00445902" w:rsidRPr="00445902" w:rsidRDefault="00445902" w:rsidP="00445902">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The pressure is transmitted to a larger piston</w:t>
      </w:r>
    </w:p>
    <w:p w:rsidR="00445902" w:rsidRPr="00445902" w:rsidRDefault="00445902" w:rsidP="00445902">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The larger piston rises, lifting the car</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Advantage:</w:t>
      </w:r>
      <w:r w:rsidRPr="00445902">
        <w:rPr>
          <w:rFonts w:ascii="Segoe UI" w:eastAsia="Times New Roman" w:hAnsi="Segoe UI" w:cs="Segoe UI"/>
          <w:color w:val="0F1115"/>
          <w:sz w:val="24"/>
          <w:szCs w:val="24"/>
        </w:rPr>
        <w:t> A person can lift a car weighing over 1,000 kg with relatively little effort</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Hydraulic Press</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Function:</w:t>
      </w:r>
      <w:r w:rsidRPr="00445902">
        <w:rPr>
          <w:rFonts w:ascii="Segoe UI" w:eastAsia="Times New Roman" w:hAnsi="Segoe UI" w:cs="Segoe UI"/>
          <w:color w:val="0F1115"/>
          <w:sz w:val="24"/>
          <w:szCs w:val="24"/>
        </w:rPr>
        <w:t> Compresses, shapes, or crushes materials in industrial settings</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How it works:</w:t>
      </w:r>
    </w:p>
    <w:p w:rsidR="00445902" w:rsidRPr="00445902" w:rsidRDefault="00445902" w:rsidP="0044590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A small force applied to a small piston creates high pressure</w:t>
      </w:r>
    </w:p>
    <w:p w:rsidR="00445902" w:rsidRPr="00445902" w:rsidRDefault="00445902" w:rsidP="0044590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The pressure is transmitted to a large piston</w:t>
      </w:r>
    </w:p>
    <w:p w:rsidR="00445902" w:rsidRPr="00445902" w:rsidRDefault="00445902" w:rsidP="0044590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The large piston exerts a tremendous crushing or stamping force</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Applications:</w:t>
      </w:r>
      <w:r w:rsidRPr="00445902">
        <w:rPr>
          <w:rFonts w:ascii="Segoe UI" w:eastAsia="Times New Roman" w:hAnsi="Segoe UI" w:cs="Segoe UI"/>
          <w:color w:val="0F1115"/>
          <w:sz w:val="24"/>
          <w:szCs w:val="24"/>
        </w:rPr>
        <w:t> Shaping metal parts, compressing scrap cars, stamping coins</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Hydraulic Brake System</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Function:</w:t>
      </w:r>
      <w:r w:rsidRPr="00445902">
        <w:rPr>
          <w:rFonts w:ascii="Segoe UI" w:eastAsia="Times New Roman" w:hAnsi="Segoe UI" w:cs="Segoe UI"/>
          <w:color w:val="0F1115"/>
          <w:sz w:val="24"/>
          <w:szCs w:val="24"/>
        </w:rPr>
        <w:t> Stops vehicles safely and efficiently</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How it works:</w:t>
      </w:r>
    </w:p>
    <w:p w:rsidR="00445902" w:rsidRPr="00445902" w:rsidRDefault="00445902" w:rsidP="0044590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The driver presses the brake pedal (small force)</w:t>
      </w:r>
    </w:p>
    <w:p w:rsidR="00445902" w:rsidRPr="00445902" w:rsidRDefault="00445902" w:rsidP="0044590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This force pushes a small piston in the master cylinder</w:t>
      </w:r>
    </w:p>
    <w:p w:rsidR="00445902" w:rsidRPr="00445902" w:rsidRDefault="00445902" w:rsidP="0044590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Pressure is transmitted through brake fluid to larger pistons at each wheel</w:t>
      </w:r>
    </w:p>
    <w:p w:rsidR="00445902" w:rsidRPr="00445902" w:rsidRDefault="00445902" w:rsidP="0044590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The larger pistons push brake pads against the wheels, stopping the vehicle</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lastRenderedPageBreak/>
        <w:t>Advantage:</w:t>
      </w:r>
      <w:r w:rsidRPr="00445902">
        <w:rPr>
          <w:rFonts w:ascii="Segoe UI" w:eastAsia="Times New Roman" w:hAnsi="Segoe UI" w:cs="Segoe UI"/>
          <w:color w:val="0F1115"/>
          <w:sz w:val="24"/>
          <w:szCs w:val="24"/>
        </w:rPr>
        <w:t> The driver's leg force is multiplied to produce enough stopping force for a moving vehicle</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Excavator and Backhoe</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Function:</w:t>
      </w:r>
      <w:r w:rsidRPr="00445902">
        <w:rPr>
          <w:rFonts w:ascii="Segoe UI" w:eastAsia="Times New Roman" w:hAnsi="Segoe UI" w:cs="Segoe UI"/>
          <w:color w:val="0F1115"/>
          <w:sz w:val="24"/>
          <w:szCs w:val="24"/>
        </w:rPr>
        <w:t> Digs, lifts, and moves earth and materials in construction</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How it works:</w:t>
      </w:r>
    </w:p>
    <w:p w:rsidR="00445902" w:rsidRPr="00445902" w:rsidRDefault="00445902" w:rsidP="00445902">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The operator moves small control levers</w:t>
      </w:r>
    </w:p>
    <w:p w:rsidR="00445902" w:rsidRPr="00445902" w:rsidRDefault="00445902" w:rsidP="00445902">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These levers control valves that direct pressurized fluid to hydraulic cylinders</w:t>
      </w:r>
    </w:p>
    <w:p w:rsidR="00445902" w:rsidRPr="00445902" w:rsidRDefault="00445902" w:rsidP="00445902">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The cylinders extend and retract, moving the arm and bucket</w:t>
      </w:r>
    </w:p>
    <w:p w:rsidR="00445902" w:rsidRPr="00445902" w:rsidRDefault="00445902" w:rsidP="00445902">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Pascal's Principle ensures that pressure is transmitted equally to move heavy loads</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Advantage:</w:t>
      </w:r>
      <w:r w:rsidRPr="00445902">
        <w:rPr>
          <w:rFonts w:ascii="Segoe UI" w:eastAsia="Times New Roman" w:hAnsi="Segoe UI" w:cs="Segoe UI"/>
          <w:color w:val="0F1115"/>
          <w:sz w:val="24"/>
          <w:szCs w:val="24"/>
        </w:rPr>
        <w:t> A single operator can move many tons of earth with precise control</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Hydraulic Systems in Other Applications</w:t>
      </w:r>
    </w:p>
    <w:tbl>
      <w:tblPr>
        <w:tblW w:w="11280" w:type="dxa"/>
        <w:tblCellMar>
          <w:top w:w="15" w:type="dxa"/>
          <w:left w:w="15" w:type="dxa"/>
          <w:bottom w:w="15" w:type="dxa"/>
          <w:right w:w="15" w:type="dxa"/>
        </w:tblCellMar>
        <w:tblLook w:val="04A0" w:firstRow="1" w:lastRow="0" w:firstColumn="1" w:lastColumn="0" w:noHBand="0" w:noVBand="1"/>
      </w:tblPr>
      <w:tblGrid>
        <w:gridCol w:w="2403"/>
        <w:gridCol w:w="3537"/>
        <w:gridCol w:w="5340"/>
      </w:tblGrid>
      <w:tr w:rsidR="00445902" w:rsidRPr="00445902" w:rsidTr="00394464">
        <w:trPr>
          <w:tblHeader/>
        </w:trPr>
        <w:tc>
          <w:tcPr>
            <w:tcW w:w="0" w:type="auto"/>
            <w:tcBorders>
              <w:top w:val="nil"/>
            </w:tcBorders>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Application</w:t>
            </w:r>
          </w:p>
        </w:tc>
        <w:tc>
          <w:tcPr>
            <w:tcW w:w="3537" w:type="dxa"/>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Function</w:t>
            </w:r>
          </w:p>
        </w:tc>
        <w:tc>
          <w:tcPr>
            <w:tcW w:w="5340" w:type="dxa"/>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Hydraulic Role</w:t>
            </w:r>
          </w:p>
        </w:tc>
      </w:tr>
      <w:tr w:rsidR="00445902" w:rsidRPr="00445902" w:rsidTr="00394464">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Dentist chair</w:t>
            </w:r>
          </w:p>
        </w:tc>
        <w:tc>
          <w:tcPr>
            <w:tcW w:w="3537" w:type="dxa"/>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Raises and lowers patient</w:t>
            </w:r>
          </w:p>
        </w:tc>
        <w:tc>
          <w:tcPr>
            <w:tcW w:w="5340" w:type="dxa"/>
            <w:tcMar>
              <w:top w:w="150" w:type="dxa"/>
              <w:left w:w="240" w:type="dxa"/>
              <w:bottom w:w="150" w:type="dxa"/>
              <w:right w:w="0" w:type="dxa"/>
            </w:tcMar>
            <w:vAlign w:val="center"/>
            <w:hideMark/>
          </w:tcPr>
          <w:p w:rsidR="00394464"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 xml:space="preserve">Smooth, controlled lifting with </w:t>
            </w:r>
          </w:p>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minimal effort</w:t>
            </w:r>
          </w:p>
        </w:tc>
      </w:tr>
      <w:tr w:rsidR="00445902" w:rsidRPr="00445902" w:rsidTr="00394464">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Garbage truck</w:t>
            </w:r>
          </w:p>
        </w:tc>
        <w:tc>
          <w:tcPr>
            <w:tcW w:w="3537" w:type="dxa"/>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Lifts and empties heavy containers</w:t>
            </w:r>
          </w:p>
        </w:tc>
        <w:tc>
          <w:tcPr>
            <w:tcW w:w="5340" w:type="dxa"/>
            <w:tcMar>
              <w:top w:w="150" w:type="dxa"/>
              <w:left w:w="240" w:type="dxa"/>
              <w:bottom w:w="150" w:type="dxa"/>
              <w:right w:w="0" w:type="dxa"/>
            </w:tcMar>
            <w:vAlign w:val="center"/>
            <w:hideMark/>
          </w:tcPr>
          <w:p w:rsidR="00394464"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 xml:space="preserve">Small force from controls lifts massive </w:t>
            </w:r>
          </w:p>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bins</w:t>
            </w:r>
          </w:p>
        </w:tc>
      </w:tr>
      <w:tr w:rsidR="00445902" w:rsidRPr="00445902" w:rsidTr="00394464">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Airplane landing gear</w:t>
            </w:r>
          </w:p>
        </w:tc>
        <w:tc>
          <w:tcPr>
            <w:tcW w:w="3537" w:type="dxa"/>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Extends and retracts wheels</w:t>
            </w:r>
          </w:p>
        </w:tc>
        <w:tc>
          <w:tcPr>
            <w:tcW w:w="5340" w:type="dxa"/>
            <w:tcMar>
              <w:top w:w="150" w:type="dxa"/>
              <w:left w:w="240" w:type="dxa"/>
              <w:bottom w:w="150" w:type="dxa"/>
              <w:right w:w="0" w:type="dxa"/>
            </w:tcMar>
            <w:vAlign w:val="center"/>
            <w:hideMark/>
          </w:tcPr>
          <w:p w:rsidR="00394464"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 xml:space="preserve">Reliable, powerful operation under </w:t>
            </w:r>
          </w:p>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heavy loads</w:t>
            </w:r>
          </w:p>
        </w:tc>
      </w:tr>
      <w:tr w:rsidR="00445902" w:rsidRPr="00445902" w:rsidTr="00394464">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Forklift</w:t>
            </w:r>
          </w:p>
        </w:tc>
        <w:tc>
          <w:tcPr>
            <w:tcW w:w="3537" w:type="dxa"/>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Lifts heavy pallets</w:t>
            </w:r>
          </w:p>
        </w:tc>
        <w:tc>
          <w:tcPr>
            <w:tcW w:w="5340" w:type="dxa"/>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Hydraulic cylinders raise the forks</w:t>
            </w:r>
          </w:p>
        </w:tc>
      </w:tr>
    </w:tbl>
    <w:p w:rsidR="00394464" w:rsidRDefault="00394464" w:rsidP="00445902">
      <w:pPr>
        <w:spacing w:before="480" w:after="480" w:line="240" w:lineRule="auto"/>
        <w:rPr>
          <w:rFonts w:ascii="Times New Roman" w:eastAsia="Times New Roman" w:hAnsi="Times New Roman" w:cs="Times New Roman"/>
          <w:sz w:val="24"/>
          <w:szCs w:val="24"/>
        </w:rPr>
      </w:pPr>
    </w:p>
    <w:p w:rsidR="00394464" w:rsidRDefault="0039446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45902" w:rsidRPr="00445902" w:rsidRDefault="00445902" w:rsidP="00445902">
      <w:pPr>
        <w:spacing w:before="480" w:after="480" w:line="240" w:lineRule="auto"/>
        <w:rPr>
          <w:rFonts w:ascii="Times New Roman" w:eastAsia="Times New Roman" w:hAnsi="Times New Roman" w:cs="Times New Roman"/>
          <w:sz w:val="24"/>
          <w:szCs w:val="24"/>
        </w:rPr>
      </w:pPr>
      <w:r w:rsidRPr="00445902">
        <w:rPr>
          <w:rFonts w:ascii="Times New Roman" w:eastAsia="Times New Roman" w:hAnsi="Times New Roman" w:cs="Times New Roman"/>
          <w:sz w:val="24"/>
          <w:szCs w:val="24"/>
        </w:rPr>
        <w:lastRenderedPageBreak/>
        <w:pict>
          <v:rect id="_x0000_i1030" style="width:0;height:.75pt" o:hralign="center" o:hrstd="t" o:hr="t" fillcolor="#a0a0a0" stroked="f"/>
        </w:pict>
      </w:r>
    </w:p>
    <w:p w:rsidR="00445902" w:rsidRPr="00445902" w:rsidRDefault="00445902" w:rsidP="00445902">
      <w:pPr>
        <w:shd w:val="clear" w:color="auto" w:fill="FFFFFF"/>
        <w:spacing w:before="480" w:after="240" w:line="480" w:lineRule="atLeast"/>
        <w:outlineLvl w:val="1"/>
        <w:rPr>
          <w:rFonts w:ascii="Segoe UI" w:eastAsia="Times New Roman" w:hAnsi="Segoe UI" w:cs="Segoe UI"/>
          <w:b/>
          <w:bCs/>
          <w:color w:val="0F1115"/>
          <w:sz w:val="33"/>
          <w:szCs w:val="33"/>
        </w:rPr>
      </w:pPr>
      <w:r w:rsidRPr="00445902">
        <w:rPr>
          <w:rFonts w:ascii="Segoe UI" w:eastAsia="Times New Roman" w:hAnsi="Segoe UI" w:cs="Segoe UI"/>
          <w:b/>
          <w:bCs/>
          <w:color w:val="0F1115"/>
          <w:sz w:val="33"/>
          <w:szCs w:val="33"/>
        </w:rPr>
        <w:t>Part 5: The Relationship Between Pressure, Force, and Area</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Mathematical Relationships</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From the formula </w:t>
      </w:r>
      <w:r w:rsidR="00394464">
        <w:rPr>
          <w:rFonts w:ascii="Times New Roman" w:eastAsia="Times New Roman" w:hAnsi="Times New Roman" w:cs="Times New Roman"/>
          <w:color w:val="0F1115"/>
          <w:sz w:val="29"/>
          <w:szCs w:val="29"/>
          <w:bdr w:val="none" w:sz="0" w:space="0" w:color="auto" w:frame="1"/>
        </w:rPr>
        <w:t xml:space="preserve"> </w:t>
      </w:r>
      <w:r w:rsidRPr="00445902">
        <w:rPr>
          <w:rFonts w:ascii="KaTeX_Math" w:eastAsia="Times New Roman" w:hAnsi="KaTeX_Math" w:cs="Times New Roman"/>
          <w:i/>
          <w:iCs/>
          <w:color w:val="0F1115"/>
          <w:sz w:val="29"/>
          <w:szCs w:val="29"/>
        </w:rPr>
        <w:t>P</w:t>
      </w:r>
      <w:r w:rsidR="006243DD">
        <w:rPr>
          <w:rFonts w:ascii="KaTeX_Math" w:eastAsia="Times New Roman" w:hAnsi="KaTeX_Math" w:cs="Times New Roman"/>
          <w:i/>
          <w:iCs/>
          <w:color w:val="0F1115"/>
          <w:sz w:val="29"/>
          <w:szCs w:val="29"/>
        </w:rPr>
        <w:t xml:space="preserve"> </w:t>
      </w:r>
      <w:r w:rsidRPr="00445902">
        <w:rPr>
          <w:rFonts w:ascii="Times New Roman" w:eastAsia="Times New Roman" w:hAnsi="Times New Roman" w:cs="Times New Roman"/>
          <w:color w:val="0F1115"/>
          <w:sz w:val="29"/>
          <w:szCs w:val="29"/>
        </w:rPr>
        <w:t>=</w:t>
      </w:r>
      <w:r w:rsidR="006243DD">
        <w:rPr>
          <w:rFonts w:ascii="Times New Roman" w:eastAsia="Times New Roman" w:hAnsi="Times New Roman" w:cs="Times New Roman"/>
          <w:color w:val="0F1115"/>
          <w:sz w:val="29"/>
          <w:szCs w:val="29"/>
        </w:rPr>
        <w:t xml:space="preserve"> </w:t>
      </w:r>
      <w:r w:rsidRPr="00445902">
        <w:rPr>
          <w:rFonts w:ascii="KaTeX_Math" w:eastAsia="Times New Roman" w:hAnsi="KaTeX_Math" w:cs="Times New Roman"/>
          <w:i/>
          <w:iCs/>
          <w:color w:val="0F1115"/>
          <w:sz w:val="29"/>
          <w:szCs w:val="29"/>
        </w:rPr>
        <w:t>F</w:t>
      </w:r>
      <w:r w:rsidR="006243DD">
        <w:rPr>
          <w:rFonts w:ascii="KaTeX_Math" w:eastAsia="Times New Roman" w:hAnsi="KaTeX_Math" w:cs="Times New Roman"/>
          <w:i/>
          <w:iCs/>
          <w:color w:val="0F1115"/>
          <w:sz w:val="29"/>
          <w:szCs w:val="29"/>
        </w:rPr>
        <w:t xml:space="preserve"> </w:t>
      </w:r>
      <w:r w:rsidRPr="00445902">
        <w:rPr>
          <w:rFonts w:ascii="Times New Roman" w:eastAsia="Times New Roman" w:hAnsi="Times New Roman" w:cs="Times New Roman"/>
          <w:color w:val="0F1115"/>
          <w:sz w:val="29"/>
          <w:szCs w:val="29"/>
        </w:rPr>
        <w:t>/</w:t>
      </w:r>
      <w:r w:rsidR="006243DD">
        <w:rPr>
          <w:rFonts w:ascii="Times New Roman" w:eastAsia="Times New Roman" w:hAnsi="Times New Roman" w:cs="Times New Roman"/>
          <w:color w:val="0F1115"/>
          <w:sz w:val="29"/>
          <w:szCs w:val="29"/>
        </w:rPr>
        <w:t xml:space="preserve"> </w:t>
      </w:r>
      <w:r w:rsidRPr="00445902">
        <w:rPr>
          <w:rFonts w:ascii="KaTeX_Math" w:eastAsia="Times New Roman" w:hAnsi="KaTeX_Math" w:cs="Times New Roman"/>
          <w:i/>
          <w:iCs/>
          <w:color w:val="0F1115"/>
          <w:sz w:val="29"/>
          <w:szCs w:val="29"/>
        </w:rPr>
        <w:t>A</w:t>
      </w:r>
      <w:r w:rsidRPr="00445902">
        <w:rPr>
          <w:rFonts w:ascii="Segoe UI" w:eastAsia="Times New Roman" w:hAnsi="Segoe UI" w:cs="Segoe UI"/>
          <w:color w:val="0F1115"/>
          <w:sz w:val="24"/>
          <w:szCs w:val="24"/>
        </w:rPr>
        <w:t>, three relationships can be derived:</w:t>
      </w:r>
    </w:p>
    <w:tbl>
      <w:tblPr>
        <w:tblW w:w="11280" w:type="dxa"/>
        <w:tblCellMar>
          <w:top w:w="15" w:type="dxa"/>
          <w:left w:w="15" w:type="dxa"/>
          <w:bottom w:w="15" w:type="dxa"/>
          <w:right w:w="15" w:type="dxa"/>
        </w:tblCellMar>
        <w:tblLook w:val="04A0" w:firstRow="1" w:lastRow="0" w:firstColumn="1" w:lastColumn="0" w:noHBand="0" w:noVBand="1"/>
      </w:tblPr>
      <w:tblGrid>
        <w:gridCol w:w="1903"/>
        <w:gridCol w:w="2714"/>
        <w:gridCol w:w="6663"/>
      </w:tblGrid>
      <w:tr w:rsidR="00445902" w:rsidRPr="00445902" w:rsidTr="00445902">
        <w:trPr>
          <w:tblHeader/>
        </w:trPr>
        <w:tc>
          <w:tcPr>
            <w:tcW w:w="0" w:type="auto"/>
            <w:tcBorders>
              <w:top w:val="nil"/>
            </w:tcBorders>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Quantity</w:t>
            </w:r>
          </w:p>
        </w:tc>
        <w:tc>
          <w:tcPr>
            <w:tcW w:w="0" w:type="auto"/>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Formula</w:t>
            </w:r>
          </w:p>
        </w:tc>
        <w:tc>
          <w:tcPr>
            <w:tcW w:w="0" w:type="auto"/>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When to Use</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Pressure</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KaTeX_Math" w:eastAsia="Times New Roman" w:hAnsi="KaTeX_Math" w:cs="Times New Roman"/>
                <w:i/>
                <w:iCs/>
                <w:sz w:val="28"/>
                <w:szCs w:val="28"/>
              </w:rPr>
              <w:t>P</w:t>
            </w:r>
            <w:r w:rsidR="00394464">
              <w:rPr>
                <w:rFonts w:ascii="KaTeX_Math" w:eastAsia="Times New Roman" w:hAnsi="KaTeX_Math" w:cs="Times New Roman"/>
                <w:i/>
                <w:iCs/>
                <w:sz w:val="28"/>
                <w:szCs w:val="28"/>
              </w:rPr>
              <w:t xml:space="preserve"> </w:t>
            </w:r>
            <w:r w:rsidRPr="00445902">
              <w:rPr>
                <w:rFonts w:ascii="Times New Roman" w:eastAsia="Times New Roman" w:hAnsi="Times New Roman" w:cs="Times New Roman"/>
                <w:sz w:val="28"/>
                <w:szCs w:val="28"/>
              </w:rPr>
              <w:t>=</w:t>
            </w:r>
            <w:r w:rsidR="00394464">
              <w:rPr>
                <w:rFonts w:ascii="Times New Roman" w:eastAsia="Times New Roman" w:hAnsi="Times New Roman" w:cs="Times New Roman"/>
                <w:sz w:val="28"/>
                <w:szCs w:val="28"/>
              </w:rPr>
              <w:t xml:space="preserve"> </w:t>
            </w:r>
            <w:r w:rsidRPr="00445902">
              <w:rPr>
                <w:rFonts w:ascii="KaTeX_Math" w:eastAsia="Times New Roman" w:hAnsi="KaTeX_Math" w:cs="Times New Roman"/>
                <w:i/>
                <w:iCs/>
                <w:sz w:val="28"/>
                <w:szCs w:val="28"/>
              </w:rPr>
              <w:t>F</w:t>
            </w:r>
            <w:r w:rsidR="00394464">
              <w:rPr>
                <w:rFonts w:ascii="KaTeX_Math" w:eastAsia="Times New Roman" w:hAnsi="KaTeX_Math" w:cs="Times New Roman"/>
                <w:i/>
                <w:iCs/>
                <w:sz w:val="28"/>
                <w:szCs w:val="28"/>
              </w:rPr>
              <w:t xml:space="preserve"> </w:t>
            </w:r>
            <w:r w:rsidRPr="00445902">
              <w:rPr>
                <w:rFonts w:ascii="Times New Roman" w:eastAsia="Times New Roman" w:hAnsi="Times New Roman" w:cs="Times New Roman"/>
                <w:sz w:val="28"/>
                <w:szCs w:val="28"/>
              </w:rPr>
              <w:t>/</w:t>
            </w:r>
            <w:r w:rsidR="00394464">
              <w:rPr>
                <w:rFonts w:ascii="Times New Roman" w:eastAsia="Times New Roman" w:hAnsi="Times New Roman" w:cs="Times New Roman"/>
                <w:sz w:val="28"/>
                <w:szCs w:val="28"/>
              </w:rPr>
              <w:t xml:space="preserve"> </w:t>
            </w:r>
            <w:r w:rsidRPr="00445902">
              <w:rPr>
                <w:rFonts w:ascii="KaTeX_Math" w:eastAsia="Times New Roman" w:hAnsi="KaTeX_Math" w:cs="Times New Roman"/>
                <w:i/>
                <w:iCs/>
                <w:sz w:val="28"/>
                <w:szCs w:val="28"/>
              </w:rPr>
              <w:t>A</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When force and area are known</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Force</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KaTeX_Math" w:eastAsia="Times New Roman" w:hAnsi="KaTeX_Math" w:cs="Times New Roman"/>
                <w:i/>
                <w:iCs/>
                <w:sz w:val="28"/>
                <w:szCs w:val="28"/>
              </w:rPr>
              <w:t>F</w:t>
            </w:r>
            <w:r w:rsidR="00394464">
              <w:rPr>
                <w:rFonts w:ascii="KaTeX_Math" w:eastAsia="Times New Roman" w:hAnsi="KaTeX_Math" w:cs="Times New Roman"/>
                <w:i/>
                <w:iCs/>
                <w:sz w:val="28"/>
                <w:szCs w:val="28"/>
              </w:rPr>
              <w:t xml:space="preserve"> </w:t>
            </w:r>
            <w:r w:rsidRPr="00445902">
              <w:rPr>
                <w:rFonts w:ascii="Times New Roman" w:eastAsia="Times New Roman" w:hAnsi="Times New Roman" w:cs="Times New Roman"/>
                <w:sz w:val="28"/>
                <w:szCs w:val="28"/>
              </w:rPr>
              <w:t>=</w:t>
            </w:r>
            <w:r w:rsidR="00394464">
              <w:rPr>
                <w:rFonts w:ascii="Times New Roman" w:eastAsia="Times New Roman" w:hAnsi="Times New Roman" w:cs="Times New Roman"/>
                <w:sz w:val="28"/>
                <w:szCs w:val="28"/>
              </w:rPr>
              <w:t xml:space="preserve"> </w:t>
            </w:r>
            <w:r w:rsidRPr="00445902">
              <w:rPr>
                <w:rFonts w:ascii="KaTeX_Math" w:eastAsia="Times New Roman" w:hAnsi="KaTeX_Math" w:cs="Times New Roman"/>
                <w:i/>
                <w:iCs/>
                <w:sz w:val="28"/>
                <w:szCs w:val="28"/>
              </w:rPr>
              <w:t>P</w:t>
            </w:r>
            <w:r w:rsidR="00394464">
              <w:rPr>
                <w:rFonts w:ascii="KaTeX_Math" w:eastAsia="Times New Roman" w:hAnsi="KaTeX_Math" w:cs="Times New Roman"/>
                <w:i/>
                <w:iCs/>
                <w:sz w:val="28"/>
                <w:szCs w:val="28"/>
              </w:rPr>
              <w:t xml:space="preserve"> </w:t>
            </w:r>
            <w:r w:rsidRPr="00445902">
              <w:rPr>
                <w:rFonts w:ascii="Times New Roman" w:eastAsia="Times New Roman" w:hAnsi="Times New Roman" w:cs="Times New Roman"/>
                <w:sz w:val="28"/>
                <w:szCs w:val="28"/>
              </w:rPr>
              <w:t>×</w:t>
            </w:r>
            <w:r w:rsidR="00394464">
              <w:rPr>
                <w:rFonts w:ascii="Times New Roman" w:eastAsia="Times New Roman" w:hAnsi="Times New Roman" w:cs="Times New Roman"/>
                <w:sz w:val="28"/>
                <w:szCs w:val="28"/>
              </w:rPr>
              <w:t xml:space="preserve"> </w:t>
            </w:r>
            <w:r w:rsidRPr="00445902">
              <w:rPr>
                <w:rFonts w:ascii="KaTeX_Math" w:eastAsia="Times New Roman" w:hAnsi="KaTeX_Math" w:cs="Times New Roman"/>
                <w:i/>
                <w:iCs/>
                <w:sz w:val="28"/>
                <w:szCs w:val="28"/>
              </w:rPr>
              <w:t>A</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When pressure and area are known</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Area</w:t>
            </w:r>
          </w:p>
        </w:tc>
        <w:tc>
          <w:tcPr>
            <w:tcW w:w="0" w:type="auto"/>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KaTeX_Math" w:eastAsia="Times New Roman" w:hAnsi="KaTeX_Math" w:cs="Times New Roman"/>
                <w:i/>
                <w:iCs/>
                <w:sz w:val="28"/>
                <w:szCs w:val="28"/>
              </w:rPr>
              <w:t>A</w:t>
            </w:r>
            <w:r w:rsidR="00394464">
              <w:rPr>
                <w:rFonts w:ascii="KaTeX_Math" w:eastAsia="Times New Roman" w:hAnsi="KaTeX_Math" w:cs="Times New Roman"/>
                <w:i/>
                <w:iCs/>
                <w:sz w:val="28"/>
                <w:szCs w:val="28"/>
              </w:rPr>
              <w:t xml:space="preserve"> </w:t>
            </w:r>
            <w:r w:rsidRPr="00445902">
              <w:rPr>
                <w:rFonts w:ascii="Times New Roman" w:eastAsia="Times New Roman" w:hAnsi="Times New Roman" w:cs="Times New Roman"/>
                <w:sz w:val="28"/>
                <w:szCs w:val="28"/>
              </w:rPr>
              <w:t>=</w:t>
            </w:r>
            <w:r w:rsidR="00394464">
              <w:rPr>
                <w:rFonts w:ascii="Times New Roman" w:eastAsia="Times New Roman" w:hAnsi="Times New Roman" w:cs="Times New Roman"/>
                <w:sz w:val="28"/>
                <w:szCs w:val="28"/>
              </w:rPr>
              <w:t xml:space="preserve"> </w:t>
            </w:r>
            <w:r w:rsidRPr="00445902">
              <w:rPr>
                <w:rFonts w:ascii="KaTeX_Math" w:eastAsia="Times New Roman" w:hAnsi="KaTeX_Math" w:cs="Times New Roman"/>
                <w:i/>
                <w:iCs/>
                <w:sz w:val="28"/>
                <w:szCs w:val="28"/>
              </w:rPr>
              <w:t>F</w:t>
            </w:r>
            <w:r w:rsidR="00394464">
              <w:rPr>
                <w:rFonts w:ascii="KaTeX_Math" w:eastAsia="Times New Roman" w:hAnsi="KaTeX_Math" w:cs="Times New Roman"/>
                <w:i/>
                <w:iCs/>
                <w:sz w:val="28"/>
                <w:szCs w:val="28"/>
              </w:rPr>
              <w:t xml:space="preserve"> </w:t>
            </w:r>
            <w:r w:rsidRPr="00445902">
              <w:rPr>
                <w:rFonts w:ascii="Times New Roman" w:eastAsia="Times New Roman" w:hAnsi="Times New Roman" w:cs="Times New Roman"/>
                <w:sz w:val="28"/>
                <w:szCs w:val="28"/>
              </w:rPr>
              <w:t>/</w:t>
            </w:r>
            <w:r w:rsidR="00394464">
              <w:rPr>
                <w:rFonts w:ascii="Times New Roman" w:eastAsia="Times New Roman" w:hAnsi="Times New Roman" w:cs="Times New Roman"/>
                <w:sz w:val="28"/>
                <w:szCs w:val="28"/>
              </w:rPr>
              <w:t xml:space="preserve"> </w:t>
            </w:r>
            <w:r w:rsidRPr="00445902">
              <w:rPr>
                <w:rFonts w:ascii="KaTeX_Math" w:eastAsia="Times New Roman" w:hAnsi="KaTeX_Math" w:cs="Times New Roman"/>
                <w:i/>
                <w:iCs/>
                <w:sz w:val="28"/>
                <w:szCs w:val="28"/>
              </w:rPr>
              <w:t>P</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When force and pressure are known</w:t>
            </w:r>
          </w:p>
        </w:tc>
      </w:tr>
    </w:tbl>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Sample Problems</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Problem 1:</w:t>
      </w:r>
      <w:r w:rsidRPr="00445902">
        <w:rPr>
          <w:rFonts w:ascii="Segoe UI" w:eastAsia="Times New Roman" w:hAnsi="Segoe UI" w:cs="Segoe UI"/>
          <w:color w:val="0F1115"/>
          <w:sz w:val="24"/>
          <w:szCs w:val="24"/>
        </w:rPr>
        <w:t> A woman weighing 600 N wears heels with a heel area of 0.001 m². What pressure does each heel exert on the ground?</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Solution:</w:t>
      </w:r>
    </w:p>
    <w:p w:rsidR="00445902" w:rsidRPr="00445902" w:rsidRDefault="00445902" w:rsidP="00445902">
      <w:pPr>
        <w:spacing w:after="0" w:line="240" w:lineRule="auto"/>
        <w:rPr>
          <w:rFonts w:ascii="Times New Roman" w:eastAsia="Times New Roman" w:hAnsi="Times New Roman" w:cs="Times New Roman"/>
          <w:sz w:val="24"/>
          <w:szCs w:val="24"/>
        </w:rPr>
      </w:pPr>
      <w:r w:rsidRPr="00445902">
        <w:rPr>
          <w:rFonts w:ascii="Times New Roman" w:eastAsia="Times New Roman" w:hAnsi="Times New Roman" w:cs="Times New Roman"/>
          <w:color w:val="0F1115"/>
          <w:sz w:val="29"/>
          <w:szCs w:val="29"/>
          <w:bdr w:val="none" w:sz="0" w:space="0" w:color="auto" w:frame="1"/>
          <w:shd w:val="clear" w:color="auto" w:fill="FFFFFF"/>
        </w:rPr>
        <w:t>P</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F</w:t>
      </w:r>
      <w:r w:rsidR="006243DD">
        <w:rPr>
          <w:rFonts w:ascii="Times New Roman" w:eastAsia="Times New Roman" w:hAnsi="Times New Roman" w:cs="Times New Roman"/>
          <w:color w:val="0F1115"/>
          <w:sz w:val="29"/>
          <w:szCs w:val="29"/>
          <w:bdr w:val="none" w:sz="0" w:space="0" w:color="auto" w:frame="1"/>
          <w:shd w:val="clear" w:color="auto" w:fill="FFFFFF"/>
        </w:rPr>
        <w:t xml:space="preserve"> / </w:t>
      </w:r>
      <w:r w:rsidRPr="00445902">
        <w:rPr>
          <w:rFonts w:ascii="Times New Roman" w:eastAsia="Times New Roman" w:hAnsi="Times New Roman" w:cs="Times New Roman"/>
          <w:color w:val="0F1115"/>
          <w:sz w:val="29"/>
          <w:szCs w:val="29"/>
          <w:bdr w:val="none" w:sz="0" w:space="0" w:color="auto" w:frame="1"/>
          <w:shd w:val="clear" w:color="auto" w:fill="FFFFFF"/>
        </w:rPr>
        <w:t>A</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600 N</w:t>
      </w:r>
      <w:r w:rsidR="006243DD">
        <w:rPr>
          <w:rFonts w:ascii="Times New Roman" w:eastAsia="Times New Roman" w:hAnsi="Times New Roman" w:cs="Times New Roman"/>
          <w:color w:val="0F1115"/>
          <w:sz w:val="29"/>
          <w:szCs w:val="29"/>
          <w:bdr w:val="none" w:sz="0" w:space="0" w:color="auto" w:frame="1"/>
          <w:shd w:val="clear" w:color="auto" w:fill="FFFFFF"/>
        </w:rPr>
        <w:t xml:space="preserve"> / </w:t>
      </w:r>
      <w:r w:rsidRPr="00445902">
        <w:rPr>
          <w:rFonts w:ascii="Times New Roman" w:eastAsia="Times New Roman" w:hAnsi="Times New Roman" w:cs="Times New Roman"/>
          <w:color w:val="0F1115"/>
          <w:sz w:val="29"/>
          <w:szCs w:val="29"/>
          <w:bdr w:val="none" w:sz="0" w:space="0" w:color="auto" w:frame="1"/>
          <w:shd w:val="clear" w:color="auto" w:fill="FFFFFF"/>
        </w:rPr>
        <w:t>0.001 m</w:t>
      </w:r>
      <w:r w:rsidRPr="00445902">
        <w:rPr>
          <w:rFonts w:ascii="Times New Roman" w:eastAsia="Times New Roman" w:hAnsi="Times New Roman" w:cs="Times New Roman"/>
          <w:color w:val="0F1115"/>
          <w:sz w:val="29"/>
          <w:szCs w:val="29"/>
          <w:bdr w:val="none" w:sz="0" w:space="0" w:color="auto" w:frame="1"/>
          <w:shd w:val="clear" w:color="auto" w:fill="FFFFFF"/>
          <w:vertAlign w:val="superscript"/>
        </w:rPr>
        <w:t>2</w:t>
      </w:r>
      <w:r w:rsidR="006243DD">
        <w:rPr>
          <w:rFonts w:ascii="Times New Roman" w:eastAsia="Times New Roman" w:hAnsi="Times New Roman" w:cs="Times New Roman"/>
          <w:color w:val="0F1115"/>
          <w:sz w:val="29"/>
          <w:szCs w:val="29"/>
          <w:bdr w:val="none" w:sz="0" w:space="0" w:color="auto" w:frame="1"/>
          <w:shd w:val="clear" w:color="auto" w:fill="FFFFFF"/>
          <w:vertAlign w:val="superscript"/>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600,000 Pa</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Problem 2:</w:t>
      </w:r>
      <w:r w:rsidRPr="00445902">
        <w:rPr>
          <w:rFonts w:ascii="Segoe UI" w:eastAsia="Times New Roman" w:hAnsi="Segoe UI" w:cs="Segoe UI"/>
          <w:color w:val="0F1115"/>
          <w:sz w:val="24"/>
          <w:szCs w:val="24"/>
        </w:rPr>
        <w:t> A block exerts 600 Pa of pressure on the floor. The area of contact is 0.5 m². What is the force exerted by the block?</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Solution:</w:t>
      </w:r>
    </w:p>
    <w:p w:rsidR="00445902" w:rsidRPr="00445902" w:rsidRDefault="00445902" w:rsidP="00445902">
      <w:pPr>
        <w:spacing w:after="0" w:line="240" w:lineRule="auto"/>
        <w:rPr>
          <w:rFonts w:ascii="Times New Roman" w:eastAsia="Times New Roman" w:hAnsi="Times New Roman" w:cs="Times New Roman"/>
          <w:sz w:val="24"/>
          <w:szCs w:val="24"/>
        </w:rPr>
      </w:pPr>
      <w:r w:rsidRPr="00445902">
        <w:rPr>
          <w:rFonts w:ascii="Times New Roman" w:eastAsia="Times New Roman" w:hAnsi="Times New Roman" w:cs="Times New Roman"/>
          <w:color w:val="0F1115"/>
          <w:sz w:val="29"/>
          <w:szCs w:val="29"/>
          <w:bdr w:val="none" w:sz="0" w:space="0" w:color="auto" w:frame="1"/>
          <w:shd w:val="clear" w:color="auto" w:fill="FFFFFF"/>
        </w:rPr>
        <w:t>F</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P</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A</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600 Pa</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0.5 m</w:t>
      </w:r>
      <w:r w:rsidRPr="00445902">
        <w:rPr>
          <w:rFonts w:ascii="Times New Roman" w:eastAsia="Times New Roman" w:hAnsi="Times New Roman" w:cs="Times New Roman"/>
          <w:color w:val="0F1115"/>
          <w:sz w:val="29"/>
          <w:szCs w:val="29"/>
          <w:bdr w:val="none" w:sz="0" w:space="0" w:color="auto" w:frame="1"/>
          <w:shd w:val="clear" w:color="auto" w:fill="FFFFFF"/>
          <w:vertAlign w:val="superscript"/>
        </w:rPr>
        <w:t>2</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300 N</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Problem 3:</w:t>
      </w:r>
      <w:r w:rsidRPr="00445902">
        <w:rPr>
          <w:rFonts w:ascii="Segoe UI" w:eastAsia="Times New Roman" w:hAnsi="Segoe UI" w:cs="Segoe UI"/>
          <w:color w:val="0F1115"/>
          <w:sz w:val="24"/>
          <w:szCs w:val="24"/>
        </w:rPr>
        <w:t> A refrigerator with a weight of 1200 N exerts a pressure of 800 Pa on the floor. What is the area of its base?</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b/>
          <w:bCs/>
          <w:color w:val="0F1115"/>
          <w:sz w:val="24"/>
          <w:szCs w:val="24"/>
        </w:rPr>
        <w:t>Solution:</w:t>
      </w:r>
    </w:p>
    <w:p w:rsidR="00445902" w:rsidRPr="00445902" w:rsidRDefault="00445902" w:rsidP="00445902">
      <w:pPr>
        <w:spacing w:after="0" w:line="240" w:lineRule="auto"/>
        <w:rPr>
          <w:rFonts w:ascii="Times New Roman" w:eastAsia="Times New Roman" w:hAnsi="Times New Roman" w:cs="Times New Roman"/>
          <w:sz w:val="24"/>
          <w:szCs w:val="24"/>
        </w:rPr>
      </w:pPr>
      <w:r w:rsidRPr="00445902">
        <w:rPr>
          <w:rFonts w:ascii="Times New Roman" w:eastAsia="Times New Roman" w:hAnsi="Times New Roman" w:cs="Times New Roman"/>
          <w:color w:val="0F1115"/>
          <w:sz w:val="29"/>
          <w:szCs w:val="29"/>
          <w:bdr w:val="none" w:sz="0" w:space="0" w:color="auto" w:frame="1"/>
          <w:shd w:val="clear" w:color="auto" w:fill="FFFFFF"/>
        </w:rPr>
        <w:t>A</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F</w:t>
      </w:r>
      <w:r w:rsidR="006243DD">
        <w:rPr>
          <w:rFonts w:ascii="Times New Roman" w:eastAsia="Times New Roman" w:hAnsi="Times New Roman" w:cs="Times New Roman"/>
          <w:color w:val="0F1115"/>
          <w:sz w:val="29"/>
          <w:szCs w:val="29"/>
          <w:bdr w:val="none" w:sz="0" w:space="0" w:color="auto" w:frame="1"/>
          <w:shd w:val="clear" w:color="auto" w:fill="FFFFFF"/>
        </w:rPr>
        <w:t xml:space="preserve"> / </w:t>
      </w:r>
      <w:r w:rsidRPr="00445902">
        <w:rPr>
          <w:rFonts w:ascii="Times New Roman" w:eastAsia="Times New Roman" w:hAnsi="Times New Roman" w:cs="Times New Roman"/>
          <w:color w:val="0F1115"/>
          <w:sz w:val="29"/>
          <w:szCs w:val="29"/>
          <w:bdr w:val="none" w:sz="0" w:space="0" w:color="auto" w:frame="1"/>
          <w:shd w:val="clear" w:color="auto" w:fill="FFFFFF"/>
        </w:rPr>
        <w:t>P</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1200 N</w:t>
      </w:r>
      <w:r w:rsidR="006243DD">
        <w:rPr>
          <w:rFonts w:ascii="Times New Roman" w:eastAsia="Times New Roman" w:hAnsi="Times New Roman" w:cs="Times New Roman"/>
          <w:color w:val="0F1115"/>
          <w:sz w:val="29"/>
          <w:szCs w:val="29"/>
          <w:bdr w:val="none" w:sz="0" w:space="0" w:color="auto" w:frame="1"/>
          <w:shd w:val="clear" w:color="auto" w:fill="FFFFFF"/>
        </w:rPr>
        <w:t xml:space="preserve"> / </w:t>
      </w:r>
      <w:r w:rsidRPr="00445902">
        <w:rPr>
          <w:rFonts w:ascii="Times New Roman" w:eastAsia="Times New Roman" w:hAnsi="Times New Roman" w:cs="Times New Roman"/>
          <w:color w:val="0F1115"/>
          <w:sz w:val="29"/>
          <w:szCs w:val="29"/>
          <w:bdr w:val="none" w:sz="0" w:space="0" w:color="auto" w:frame="1"/>
          <w:shd w:val="clear" w:color="auto" w:fill="FFFFFF"/>
        </w:rPr>
        <w:t>800 Pa</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r w:rsidRPr="00445902">
        <w:rPr>
          <w:rFonts w:ascii="Times New Roman" w:eastAsia="Times New Roman" w:hAnsi="Times New Roman" w:cs="Times New Roman"/>
          <w:color w:val="0F1115"/>
          <w:sz w:val="29"/>
          <w:szCs w:val="29"/>
          <w:bdr w:val="none" w:sz="0" w:space="0" w:color="auto" w:frame="1"/>
          <w:shd w:val="clear" w:color="auto" w:fill="FFFFFF"/>
        </w:rPr>
        <w:t>=1.5 m</w:t>
      </w:r>
      <w:r w:rsidRPr="00445902">
        <w:rPr>
          <w:rFonts w:ascii="Times New Roman" w:eastAsia="Times New Roman" w:hAnsi="Times New Roman" w:cs="Times New Roman"/>
          <w:color w:val="0F1115"/>
          <w:sz w:val="29"/>
          <w:szCs w:val="29"/>
          <w:bdr w:val="none" w:sz="0" w:space="0" w:color="auto" w:frame="1"/>
          <w:shd w:val="clear" w:color="auto" w:fill="FFFFFF"/>
          <w:vertAlign w:val="superscript"/>
        </w:rPr>
        <w:t>2</w:t>
      </w:r>
      <w:r w:rsidR="006243DD">
        <w:rPr>
          <w:rFonts w:ascii="Times New Roman" w:eastAsia="Times New Roman" w:hAnsi="Times New Roman" w:cs="Times New Roman"/>
          <w:color w:val="0F1115"/>
          <w:sz w:val="29"/>
          <w:szCs w:val="29"/>
          <w:bdr w:val="none" w:sz="0" w:space="0" w:color="auto" w:frame="1"/>
          <w:shd w:val="clear" w:color="auto" w:fill="FFFFFF"/>
        </w:rPr>
        <w:t xml:space="preserve"> </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lastRenderedPageBreak/>
        <w:t>Conceptual Relationships</w:t>
      </w:r>
    </w:p>
    <w:tbl>
      <w:tblPr>
        <w:tblW w:w="11280" w:type="dxa"/>
        <w:tblCellMar>
          <w:top w:w="15" w:type="dxa"/>
          <w:left w:w="15" w:type="dxa"/>
          <w:bottom w:w="15" w:type="dxa"/>
          <w:right w:w="15" w:type="dxa"/>
        </w:tblCellMar>
        <w:tblLook w:val="04A0" w:firstRow="1" w:lastRow="0" w:firstColumn="1" w:lastColumn="0" w:noHBand="0" w:noVBand="1"/>
      </w:tblPr>
      <w:tblGrid>
        <w:gridCol w:w="3341"/>
        <w:gridCol w:w="7939"/>
      </w:tblGrid>
      <w:tr w:rsidR="00445902" w:rsidRPr="00445902" w:rsidTr="00445902">
        <w:trPr>
          <w:tblHeader/>
        </w:trPr>
        <w:tc>
          <w:tcPr>
            <w:tcW w:w="0" w:type="auto"/>
            <w:tcBorders>
              <w:top w:val="nil"/>
            </w:tcBorders>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Change in Variable</w:t>
            </w:r>
          </w:p>
        </w:tc>
        <w:tc>
          <w:tcPr>
            <w:tcW w:w="0" w:type="auto"/>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Effect on Pressure (if other variables constant)</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Force increases</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Pressure increases proportionally</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Force decreases</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Pressure decreases proportionally</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Area increases</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Pressure decreases (inverse relationship)</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Area decreases</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Pressure increases (inverse relationship)</w:t>
            </w:r>
          </w:p>
        </w:tc>
      </w:tr>
    </w:tbl>
    <w:p w:rsidR="00445902" w:rsidRPr="00445902" w:rsidRDefault="00445902" w:rsidP="00445902">
      <w:pPr>
        <w:spacing w:before="480" w:after="480" w:line="240" w:lineRule="auto"/>
        <w:rPr>
          <w:rFonts w:ascii="Times New Roman" w:eastAsia="Times New Roman" w:hAnsi="Times New Roman" w:cs="Times New Roman"/>
          <w:sz w:val="24"/>
          <w:szCs w:val="24"/>
        </w:rPr>
      </w:pPr>
      <w:r w:rsidRPr="00445902">
        <w:rPr>
          <w:rFonts w:ascii="Times New Roman" w:eastAsia="Times New Roman" w:hAnsi="Times New Roman" w:cs="Times New Roman"/>
          <w:sz w:val="24"/>
          <w:szCs w:val="24"/>
        </w:rPr>
        <w:pict>
          <v:rect id="_x0000_i1031" style="width:0;height:.75pt" o:hralign="center" o:hrstd="t" o:hr="t" fillcolor="#a0a0a0" stroked="f"/>
        </w:pict>
      </w:r>
    </w:p>
    <w:p w:rsidR="00445902" w:rsidRPr="00445902" w:rsidRDefault="00445902" w:rsidP="00445902">
      <w:pPr>
        <w:shd w:val="clear" w:color="auto" w:fill="FFFFFF"/>
        <w:spacing w:before="480" w:after="240" w:line="480" w:lineRule="atLeast"/>
        <w:outlineLvl w:val="1"/>
        <w:rPr>
          <w:rFonts w:ascii="Segoe UI" w:eastAsia="Times New Roman" w:hAnsi="Segoe UI" w:cs="Segoe UI"/>
          <w:b/>
          <w:bCs/>
          <w:color w:val="0F1115"/>
          <w:sz w:val="33"/>
          <w:szCs w:val="33"/>
        </w:rPr>
      </w:pPr>
      <w:r w:rsidRPr="00445902">
        <w:rPr>
          <w:rFonts w:ascii="Segoe UI" w:eastAsia="Times New Roman" w:hAnsi="Segoe UI" w:cs="Segoe UI"/>
          <w:b/>
          <w:bCs/>
          <w:color w:val="0F1115"/>
          <w:sz w:val="33"/>
          <w:szCs w:val="33"/>
        </w:rPr>
        <w:t>Part 6: How Hydraulics Enhance Simple and Compound Machines</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Review of Simple Machines</w:t>
      </w:r>
    </w:p>
    <w:tbl>
      <w:tblPr>
        <w:tblW w:w="11280" w:type="dxa"/>
        <w:tblCellMar>
          <w:top w:w="15" w:type="dxa"/>
          <w:left w:w="15" w:type="dxa"/>
          <w:bottom w:w="15" w:type="dxa"/>
          <w:right w:w="15" w:type="dxa"/>
        </w:tblCellMar>
        <w:tblLook w:val="04A0" w:firstRow="1" w:lastRow="0" w:firstColumn="1" w:lastColumn="0" w:noHBand="0" w:noVBand="1"/>
      </w:tblPr>
      <w:tblGrid>
        <w:gridCol w:w="3138"/>
        <w:gridCol w:w="8142"/>
      </w:tblGrid>
      <w:tr w:rsidR="00445902" w:rsidRPr="00445902" w:rsidTr="00445902">
        <w:trPr>
          <w:tblHeader/>
        </w:trPr>
        <w:tc>
          <w:tcPr>
            <w:tcW w:w="0" w:type="auto"/>
            <w:tcBorders>
              <w:top w:val="nil"/>
            </w:tcBorders>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Simple Machine</w:t>
            </w:r>
          </w:p>
        </w:tc>
        <w:tc>
          <w:tcPr>
            <w:tcW w:w="0" w:type="auto"/>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Function</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Lever</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Multiplies force using a pivot point (fulcrum)</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Inclined plane</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Reduces force by increasing distance</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Wedge</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Concentrates force on a thin edge</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Screw</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Converts rotational motion into linear force</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Wheel and axle</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Multiplies force or speed</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Pulley</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Changes direction of force or multiplies force</w:t>
            </w:r>
          </w:p>
        </w:tc>
      </w:tr>
    </w:tbl>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lastRenderedPageBreak/>
        <w:t>Hydraulic Systems as Force Multipliers</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Hydraulic systems do not replace simple machines; they enhance them. A hydraulic jack, for example, combines:</w:t>
      </w:r>
    </w:p>
    <w:p w:rsidR="00445902" w:rsidRPr="00445902" w:rsidRDefault="00445902" w:rsidP="00445902">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A </w:t>
      </w:r>
      <w:r w:rsidRPr="00445902">
        <w:rPr>
          <w:rFonts w:ascii="Segoe UI" w:eastAsia="Times New Roman" w:hAnsi="Segoe UI" w:cs="Segoe UI"/>
          <w:b/>
          <w:bCs/>
          <w:color w:val="0F1115"/>
          <w:sz w:val="24"/>
          <w:szCs w:val="24"/>
        </w:rPr>
        <w:t>lever</w:t>
      </w:r>
      <w:r w:rsidRPr="00445902">
        <w:rPr>
          <w:rFonts w:ascii="Segoe UI" w:eastAsia="Times New Roman" w:hAnsi="Segoe UI" w:cs="Segoe UI"/>
          <w:color w:val="0F1115"/>
          <w:sz w:val="24"/>
          <w:szCs w:val="24"/>
        </w:rPr>
        <w:t> (the handle used to pump the jack)</w:t>
      </w:r>
    </w:p>
    <w:p w:rsidR="00445902" w:rsidRPr="00445902" w:rsidRDefault="00445902" w:rsidP="00445902">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A </w:t>
      </w:r>
      <w:r w:rsidRPr="00445902">
        <w:rPr>
          <w:rFonts w:ascii="Segoe UI" w:eastAsia="Times New Roman" w:hAnsi="Segoe UI" w:cs="Segoe UI"/>
          <w:b/>
          <w:bCs/>
          <w:color w:val="0F1115"/>
          <w:sz w:val="24"/>
          <w:szCs w:val="24"/>
        </w:rPr>
        <w:t>hydraulic system</w:t>
      </w:r>
      <w:r w:rsidRPr="00445902">
        <w:rPr>
          <w:rFonts w:ascii="Segoe UI" w:eastAsia="Times New Roman" w:hAnsi="Segoe UI" w:cs="Segoe UI"/>
          <w:color w:val="0F1115"/>
          <w:sz w:val="24"/>
          <w:szCs w:val="24"/>
        </w:rPr>
        <w:t> (fluid pressure to multiply force)</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The lever provides initial mechanical advantage, while the hydraulic system further multiplies the force through Pascal's Principle. The result is a machine capable of lifting vehicles with minimal human effort.</w:t>
      </w:r>
    </w:p>
    <w:p w:rsidR="00445902" w:rsidRPr="00445902" w:rsidRDefault="00445902" w:rsidP="00445902">
      <w:pPr>
        <w:shd w:val="clear" w:color="auto" w:fill="FFFFFF"/>
        <w:spacing w:before="480" w:after="240" w:line="450" w:lineRule="atLeast"/>
        <w:outlineLvl w:val="2"/>
        <w:rPr>
          <w:rFonts w:ascii="Segoe UI" w:eastAsia="Times New Roman" w:hAnsi="Segoe UI" w:cs="Segoe UI"/>
          <w:b/>
          <w:bCs/>
          <w:color w:val="0F1115"/>
          <w:sz w:val="30"/>
          <w:szCs w:val="30"/>
        </w:rPr>
      </w:pPr>
      <w:r w:rsidRPr="00445902">
        <w:rPr>
          <w:rFonts w:ascii="Segoe UI" w:eastAsia="Times New Roman" w:hAnsi="Segoe UI" w:cs="Segoe UI"/>
          <w:b/>
          <w:bCs/>
          <w:color w:val="0F1115"/>
          <w:sz w:val="30"/>
          <w:szCs w:val="30"/>
        </w:rPr>
        <w:t>Comparison: Simple Machine vs. Hydraulic-Enhanced Machine</w:t>
      </w:r>
    </w:p>
    <w:tbl>
      <w:tblPr>
        <w:tblW w:w="11280" w:type="dxa"/>
        <w:tblCellMar>
          <w:top w:w="15" w:type="dxa"/>
          <w:left w:w="15" w:type="dxa"/>
          <w:bottom w:w="15" w:type="dxa"/>
          <w:right w:w="15" w:type="dxa"/>
        </w:tblCellMar>
        <w:tblLook w:val="04A0" w:firstRow="1" w:lastRow="0" w:firstColumn="1" w:lastColumn="0" w:noHBand="0" w:noVBand="1"/>
      </w:tblPr>
      <w:tblGrid>
        <w:gridCol w:w="2002"/>
        <w:gridCol w:w="4208"/>
        <w:gridCol w:w="5070"/>
      </w:tblGrid>
      <w:tr w:rsidR="00445902" w:rsidRPr="00445902" w:rsidTr="00394464">
        <w:trPr>
          <w:tblHeader/>
        </w:trPr>
        <w:tc>
          <w:tcPr>
            <w:tcW w:w="0" w:type="auto"/>
            <w:tcBorders>
              <w:top w:val="nil"/>
            </w:tcBorders>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Task</w:t>
            </w:r>
          </w:p>
        </w:tc>
        <w:tc>
          <w:tcPr>
            <w:tcW w:w="4208" w:type="dxa"/>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Simple Machine Alone</w:t>
            </w:r>
          </w:p>
        </w:tc>
        <w:tc>
          <w:tcPr>
            <w:tcW w:w="5070" w:type="dxa"/>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Hydraulic-Enhanced Machine</w:t>
            </w:r>
          </w:p>
        </w:tc>
      </w:tr>
      <w:tr w:rsidR="00445902" w:rsidRPr="00445902" w:rsidTr="00394464">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Lifting a car</w:t>
            </w:r>
          </w:p>
        </w:tc>
        <w:tc>
          <w:tcPr>
            <w:tcW w:w="4208" w:type="dxa"/>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Impossible with simple lever alone</w:t>
            </w:r>
          </w:p>
        </w:tc>
        <w:tc>
          <w:tcPr>
            <w:tcW w:w="5070" w:type="dxa"/>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Hydraulic car jack lifts easily</w:t>
            </w:r>
          </w:p>
        </w:tc>
      </w:tr>
      <w:tr w:rsidR="00445902" w:rsidRPr="00445902" w:rsidTr="00394464">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Crushing a car</w:t>
            </w:r>
          </w:p>
        </w:tc>
        <w:tc>
          <w:tcPr>
            <w:tcW w:w="4208" w:type="dxa"/>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Requires massive force</w:t>
            </w:r>
          </w:p>
        </w:tc>
        <w:tc>
          <w:tcPr>
            <w:tcW w:w="5070" w:type="dxa"/>
            <w:tcMar>
              <w:top w:w="150" w:type="dxa"/>
              <w:left w:w="240" w:type="dxa"/>
              <w:bottom w:w="150" w:type="dxa"/>
              <w:right w:w="0" w:type="dxa"/>
            </w:tcMar>
            <w:vAlign w:val="center"/>
            <w:hideMark/>
          </w:tcPr>
          <w:p w:rsidR="00394464" w:rsidRDefault="00394464" w:rsidP="00445902">
            <w:pPr>
              <w:spacing w:after="0" w:line="375" w:lineRule="atLeast"/>
              <w:rPr>
                <w:rFonts w:ascii="Segoe UI" w:eastAsia="Times New Roman" w:hAnsi="Segoe UI" w:cs="Segoe UI"/>
                <w:sz w:val="23"/>
                <w:szCs w:val="23"/>
              </w:rPr>
            </w:pPr>
            <w:r>
              <w:rPr>
                <w:rFonts w:ascii="Segoe UI" w:eastAsia="Times New Roman" w:hAnsi="Segoe UI" w:cs="Segoe UI"/>
                <w:sz w:val="23"/>
                <w:szCs w:val="23"/>
              </w:rPr>
              <w:t>Hydraulic press crushes with</w:t>
            </w:r>
          </w:p>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small input</w:t>
            </w:r>
          </w:p>
        </w:tc>
      </w:tr>
      <w:tr w:rsidR="00445902" w:rsidRPr="00445902" w:rsidTr="00394464">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Digging earth</w:t>
            </w:r>
          </w:p>
        </w:tc>
        <w:tc>
          <w:tcPr>
            <w:tcW w:w="4208" w:type="dxa"/>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Manual shovel requires great effort</w:t>
            </w:r>
          </w:p>
        </w:tc>
        <w:tc>
          <w:tcPr>
            <w:tcW w:w="5070" w:type="dxa"/>
            <w:tcMar>
              <w:top w:w="150" w:type="dxa"/>
              <w:left w:w="240" w:type="dxa"/>
              <w:bottom w:w="150" w:type="dxa"/>
              <w:right w:w="0" w:type="dxa"/>
            </w:tcMar>
            <w:vAlign w:val="center"/>
            <w:hideMark/>
          </w:tcPr>
          <w:p w:rsidR="00394464"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 xml:space="preserve">Excavator's hydraulic arm digs </w:t>
            </w:r>
          </w:p>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with ease</w:t>
            </w:r>
          </w:p>
        </w:tc>
      </w:tr>
    </w:tbl>
    <w:p w:rsidR="00394464" w:rsidRDefault="00394464" w:rsidP="00445902">
      <w:pPr>
        <w:spacing w:before="480" w:after="480" w:line="240" w:lineRule="auto"/>
        <w:rPr>
          <w:rFonts w:ascii="Times New Roman" w:eastAsia="Times New Roman" w:hAnsi="Times New Roman" w:cs="Times New Roman"/>
          <w:sz w:val="24"/>
          <w:szCs w:val="24"/>
        </w:rPr>
      </w:pPr>
    </w:p>
    <w:p w:rsidR="00394464" w:rsidRDefault="0039446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45902" w:rsidRPr="00445902" w:rsidRDefault="00445902" w:rsidP="00445902">
      <w:pPr>
        <w:spacing w:before="480" w:after="480" w:line="240" w:lineRule="auto"/>
        <w:rPr>
          <w:rFonts w:ascii="Times New Roman" w:eastAsia="Times New Roman" w:hAnsi="Times New Roman" w:cs="Times New Roman"/>
          <w:sz w:val="24"/>
          <w:szCs w:val="24"/>
        </w:rPr>
      </w:pPr>
      <w:r w:rsidRPr="00445902">
        <w:rPr>
          <w:rFonts w:ascii="Times New Roman" w:eastAsia="Times New Roman" w:hAnsi="Times New Roman" w:cs="Times New Roman"/>
          <w:sz w:val="24"/>
          <w:szCs w:val="24"/>
        </w:rPr>
        <w:lastRenderedPageBreak/>
        <w:pict>
          <v:rect id="_x0000_i1032" style="width:0;height:.75pt" o:hralign="center" o:hrstd="t" o:hr="t" fillcolor="#a0a0a0" stroked="f"/>
        </w:pict>
      </w:r>
    </w:p>
    <w:p w:rsidR="00445902" w:rsidRPr="00445902" w:rsidRDefault="00445902" w:rsidP="00445902">
      <w:pPr>
        <w:shd w:val="clear" w:color="auto" w:fill="FFFFFF"/>
        <w:spacing w:before="480" w:after="240" w:line="480" w:lineRule="atLeast"/>
        <w:outlineLvl w:val="1"/>
        <w:rPr>
          <w:rFonts w:ascii="Segoe UI" w:eastAsia="Times New Roman" w:hAnsi="Segoe UI" w:cs="Segoe UI"/>
          <w:b/>
          <w:bCs/>
          <w:color w:val="0F1115"/>
          <w:sz w:val="33"/>
          <w:szCs w:val="33"/>
        </w:rPr>
      </w:pPr>
      <w:r w:rsidRPr="00445902">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596"/>
        <w:gridCol w:w="8684"/>
      </w:tblGrid>
      <w:tr w:rsidR="00445902" w:rsidRPr="00445902" w:rsidTr="00445902">
        <w:trPr>
          <w:tblHeader/>
        </w:trPr>
        <w:tc>
          <w:tcPr>
            <w:tcW w:w="0" w:type="auto"/>
            <w:tcBorders>
              <w:top w:val="nil"/>
            </w:tcBorders>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Definition</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Pressure</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Force applied per unit area; </w:t>
            </w:r>
            <w:r w:rsidRPr="00445902">
              <w:rPr>
                <w:rFonts w:ascii="KaTeX_Math" w:eastAsia="Times New Roman" w:hAnsi="KaTeX_Math" w:cs="Times New Roman"/>
                <w:i/>
                <w:iCs/>
                <w:sz w:val="28"/>
                <w:szCs w:val="28"/>
              </w:rPr>
              <w:t>P</w:t>
            </w:r>
            <w:r w:rsidR="00394464">
              <w:rPr>
                <w:rFonts w:ascii="KaTeX_Math" w:eastAsia="Times New Roman" w:hAnsi="KaTeX_Math" w:cs="Times New Roman"/>
                <w:i/>
                <w:iCs/>
                <w:sz w:val="28"/>
                <w:szCs w:val="28"/>
              </w:rPr>
              <w:t xml:space="preserve"> </w:t>
            </w:r>
            <w:r w:rsidRPr="00445902">
              <w:rPr>
                <w:rFonts w:ascii="Times New Roman" w:eastAsia="Times New Roman" w:hAnsi="Times New Roman" w:cs="Times New Roman"/>
                <w:sz w:val="28"/>
                <w:szCs w:val="28"/>
              </w:rPr>
              <w:t>=</w:t>
            </w:r>
            <w:r w:rsidR="00394464">
              <w:rPr>
                <w:rFonts w:ascii="Times New Roman" w:eastAsia="Times New Roman" w:hAnsi="Times New Roman" w:cs="Times New Roman"/>
                <w:sz w:val="28"/>
                <w:szCs w:val="28"/>
              </w:rPr>
              <w:t xml:space="preserve"> </w:t>
            </w:r>
            <w:r w:rsidRPr="00445902">
              <w:rPr>
                <w:rFonts w:ascii="KaTeX_Math" w:eastAsia="Times New Roman" w:hAnsi="KaTeX_Math" w:cs="Times New Roman"/>
                <w:i/>
                <w:iCs/>
                <w:sz w:val="28"/>
                <w:szCs w:val="28"/>
              </w:rPr>
              <w:t>F</w:t>
            </w:r>
            <w:r w:rsidR="00394464">
              <w:rPr>
                <w:rFonts w:ascii="KaTeX_Math" w:eastAsia="Times New Roman" w:hAnsi="KaTeX_Math" w:cs="Times New Roman"/>
                <w:i/>
                <w:iCs/>
                <w:sz w:val="28"/>
                <w:szCs w:val="28"/>
              </w:rPr>
              <w:t xml:space="preserve"> </w:t>
            </w:r>
            <w:r w:rsidRPr="00445902">
              <w:rPr>
                <w:rFonts w:ascii="Times New Roman" w:eastAsia="Times New Roman" w:hAnsi="Times New Roman" w:cs="Times New Roman"/>
                <w:sz w:val="28"/>
                <w:szCs w:val="28"/>
              </w:rPr>
              <w:t>/</w:t>
            </w:r>
            <w:r w:rsidR="00394464">
              <w:rPr>
                <w:rFonts w:ascii="Times New Roman" w:eastAsia="Times New Roman" w:hAnsi="Times New Roman" w:cs="Times New Roman"/>
                <w:sz w:val="28"/>
                <w:szCs w:val="28"/>
              </w:rPr>
              <w:t xml:space="preserve"> </w:t>
            </w:r>
            <w:r w:rsidRPr="00445902">
              <w:rPr>
                <w:rFonts w:ascii="KaTeX_Math" w:eastAsia="Times New Roman" w:hAnsi="KaTeX_Math" w:cs="Times New Roman"/>
                <w:i/>
                <w:iCs/>
                <w:sz w:val="28"/>
                <w:szCs w:val="28"/>
              </w:rPr>
              <w:t>A</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Pascal's Principle</w:t>
            </w:r>
          </w:p>
        </w:tc>
        <w:tc>
          <w:tcPr>
            <w:tcW w:w="0" w:type="auto"/>
            <w:tcMar>
              <w:top w:w="150" w:type="dxa"/>
              <w:left w:w="240" w:type="dxa"/>
              <w:bottom w:w="150" w:type="dxa"/>
              <w:right w:w="0" w:type="dxa"/>
            </w:tcMar>
            <w:vAlign w:val="center"/>
            <w:hideMark/>
          </w:tcPr>
          <w:p w:rsidR="00394464"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 xml:space="preserve">Pressure applied to a confined fluid is transmitted equally and </w:t>
            </w:r>
          </w:p>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undiminished in all directions</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Hydraulic system</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A system that uses fluid pressure to transmit and multiply force</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Force</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A push or pull on an object; measured in Newtons (N)</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Area</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The extent of a surface; measured in square meters (m²)</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Pascal (Pa)</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The SI unit of pressure; 1 Pa = 1 N/m²</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Confined fluid</w:t>
            </w:r>
          </w:p>
        </w:tc>
        <w:tc>
          <w:tcPr>
            <w:tcW w:w="0" w:type="auto"/>
            <w:tcMar>
              <w:top w:w="150" w:type="dxa"/>
              <w:left w:w="240" w:type="dxa"/>
              <w:bottom w:w="150" w:type="dxa"/>
              <w:right w:w="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A liquid or gas enclosed within a container or system</w:t>
            </w:r>
          </w:p>
        </w:tc>
      </w:tr>
      <w:tr w:rsidR="00445902" w:rsidRPr="00445902" w:rsidTr="00445902">
        <w:tc>
          <w:tcPr>
            <w:tcW w:w="0" w:type="auto"/>
            <w:tcMar>
              <w:top w:w="150" w:type="dxa"/>
              <w:left w:w="0" w:type="dxa"/>
              <w:bottom w:w="150" w:type="dxa"/>
              <w:right w:w="240" w:type="dxa"/>
            </w:tcMar>
            <w:vAlign w:val="center"/>
            <w:hideMark/>
          </w:tcPr>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b/>
                <w:bCs/>
                <w:sz w:val="23"/>
                <w:szCs w:val="23"/>
              </w:rPr>
              <w:t>Piston</w:t>
            </w:r>
          </w:p>
        </w:tc>
        <w:tc>
          <w:tcPr>
            <w:tcW w:w="0" w:type="auto"/>
            <w:tcMar>
              <w:top w:w="150" w:type="dxa"/>
              <w:left w:w="240" w:type="dxa"/>
              <w:bottom w:w="150" w:type="dxa"/>
              <w:right w:w="0" w:type="dxa"/>
            </w:tcMar>
            <w:vAlign w:val="center"/>
            <w:hideMark/>
          </w:tcPr>
          <w:p w:rsidR="00394464"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 xml:space="preserve">A component that moves within a cylinder, transmitting force to or </w:t>
            </w:r>
          </w:p>
          <w:p w:rsidR="00445902" w:rsidRPr="00445902" w:rsidRDefault="00445902" w:rsidP="00445902">
            <w:pPr>
              <w:spacing w:after="0" w:line="375" w:lineRule="atLeast"/>
              <w:rPr>
                <w:rFonts w:ascii="Segoe UI" w:eastAsia="Times New Roman" w:hAnsi="Segoe UI" w:cs="Segoe UI"/>
                <w:sz w:val="23"/>
                <w:szCs w:val="23"/>
              </w:rPr>
            </w:pPr>
            <w:r w:rsidRPr="00445902">
              <w:rPr>
                <w:rFonts w:ascii="Segoe UI" w:eastAsia="Times New Roman" w:hAnsi="Segoe UI" w:cs="Segoe UI"/>
                <w:sz w:val="23"/>
                <w:szCs w:val="23"/>
              </w:rPr>
              <w:t>from a fluid</w:t>
            </w:r>
          </w:p>
        </w:tc>
      </w:tr>
    </w:tbl>
    <w:p w:rsidR="00394464" w:rsidRDefault="00394464" w:rsidP="00445902">
      <w:pPr>
        <w:spacing w:before="480" w:after="480" w:line="240" w:lineRule="auto"/>
        <w:rPr>
          <w:rFonts w:ascii="Times New Roman" w:eastAsia="Times New Roman" w:hAnsi="Times New Roman" w:cs="Times New Roman"/>
          <w:sz w:val="24"/>
          <w:szCs w:val="24"/>
        </w:rPr>
      </w:pPr>
    </w:p>
    <w:p w:rsidR="00394464" w:rsidRDefault="0039446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45902" w:rsidRPr="00445902" w:rsidRDefault="00445902" w:rsidP="00445902">
      <w:pPr>
        <w:spacing w:before="480" w:after="480" w:line="240" w:lineRule="auto"/>
        <w:rPr>
          <w:rFonts w:ascii="Times New Roman" w:eastAsia="Times New Roman" w:hAnsi="Times New Roman" w:cs="Times New Roman"/>
          <w:sz w:val="24"/>
          <w:szCs w:val="24"/>
        </w:rPr>
      </w:pPr>
      <w:r w:rsidRPr="00445902">
        <w:rPr>
          <w:rFonts w:ascii="Times New Roman" w:eastAsia="Times New Roman" w:hAnsi="Times New Roman" w:cs="Times New Roman"/>
          <w:sz w:val="24"/>
          <w:szCs w:val="24"/>
        </w:rPr>
        <w:lastRenderedPageBreak/>
        <w:pict>
          <v:rect id="_x0000_i1033" style="width:0;height:.75pt" o:hralign="center" o:hrstd="t" o:hr="t" fillcolor="#a0a0a0" stroked="f"/>
        </w:pict>
      </w:r>
    </w:p>
    <w:p w:rsidR="00445902" w:rsidRPr="00445902" w:rsidRDefault="00445902" w:rsidP="00445902">
      <w:pPr>
        <w:shd w:val="clear" w:color="auto" w:fill="FFFFFF"/>
        <w:spacing w:before="480" w:after="240" w:line="480" w:lineRule="atLeast"/>
        <w:outlineLvl w:val="1"/>
        <w:rPr>
          <w:rFonts w:ascii="Segoe UI" w:eastAsia="Times New Roman" w:hAnsi="Segoe UI" w:cs="Segoe UI"/>
          <w:b/>
          <w:bCs/>
          <w:color w:val="0F1115"/>
          <w:sz w:val="33"/>
          <w:szCs w:val="33"/>
        </w:rPr>
      </w:pPr>
      <w:r w:rsidRPr="00445902">
        <w:rPr>
          <w:rFonts w:ascii="Segoe UI" w:eastAsia="Times New Roman" w:hAnsi="Segoe UI" w:cs="Segoe UI"/>
          <w:b/>
          <w:bCs/>
          <w:color w:val="0F1115"/>
          <w:sz w:val="33"/>
          <w:szCs w:val="33"/>
        </w:rPr>
        <w:t>Review Questions</w:t>
      </w:r>
    </w:p>
    <w:p w:rsidR="00445902" w:rsidRPr="00445902" w:rsidRDefault="00445902" w:rsidP="00445902">
      <w:pPr>
        <w:shd w:val="clear" w:color="auto" w:fill="FFFFFF"/>
        <w:spacing w:before="240" w:after="240" w:line="240" w:lineRule="auto"/>
        <w:rPr>
          <w:rFonts w:ascii="Segoe UI" w:eastAsia="Times New Roman" w:hAnsi="Segoe UI" w:cs="Segoe UI"/>
          <w:color w:val="0F1115"/>
          <w:sz w:val="24"/>
          <w:szCs w:val="24"/>
        </w:rPr>
      </w:pPr>
      <w:r w:rsidRPr="00445902">
        <w:rPr>
          <w:rFonts w:ascii="Segoe UI" w:eastAsia="Times New Roman" w:hAnsi="Segoe UI" w:cs="Segoe UI"/>
          <w:i/>
          <w:iCs/>
          <w:color w:val="0F1115"/>
          <w:sz w:val="24"/>
          <w:szCs w:val="24"/>
        </w:rPr>
        <w:t>Responses should be written on a separate sheet of paper.</w:t>
      </w:r>
    </w:p>
    <w:p w:rsidR="00445902" w:rsidRPr="00445902" w:rsidRDefault="00445902" w:rsidP="00445902">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Define </w:t>
      </w:r>
      <w:r w:rsidRPr="00445902">
        <w:rPr>
          <w:rFonts w:ascii="Segoe UI" w:eastAsia="Times New Roman" w:hAnsi="Segoe UI" w:cs="Segoe UI"/>
          <w:b/>
          <w:bCs/>
          <w:color w:val="0F1115"/>
          <w:sz w:val="24"/>
          <w:szCs w:val="24"/>
        </w:rPr>
        <w:t>pressure</w:t>
      </w:r>
      <w:r w:rsidRPr="00445902">
        <w:rPr>
          <w:rFonts w:ascii="Segoe UI" w:eastAsia="Times New Roman" w:hAnsi="Segoe UI" w:cs="Segoe UI"/>
          <w:color w:val="0F1115"/>
          <w:sz w:val="24"/>
          <w:szCs w:val="24"/>
        </w:rPr>
        <w:t> in your own words. What is the mathematical formula for pressure?</w:t>
      </w:r>
    </w:p>
    <w:p w:rsidR="00445902" w:rsidRPr="00445902" w:rsidRDefault="00445902" w:rsidP="00445902">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A needle pops a balloon more easily than a finger even when the same force is applied. Explain why using the concept of pressure.</w:t>
      </w:r>
    </w:p>
    <w:p w:rsidR="00445902" w:rsidRPr="00445902" w:rsidRDefault="00445902" w:rsidP="00445902">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State </w:t>
      </w:r>
      <w:r w:rsidRPr="00445902">
        <w:rPr>
          <w:rFonts w:ascii="Segoe UI" w:eastAsia="Times New Roman" w:hAnsi="Segoe UI" w:cs="Segoe UI"/>
          <w:b/>
          <w:bCs/>
          <w:color w:val="0F1115"/>
          <w:sz w:val="24"/>
          <w:szCs w:val="24"/>
        </w:rPr>
        <w:t>Pascal's Principle</w:t>
      </w:r>
      <w:r w:rsidRPr="00445902">
        <w:rPr>
          <w:rFonts w:ascii="Segoe UI" w:eastAsia="Times New Roman" w:hAnsi="Segoe UI" w:cs="Segoe UI"/>
          <w:color w:val="0F1115"/>
          <w:sz w:val="24"/>
          <w:szCs w:val="24"/>
        </w:rPr>
        <w:t> in your own words. Why is this principle essential for hydraulic systems?</w:t>
      </w:r>
    </w:p>
    <w:p w:rsidR="00445902" w:rsidRPr="00445902" w:rsidRDefault="00445902" w:rsidP="00445902">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A hydraulic lift uses a small piston with an area of 0.02 m² and a large piston with an area of 1 m². If a force of 200 N is applied to the small piston, what force is produced by the large piston? Show your solution.</w:t>
      </w:r>
    </w:p>
    <w:p w:rsidR="00445902" w:rsidRPr="00445902" w:rsidRDefault="00445902" w:rsidP="00445902">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445902">
        <w:rPr>
          <w:rFonts w:ascii="Segoe UI" w:eastAsia="Times New Roman" w:hAnsi="Segoe UI" w:cs="Segoe UI"/>
          <w:color w:val="0F1115"/>
          <w:sz w:val="24"/>
          <w:szCs w:val="24"/>
        </w:rPr>
        <w:t>Describe one real-world application of hydraulic systems other than those mentioned in this article. Explain how Pascal's Principle applies to that application.</w:t>
      </w:r>
    </w:p>
    <w:p w:rsidR="008F4B0D" w:rsidRDefault="008F4B0D"/>
    <w:sectPr w:rsidR="008F4B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KaTeX_Math">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
  </w:num>
  <w:num w:numId="4">
    <w:abstractNumId w:val="0"/>
  </w:num>
  <w:num w:numId="5">
    <w:abstractNumId w:val="4"/>
  </w:num>
  <w:num w:numId="6">
    <w:abstractNumId w:val="2"/>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394464"/>
    <w:rsid w:val="00445902"/>
    <w:rsid w:val="00591453"/>
    <w:rsid w:val="006243DD"/>
    <w:rsid w:val="00790DAC"/>
    <w:rsid w:val="008F4B0D"/>
    <w:rsid w:val="00F44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13</Pages>
  <Words>1841</Words>
  <Characters>10500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4</cp:revision>
  <cp:lastPrinted>2026-04-16T09:04:00Z</cp:lastPrinted>
  <dcterms:created xsi:type="dcterms:W3CDTF">2026-04-16T08:10:00Z</dcterms:created>
  <dcterms:modified xsi:type="dcterms:W3CDTF">2026-04-16T09:04:00Z</dcterms:modified>
</cp:coreProperties>
</file>