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6E60" w:rsidRDefault="00FB6E60" w:rsidP="00FB6E60">
      <w:pPr>
        <w:pStyle w:val="Heading1"/>
        <w:shd w:val="clear" w:color="auto" w:fill="FFFFFF"/>
        <w:spacing w:after="240" w:afterAutospacing="0" w:line="510" w:lineRule="atLeast"/>
        <w:rPr>
          <w:rFonts w:ascii="Segoe UI" w:hAnsi="Segoe UI" w:cs="Segoe UI"/>
          <w:color w:val="0F1115"/>
          <w:sz w:val="36"/>
          <w:szCs w:val="36"/>
        </w:rPr>
      </w:pPr>
      <w:r>
        <w:rPr>
          <w:rFonts w:ascii="Segoe UI" w:hAnsi="Segoe UI" w:cs="Segoe UI"/>
          <w:color w:val="0F1115"/>
          <w:sz w:val="36"/>
          <w:szCs w:val="36"/>
        </w:rPr>
        <w:t>The Importance of Cells – How Cells Obtain Nutrients and Convert Them into Energy</w:t>
      </w:r>
    </w:p>
    <w:p w:rsidR="00FB6E60" w:rsidRPr="00DE1CA2" w:rsidRDefault="00FB6E60" w:rsidP="00FB6E6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Every living thing is made of cells. A single bacterium is one cell. A giant redwood tree contains billions of cells. A human being contains trillions. Despite their differences in size and shape, all cells share a common purpose: to obtain nutrients, convert them into usable energy, and use that energy to sustain life. Without this continuous process, no organism could grow, repair itself, respond to its environment, or reproduce. Cells are not passive containers. They are active chemical factories that constantly take in raw materials, break them down, build new molecules, and release energy. Understanding how cells obtain nutrients and convert them into energy is fundamental to understanding life itself.</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reading material describes how cells obtain nutrients from food and convert them into energy through cellular processes to sustain life in plants and animals.</w:t>
      </w:r>
    </w:p>
    <w:p w:rsidR="00FB6E60" w:rsidRDefault="00FB6E60" w:rsidP="00FB6E60">
      <w:pPr>
        <w:spacing w:before="480" w:after="480"/>
        <w:rPr>
          <w:rFonts w:ascii="Times New Roman" w:hAnsi="Times New Roman" w:cs="Times New Roman"/>
        </w:rPr>
      </w:pPr>
      <w:r>
        <w:pict>
          <v:rect id="_x0000_i1025"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1: Cells as the Basic Unit of Life</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a Cell?</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 </w:t>
      </w:r>
      <w:r>
        <w:rPr>
          <w:rStyle w:val="Strong"/>
          <w:rFonts w:ascii="Segoe UI" w:hAnsi="Segoe UI" w:cs="Segoe UI"/>
          <w:color w:val="0F1115"/>
        </w:rPr>
        <w:t>cell</w:t>
      </w:r>
      <w:r>
        <w:rPr>
          <w:rFonts w:ascii="Segoe UI" w:hAnsi="Segoe UI" w:cs="Segoe UI"/>
          <w:color w:val="0F1115"/>
        </w:rPr>
        <w:t xml:space="preserve"> is the smallest structural and functional unit of life. Every cell is surrounded by a </w:t>
      </w:r>
      <w:r>
        <w:rPr>
          <w:rStyle w:val="Strong"/>
          <w:rFonts w:ascii="Segoe UI" w:hAnsi="Segoe UI" w:cs="Segoe UI"/>
          <w:color w:val="0F1115"/>
        </w:rPr>
        <w:t>cell membrane</w:t>
      </w:r>
      <w:r>
        <w:rPr>
          <w:rFonts w:ascii="Segoe UI" w:hAnsi="Segoe UI" w:cs="Segoe UI"/>
          <w:color w:val="0F1115"/>
        </w:rPr>
        <w:t xml:space="preserve"> that controls what enters and exits. Inside, the cell contains </w:t>
      </w:r>
      <w:r>
        <w:rPr>
          <w:rStyle w:val="Strong"/>
          <w:rFonts w:ascii="Segoe UI" w:hAnsi="Segoe UI" w:cs="Segoe UI"/>
          <w:color w:val="0F1115"/>
        </w:rPr>
        <w:t>cytoplasm</w:t>
      </w:r>
      <w:r>
        <w:rPr>
          <w:rFonts w:ascii="Segoe UI" w:hAnsi="Segoe UI" w:cs="Segoe UI"/>
          <w:color w:val="0F1115"/>
        </w:rPr>
        <w:t xml:space="preserve">, a jelly-like fluid where chemical reactions occur, and </w:t>
      </w:r>
      <w:r>
        <w:rPr>
          <w:rStyle w:val="Strong"/>
          <w:rFonts w:ascii="Segoe UI" w:hAnsi="Segoe UI" w:cs="Segoe UI"/>
          <w:color w:val="0F1115"/>
        </w:rPr>
        <w:t>organelles</w:t>
      </w:r>
      <w:r>
        <w:rPr>
          <w:rFonts w:ascii="Segoe UI" w:hAnsi="Segoe UI" w:cs="Segoe UI"/>
          <w:color w:val="0F1115"/>
        </w:rPr>
        <w:t>, specialized structures that perform specific jobs.</w:t>
      </w:r>
    </w:p>
    <w:p w:rsidR="00FB1DA8" w:rsidRDefault="00FB1DA8">
      <w:pPr>
        <w:rPr>
          <w:rFonts w:ascii="Segoe UI" w:eastAsia="Times New Roman" w:hAnsi="Segoe UI" w:cs="Segoe UI"/>
          <w:b/>
          <w:bCs/>
          <w:color w:val="0F1115"/>
          <w:sz w:val="30"/>
          <w:szCs w:val="30"/>
        </w:rPr>
      </w:pPr>
      <w:r>
        <w:rPr>
          <w:rFonts w:ascii="Segoe UI" w:hAnsi="Segoe UI" w:cs="Segoe UI"/>
          <w:color w:val="0F1115"/>
          <w:sz w:val="30"/>
          <w:szCs w:val="30"/>
        </w:rPr>
        <w:br w:type="page"/>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Why Cells Are Important</w:t>
      </w:r>
    </w:p>
    <w:tbl>
      <w:tblPr>
        <w:tblW w:w="11280" w:type="dxa"/>
        <w:tblCellMar>
          <w:top w:w="15" w:type="dxa"/>
          <w:left w:w="15" w:type="dxa"/>
          <w:bottom w:w="15" w:type="dxa"/>
          <w:right w:w="15" w:type="dxa"/>
        </w:tblCellMar>
        <w:tblLook w:val="04A0" w:firstRow="1" w:lastRow="0" w:firstColumn="1" w:lastColumn="0" w:noHBand="0" w:noVBand="1"/>
      </w:tblPr>
      <w:tblGrid>
        <w:gridCol w:w="4041"/>
        <w:gridCol w:w="7239"/>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Explanation</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Basic unit of structure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All living things are made of one or more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Basic unit of function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All life processes occur within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energy production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Cells convert nutrients into usable energy</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growth and repair</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Cells divide to produce new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heredity</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Cells contain DNA that passes traits to offspring</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Response to environment</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Cells detect and respond to changes</w:t>
            </w:r>
          </w:p>
        </w:tc>
      </w:tr>
    </w:tbl>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Key Organelles Involved in Energy Processes</w:t>
      </w:r>
    </w:p>
    <w:tbl>
      <w:tblPr>
        <w:tblW w:w="11280" w:type="dxa"/>
        <w:tblCellMar>
          <w:top w:w="15" w:type="dxa"/>
          <w:left w:w="15" w:type="dxa"/>
          <w:bottom w:w="15" w:type="dxa"/>
          <w:right w:w="15" w:type="dxa"/>
        </w:tblCellMar>
        <w:tblLook w:val="04A0" w:firstRow="1" w:lastRow="0" w:firstColumn="1" w:lastColumn="0" w:noHBand="0" w:noVBand="1"/>
      </w:tblPr>
      <w:tblGrid>
        <w:gridCol w:w="1776"/>
        <w:gridCol w:w="4981"/>
        <w:gridCol w:w="4523"/>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Organelle</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Found In</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 membrane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Controls movement of substances in and out</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All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Cytoplasm</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many chemical reactions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All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Mitochondrion</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cellular respiration; produces ATP</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Plant and animal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Chloroplast</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photosynthesis; captures light energy</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Plant cells only</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lastRenderedPageBreak/>
              <w:t>Ribosome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Builds proteins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All cells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Vacuole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Stores water, nutrients, and wastes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00"/>
              <w:rPr>
                <w:rFonts w:ascii="Segoe UI" w:hAnsi="Segoe UI" w:cs="Segoe UI"/>
                <w:sz w:val="23"/>
                <w:szCs w:val="23"/>
              </w:rPr>
            </w:pPr>
            <w:r>
              <w:rPr>
                <w:rFonts w:ascii="Segoe UI" w:hAnsi="Segoe UI" w:cs="Segoe UI"/>
                <w:sz w:val="23"/>
                <w:szCs w:val="23"/>
              </w:rPr>
              <w:t>Plant cells (large); animal cells (small)</w:t>
            </w:r>
          </w:p>
        </w:tc>
      </w:tr>
    </w:tbl>
    <w:p w:rsidR="00FB6E60" w:rsidRDefault="00FB6E60" w:rsidP="00FB6E60">
      <w:pPr>
        <w:spacing w:before="480" w:after="480"/>
        <w:rPr>
          <w:rFonts w:ascii="Times New Roman" w:hAnsi="Times New Roman" w:cs="Times New Roman"/>
          <w:sz w:val="24"/>
          <w:szCs w:val="24"/>
        </w:rPr>
      </w:pPr>
      <w:r>
        <w:pict>
          <v:rect id="_x0000_i1026"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2: How Cells Obtain Nutrients</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Plants: Making Food from Sunlight</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Plants are </w:t>
      </w:r>
      <w:r>
        <w:rPr>
          <w:rStyle w:val="Strong"/>
          <w:rFonts w:ascii="Segoe UI" w:hAnsi="Segoe UI" w:cs="Segoe UI"/>
          <w:color w:val="0F1115"/>
        </w:rPr>
        <w:t>autotrophs</w:t>
      </w:r>
      <w:r>
        <w:rPr>
          <w:rFonts w:ascii="Segoe UI" w:hAnsi="Segoe UI" w:cs="Segoe UI"/>
          <w:color w:val="0F1115"/>
        </w:rPr>
        <w:t xml:space="preserve">, meaning they produce their own food. They do not consume other organisms. Instead, they use sunlight, water, and carbon dioxide to make glucose through </w:t>
      </w:r>
      <w:r>
        <w:rPr>
          <w:rStyle w:val="Strong"/>
          <w:rFonts w:ascii="Segoe UI" w:hAnsi="Segoe UI" w:cs="Segoe UI"/>
          <w:color w:val="0F1115"/>
        </w:rPr>
        <w:t>photosynthesis</w:t>
      </w:r>
      <w:r>
        <w:rPr>
          <w:rFonts w:ascii="Segoe UI" w:hAnsi="Segoe UI" w:cs="Segoe UI"/>
          <w:color w:val="0F1115"/>
        </w:rPr>
        <w:t>.</w:t>
      </w:r>
    </w:p>
    <w:p w:rsidR="00FB6E60" w:rsidRPr="00FB1DA8" w:rsidRDefault="00FB6E60" w:rsidP="00FB6E60">
      <w:pPr>
        <w:pStyle w:val="Heading4"/>
        <w:shd w:val="clear" w:color="auto" w:fill="FFFFFF"/>
        <w:spacing w:before="240" w:after="240" w:line="420" w:lineRule="atLeast"/>
        <w:rPr>
          <w:rFonts w:ascii="Segoe UI" w:hAnsi="Segoe UI" w:cs="Segoe UI"/>
          <w:color w:val="0F1115"/>
          <w:sz w:val="24"/>
          <w:szCs w:val="24"/>
        </w:rPr>
      </w:pPr>
      <w:r w:rsidRPr="00FB1DA8">
        <w:rPr>
          <w:rFonts w:ascii="Segoe UI" w:hAnsi="Segoe UI" w:cs="Segoe UI"/>
          <w:color w:val="0F1115"/>
          <w:sz w:val="24"/>
          <w:szCs w:val="24"/>
        </w:rPr>
        <w:t>Photosynthesis Overview</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Location:</w:t>
      </w:r>
      <w:r>
        <w:rPr>
          <w:rFonts w:ascii="Segoe UI" w:hAnsi="Segoe UI" w:cs="Segoe UI"/>
          <w:color w:val="0F1115"/>
        </w:rPr>
        <w:t xml:space="preserve"> Chloroplasts in leaf cells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Equation:</w:t>
      </w:r>
    </w:p>
    <w:p w:rsidR="00FB6E60" w:rsidRDefault="00FB6E60" w:rsidP="00FB6E60">
      <w:pPr>
        <w:pStyle w:val="ds-markdown-paragraph"/>
        <w:shd w:val="clear" w:color="auto" w:fill="FFFFFF"/>
        <w:rPr>
          <w:rFonts w:ascii="Segoe UI" w:hAnsi="Segoe UI" w:cs="Segoe UI"/>
          <w:color w:val="0F1115"/>
        </w:rPr>
      </w:pPr>
      <w:r>
        <w:rPr>
          <w:rFonts w:ascii="Segoe UI" w:hAnsi="Segoe UI" w:cs="Segoe UI"/>
          <w:color w:val="0F1115"/>
        </w:rPr>
        <w:t>6 CO₂ + 6 H₂O + Light Energy → C₆H₁₂O₆ + 6 O₂</w:t>
      </w:r>
    </w:p>
    <w:p w:rsidR="00FB1DA8" w:rsidRPr="00FB1DA8" w:rsidRDefault="00FB1DA8" w:rsidP="00FB1DA8">
      <w:pPr>
        <w:pStyle w:val="Heading3"/>
        <w:shd w:val="clear" w:color="auto" w:fill="FFFFFF"/>
        <w:spacing w:before="0" w:beforeAutospacing="0" w:after="240" w:afterAutospacing="0" w:line="450" w:lineRule="atLeast"/>
        <w:rPr>
          <w:rFonts w:ascii="Segoe UI" w:hAnsi="Segoe UI" w:cs="Segoe UI"/>
          <w:i/>
          <w:color w:val="0F1115"/>
          <w:sz w:val="24"/>
          <w:szCs w:val="24"/>
        </w:rPr>
      </w:pPr>
      <w:r w:rsidRPr="00FB1DA8">
        <w:rPr>
          <w:rFonts w:ascii="Segoe UI" w:hAnsi="Segoe UI" w:cs="Segoe UI"/>
          <w:i/>
          <w:color w:val="0F1115"/>
          <w:sz w:val="24"/>
          <w:szCs w:val="24"/>
        </w:rPr>
        <w:t>Inputs of Photosynthesis</w:t>
      </w:r>
    </w:p>
    <w:tbl>
      <w:tblPr>
        <w:tblW w:w="11280" w:type="dxa"/>
        <w:tblCellMar>
          <w:top w:w="15" w:type="dxa"/>
          <w:left w:w="15" w:type="dxa"/>
          <w:bottom w:w="15" w:type="dxa"/>
          <w:right w:w="15" w:type="dxa"/>
        </w:tblCellMar>
        <w:tblLook w:val="04A0" w:firstRow="1" w:lastRow="0" w:firstColumn="1" w:lastColumn="0" w:noHBand="0" w:noVBand="1"/>
      </w:tblPr>
      <w:tblGrid>
        <w:gridCol w:w="2841"/>
        <w:gridCol w:w="1397"/>
        <w:gridCol w:w="7042"/>
      </w:tblGrid>
      <w:tr w:rsidR="00FB1DA8" w:rsidTr="00FB1DA8">
        <w:trPr>
          <w:tblHeader/>
        </w:trPr>
        <w:tc>
          <w:tcPr>
            <w:tcW w:w="0" w:type="auto"/>
            <w:tcBorders>
              <w:top w:val="nil"/>
            </w:tcBorders>
            <w:tcMar>
              <w:top w:w="150" w:type="dxa"/>
              <w:left w:w="0" w:type="dxa"/>
              <w:bottom w:w="150" w:type="dxa"/>
              <w:right w:w="240" w:type="dxa"/>
            </w:tcMar>
            <w:vAlign w:val="center"/>
            <w:hideMark/>
          </w:tcPr>
          <w:p w:rsidR="00FB1DA8" w:rsidRDefault="00FB1DA8" w:rsidP="00FB1DA8">
            <w:pPr>
              <w:spacing w:line="375" w:lineRule="atLeast"/>
              <w:rPr>
                <w:rFonts w:ascii="Segoe UI" w:hAnsi="Segoe UI" w:cs="Segoe UI"/>
                <w:sz w:val="23"/>
                <w:szCs w:val="23"/>
              </w:rPr>
            </w:pPr>
            <w:r>
              <w:rPr>
                <w:rFonts w:ascii="Segoe UI" w:hAnsi="Segoe UI" w:cs="Segoe UI"/>
                <w:sz w:val="23"/>
                <w:szCs w:val="23"/>
              </w:rPr>
              <w:t>Input</w:t>
            </w:r>
          </w:p>
        </w:tc>
        <w:tc>
          <w:tcPr>
            <w:tcW w:w="0" w:type="auto"/>
            <w:tcBorders>
              <w:top w:val="nil"/>
            </w:tcBorders>
            <w:tcMar>
              <w:top w:w="150" w:type="dxa"/>
              <w:left w:w="240" w:type="dxa"/>
              <w:bottom w:w="150" w:type="dxa"/>
              <w:right w:w="240" w:type="dxa"/>
            </w:tcMar>
            <w:vAlign w:val="center"/>
            <w:hideMark/>
          </w:tcPr>
          <w:p w:rsidR="00FB1DA8" w:rsidRDefault="00FB1DA8" w:rsidP="00FB1DA8">
            <w:pPr>
              <w:spacing w:line="375" w:lineRule="atLeast"/>
              <w:rPr>
                <w:rFonts w:ascii="Segoe UI" w:hAnsi="Segoe UI" w:cs="Segoe UI"/>
                <w:sz w:val="23"/>
                <w:szCs w:val="23"/>
              </w:rPr>
            </w:pPr>
            <w:r>
              <w:rPr>
                <w:rFonts w:ascii="Segoe UI"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FB1DA8" w:rsidRDefault="00FB1DA8" w:rsidP="00FB1DA8">
            <w:pPr>
              <w:spacing w:line="375" w:lineRule="atLeast"/>
              <w:rPr>
                <w:rFonts w:ascii="Segoe UI" w:hAnsi="Segoe UI" w:cs="Segoe UI"/>
                <w:sz w:val="23"/>
                <w:szCs w:val="23"/>
              </w:rPr>
            </w:pPr>
            <w:r>
              <w:rPr>
                <w:rFonts w:ascii="Segoe UI" w:hAnsi="Segoe UI" w:cs="Segoe UI"/>
                <w:sz w:val="23"/>
                <w:szCs w:val="23"/>
              </w:rPr>
              <w:t>How It Enters the Cell</w:t>
            </w:r>
          </w:p>
        </w:tc>
      </w:tr>
      <w:tr w:rsidR="00FB1DA8" w:rsidTr="00FB1DA8">
        <w:tc>
          <w:tcPr>
            <w:tcW w:w="0" w:type="auto"/>
            <w:tcMar>
              <w:top w:w="150" w:type="dxa"/>
              <w:left w:w="0" w:type="dxa"/>
              <w:bottom w:w="150" w:type="dxa"/>
              <w:right w:w="240" w:type="dxa"/>
            </w:tcMar>
            <w:vAlign w:val="center"/>
            <w:hideMark/>
          </w:tcPr>
          <w:p w:rsidR="00FB1DA8" w:rsidRDefault="00FB1DA8" w:rsidP="00FB1DA8">
            <w:pPr>
              <w:spacing w:line="375" w:lineRule="atLeast"/>
              <w:rPr>
                <w:rFonts w:ascii="Segoe UI" w:hAnsi="Segoe UI" w:cs="Segoe UI"/>
                <w:sz w:val="23"/>
                <w:szCs w:val="23"/>
              </w:rPr>
            </w:pPr>
            <w:r>
              <w:rPr>
                <w:rFonts w:ascii="Segoe UI" w:hAnsi="Segoe UI" w:cs="Segoe UI"/>
                <w:sz w:val="23"/>
                <w:szCs w:val="23"/>
              </w:rPr>
              <w:t>Carbon dioxide (CO₂)</w:t>
            </w:r>
          </w:p>
        </w:tc>
        <w:tc>
          <w:tcPr>
            <w:tcW w:w="0" w:type="auto"/>
            <w:tcMar>
              <w:top w:w="150" w:type="dxa"/>
              <w:left w:w="240" w:type="dxa"/>
              <w:bottom w:w="150" w:type="dxa"/>
              <w:right w:w="240" w:type="dxa"/>
            </w:tcMar>
            <w:vAlign w:val="center"/>
            <w:hideMark/>
          </w:tcPr>
          <w:p w:rsidR="00FB1DA8" w:rsidRDefault="00FB1DA8" w:rsidP="00FB1DA8">
            <w:pPr>
              <w:spacing w:line="375" w:lineRule="atLeast"/>
              <w:rPr>
                <w:rFonts w:ascii="Segoe UI" w:hAnsi="Segoe UI" w:cs="Segoe UI"/>
                <w:sz w:val="23"/>
                <w:szCs w:val="23"/>
              </w:rPr>
            </w:pPr>
            <w:r>
              <w:rPr>
                <w:rFonts w:ascii="Segoe UI" w:hAnsi="Segoe UI" w:cs="Segoe UI"/>
                <w:sz w:val="23"/>
                <w:szCs w:val="23"/>
              </w:rPr>
              <w:t>Air</w:t>
            </w:r>
          </w:p>
        </w:tc>
        <w:tc>
          <w:tcPr>
            <w:tcW w:w="0" w:type="auto"/>
            <w:tcMar>
              <w:top w:w="150" w:type="dxa"/>
              <w:left w:w="240" w:type="dxa"/>
              <w:bottom w:w="150" w:type="dxa"/>
              <w:right w:w="0" w:type="dxa"/>
            </w:tcMar>
            <w:vAlign w:val="center"/>
            <w:hideMark/>
          </w:tcPr>
          <w:p w:rsidR="00FB1DA8" w:rsidRDefault="00FB1DA8" w:rsidP="00FB1DA8">
            <w:pPr>
              <w:spacing w:line="375" w:lineRule="atLeast"/>
              <w:rPr>
                <w:rFonts w:ascii="Segoe UI" w:hAnsi="Segoe UI" w:cs="Segoe UI"/>
                <w:sz w:val="23"/>
                <w:szCs w:val="23"/>
              </w:rPr>
            </w:pPr>
            <w:r>
              <w:rPr>
                <w:rFonts w:ascii="Segoe UI" w:hAnsi="Segoe UI" w:cs="Segoe UI"/>
                <w:sz w:val="23"/>
                <w:szCs w:val="23"/>
              </w:rPr>
              <w:t>Diffuses through stomata into leaf cells</w:t>
            </w:r>
          </w:p>
        </w:tc>
      </w:tr>
      <w:tr w:rsidR="00FB1DA8" w:rsidTr="00FB1DA8">
        <w:tc>
          <w:tcPr>
            <w:tcW w:w="0" w:type="auto"/>
            <w:tcMar>
              <w:top w:w="150" w:type="dxa"/>
              <w:left w:w="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Water (H₂O)</w:t>
            </w:r>
          </w:p>
        </w:tc>
        <w:tc>
          <w:tcPr>
            <w:tcW w:w="0" w:type="auto"/>
            <w:tcMar>
              <w:top w:w="150" w:type="dxa"/>
              <w:left w:w="24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Soil</w:t>
            </w:r>
          </w:p>
        </w:tc>
        <w:tc>
          <w:tcPr>
            <w:tcW w:w="0" w:type="auto"/>
            <w:tcMar>
              <w:top w:w="150" w:type="dxa"/>
              <w:left w:w="240" w:type="dxa"/>
              <w:bottom w:w="150" w:type="dxa"/>
              <w:right w:w="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Absorbed by roots; transported through xylem to leaves</w:t>
            </w:r>
          </w:p>
        </w:tc>
      </w:tr>
      <w:tr w:rsidR="00FB1DA8" w:rsidTr="00FB1DA8">
        <w:tc>
          <w:tcPr>
            <w:tcW w:w="0" w:type="auto"/>
            <w:tcMar>
              <w:top w:w="150" w:type="dxa"/>
              <w:left w:w="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lastRenderedPageBreak/>
              <w:t>Light energy</w:t>
            </w:r>
          </w:p>
        </w:tc>
        <w:tc>
          <w:tcPr>
            <w:tcW w:w="0" w:type="auto"/>
            <w:tcMar>
              <w:top w:w="150" w:type="dxa"/>
              <w:left w:w="24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Sun</w:t>
            </w:r>
          </w:p>
        </w:tc>
        <w:tc>
          <w:tcPr>
            <w:tcW w:w="0" w:type="auto"/>
            <w:tcMar>
              <w:top w:w="150" w:type="dxa"/>
              <w:left w:w="240" w:type="dxa"/>
              <w:bottom w:w="150" w:type="dxa"/>
              <w:right w:w="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Absorbed by chlorophyll in chloroplasts</w:t>
            </w:r>
          </w:p>
        </w:tc>
      </w:tr>
    </w:tbl>
    <w:p w:rsidR="00FB1DA8" w:rsidRPr="00FB1DA8" w:rsidRDefault="00FB1DA8" w:rsidP="00FB1DA8">
      <w:pPr>
        <w:pStyle w:val="Heading3"/>
        <w:shd w:val="clear" w:color="auto" w:fill="FFFFFF"/>
        <w:spacing w:before="0" w:beforeAutospacing="0" w:after="240" w:afterAutospacing="0" w:line="450" w:lineRule="atLeast"/>
        <w:rPr>
          <w:rFonts w:ascii="Segoe UI" w:hAnsi="Segoe UI" w:cs="Segoe UI"/>
          <w:i/>
          <w:color w:val="0F1115"/>
          <w:sz w:val="24"/>
          <w:szCs w:val="24"/>
        </w:rPr>
      </w:pPr>
      <w:r w:rsidRPr="00FB1DA8">
        <w:rPr>
          <w:rFonts w:ascii="Segoe UI" w:hAnsi="Segoe UI" w:cs="Segoe UI"/>
          <w:i/>
          <w:color w:val="0F1115"/>
          <w:sz w:val="24"/>
          <w:szCs w:val="24"/>
        </w:rPr>
        <w:t>Outputs of Photosynthesis</w:t>
      </w:r>
    </w:p>
    <w:tbl>
      <w:tblPr>
        <w:tblW w:w="11280" w:type="dxa"/>
        <w:tblCellMar>
          <w:top w:w="15" w:type="dxa"/>
          <w:left w:w="15" w:type="dxa"/>
          <w:bottom w:w="15" w:type="dxa"/>
          <w:right w:w="15" w:type="dxa"/>
        </w:tblCellMar>
        <w:tblLook w:val="04A0" w:firstRow="1" w:lastRow="0" w:firstColumn="1" w:lastColumn="0" w:noHBand="0" w:noVBand="1"/>
      </w:tblPr>
      <w:tblGrid>
        <w:gridCol w:w="3442"/>
        <w:gridCol w:w="7838"/>
      </w:tblGrid>
      <w:tr w:rsidR="00FB1DA8" w:rsidTr="00FB1DA8">
        <w:trPr>
          <w:tblHeader/>
        </w:trPr>
        <w:tc>
          <w:tcPr>
            <w:tcW w:w="0" w:type="auto"/>
            <w:tcBorders>
              <w:top w:val="nil"/>
            </w:tcBorders>
            <w:tcMar>
              <w:top w:w="150" w:type="dxa"/>
              <w:left w:w="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Output</w:t>
            </w:r>
          </w:p>
        </w:tc>
        <w:tc>
          <w:tcPr>
            <w:tcW w:w="0" w:type="auto"/>
            <w:tcBorders>
              <w:top w:val="nil"/>
            </w:tcBorders>
            <w:tcMar>
              <w:top w:w="150" w:type="dxa"/>
              <w:left w:w="24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Where It Goes</w:t>
            </w:r>
          </w:p>
        </w:tc>
      </w:tr>
      <w:tr w:rsidR="00FB1DA8" w:rsidTr="00FB1DA8">
        <w:tc>
          <w:tcPr>
            <w:tcW w:w="0" w:type="auto"/>
            <w:tcMar>
              <w:top w:w="150" w:type="dxa"/>
              <w:left w:w="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Glucose (C₆H₁₂O₆)</w:t>
            </w:r>
          </w:p>
        </w:tc>
        <w:tc>
          <w:tcPr>
            <w:tcW w:w="0" w:type="auto"/>
            <w:tcMar>
              <w:top w:w="150" w:type="dxa"/>
              <w:left w:w="240" w:type="dxa"/>
              <w:bottom w:w="150" w:type="dxa"/>
              <w:right w:w="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Used for energy, growth, or stored as starch</w:t>
            </w:r>
          </w:p>
        </w:tc>
      </w:tr>
      <w:tr w:rsidR="00FB1DA8" w:rsidTr="00FB1DA8">
        <w:tc>
          <w:tcPr>
            <w:tcW w:w="0" w:type="auto"/>
            <w:tcMar>
              <w:top w:w="150" w:type="dxa"/>
              <w:left w:w="0" w:type="dxa"/>
              <w:bottom w:w="150" w:type="dxa"/>
              <w:right w:w="24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Oxygen (O₂)</w:t>
            </w:r>
          </w:p>
        </w:tc>
        <w:tc>
          <w:tcPr>
            <w:tcW w:w="0" w:type="auto"/>
            <w:tcMar>
              <w:top w:w="150" w:type="dxa"/>
              <w:left w:w="240" w:type="dxa"/>
              <w:bottom w:w="150" w:type="dxa"/>
              <w:right w:w="0" w:type="dxa"/>
            </w:tcMar>
            <w:vAlign w:val="center"/>
            <w:hideMark/>
          </w:tcPr>
          <w:p w:rsidR="00FB1DA8" w:rsidRDefault="00FB1DA8">
            <w:pPr>
              <w:spacing w:line="375" w:lineRule="atLeast"/>
              <w:rPr>
                <w:rFonts w:ascii="Segoe UI" w:hAnsi="Segoe UI" w:cs="Segoe UI"/>
                <w:sz w:val="23"/>
                <w:szCs w:val="23"/>
              </w:rPr>
            </w:pPr>
            <w:r>
              <w:rPr>
                <w:rFonts w:ascii="Segoe UI" w:hAnsi="Segoe UI" w:cs="Segoe UI"/>
                <w:sz w:val="23"/>
                <w:szCs w:val="23"/>
              </w:rPr>
              <w:t>Released into the air through stomata</w:t>
            </w:r>
          </w:p>
        </w:tc>
      </w:tr>
    </w:tbl>
    <w:p w:rsidR="00FB6E60" w:rsidRPr="00FB1DA8" w:rsidRDefault="00FB6E60" w:rsidP="00FB6E60">
      <w:pPr>
        <w:pStyle w:val="ds-markdown-paragraph"/>
        <w:shd w:val="clear" w:color="auto" w:fill="FFFFFF"/>
        <w:spacing w:before="240" w:beforeAutospacing="0" w:after="240" w:afterAutospacing="0"/>
        <w:rPr>
          <w:rFonts w:ascii="Segoe UI" w:hAnsi="Segoe UI" w:cs="Segoe UI"/>
          <w:i/>
          <w:color w:val="0F1115"/>
        </w:rPr>
      </w:pPr>
      <w:r w:rsidRPr="00FB1DA8">
        <w:rPr>
          <w:rStyle w:val="Strong"/>
          <w:rFonts w:ascii="Segoe UI" w:hAnsi="Segoe UI" w:cs="Segoe UI"/>
          <w:i/>
          <w:color w:val="0F1115"/>
        </w:rPr>
        <w:t>How cells obtain nutrients in plants:</w:t>
      </w:r>
    </w:p>
    <w:p w:rsidR="00FB6E60" w:rsidRDefault="00FB6E60" w:rsidP="00FB1DA8">
      <w:pPr>
        <w:pStyle w:val="ds-markdown-paragraph"/>
        <w:numPr>
          <w:ilvl w:val="0"/>
          <w:numId w:val="1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Root cells absorb water and minerals from the soil.</w:t>
      </w:r>
    </w:p>
    <w:p w:rsidR="00FB6E60" w:rsidRDefault="00FB6E60" w:rsidP="00FB1DA8">
      <w:pPr>
        <w:pStyle w:val="ds-markdown-paragraph"/>
        <w:numPr>
          <w:ilvl w:val="0"/>
          <w:numId w:val="1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Water travels through xylem vessels to leaf cells.</w:t>
      </w:r>
    </w:p>
    <w:p w:rsidR="00FB6E60" w:rsidRDefault="00FB6E60" w:rsidP="00FB1DA8">
      <w:pPr>
        <w:pStyle w:val="ds-markdown-paragraph"/>
        <w:numPr>
          <w:ilvl w:val="0"/>
          <w:numId w:val="1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Carbon dioxide enters leaf cells through stomata.</w:t>
      </w:r>
    </w:p>
    <w:p w:rsidR="00FB6E60" w:rsidRDefault="00FB6E60" w:rsidP="00FB1DA8">
      <w:pPr>
        <w:pStyle w:val="ds-markdown-paragraph"/>
        <w:numPr>
          <w:ilvl w:val="0"/>
          <w:numId w:val="1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Chloroplasts capture light energy and use it to combine CO₂ and H₂O into glucose.</w:t>
      </w:r>
    </w:p>
    <w:p w:rsidR="00FB6E60" w:rsidRDefault="00FB6E60" w:rsidP="00FB1DA8">
      <w:pPr>
        <w:pStyle w:val="ds-markdown-paragraph"/>
        <w:numPr>
          <w:ilvl w:val="0"/>
          <w:numId w:val="1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Glucose is used by the cell for energy or converted into other molecules for growth.</w:t>
      </w:r>
    </w:p>
    <w:p w:rsidR="00FB6E60" w:rsidRDefault="00FB6E60" w:rsidP="00FB1DA8">
      <w:pPr>
        <w:pStyle w:val="ds-markdown-paragraph"/>
        <w:numPr>
          <w:ilvl w:val="0"/>
          <w:numId w:val="17"/>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Oxygen is released as a waste product.</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Animals: Obtaining Nutrients from Food</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Animals are </w:t>
      </w:r>
      <w:r>
        <w:rPr>
          <w:rStyle w:val="Strong"/>
          <w:rFonts w:ascii="Segoe UI" w:hAnsi="Segoe UI" w:cs="Segoe UI"/>
          <w:color w:val="0F1115"/>
        </w:rPr>
        <w:t>heterotrophs</w:t>
      </w:r>
      <w:r>
        <w:rPr>
          <w:rFonts w:ascii="Segoe UI" w:hAnsi="Segoe UI" w:cs="Segoe UI"/>
          <w:color w:val="0F1115"/>
        </w:rPr>
        <w:t>, meaning they cannot make their own food. They must consume other organisms to obtain nutrients.</w:t>
      </w:r>
    </w:p>
    <w:p w:rsidR="00FB1DA8" w:rsidRDefault="00FB1DA8">
      <w:pPr>
        <w:rPr>
          <w:rFonts w:ascii="Segoe UI" w:eastAsiaTheme="majorEastAsia" w:hAnsi="Segoe UI" w:cs="Segoe UI"/>
          <w:b/>
          <w:bCs/>
          <w:iCs/>
          <w:color w:val="0F1115"/>
          <w:sz w:val="24"/>
          <w:szCs w:val="24"/>
        </w:rPr>
      </w:pPr>
      <w:r>
        <w:rPr>
          <w:rFonts w:ascii="Segoe UI" w:hAnsi="Segoe UI" w:cs="Segoe UI"/>
          <w:i/>
          <w:color w:val="0F1115"/>
          <w:sz w:val="24"/>
          <w:szCs w:val="24"/>
        </w:rPr>
        <w:br w:type="page"/>
      </w:r>
    </w:p>
    <w:p w:rsidR="00FB6E60" w:rsidRPr="00FB1DA8" w:rsidRDefault="00FB6E60" w:rsidP="00FB6E60">
      <w:pPr>
        <w:pStyle w:val="Heading4"/>
        <w:shd w:val="clear" w:color="auto" w:fill="FFFFFF"/>
        <w:spacing w:before="240" w:after="240" w:line="420" w:lineRule="atLeast"/>
        <w:rPr>
          <w:rFonts w:ascii="Segoe UI" w:hAnsi="Segoe UI" w:cs="Segoe UI"/>
          <w:color w:val="0F1115"/>
          <w:sz w:val="24"/>
          <w:szCs w:val="24"/>
        </w:rPr>
      </w:pPr>
      <w:r w:rsidRPr="00FB1DA8">
        <w:rPr>
          <w:rFonts w:ascii="Segoe UI" w:hAnsi="Segoe UI" w:cs="Segoe UI"/>
          <w:color w:val="0F1115"/>
          <w:sz w:val="24"/>
          <w:szCs w:val="24"/>
        </w:rPr>
        <w:lastRenderedPageBreak/>
        <w:t>The Journey of Nutrients from Food to Cells</w:t>
      </w:r>
    </w:p>
    <w:tbl>
      <w:tblPr>
        <w:tblW w:w="10629" w:type="dxa"/>
        <w:tblCellMar>
          <w:top w:w="15" w:type="dxa"/>
          <w:left w:w="15" w:type="dxa"/>
          <w:bottom w:w="15" w:type="dxa"/>
          <w:right w:w="15" w:type="dxa"/>
        </w:tblCellMar>
        <w:tblLook w:val="04A0" w:firstRow="1" w:lastRow="0" w:firstColumn="1" w:lastColumn="0" w:noHBand="0" w:noVBand="1"/>
      </w:tblPr>
      <w:tblGrid>
        <w:gridCol w:w="1897"/>
        <w:gridCol w:w="5663"/>
        <w:gridCol w:w="3069"/>
      </w:tblGrid>
      <w:tr w:rsidR="00FB6E60" w:rsidTr="00FB1DA8">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Step</w:t>
            </w:r>
          </w:p>
        </w:tc>
        <w:tc>
          <w:tcPr>
            <w:tcW w:w="5663" w:type="dxa"/>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Where It Occurs</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1. Ingestion</w:t>
            </w:r>
          </w:p>
        </w:tc>
        <w:tc>
          <w:tcPr>
            <w:tcW w:w="5663"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Food is taken into the body</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Mouth</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2. Digestion</w:t>
            </w:r>
          </w:p>
        </w:tc>
        <w:tc>
          <w:tcPr>
            <w:tcW w:w="5663"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Food is broken down into small molecules</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Stomach and intestines</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3. Absorption</w:t>
            </w:r>
          </w:p>
        </w:tc>
        <w:tc>
          <w:tcPr>
            <w:tcW w:w="5663"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Small molecules pass into the bloodstream</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Small intestine</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4. Transport</w:t>
            </w:r>
          </w:p>
        </w:tc>
        <w:tc>
          <w:tcPr>
            <w:tcW w:w="5663"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Blood carries nutrients to cells</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Circulatory system</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5. Uptake</w:t>
            </w:r>
          </w:p>
        </w:tc>
        <w:tc>
          <w:tcPr>
            <w:tcW w:w="5663"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Nutrients enter cells through the cell membrane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All body cells</w:t>
            </w:r>
          </w:p>
        </w:tc>
      </w:tr>
    </w:tbl>
    <w:p w:rsidR="00FB6E60" w:rsidRPr="00FB1DA8" w:rsidRDefault="00FB6E60" w:rsidP="00FB6E60">
      <w:pPr>
        <w:pStyle w:val="Heading4"/>
        <w:shd w:val="clear" w:color="auto" w:fill="FFFFFF"/>
        <w:spacing w:before="240" w:after="240" w:line="420" w:lineRule="atLeast"/>
        <w:rPr>
          <w:rFonts w:ascii="Segoe UI" w:hAnsi="Segoe UI" w:cs="Segoe UI"/>
          <w:color w:val="0F1115"/>
          <w:sz w:val="24"/>
          <w:szCs w:val="24"/>
        </w:rPr>
      </w:pPr>
      <w:r w:rsidRPr="00FB1DA8">
        <w:rPr>
          <w:rFonts w:ascii="Segoe UI" w:hAnsi="Segoe UI" w:cs="Segoe UI"/>
          <w:color w:val="0F1115"/>
          <w:sz w:val="24"/>
          <w:szCs w:val="24"/>
        </w:rPr>
        <w:t>How Nutrients Enter Cells</w:t>
      </w:r>
    </w:p>
    <w:tbl>
      <w:tblPr>
        <w:tblW w:w="11280" w:type="dxa"/>
        <w:tblCellMar>
          <w:top w:w="15" w:type="dxa"/>
          <w:left w:w="15" w:type="dxa"/>
          <w:bottom w:w="15" w:type="dxa"/>
          <w:right w:w="15" w:type="dxa"/>
        </w:tblCellMar>
        <w:tblLook w:val="04A0" w:firstRow="1" w:lastRow="0" w:firstColumn="1" w:lastColumn="0" w:noHBand="0" w:noVBand="1"/>
      </w:tblPr>
      <w:tblGrid>
        <w:gridCol w:w="2027"/>
        <w:gridCol w:w="9253"/>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Nutrient</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How It Enters the Cell</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Glucose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Facilitated diffusion or active transport through protein channels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Amino acids</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Active transport through carrier proteins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Oxygen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Simple diffusion through the cell membrane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Water</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Osmosis through aquaporins</w:t>
            </w:r>
          </w:p>
        </w:tc>
      </w:tr>
    </w:tbl>
    <w:p w:rsidR="00FB1DA8" w:rsidRDefault="00FB1DA8" w:rsidP="00FB6E60">
      <w:pPr>
        <w:pStyle w:val="ds-markdown-paragraph"/>
        <w:shd w:val="clear" w:color="auto" w:fill="FFFFFF"/>
        <w:spacing w:before="240" w:beforeAutospacing="0" w:after="240" w:afterAutospacing="0"/>
        <w:rPr>
          <w:rStyle w:val="Strong"/>
          <w:rFonts w:ascii="Segoe UI" w:hAnsi="Segoe UI" w:cs="Segoe UI"/>
          <w:color w:val="0F1115"/>
        </w:rPr>
      </w:pPr>
    </w:p>
    <w:p w:rsidR="00FB1DA8" w:rsidRDefault="00FB1DA8">
      <w:pPr>
        <w:rPr>
          <w:rStyle w:val="Strong"/>
          <w:rFonts w:ascii="Segoe UI" w:eastAsia="Times New Roman" w:hAnsi="Segoe UI" w:cs="Segoe UI"/>
          <w:color w:val="0F1115"/>
          <w:sz w:val="24"/>
          <w:szCs w:val="24"/>
        </w:rPr>
      </w:pPr>
      <w:r>
        <w:rPr>
          <w:rStyle w:val="Strong"/>
          <w:rFonts w:ascii="Segoe UI" w:hAnsi="Segoe UI" w:cs="Segoe UI"/>
          <w:color w:val="0F1115"/>
        </w:rPr>
        <w:br w:type="page"/>
      </w:r>
    </w:p>
    <w:p w:rsidR="00FB6E60" w:rsidRPr="00FB1DA8" w:rsidRDefault="00FB6E60" w:rsidP="00FB6E60">
      <w:pPr>
        <w:pStyle w:val="ds-markdown-paragraph"/>
        <w:shd w:val="clear" w:color="auto" w:fill="FFFFFF"/>
        <w:spacing w:before="240" w:beforeAutospacing="0" w:after="240" w:afterAutospacing="0"/>
        <w:rPr>
          <w:rFonts w:ascii="Segoe UI" w:hAnsi="Segoe UI" w:cs="Segoe UI"/>
          <w:i/>
          <w:color w:val="0F1115"/>
        </w:rPr>
      </w:pPr>
      <w:r w:rsidRPr="00FB1DA8">
        <w:rPr>
          <w:rStyle w:val="Strong"/>
          <w:rFonts w:ascii="Segoe UI" w:hAnsi="Segoe UI" w:cs="Segoe UI"/>
          <w:i/>
          <w:color w:val="0F1115"/>
        </w:rPr>
        <w:lastRenderedPageBreak/>
        <w:t>How cells obtain nutrients in animals:</w:t>
      </w:r>
    </w:p>
    <w:p w:rsidR="00FB6E60" w:rsidRDefault="00FB6E60" w:rsidP="00FB1DA8">
      <w:pPr>
        <w:pStyle w:val="ds-markdown-paragraph"/>
        <w:numPr>
          <w:ilvl w:val="0"/>
          <w:numId w:val="18"/>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Food is eaten and broken down mechanically and chemically.</w:t>
      </w:r>
    </w:p>
    <w:p w:rsidR="00FB6E60" w:rsidRDefault="00FB6E60" w:rsidP="00FB1DA8">
      <w:pPr>
        <w:pStyle w:val="ds-markdown-paragraph"/>
        <w:numPr>
          <w:ilvl w:val="0"/>
          <w:numId w:val="18"/>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Digestive enzymes break large molecules into glucose, amino acids, and fatty acids.</w:t>
      </w:r>
    </w:p>
    <w:p w:rsidR="00FB6E60" w:rsidRDefault="00FB6E60" w:rsidP="00FB1DA8">
      <w:pPr>
        <w:pStyle w:val="ds-markdown-paragraph"/>
        <w:numPr>
          <w:ilvl w:val="0"/>
          <w:numId w:val="18"/>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These small molecules are absorbed into the blood through the small intestine.</w:t>
      </w:r>
    </w:p>
    <w:p w:rsidR="00FB6E60" w:rsidRDefault="00FB6E60" w:rsidP="00FB1DA8">
      <w:pPr>
        <w:pStyle w:val="ds-markdown-paragraph"/>
        <w:numPr>
          <w:ilvl w:val="0"/>
          <w:numId w:val="18"/>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The circulatory system delivers nutrients to every cell in the body.</w:t>
      </w:r>
    </w:p>
    <w:p w:rsidR="00FB6E60" w:rsidRDefault="00FB6E60" w:rsidP="00FB1DA8">
      <w:pPr>
        <w:pStyle w:val="ds-markdown-paragraph"/>
        <w:numPr>
          <w:ilvl w:val="0"/>
          <w:numId w:val="18"/>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Nutrients cross the cell membrane and enter the cytoplasm.</w:t>
      </w:r>
    </w:p>
    <w:p w:rsidR="00FB6E60" w:rsidRDefault="00FB6E60" w:rsidP="00FB1DA8">
      <w:pPr>
        <w:pStyle w:val="ds-markdown-paragraph"/>
        <w:numPr>
          <w:ilvl w:val="0"/>
          <w:numId w:val="18"/>
        </w:numPr>
        <w:shd w:val="clear" w:color="auto" w:fill="FFFFFF"/>
        <w:tabs>
          <w:tab w:val="left" w:pos="360"/>
        </w:tabs>
        <w:spacing w:after="0" w:afterAutospacing="0"/>
        <w:ind w:left="0" w:firstLine="0"/>
        <w:rPr>
          <w:rFonts w:ascii="Segoe UI" w:hAnsi="Segoe UI" w:cs="Segoe UI"/>
          <w:color w:val="0F1115"/>
        </w:rPr>
      </w:pPr>
      <w:r>
        <w:rPr>
          <w:rFonts w:ascii="Segoe UI" w:hAnsi="Segoe UI" w:cs="Segoe UI"/>
          <w:color w:val="0F1115"/>
        </w:rPr>
        <w:t>Inside the cell, nutrients are processed to release energy or build new molecules.</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Comparison: How Plants and Animals Obtain Nutrients</w:t>
      </w:r>
    </w:p>
    <w:tbl>
      <w:tblPr>
        <w:tblW w:w="10937" w:type="dxa"/>
        <w:tblCellMar>
          <w:top w:w="15" w:type="dxa"/>
          <w:left w:w="15" w:type="dxa"/>
          <w:bottom w:w="15" w:type="dxa"/>
          <w:right w:w="15" w:type="dxa"/>
        </w:tblCellMar>
        <w:tblLook w:val="04A0" w:firstRow="1" w:lastRow="0" w:firstColumn="1" w:lastColumn="0" w:noHBand="0" w:noVBand="1"/>
      </w:tblPr>
      <w:tblGrid>
        <w:gridCol w:w="2893"/>
        <w:gridCol w:w="3664"/>
        <w:gridCol w:w="4380"/>
      </w:tblGrid>
      <w:tr w:rsidR="00FB6E60" w:rsidTr="00FB1DA8">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Feature</w:t>
            </w:r>
          </w:p>
        </w:tc>
        <w:tc>
          <w:tcPr>
            <w:tcW w:w="3664" w:type="dxa"/>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Plants</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Animals</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Type</w:t>
            </w:r>
          </w:p>
        </w:tc>
        <w:tc>
          <w:tcPr>
            <w:tcW w:w="3664"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Autotroph</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Heterotroph</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Source of nutrients</w:t>
            </w:r>
          </w:p>
        </w:tc>
        <w:tc>
          <w:tcPr>
            <w:tcW w:w="3664"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Sunlight, water, carbon dioxide</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Food (other organisms)</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Site of food production</w:t>
            </w:r>
          </w:p>
        </w:tc>
        <w:tc>
          <w:tcPr>
            <w:tcW w:w="3664"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Chloroplasts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Not applicable</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How nutrients reach cells</w:t>
            </w:r>
          </w:p>
        </w:tc>
        <w:tc>
          <w:tcPr>
            <w:tcW w:w="3664"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Xylem and phloem transport</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Circulatory system transports</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Storage form of energy</w:t>
            </w:r>
          </w:p>
        </w:tc>
        <w:tc>
          <w:tcPr>
            <w:tcW w:w="3664"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Starch</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Glycogen</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Key organelle</w:t>
            </w:r>
          </w:p>
        </w:tc>
        <w:tc>
          <w:tcPr>
            <w:tcW w:w="3664"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Chloroplast</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37"/>
              <w:rPr>
                <w:rFonts w:ascii="Segoe UI" w:hAnsi="Segoe UI" w:cs="Segoe UI"/>
                <w:sz w:val="23"/>
                <w:szCs w:val="23"/>
              </w:rPr>
            </w:pPr>
            <w:r>
              <w:rPr>
                <w:rFonts w:ascii="Segoe UI" w:hAnsi="Segoe UI" w:cs="Segoe UI"/>
                <w:sz w:val="23"/>
                <w:szCs w:val="23"/>
              </w:rPr>
              <w:t>Mitochondrion (for energy release)</w:t>
            </w:r>
          </w:p>
        </w:tc>
      </w:tr>
    </w:tbl>
    <w:p w:rsidR="00FB1DA8" w:rsidRDefault="00FB1DA8" w:rsidP="00FB6E60">
      <w:pPr>
        <w:spacing w:before="480" w:after="480"/>
      </w:pPr>
    </w:p>
    <w:p w:rsidR="00FB1DA8" w:rsidRDefault="00FB1DA8">
      <w:r>
        <w:br w:type="page"/>
      </w:r>
    </w:p>
    <w:p w:rsidR="00FB6E60" w:rsidRDefault="00FB6E60" w:rsidP="00FB6E60">
      <w:pPr>
        <w:spacing w:before="480" w:after="480"/>
        <w:rPr>
          <w:rFonts w:ascii="Times New Roman" w:hAnsi="Times New Roman" w:cs="Times New Roman"/>
          <w:sz w:val="24"/>
          <w:szCs w:val="24"/>
        </w:rPr>
      </w:pPr>
      <w:r>
        <w:lastRenderedPageBreak/>
        <w:pict>
          <v:rect id="_x0000_i1027"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3: How Cells Convert Nutrients into Energy</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Cellular Respiration: The Universal Energy Process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Once nutrients enter a cell, they must be broken down to release energy. This process is called </w:t>
      </w:r>
      <w:r>
        <w:rPr>
          <w:rStyle w:val="Strong"/>
          <w:rFonts w:ascii="Segoe UI" w:hAnsi="Segoe UI" w:cs="Segoe UI"/>
          <w:color w:val="0F1115"/>
        </w:rPr>
        <w:t>cellular respiration</w:t>
      </w:r>
      <w:r>
        <w:rPr>
          <w:rFonts w:ascii="Segoe UI" w:hAnsi="Segoe UI" w:cs="Segoe UI"/>
          <w:color w:val="0F1115"/>
        </w:rPr>
        <w:t>. It occurs in both plant and animal cells, and it is the primary way cells obtain usable energy.</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Location:</w:t>
      </w:r>
      <w:r>
        <w:rPr>
          <w:rFonts w:ascii="Segoe UI" w:hAnsi="Segoe UI" w:cs="Segoe UI"/>
          <w:color w:val="0F1115"/>
        </w:rPr>
        <w:t xml:space="preserve"> Cytoplasm (glycolysis) and mitochondria (Krebs cycle and electron transport chain)</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Equation:</w:t>
      </w:r>
    </w:p>
    <w:p w:rsidR="00FB6E60" w:rsidRDefault="00FB6E60" w:rsidP="00FB6E60">
      <w:pPr>
        <w:pStyle w:val="ds-markdown-paragraph"/>
        <w:shd w:val="clear" w:color="auto" w:fill="FFFFFF"/>
        <w:rPr>
          <w:rFonts w:ascii="Segoe UI" w:hAnsi="Segoe UI" w:cs="Segoe UI"/>
          <w:color w:val="0F1115"/>
        </w:rPr>
      </w:pPr>
      <w:r>
        <w:rPr>
          <w:rFonts w:ascii="Segoe UI" w:hAnsi="Segoe UI" w:cs="Segoe UI"/>
          <w:color w:val="0F1115"/>
        </w:rPr>
        <w:t>C₆H₁₂O₆ + 6 O₂ → 6 CO₂ + 6 H₂O + ATP (energy)</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Is ATP?</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ATP</w:t>
      </w:r>
      <w:r>
        <w:rPr>
          <w:rFonts w:ascii="Segoe UI" w:hAnsi="Segoe UI" w:cs="Segoe UI"/>
          <w:color w:val="0F1115"/>
        </w:rPr>
        <w:t xml:space="preserve"> (adenosine triphosphate) is the energy currency of the cell. It stores energy in the bonds between its phosphate groups. When a cell needs energy, it breaks the last phosphate bond, releasing energy and forming ADP (adenosine diphosphate). ATP is constantly being used and regenerated.</w:t>
      </w:r>
    </w:p>
    <w:tbl>
      <w:tblPr>
        <w:tblW w:w="11280" w:type="dxa"/>
        <w:tblCellMar>
          <w:top w:w="15" w:type="dxa"/>
          <w:left w:w="15" w:type="dxa"/>
          <w:bottom w:w="15" w:type="dxa"/>
          <w:right w:w="15" w:type="dxa"/>
        </w:tblCellMar>
        <w:tblLook w:val="04A0" w:firstRow="1" w:lastRow="0" w:firstColumn="1" w:lastColumn="0" w:noHBand="0" w:noVBand="1"/>
      </w:tblPr>
      <w:tblGrid>
        <w:gridCol w:w="1690"/>
        <w:gridCol w:w="4199"/>
        <w:gridCol w:w="5391"/>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Molecule</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Full Name</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Role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ATP</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Adenosine triphosphate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Stores and transfers energy</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ADP</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Adenosine diphosphate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Formed when ATP releases energy</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Glucose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C₆H₁₂O₆</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Primary fuel for cellular respiration</w:t>
            </w:r>
          </w:p>
        </w:tc>
      </w:tr>
    </w:tbl>
    <w:p w:rsidR="00FB1DA8" w:rsidRDefault="00FB1DA8"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lastRenderedPageBreak/>
        <w:t>The Four Stages of Cellular Respiration</w:t>
      </w:r>
    </w:p>
    <w:tbl>
      <w:tblPr>
        <w:tblW w:w="0" w:type="auto"/>
        <w:tblCellMar>
          <w:top w:w="15" w:type="dxa"/>
          <w:left w:w="15" w:type="dxa"/>
          <w:bottom w:w="15" w:type="dxa"/>
          <w:right w:w="15" w:type="dxa"/>
        </w:tblCellMar>
        <w:tblLook w:val="04A0" w:firstRow="1" w:lastRow="0" w:firstColumn="1" w:lastColumn="0" w:noHBand="0" w:noVBand="1"/>
      </w:tblPr>
      <w:tblGrid>
        <w:gridCol w:w="2440"/>
        <w:gridCol w:w="2296"/>
        <w:gridCol w:w="1566"/>
        <w:gridCol w:w="1741"/>
        <w:gridCol w:w="1557"/>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Input</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Output</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ATP Produced</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1. Glycolysis</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Cytoplasm</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Glucose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2 pyruvate, 2 NADH</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2 ATP (net)</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2. Formation of Acetyl CoA</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Mitochondrial matrix</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Pyruvate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Acetyl CoA, CO₂, NADH</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0</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3. Citric Acid Cycle (Krebs Cycle)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Mitochondrial matrix</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Acetyl CoA</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CO₂, NADH, FADH₂</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2 ATP</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4. Electron Transport Chain and Chemiosmosis</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Inner mitochondrial membrane</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NADH, FADH₂, O₂</w:t>
            </w:r>
          </w:p>
        </w:tc>
        <w:tc>
          <w:tcPr>
            <w:tcW w:w="0" w:type="auto"/>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H₂O, ATP</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~34 ATP</w:t>
            </w:r>
          </w:p>
        </w:tc>
      </w:tr>
    </w:tbl>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Total ATP per glucose molecule:</w:t>
      </w:r>
      <w:r>
        <w:rPr>
          <w:rFonts w:ascii="Segoe UI" w:hAnsi="Segoe UI" w:cs="Segoe UI"/>
          <w:color w:val="0F1115"/>
        </w:rPr>
        <w:t xml:space="preserve"> Approximately </w:t>
      </w:r>
      <w:r>
        <w:rPr>
          <w:rStyle w:val="Strong"/>
          <w:rFonts w:ascii="Segoe UI" w:hAnsi="Segoe UI" w:cs="Segoe UI"/>
          <w:color w:val="0F1115"/>
        </w:rPr>
        <w:t>36–38 ATP</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Aerobic vs. Anaerobic Respiration</w:t>
      </w:r>
    </w:p>
    <w:tbl>
      <w:tblPr>
        <w:tblW w:w="10888" w:type="dxa"/>
        <w:tblCellMar>
          <w:top w:w="15" w:type="dxa"/>
          <w:left w:w="15" w:type="dxa"/>
          <w:bottom w:w="15" w:type="dxa"/>
          <w:right w:w="15" w:type="dxa"/>
        </w:tblCellMar>
        <w:tblLook w:val="04A0" w:firstRow="1" w:lastRow="0" w:firstColumn="1" w:lastColumn="0" w:noHBand="0" w:noVBand="1"/>
      </w:tblPr>
      <w:tblGrid>
        <w:gridCol w:w="2161"/>
        <w:gridCol w:w="3696"/>
        <w:gridCol w:w="5031"/>
      </w:tblGrid>
      <w:tr w:rsidR="00FB6E60" w:rsidTr="00FB1DA8">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Feature</w:t>
            </w:r>
          </w:p>
        </w:tc>
        <w:tc>
          <w:tcPr>
            <w:tcW w:w="3696" w:type="dxa"/>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Aerobic Respiration</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478"/>
              <w:rPr>
                <w:rFonts w:ascii="Segoe UI" w:hAnsi="Segoe UI" w:cs="Segoe UI"/>
                <w:sz w:val="23"/>
                <w:szCs w:val="23"/>
              </w:rPr>
            </w:pPr>
            <w:r>
              <w:rPr>
                <w:rFonts w:ascii="Segoe UI" w:hAnsi="Segoe UI" w:cs="Segoe UI"/>
                <w:sz w:val="23"/>
                <w:szCs w:val="23"/>
              </w:rPr>
              <w:t>Anaerobic Respiration (Fermentation)</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Oxygen required?</w:t>
            </w:r>
          </w:p>
        </w:tc>
        <w:tc>
          <w:tcPr>
            <w:tcW w:w="3696"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Yes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78"/>
              <w:rPr>
                <w:rFonts w:ascii="Segoe UI" w:hAnsi="Segoe UI" w:cs="Segoe UI"/>
                <w:sz w:val="23"/>
                <w:szCs w:val="23"/>
              </w:rPr>
            </w:pPr>
            <w:r>
              <w:rPr>
                <w:rFonts w:ascii="Segoe UI" w:hAnsi="Segoe UI" w:cs="Segoe UI"/>
                <w:sz w:val="23"/>
                <w:szCs w:val="23"/>
              </w:rPr>
              <w:t>No</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Location</w:t>
            </w:r>
          </w:p>
        </w:tc>
        <w:tc>
          <w:tcPr>
            <w:tcW w:w="3696"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Cytoplasm + mitochondria</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78"/>
              <w:rPr>
                <w:rFonts w:ascii="Segoe UI" w:hAnsi="Segoe UI" w:cs="Segoe UI"/>
                <w:sz w:val="23"/>
                <w:szCs w:val="23"/>
              </w:rPr>
            </w:pPr>
            <w:r>
              <w:rPr>
                <w:rFonts w:ascii="Segoe UI" w:hAnsi="Segoe UI" w:cs="Segoe UI"/>
                <w:sz w:val="23"/>
                <w:szCs w:val="23"/>
              </w:rPr>
              <w:t>Cytoplasm only</w:t>
            </w:r>
          </w:p>
        </w:tc>
      </w:tr>
    </w:tbl>
    <w:p w:rsidR="00FB1DA8" w:rsidRDefault="00FB1DA8">
      <w:r>
        <w:br w:type="page"/>
      </w:r>
    </w:p>
    <w:tbl>
      <w:tblPr>
        <w:tblW w:w="10888" w:type="dxa"/>
        <w:tblCellMar>
          <w:top w:w="15" w:type="dxa"/>
          <w:left w:w="15" w:type="dxa"/>
          <w:bottom w:w="15" w:type="dxa"/>
          <w:right w:w="15" w:type="dxa"/>
        </w:tblCellMar>
        <w:tblLook w:val="04A0" w:firstRow="1" w:lastRow="0" w:firstColumn="1" w:lastColumn="0" w:noHBand="0" w:noVBand="1"/>
      </w:tblPr>
      <w:tblGrid>
        <w:gridCol w:w="2520"/>
        <w:gridCol w:w="3696"/>
        <w:gridCol w:w="4672"/>
      </w:tblGrid>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lastRenderedPageBreak/>
              <w:t>ATP produced per glucose</w:t>
            </w:r>
          </w:p>
        </w:tc>
        <w:tc>
          <w:tcPr>
            <w:tcW w:w="3696"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36–38 ATP</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78"/>
              <w:rPr>
                <w:rFonts w:ascii="Segoe UI" w:hAnsi="Segoe UI" w:cs="Segoe UI"/>
                <w:sz w:val="23"/>
                <w:szCs w:val="23"/>
              </w:rPr>
            </w:pPr>
            <w:r>
              <w:rPr>
                <w:rFonts w:ascii="Segoe UI" w:hAnsi="Segoe UI" w:cs="Segoe UI"/>
                <w:sz w:val="23"/>
                <w:szCs w:val="23"/>
              </w:rPr>
              <w:t>2 ATP</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Byproducts</w:t>
            </w:r>
          </w:p>
        </w:tc>
        <w:tc>
          <w:tcPr>
            <w:tcW w:w="3696"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CO₂ and H₂O</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78"/>
              <w:rPr>
                <w:rFonts w:ascii="Segoe UI" w:hAnsi="Segoe UI" w:cs="Segoe UI"/>
                <w:sz w:val="23"/>
                <w:szCs w:val="23"/>
              </w:rPr>
            </w:pPr>
            <w:r>
              <w:rPr>
                <w:rFonts w:ascii="Segoe UI" w:hAnsi="Segoe UI" w:cs="Segoe UI"/>
                <w:sz w:val="23"/>
                <w:szCs w:val="23"/>
              </w:rPr>
              <w:t>Lactic acid (animals) or ethanol + CO₂ (yeast)</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When used</w:t>
            </w:r>
          </w:p>
        </w:tc>
        <w:tc>
          <w:tcPr>
            <w:tcW w:w="3696"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Most of the time; during normal activities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478"/>
              <w:rPr>
                <w:rFonts w:ascii="Segoe UI" w:hAnsi="Segoe UI" w:cs="Segoe UI"/>
                <w:sz w:val="23"/>
                <w:szCs w:val="23"/>
              </w:rPr>
            </w:pPr>
            <w:r>
              <w:rPr>
                <w:rFonts w:ascii="Segoe UI" w:hAnsi="Segoe UI" w:cs="Segoe UI"/>
                <w:sz w:val="23"/>
                <w:szCs w:val="23"/>
              </w:rPr>
              <w:t>During intense exercise or when oxygen is limited</w:t>
            </w:r>
          </w:p>
        </w:tc>
      </w:tr>
    </w:tbl>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Plants and Animals Use Cellular Respiration</w:t>
      </w:r>
    </w:p>
    <w:tbl>
      <w:tblPr>
        <w:tblW w:w="11053" w:type="dxa"/>
        <w:tblCellMar>
          <w:top w:w="15" w:type="dxa"/>
          <w:left w:w="15" w:type="dxa"/>
          <w:bottom w:w="15" w:type="dxa"/>
          <w:right w:w="15" w:type="dxa"/>
        </w:tblCellMar>
        <w:tblLook w:val="04A0" w:firstRow="1" w:lastRow="0" w:firstColumn="1" w:lastColumn="0" w:noHBand="0" w:noVBand="1"/>
      </w:tblPr>
      <w:tblGrid>
        <w:gridCol w:w="1228"/>
        <w:gridCol w:w="3812"/>
        <w:gridCol w:w="6013"/>
      </w:tblGrid>
      <w:tr w:rsidR="00FB6E60" w:rsidTr="00FB1DA8">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Organism</w:t>
            </w:r>
          </w:p>
        </w:tc>
        <w:tc>
          <w:tcPr>
            <w:tcW w:w="3812" w:type="dxa"/>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How It Obtains Glucose</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643"/>
              <w:rPr>
                <w:rFonts w:ascii="Segoe UI" w:hAnsi="Segoe UI" w:cs="Segoe UI"/>
                <w:sz w:val="23"/>
                <w:szCs w:val="23"/>
              </w:rPr>
            </w:pPr>
            <w:r>
              <w:rPr>
                <w:rFonts w:ascii="Segoe UI" w:hAnsi="Segoe UI" w:cs="Segoe UI"/>
                <w:sz w:val="23"/>
                <w:szCs w:val="23"/>
              </w:rPr>
              <w:t>How It Uses Cellular Respiration</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Plants</w:t>
            </w:r>
          </w:p>
        </w:tc>
        <w:tc>
          <w:tcPr>
            <w:tcW w:w="3812"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Produces glucose through photosynthesis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43"/>
              <w:rPr>
                <w:rFonts w:ascii="Segoe UI" w:hAnsi="Segoe UI" w:cs="Segoe UI"/>
                <w:sz w:val="23"/>
                <w:szCs w:val="23"/>
              </w:rPr>
            </w:pPr>
            <w:r>
              <w:rPr>
                <w:rFonts w:ascii="Segoe UI" w:hAnsi="Segoe UI" w:cs="Segoe UI"/>
                <w:sz w:val="23"/>
                <w:szCs w:val="23"/>
              </w:rPr>
              <w:t>Breaks down glucose to power growth, transport, and reproduction</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Animals</w:t>
            </w:r>
          </w:p>
        </w:tc>
        <w:tc>
          <w:tcPr>
            <w:tcW w:w="3812"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Obtains glucose from digested food</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643"/>
              <w:rPr>
                <w:rFonts w:ascii="Segoe UI" w:hAnsi="Segoe UI" w:cs="Segoe UI"/>
                <w:sz w:val="23"/>
                <w:szCs w:val="23"/>
              </w:rPr>
            </w:pPr>
            <w:r>
              <w:rPr>
                <w:rFonts w:ascii="Segoe UI" w:hAnsi="Segoe UI" w:cs="Segoe UI"/>
                <w:sz w:val="23"/>
                <w:szCs w:val="23"/>
              </w:rPr>
              <w:t>Breaks down glucose to power movement, thinking, and body functions</w:t>
            </w:r>
          </w:p>
        </w:tc>
      </w:tr>
    </w:tbl>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Key insight:</w:t>
      </w:r>
      <w:r>
        <w:rPr>
          <w:rFonts w:ascii="Segoe UI" w:hAnsi="Segoe UI" w:cs="Segoe UI"/>
          <w:color w:val="0F1115"/>
        </w:rPr>
        <w:t xml:space="preserve"> Plants also perform cellular respiration. They use the glucose they produce during photosynthesis to fuel their own life processes.</w:t>
      </w:r>
    </w:p>
    <w:p w:rsidR="00FB1DA8" w:rsidRDefault="00FB1DA8">
      <w:r>
        <w:br w:type="page"/>
      </w:r>
    </w:p>
    <w:p w:rsidR="00FB6E60" w:rsidRDefault="00FB6E60" w:rsidP="00FB6E60">
      <w:pPr>
        <w:spacing w:before="480" w:after="480"/>
        <w:rPr>
          <w:rFonts w:ascii="Times New Roman" w:hAnsi="Times New Roman" w:cs="Times New Roman"/>
        </w:rPr>
      </w:pPr>
      <w:r>
        <w:lastRenderedPageBreak/>
        <w:pict>
          <v:rect id="_x0000_i1028"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4: Comparing Photosynthesis and Cellular Respiration</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Photosynthesis and cellular respiration are opposite processes that work together in a cycle.</w:t>
      </w:r>
    </w:p>
    <w:tbl>
      <w:tblPr>
        <w:tblW w:w="11162" w:type="dxa"/>
        <w:tblCellMar>
          <w:top w:w="15" w:type="dxa"/>
          <w:left w:w="15" w:type="dxa"/>
          <w:bottom w:w="15" w:type="dxa"/>
          <w:right w:w="15" w:type="dxa"/>
        </w:tblCellMar>
        <w:tblLook w:val="04A0" w:firstRow="1" w:lastRow="0" w:firstColumn="1" w:lastColumn="0" w:noHBand="0" w:noVBand="1"/>
      </w:tblPr>
      <w:tblGrid>
        <w:gridCol w:w="2097"/>
        <w:gridCol w:w="4045"/>
        <w:gridCol w:w="5020"/>
      </w:tblGrid>
      <w:tr w:rsidR="00FB6E60" w:rsidTr="00FB1DA8">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Feature</w:t>
            </w:r>
          </w:p>
        </w:tc>
        <w:tc>
          <w:tcPr>
            <w:tcW w:w="4045" w:type="dxa"/>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Photosynthesis</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Cellular Respiration</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Purpose</w:t>
            </w:r>
          </w:p>
        </w:tc>
        <w:tc>
          <w:tcPr>
            <w:tcW w:w="4045"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To store energy in glucose</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To release energy from glucose</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Location</w:t>
            </w:r>
          </w:p>
        </w:tc>
        <w:tc>
          <w:tcPr>
            <w:tcW w:w="4045"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Chloroplasts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Cytoplasm and mitochondria</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Inputs</w:t>
            </w:r>
          </w:p>
        </w:tc>
        <w:tc>
          <w:tcPr>
            <w:tcW w:w="4045"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CO₂, H₂O, light energy</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C₆H₁₂O₆, O₂</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Outputs</w:t>
            </w:r>
          </w:p>
        </w:tc>
        <w:tc>
          <w:tcPr>
            <w:tcW w:w="4045"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C₆H₁₂O₆, O₂</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CO₂, H₂O, ATP</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Organisms</w:t>
            </w:r>
          </w:p>
        </w:tc>
        <w:tc>
          <w:tcPr>
            <w:tcW w:w="4045"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Plants, algae, some bacteria</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All living organisms</w:t>
            </w:r>
          </w:p>
        </w:tc>
      </w:tr>
      <w:tr w:rsidR="00FB6E60" w:rsidTr="00FB1DA8">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Energy conversion</w:t>
            </w:r>
          </w:p>
        </w:tc>
        <w:tc>
          <w:tcPr>
            <w:tcW w:w="4045" w:type="dxa"/>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Light energy → chemical energy</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752"/>
              <w:rPr>
                <w:rFonts w:ascii="Segoe UI" w:hAnsi="Segoe UI" w:cs="Segoe UI"/>
                <w:sz w:val="23"/>
                <w:szCs w:val="23"/>
              </w:rPr>
            </w:pPr>
            <w:r>
              <w:rPr>
                <w:rFonts w:ascii="Segoe UI" w:hAnsi="Segoe UI" w:cs="Segoe UI"/>
                <w:sz w:val="23"/>
                <w:szCs w:val="23"/>
              </w:rPr>
              <w:t>Chemical energy → usable energy (ATP)</w:t>
            </w:r>
          </w:p>
        </w:tc>
      </w:tr>
    </w:tbl>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The cycle:</w:t>
      </w:r>
    </w:p>
    <w:p w:rsidR="00FB6E60" w:rsidRDefault="00FB6E60" w:rsidP="00FB6E60">
      <w:pPr>
        <w:pStyle w:val="ds-markdown-paragraph"/>
        <w:shd w:val="clear" w:color="auto" w:fill="FFFFFF"/>
        <w:rPr>
          <w:rFonts w:ascii="Segoe UI" w:hAnsi="Segoe UI" w:cs="Segoe UI"/>
          <w:color w:val="0F1115"/>
        </w:rPr>
      </w:pPr>
      <w:r>
        <w:rPr>
          <w:rFonts w:ascii="Segoe UI" w:hAnsi="Segoe UI" w:cs="Segoe UI"/>
          <w:color w:val="0F1115"/>
        </w:rPr>
        <w:t>Photosynthesis produces glucose and oxygen → Cellular respiration uses glucose and oxygen to produce ATP, carbon dioxide, and water → Carbon dioxide and water are used again for photosynthesis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This cycle connects plants and animals. Plants produce oxygen and glucose. Animals consume oxygen and glucose. Both release carbon dioxide and water, which plants use to continue photosynthesis.</w:t>
      </w:r>
    </w:p>
    <w:p w:rsidR="00FB1DA8" w:rsidRDefault="00FB1DA8">
      <w:r>
        <w:br w:type="page"/>
      </w:r>
    </w:p>
    <w:p w:rsidR="00FB6E60" w:rsidRDefault="00FB6E60" w:rsidP="00FB6E60">
      <w:pPr>
        <w:spacing w:before="480" w:after="480"/>
        <w:rPr>
          <w:rFonts w:ascii="Times New Roman" w:hAnsi="Times New Roman" w:cs="Times New Roman"/>
        </w:rPr>
      </w:pPr>
      <w:r>
        <w:lastRenderedPageBreak/>
        <w:pict>
          <v:rect id="_x0000_i1029"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Part 5: Why This Matters – Sustaining Life</w:t>
      </w:r>
    </w:p>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Cellular Energy Sustains Life in Plants</w:t>
      </w:r>
    </w:p>
    <w:tbl>
      <w:tblPr>
        <w:tblW w:w="11280" w:type="dxa"/>
        <w:tblCellMar>
          <w:top w:w="15" w:type="dxa"/>
          <w:left w:w="15" w:type="dxa"/>
          <w:bottom w:w="15" w:type="dxa"/>
          <w:right w:w="15" w:type="dxa"/>
        </w:tblCellMar>
        <w:tblLook w:val="04A0" w:firstRow="1" w:lastRow="0" w:firstColumn="1" w:lastColumn="0" w:noHBand="0" w:noVBand="1"/>
      </w:tblPr>
      <w:tblGrid>
        <w:gridCol w:w="2440"/>
        <w:gridCol w:w="8840"/>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Life Process</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How ATP Is Used</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Growth</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Building new cells and tissues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Transport</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Moving water and nutrients through xylem and phloem</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Reproduction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Producing flowers, seeds, and fruits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Defense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Producing chemicals to deter herbivores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Response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Growing toward light (phototropism)</w:t>
            </w:r>
          </w:p>
        </w:tc>
      </w:tr>
    </w:tbl>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How Cellular Energy Sustains Life in Animals</w:t>
      </w:r>
    </w:p>
    <w:tbl>
      <w:tblPr>
        <w:tblW w:w="11280" w:type="dxa"/>
        <w:tblCellMar>
          <w:top w:w="15" w:type="dxa"/>
          <w:left w:w="15" w:type="dxa"/>
          <w:bottom w:w="15" w:type="dxa"/>
          <w:right w:w="15" w:type="dxa"/>
        </w:tblCellMar>
        <w:tblLook w:val="04A0" w:firstRow="1" w:lastRow="0" w:firstColumn="1" w:lastColumn="0" w:noHBand="0" w:noVBand="1"/>
      </w:tblPr>
      <w:tblGrid>
        <w:gridCol w:w="2786"/>
        <w:gridCol w:w="8494"/>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Life Process</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How ATP Is Used</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Movement</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Muscle contraction for walking, running, flying</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Thinking</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Nerve cells transmitting electrical signals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Digestion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Producing enzymes and absorbing nutrients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lastRenderedPageBreak/>
              <w:t>Circulation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Heart pumping blood throughout the body</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Repair</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Replacing damaged cells and healing wounds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Reproduction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Producing gametes and supporting offspring</w:t>
            </w:r>
          </w:p>
        </w:tc>
      </w:tr>
    </w:tbl>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What Happens Without Energy?</w:t>
      </w:r>
    </w:p>
    <w:tbl>
      <w:tblPr>
        <w:tblW w:w="11280" w:type="dxa"/>
        <w:tblCellMar>
          <w:top w:w="15" w:type="dxa"/>
          <w:left w:w="15" w:type="dxa"/>
          <w:bottom w:w="15" w:type="dxa"/>
          <w:right w:w="15" w:type="dxa"/>
        </w:tblCellMar>
        <w:tblLook w:val="04A0" w:firstRow="1" w:lastRow="0" w:firstColumn="1" w:lastColumn="0" w:noHBand="0" w:noVBand="1"/>
      </w:tblPr>
      <w:tblGrid>
        <w:gridCol w:w="2638"/>
        <w:gridCol w:w="8642"/>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Situation</w:t>
            </w:r>
          </w:p>
        </w:tc>
        <w:tc>
          <w:tcPr>
            <w:tcW w:w="0" w:type="auto"/>
            <w:tcBorders>
              <w:top w:val="nil"/>
            </w:tcBorders>
            <w:tcMar>
              <w:top w:w="150" w:type="dxa"/>
              <w:left w:w="24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Consequence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No glucose available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 cannot produce ATP; cell function stops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No oxygen available</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Aerobic respiration stops; cell switches to anaerobic respiration (less ATP)</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No ATP production</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 cannot maintain itself; cell dies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 death</w:t>
            </w:r>
          </w:p>
        </w:tc>
        <w:tc>
          <w:tcPr>
            <w:tcW w:w="0" w:type="auto"/>
            <w:tcMar>
              <w:top w:w="150" w:type="dxa"/>
              <w:left w:w="240" w:type="dxa"/>
              <w:bottom w:w="150" w:type="dxa"/>
              <w:right w:w="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Tissue fails; organ fails; organism dies</w:t>
            </w:r>
          </w:p>
        </w:tc>
      </w:tr>
    </w:tbl>
    <w:p w:rsidR="00FB6E60" w:rsidRDefault="00FB6E60" w:rsidP="00FB6E60">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Real-World Connections</w:t>
      </w:r>
    </w:p>
    <w:tbl>
      <w:tblPr>
        <w:tblW w:w="11280" w:type="dxa"/>
        <w:tblCellMar>
          <w:top w:w="15" w:type="dxa"/>
          <w:left w:w="15" w:type="dxa"/>
          <w:bottom w:w="15" w:type="dxa"/>
          <w:right w:w="15" w:type="dxa"/>
        </w:tblCellMar>
        <w:tblLook w:val="04A0" w:firstRow="1" w:lastRow="0" w:firstColumn="1" w:lastColumn="0" w:noHBand="0" w:noVBand="1"/>
      </w:tblPr>
      <w:tblGrid>
        <w:gridCol w:w="3348"/>
        <w:gridCol w:w="7932"/>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Scenario</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1050"/>
              <w:rPr>
                <w:rFonts w:ascii="Segoe UI" w:hAnsi="Segoe UI" w:cs="Segoe UI"/>
                <w:sz w:val="23"/>
                <w:szCs w:val="23"/>
              </w:rPr>
            </w:pPr>
            <w:r>
              <w:rPr>
                <w:rFonts w:ascii="Segoe UI" w:hAnsi="Segoe UI" w:cs="Segoe UI"/>
                <w:sz w:val="23"/>
                <w:szCs w:val="23"/>
              </w:rPr>
              <w:t>Cellular Explanation</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 plant wilts in drought</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050"/>
              <w:rPr>
                <w:rFonts w:ascii="Segoe UI" w:hAnsi="Segoe UI" w:cs="Segoe UI"/>
                <w:sz w:val="23"/>
                <w:szCs w:val="23"/>
              </w:rPr>
            </w:pPr>
            <w:r>
              <w:rPr>
                <w:rFonts w:ascii="Segoe UI" w:hAnsi="Segoe UI" w:cs="Segoe UI"/>
                <w:sz w:val="23"/>
                <w:szCs w:val="23"/>
              </w:rPr>
              <w:t>Lack of water stops photosynthesis; less glucose means less ATP for growth and transport</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lastRenderedPageBreak/>
              <w:t>A runner feels muscle fatigue</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050"/>
              <w:rPr>
                <w:rFonts w:ascii="Segoe UI" w:hAnsi="Segoe UI" w:cs="Segoe UI"/>
                <w:sz w:val="23"/>
                <w:szCs w:val="23"/>
              </w:rPr>
            </w:pPr>
            <w:r>
              <w:rPr>
                <w:rFonts w:ascii="Segoe UI" w:hAnsi="Segoe UI" w:cs="Segoe UI"/>
                <w:sz w:val="23"/>
                <w:szCs w:val="23"/>
              </w:rPr>
              <w:t>Oxygen supply cannot meet demand; cells switch to anaerobic respiration, producing lactic acid</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 person feels tired after skipping breakfast</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050"/>
              <w:rPr>
                <w:rFonts w:ascii="Segoe UI" w:hAnsi="Segoe UI" w:cs="Segoe UI"/>
                <w:sz w:val="23"/>
                <w:szCs w:val="23"/>
              </w:rPr>
            </w:pPr>
            <w:r>
              <w:rPr>
                <w:rFonts w:ascii="Segoe UI" w:hAnsi="Segoe UI" w:cs="Segoe UI"/>
                <w:sz w:val="23"/>
                <w:szCs w:val="23"/>
              </w:rPr>
              <w:t>Low blood glucose means less fuel for cellular respiration; less ATP for brain and muscles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 plant grows toward a window</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050"/>
              <w:rPr>
                <w:rFonts w:ascii="Segoe UI" w:hAnsi="Segoe UI" w:cs="Segoe UI"/>
                <w:sz w:val="23"/>
                <w:szCs w:val="23"/>
              </w:rPr>
            </w:pPr>
            <w:r>
              <w:rPr>
                <w:rFonts w:ascii="Segoe UI" w:hAnsi="Segoe UI" w:cs="Segoe UI"/>
                <w:sz w:val="23"/>
                <w:szCs w:val="23"/>
              </w:rPr>
              <w:t>Cells on the shaded side elongate more; ATP powers the growth response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 fever develops during infection</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050"/>
              <w:rPr>
                <w:rFonts w:ascii="Segoe UI" w:hAnsi="Segoe UI" w:cs="Segoe UI"/>
                <w:sz w:val="23"/>
                <w:szCs w:val="23"/>
              </w:rPr>
            </w:pPr>
            <w:r>
              <w:rPr>
                <w:rFonts w:ascii="Segoe UI" w:hAnsi="Segoe UI" w:cs="Segoe UI"/>
                <w:sz w:val="23"/>
                <w:szCs w:val="23"/>
              </w:rPr>
              <w:t>Immune cells increase cellular respiration to fight pathogens; body temperature rises</w:t>
            </w:r>
          </w:p>
        </w:tc>
      </w:tr>
    </w:tbl>
    <w:p w:rsidR="00FB1DA8" w:rsidRDefault="00FB1DA8" w:rsidP="00FB6E60">
      <w:pPr>
        <w:spacing w:before="480" w:after="480"/>
      </w:pPr>
    </w:p>
    <w:p w:rsidR="00FB1DA8" w:rsidRDefault="00FB1DA8">
      <w:r>
        <w:br w:type="page"/>
      </w:r>
    </w:p>
    <w:p w:rsidR="00FB6E60" w:rsidRDefault="00FB6E60" w:rsidP="00FB6E60">
      <w:pPr>
        <w:spacing w:before="480" w:after="480"/>
        <w:rPr>
          <w:rFonts w:ascii="Times New Roman" w:hAnsi="Times New Roman" w:cs="Times New Roman"/>
          <w:sz w:val="24"/>
          <w:szCs w:val="24"/>
        </w:rPr>
      </w:pPr>
      <w:r>
        <w:lastRenderedPageBreak/>
        <w:pict>
          <v:rect id="_x0000_i1030"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63"/>
        <w:gridCol w:w="8917"/>
      </w:tblGrid>
      <w:tr w:rsidR="00FB6E60" w:rsidTr="00FB6E60">
        <w:trPr>
          <w:tblHeader/>
        </w:trPr>
        <w:tc>
          <w:tcPr>
            <w:tcW w:w="0" w:type="auto"/>
            <w:tcBorders>
              <w:top w:val="nil"/>
            </w:tcBorders>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Definition</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The basic structural and functional unit of life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Autotroph</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An organism that produces its own food (e.g., plants)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Heterotroph</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An organism that obtains food by consuming other organisms (e.g., animals)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Photosynthesis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The process by which plants convert light energy into chemical energy stored in glucose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Cellular respiration</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The process by which cells break down glucose to release energy in the form of ATP</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ATP</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Adenosine triphosphate; the energy currency of the cell</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ADP</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Adenosine diphosphate; formed when ATP releases energy</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Glycolysis</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The first stage of cellular respiration; occurs in the cytoplasm; splits glucose into pyruvate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Krebs cycle</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The third stage of cellular respiration; occurs in the mitochondrial matrix; produces ATP, NADH, FADH₂</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lastRenderedPageBreak/>
              <w:t>Electron transport chain</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The final stage of cellular respiration; produces most of the ATP</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Aerobic respiration</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Respiration that requires oxygen; produces 36–38 ATP per glucose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Anaerobic respiration</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Respiration without oxygen; produces 2 ATP per glucose</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Chloroplast</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Organelle where photosynthesis occurs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Mitochondrion</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Organelle where cellular respiration occurs</w:t>
            </w:r>
          </w:p>
        </w:tc>
      </w:tr>
      <w:tr w:rsidR="00FB6E60" w:rsidTr="00FB6E60">
        <w:tc>
          <w:tcPr>
            <w:tcW w:w="0" w:type="auto"/>
            <w:tcMar>
              <w:top w:w="150" w:type="dxa"/>
              <w:left w:w="0" w:type="dxa"/>
              <w:bottom w:w="150" w:type="dxa"/>
              <w:right w:w="240" w:type="dxa"/>
            </w:tcMar>
            <w:vAlign w:val="center"/>
            <w:hideMark/>
          </w:tcPr>
          <w:p w:rsidR="00FB6E60" w:rsidRDefault="00FB6E60">
            <w:pPr>
              <w:spacing w:line="375" w:lineRule="atLeast"/>
              <w:rPr>
                <w:rFonts w:ascii="Segoe UI" w:hAnsi="Segoe UI" w:cs="Segoe UI"/>
                <w:sz w:val="23"/>
                <w:szCs w:val="23"/>
              </w:rPr>
            </w:pPr>
            <w:r>
              <w:rPr>
                <w:rFonts w:ascii="Segoe UI" w:hAnsi="Segoe UI" w:cs="Segoe UI"/>
                <w:sz w:val="23"/>
                <w:szCs w:val="23"/>
              </w:rPr>
              <w:t>Glucose</w:t>
            </w:r>
          </w:p>
        </w:tc>
        <w:tc>
          <w:tcPr>
            <w:tcW w:w="0" w:type="auto"/>
            <w:tcMar>
              <w:top w:w="150" w:type="dxa"/>
              <w:left w:w="240" w:type="dxa"/>
              <w:bottom w:w="150" w:type="dxa"/>
              <w:right w:w="0" w:type="dxa"/>
            </w:tcMar>
            <w:vAlign w:val="center"/>
            <w:hideMark/>
          </w:tcPr>
          <w:p w:rsidR="00FB6E60" w:rsidRDefault="00FB6E60" w:rsidP="00FB1DA8">
            <w:pPr>
              <w:spacing w:line="375" w:lineRule="atLeast"/>
              <w:ind w:right="1230"/>
              <w:rPr>
                <w:rFonts w:ascii="Segoe UI" w:hAnsi="Segoe UI" w:cs="Segoe UI"/>
                <w:sz w:val="23"/>
                <w:szCs w:val="23"/>
              </w:rPr>
            </w:pPr>
            <w:r>
              <w:rPr>
                <w:rFonts w:ascii="Segoe UI" w:hAnsi="Segoe UI" w:cs="Segoe UI"/>
                <w:sz w:val="23"/>
                <w:szCs w:val="23"/>
              </w:rPr>
              <w:t>C₆H₁₂O₆; the primary fuel for cellular respiration</w:t>
            </w:r>
          </w:p>
        </w:tc>
      </w:tr>
    </w:tbl>
    <w:p w:rsidR="00FB1DA8" w:rsidRDefault="00FB1DA8" w:rsidP="00FB6E60">
      <w:pPr>
        <w:spacing w:before="480" w:after="480"/>
      </w:pPr>
    </w:p>
    <w:p w:rsidR="00FB1DA8" w:rsidRDefault="00FB1DA8">
      <w:r>
        <w:br w:type="page"/>
      </w:r>
      <w:bookmarkStart w:id="0" w:name="_GoBack"/>
      <w:bookmarkEnd w:id="0"/>
    </w:p>
    <w:p w:rsidR="00FB6E60" w:rsidRDefault="00FB6E60" w:rsidP="00FB6E60">
      <w:pPr>
        <w:spacing w:before="480" w:after="480"/>
        <w:rPr>
          <w:rFonts w:ascii="Times New Roman" w:hAnsi="Times New Roman" w:cs="Times New Roman"/>
          <w:sz w:val="24"/>
          <w:szCs w:val="24"/>
        </w:rPr>
      </w:pPr>
      <w:r>
        <w:lastRenderedPageBreak/>
        <w:pict>
          <v:rect id="_x0000_i1031" style="width:0;height:.75pt" o:hralign="center" o:hrstd="t" o:hr="t" fillcolor="#a0a0a0" stroked="f"/>
        </w:pict>
      </w:r>
    </w:p>
    <w:p w:rsidR="00FB6E60" w:rsidRDefault="00FB6E60" w:rsidP="00FB6E60">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w:hAnsi="Segoe UI" w:cs="Segoe UI"/>
          <w:color w:val="0F1115"/>
          <w:sz w:val="33"/>
          <w:szCs w:val="33"/>
        </w:rPr>
        <w:t>Review Questions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1.</w:t>
      </w:r>
      <w:r>
        <w:rPr>
          <w:rFonts w:ascii="Segoe UI" w:hAnsi="Segoe UI" w:cs="Segoe UI"/>
          <w:color w:val="0F1115"/>
        </w:rPr>
        <w:t xml:space="preserve"> Explain why cells are considered the basic unit of life.</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2.</w:t>
      </w:r>
      <w:r>
        <w:rPr>
          <w:rFonts w:ascii="Segoe UI" w:hAnsi="Segoe UI" w:cs="Segoe UI"/>
          <w:color w:val="0F1115"/>
        </w:rPr>
        <w:t xml:space="preserve"> Describe how plant cells obtain the raw materials needed for photosynthesis. Include the sources of carbon dioxide, water, and light energy.</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3.</w:t>
      </w:r>
      <w:r>
        <w:rPr>
          <w:rFonts w:ascii="Segoe UI" w:hAnsi="Segoe UI" w:cs="Segoe UI"/>
          <w:color w:val="0F1115"/>
        </w:rPr>
        <w:t xml:space="preserve"> Explain how animal cells obtain glucose from food. Include the roles of the digestive system and circulatory system.</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4.</w:t>
      </w:r>
      <w:r>
        <w:rPr>
          <w:rFonts w:ascii="Segoe UI" w:hAnsi="Segoe UI" w:cs="Segoe UI"/>
          <w:color w:val="0F1115"/>
        </w:rPr>
        <w:t xml:space="preserve"> Write the balanced chemical equation for cellular respiration and identify the inputs and outputs.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5.</w:t>
      </w:r>
      <w:r>
        <w:rPr>
          <w:rFonts w:ascii="Segoe UI" w:hAnsi="Segoe UI" w:cs="Segoe UI"/>
          <w:color w:val="0F1115"/>
        </w:rPr>
        <w:t xml:space="preserve"> What is ATP and why is it important for cells?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6.</w:t>
      </w:r>
      <w:r>
        <w:rPr>
          <w:rFonts w:ascii="Segoe UI" w:hAnsi="Segoe UI" w:cs="Segoe UI"/>
          <w:color w:val="0F1115"/>
        </w:rPr>
        <w:t xml:space="preserve"> List the four stages of aerobic cellular respiration and state the location of each.</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7.</w:t>
      </w:r>
      <w:r>
        <w:rPr>
          <w:rFonts w:ascii="Segoe UI" w:hAnsi="Segoe UI" w:cs="Segoe UI"/>
          <w:color w:val="0F1115"/>
        </w:rPr>
        <w:t xml:space="preserve"> Differentiate between aerobic and anaerobic respiration in terms of oxygen requirement, ATP production, and byproducts.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8.</w:t>
      </w:r>
      <w:r>
        <w:rPr>
          <w:rFonts w:ascii="Segoe UI" w:hAnsi="Segoe UI" w:cs="Segoe UI"/>
          <w:color w:val="0F1115"/>
        </w:rPr>
        <w:t xml:space="preserve"> Explain why plants also perform cellular respiration even though they produce their own glucose through photosynthesis.</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Style w:val="Strong"/>
          <w:rFonts w:ascii="Segoe UI" w:hAnsi="Segoe UI" w:cs="Segoe UI"/>
          <w:color w:val="0F1115"/>
        </w:rPr>
        <w:t>9.</w:t>
      </w:r>
      <w:r>
        <w:rPr>
          <w:rFonts w:ascii="Segoe UI" w:hAnsi="Segoe UI" w:cs="Segoe UI"/>
          <w:color w:val="0F1115"/>
        </w:rPr>
        <w:t xml:space="preserve"> Study the scenario below and answer the questions that follow.</w:t>
      </w:r>
    </w:p>
    <w:p w:rsidR="00FB6E60" w:rsidRDefault="00FB6E60" w:rsidP="00FB6E6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A student observes that a potted plant placed in a dark closet for one week turns yellow and stops growing. When moved back to a sunny windowsill, it gradually turns green and begins to grow again.</w:t>
      </w:r>
    </w:p>
    <w:p w:rsidR="00FB6E60" w:rsidRDefault="00FB6E60" w:rsidP="00FB1DA8">
      <w:pPr>
        <w:pStyle w:val="ds-markdown-paragraph"/>
        <w:numPr>
          <w:ilvl w:val="0"/>
          <w:numId w:val="19"/>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What process stopped when the plant was in the dark?</w:t>
      </w:r>
    </w:p>
    <w:p w:rsidR="00FB6E60" w:rsidRDefault="00FB6E60" w:rsidP="00FB1DA8">
      <w:pPr>
        <w:pStyle w:val="ds-markdown-paragraph"/>
        <w:numPr>
          <w:ilvl w:val="0"/>
          <w:numId w:val="19"/>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Why did the plant stop growing?</w:t>
      </w:r>
    </w:p>
    <w:p w:rsidR="00FB6E60" w:rsidRDefault="00FB6E60" w:rsidP="00FB1DA8">
      <w:pPr>
        <w:pStyle w:val="ds-markdown-paragraph"/>
        <w:numPr>
          <w:ilvl w:val="0"/>
          <w:numId w:val="19"/>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What happened when the plant was returned to the light?</w:t>
      </w:r>
    </w:p>
    <w:p w:rsidR="00FB6E60" w:rsidRDefault="00FB6E60" w:rsidP="00FB1DA8">
      <w:pPr>
        <w:pStyle w:val="ds-markdown-paragraph"/>
        <w:numPr>
          <w:ilvl w:val="0"/>
          <w:numId w:val="19"/>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(d) Explain how this demonstrates the importance of cells converting nutrients into energy.</w:t>
      </w:r>
    </w:p>
    <w:p w:rsidR="00FB1DA8" w:rsidRDefault="00FB6E60" w:rsidP="00FB1DA8">
      <w:pPr>
        <w:rPr>
          <w:rFonts w:ascii="Times New Roman" w:hAnsi="Times New Roman" w:cs="Times New Roman"/>
        </w:rPr>
      </w:pPr>
      <w:r>
        <w:rPr>
          <w:rFonts w:ascii="Segoe UI" w:hAnsi="Segoe UI" w:cs="Segoe UI"/>
          <w:color w:val="0F1115"/>
        </w:rPr>
        <w:br/>
      </w:r>
    </w:p>
    <w:p w:rsidR="00FB1DA8" w:rsidRDefault="00FB1DA8">
      <w:pPr>
        <w:rPr>
          <w:rFonts w:ascii="Times New Roman" w:hAnsi="Times New Roman" w:cs="Times New Roman"/>
        </w:rPr>
      </w:pPr>
      <w:r>
        <w:rPr>
          <w:rFonts w:ascii="Times New Roman" w:hAnsi="Times New Roman" w:cs="Times New Roman"/>
        </w:rPr>
        <w:br w:type="page"/>
      </w:r>
    </w:p>
    <w:p w:rsidR="00FB6E60" w:rsidRPr="00FB1DA8" w:rsidRDefault="00FB6E60" w:rsidP="00FB1DA8">
      <w:pPr>
        <w:rPr>
          <w:rFonts w:ascii="Segoe UI" w:hAnsi="Segoe UI" w:cs="Segoe UI"/>
          <w:color w:val="0F1115"/>
          <w:sz w:val="24"/>
          <w:szCs w:val="24"/>
        </w:rPr>
      </w:pPr>
      <w:r w:rsidRPr="00FB1DA8">
        <w:rPr>
          <w:rStyle w:val="Strong"/>
          <w:rFonts w:ascii="Segoe UI" w:hAnsi="Segoe UI" w:cs="Segoe UI"/>
          <w:color w:val="0F1115"/>
          <w:sz w:val="24"/>
          <w:szCs w:val="24"/>
        </w:rPr>
        <w:lastRenderedPageBreak/>
        <w:t>10.</w:t>
      </w:r>
      <w:r w:rsidRPr="00FB1DA8">
        <w:rPr>
          <w:rFonts w:ascii="Segoe UI" w:hAnsi="Segoe UI" w:cs="Segoe UI"/>
          <w:color w:val="0F1115"/>
          <w:sz w:val="24"/>
          <w:szCs w:val="24"/>
        </w:rPr>
        <w:t xml:space="preserve"> Application question: A marathon runner eats a large pasta meal the night before a race and drinks water throughout the event. During the final kilometer, the runner's muscles begin to fatigue and burn.</w:t>
      </w:r>
    </w:p>
    <w:p w:rsidR="00FB6E60" w:rsidRDefault="00FB6E60" w:rsidP="00FB1DA8">
      <w:pPr>
        <w:pStyle w:val="ds-markdown-paragraph"/>
        <w:numPr>
          <w:ilvl w:val="0"/>
          <w:numId w:val="2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(a) Explain how the pasta meal provided energy for the runner's cells.</w:t>
      </w:r>
    </w:p>
    <w:p w:rsidR="00FB6E60" w:rsidRDefault="00FB6E60" w:rsidP="00FB1DA8">
      <w:pPr>
        <w:pStyle w:val="ds-markdown-paragraph"/>
        <w:numPr>
          <w:ilvl w:val="0"/>
          <w:numId w:val="2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(b) Describe the process by which cells converted the pasta into usable energy before the race.</w:t>
      </w:r>
    </w:p>
    <w:p w:rsidR="00FB6E60" w:rsidRDefault="00FB6E60" w:rsidP="00FB1DA8">
      <w:pPr>
        <w:pStyle w:val="ds-markdown-paragraph"/>
        <w:numPr>
          <w:ilvl w:val="0"/>
          <w:numId w:val="2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(c) Explain why the runner's muscles began to fatigue during the final kilometer.</w:t>
      </w:r>
    </w:p>
    <w:p w:rsidR="00FB6E60" w:rsidRDefault="00FB6E60" w:rsidP="00FB1DA8">
      <w:pPr>
        <w:pStyle w:val="ds-markdown-paragraph"/>
        <w:numPr>
          <w:ilvl w:val="0"/>
          <w:numId w:val="20"/>
        </w:numPr>
        <w:shd w:val="clear" w:color="auto" w:fill="FFFFFF"/>
        <w:tabs>
          <w:tab w:val="clear" w:pos="720"/>
          <w:tab w:val="num" w:pos="360"/>
        </w:tabs>
        <w:spacing w:after="0" w:afterAutospacing="0"/>
        <w:ind w:left="0" w:firstLine="0"/>
        <w:rPr>
          <w:rFonts w:ascii="Segoe UI" w:hAnsi="Segoe UI" w:cs="Segoe UI"/>
          <w:color w:val="0F1115"/>
        </w:rPr>
      </w:pPr>
      <w:r>
        <w:rPr>
          <w:rFonts w:ascii="Segoe UI" w:hAnsi="Segoe UI" w:cs="Segoe UI"/>
          <w:color w:val="0F1115"/>
        </w:rPr>
        <w:t>(d) What would happen to the runner's cells if oxygen were completely unavailable?</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B0A87"/>
    <w:multiLevelType w:val="multilevel"/>
    <w:tmpl w:val="1D3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7F231D"/>
    <w:multiLevelType w:val="multilevel"/>
    <w:tmpl w:val="B2D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893441"/>
    <w:multiLevelType w:val="multilevel"/>
    <w:tmpl w:val="E17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157C1F"/>
    <w:multiLevelType w:val="multilevel"/>
    <w:tmpl w:val="15966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393991"/>
    <w:multiLevelType w:val="multilevel"/>
    <w:tmpl w:val="720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E94648"/>
    <w:multiLevelType w:val="multilevel"/>
    <w:tmpl w:val="FDF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FD87DAA"/>
    <w:multiLevelType w:val="multilevel"/>
    <w:tmpl w:val="7A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040459"/>
    <w:multiLevelType w:val="multilevel"/>
    <w:tmpl w:val="E5B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40822EC"/>
    <w:multiLevelType w:val="multilevel"/>
    <w:tmpl w:val="EEF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34368C"/>
    <w:multiLevelType w:val="multilevel"/>
    <w:tmpl w:val="C48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22D2C43"/>
    <w:multiLevelType w:val="multilevel"/>
    <w:tmpl w:val="6B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610761"/>
    <w:multiLevelType w:val="multilevel"/>
    <w:tmpl w:val="A26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DE12E5"/>
    <w:multiLevelType w:val="multilevel"/>
    <w:tmpl w:val="183A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C66689"/>
    <w:multiLevelType w:val="multilevel"/>
    <w:tmpl w:val="D39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F321CA9"/>
    <w:multiLevelType w:val="multilevel"/>
    <w:tmpl w:val="4B02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75E14EC"/>
    <w:multiLevelType w:val="multilevel"/>
    <w:tmpl w:val="8F6A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7F1183B"/>
    <w:multiLevelType w:val="multilevel"/>
    <w:tmpl w:val="7FDC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0"/>
  </w:num>
  <w:num w:numId="4">
    <w:abstractNumId w:val="18"/>
  </w:num>
  <w:num w:numId="5">
    <w:abstractNumId w:val="9"/>
  </w:num>
  <w:num w:numId="6">
    <w:abstractNumId w:val="19"/>
  </w:num>
  <w:num w:numId="7">
    <w:abstractNumId w:val="15"/>
  </w:num>
  <w:num w:numId="8">
    <w:abstractNumId w:val="1"/>
  </w:num>
  <w:num w:numId="9">
    <w:abstractNumId w:val="10"/>
  </w:num>
  <w:num w:numId="10">
    <w:abstractNumId w:val="13"/>
  </w:num>
  <w:num w:numId="11">
    <w:abstractNumId w:val="14"/>
  </w:num>
  <w:num w:numId="12">
    <w:abstractNumId w:val="3"/>
  </w:num>
  <w:num w:numId="13">
    <w:abstractNumId w:val="2"/>
  </w:num>
  <w:num w:numId="14">
    <w:abstractNumId w:val="8"/>
  </w:num>
  <w:num w:numId="15">
    <w:abstractNumId w:val="6"/>
  </w:num>
  <w:num w:numId="16">
    <w:abstractNumId w:val="12"/>
  </w:num>
  <w:num w:numId="17">
    <w:abstractNumId w:val="17"/>
  </w:num>
  <w:num w:numId="18">
    <w:abstractNumId w:val="4"/>
  </w:num>
  <w:num w:numId="19">
    <w:abstractNumId w:val="16"/>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016726"/>
    <w:rsid w:val="00115C2D"/>
    <w:rsid w:val="001567BD"/>
    <w:rsid w:val="00186C6C"/>
    <w:rsid w:val="001902C9"/>
    <w:rsid w:val="001A465E"/>
    <w:rsid w:val="00267227"/>
    <w:rsid w:val="002D09FC"/>
    <w:rsid w:val="002E0F39"/>
    <w:rsid w:val="003041C7"/>
    <w:rsid w:val="00381245"/>
    <w:rsid w:val="003D70F9"/>
    <w:rsid w:val="00450402"/>
    <w:rsid w:val="004F35DF"/>
    <w:rsid w:val="00653733"/>
    <w:rsid w:val="00684ED8"/>
    <w:rsid w:val="0075056E"/>
    <w:rsid w:val="00792D09"/>
    <w:rsid w:val="00806246"/>
    <w:rsid w:val="00895261"/>
    <w:rsid w:val="008B62B9"/>
    <w:rsid w:val="008F50E4"/>
    <w:rsid w:val="0091306A"/>
    <w:rsid w:val="00934AD5"/>
    <w:rsid w:val="00986321"/>
    <w:rsid w:val="009D167E"/>
    <w:rsid w:val="009E2F4D"/>
    <w:rsid w:val="00A91CBF"/>
    <w:rsid w:val="00B43ECB"/>
    <w:rsid w:val="00C26888"/>
    <w:rsid w:val="00C4277D"/>
    <w:rsid w:val="00D103EE"/>
    <w:rsid w:val="00D15A13"/>
    <w:rsid w:val="00D473C4"/>
    <w:rsid w:val="00D66399"/>
    <w:rsid w:val="00D7272B"/>
    <w:rsid w:val="00D91FB0"/>
    <w:rsid w:val="00E54504"/>
    <w:rsid w:val="00F402AF"/>
    <w:rsid w:val="00FB1DA8"/>
    <w:rsid w:val="00FB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6E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 w:type="character" w:customStyle="1" w:styleId="Heading4Char">
    <w:name w:val="Heading 4 Char"/>
    <w:basedOn w:val="DefaultParagraphFont"/>
    <w:link w:val="Heading4"/>
    <w:uiPriority w:val="9"/>
    <w:semiHidden/>
    <w:rsid w:val="00FB6E60"/>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B6E6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 w:type="character" w:customStyle="1" w:styleId="Heading4Char">
    <w:name w:val="Heading 4 Char"/>
    <w:basedOn w:val="DefaultParagraphFont"/>
    <w:link w:val="Heading4"/>
    <w:uiPriority w:val="9"/>
    <w:semiHidden/>
    <w:rsid w:val="00FB6E60"/>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331378233">
      <w:bodyDiv w:val="1"/>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
        <w:div w:id="1718119997">
          <w:marLeft w:val="0"/>
          <w:marRight w:val="0"/>
          <w:marTop w:val="0"/>
          <w:marBottom w:val="0"/>
          <w:divBdr>
            <w:top w:val="none" w:sz="0" w:space="0" w:color="auto"/>
            <w:left w:val="none" w:sz="0" w:space="0" w:color="auto"/>
            <w:bottom w:val="none" w:sz="0" w:space="0" w:color="auto"/>
            <w:right w:val="none" w:sz="0" w:space="0" w:color="auto"/>
          </w:divBdr>
        </w:div>
        <w:div w:id="2065836795">
          <w:marLeft w:val="0"/>
          <w:marRight w:val="0"/>
          <w:marTop w:val="0"/>
          <w:marBottom w:val="0"/>
          <w:divBdr>
            <w:top w:val="none" w:sz="0" w:space="0" w:color="auto"/>
            <w:left w:val="none" w:sz="0" w:space="0" w:color="auto"/>
            <w:bottom w:val="none" w:sz="0" w:space="0" w:color="auto"/>
            <w:right w:val="none" w:sz="0" w:space="0" w:color="auto"/>
          </w:divBdr>
        </w:div>
        <w:div w:id="1474174994">
          <w:marLeft w:val="0"/>
          <w:marRight w:val="0"/>
          <w:marTop w:val="0"/>
          <w:marBottom w:val="0"/>
          <w:divBdr>
            <w:top w:val="none" w:sz="0" w:space="0" w:color="auto"/>
            <w:left w:val="none" w:sz="0" w:space="0" w:color="auto"/>
            <w:bottom w:val="none" w:sz="0" w:space="0" w:color="auto"/>
            <w:right w:val="none" w:sz="0" w:space="0" w:color="auto"/>
          </w:divBdr>
        </w:div>
        <w:div w:id="207646897">
          <w:marLeft w:val="0"/>
          <w:marRight w:val="0"/>
          <w:marTop w:val="0"/>
          <w:marBottom w:val="0"/>
          <w:divBdr>
            <w:top w:val="none" w:sz="0" w:space="0" w:color="auto"/>
            <w:left w:val="none" w:sz="0" w:space="0" w:color="auto"/>
            <w:bottom w:val="none" w:sz="0" w:space="0" w:color="auto"/>
            <w:right w:val="none" w:sz="0" w:space="0" w:color="auto"/>
          </w:divBdr>
        </w:div>
        <w:div w:id="1426924862">
          <w:marLeft w:val="0"/>
          <w:marRight w:val="0"/>
          <w:marTop w:val="0"/>
          <w:marBottom w:val="0"/>
          <w:divBdr>
            <w:top w:val="none" w:sz="0" w:space="0" w:color="auto"/>
            <w:left w:val="none" w:sz="0" w:space="0" w:color="auto"/>
            <w:bottom w:val="none" w:sz="0" w:space="0" w:color="auto"/>
            <w:right w:val="none" w:sz="0" w:space="0" w:color="auto"/>
          </w:divBdr>
        </w:div>
        <w:div w:id="1178428442">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1701853952">
          <w:marLeft w:val="0"/>
          <w:marRight w:val="0"/>
          <w:marTop w:val="0"/>
          <w:marBottom w:val="0"/>
          <w:divBdr>
            <w:top w:val="none" w:sz="0" w:space="0" w:color="auto"/>
            <w:left w:val="none" w:sz="0" w:space="0" w:color="auto"/>
            <w:bottom w:val="none" w:sz="0" w:space="0" w:color="auto"/>
            <w:right w:val="none" w:sz="0" w:space="0" w:color="auto"/>
          </w:divBdr>
        </w:div>
        <w:div w:id="512303019">
          <w:marLeft w:val="0"/>
          <w:marRight w:val="0"/>
          <w:marTop w:val="0"/>
          <w:marBottom w:val="0"/>
          <w:divBdr>
            <w:top w:val="none" w:sz="0" w:space="0" w:color="auto"/>
            <w:left w:val="none" w:sz="0" w:space="0" w:color="auto"/>
            <w:bottom w:val="none" w:sz="0" w:space="0" w:color="auto"/>
            <w:right w:val="none" w:sz="0" w:space="0" w:color="auto"/>
          </w:divBdr>
        </w:div>
        <w:div w:id="1284992942">
          <w:marLeft w:val="0"/>
          <w:marRight w:val="0"/>
          <w:marTop w:val="0"/>
          <w:marBottom w:val="0"/>
          <w:divBdr>
            <w:top w:val="none" w:sz="0" w:space="0" w:color="auto"/>
            <w:left w:val="none" w:sz="0" w:space="0" w:color="auto"/>
            <w:bottom w:val="none" w:sz="0" w:space="0" w:color="auto"/>
            <w:right w:val="none" w:sz="0" w:space="0" w:color="auto"/>
          </w:divBdr>
        </w:div>
        <w:div w:id="208231510">
          <w:marLeft w:val="0"/>
          <w:marRight w:val="0"/>
          <w:marTop w:val="0"/>
          <w:marBottom w:val="0"/>
          <w:divBdr>
            <w:top w:val="none" w:sz="0" w:space="0" w:color="auto"/>
            <w:left w:val="none" w:sz="0" w:space="0" w:color="auto"/>
            <w:bottom w:val="none" w:sz="0" w:space="0" w:color="auto"/>
            <w:right w:val="none" w:sz="0" w:space="0" w:color="auto"/>
          </w:divBdr>
        </w:div>
        <w:div w:id="1322544327">
          <w:marLeft w:val="0"/>
          <w:marRight w:val="0"/>
          <w:marTop w:val="0"/>
          <w:marBottom w:val="0"/>
          <w:divBdr>
            <w:top w:val="none" w:sz="0" w:space="0" w:color="auto"/>
            <w:left w:val="none" w:sz="0" w:space="0" w:color="auto"/>
            <w:bottom w:val="none" w:sz="0" w:space="0" w:color="auto"/>
            <w:right w:val="none" w:sz="0" w:space="0" w:color="auto"/>
          </w:divBdr>
        </w:div>
        <w:div w:id="1150318585">
          <w:marLeft w:val="0"/>
          <w:marRight w:val="0"/>
          <w:marTop w:val="0"/>
          <w:marBottom w:val="0"/>
          <w:divBdr>
            <w:top w:val="none" w:sz="0" w:space="0" w:color="auto"/>
            <w:left w:val="none" w:sz="0" w:space="0" w:color="auto"/>
            <w:bottom w:val="none" w:sz="0" w:space="0" w:color="auto"/>
            <w:right w:val="none" w:sz="0" w:space="0" w:color="auto"/>
          </w:divBdr>
        </w:div>
        <w:div w:id="1276399268">
          <w:marLeft w:val="0"/>
          <w:marRight w:val="0"/>
          <w:marTop w:val="0"/>
          <w:marBottom w:val="0"/>
          <w:divBdr>
            <w:top w:val="none" w:sz="0" w:space="0" w:color="auto"/>
            <w:left w:val="none" w:sz="0" w:space="0" w:color="auto"/>
            <w:bottom w:val="none" w:sz="0" w:space="0" w:color="auto"/>
            <w:right w:val="none" w:sz="0" w:space="0" w:color="auto"/>
          </w:divBdr>
        </w:div>
        <w:div w:id="103768140">
          <w:marLeft w:val="0"/>
          <w:marRight w:val="0"/>
          <w:marTop w:val="0"/>
          <w:marBottom w:val="0"/>
          <w:divBdr>
            <w:top w:val="none" w:sz="0" w:space="0" w:color="auto"/>
            <w:left w:val="none" w:sz="0" w:space="0" w:color="auto"/>
            <w:bottom w:val="none" w:sz="0" w:space="0" w:color="auto"/>
            <w:right w:val="none" w:sz="0" w:space="0" w:color="auto"/>
          </w:divBdr>
        </w:div>
        <w:div w:id="1632594297">
          <w:marLeft w:val="0"/>
          <w:marRight w:val="0"/>
          <w:marTop w:val="0"/>
          <w:marBottom w:val="0"/>
          <w:divBdr>
            <w:top w:val="none" w:sz="0" w:space="0" w:color="auto"/>
            <w:left w:val="none" w:sz="0" w:space="0" w:color="auto"/>
            <w:bottom w:val="none" w:sz="0" w:space="0" w:color="auto"/>
            <w:right w:val="none" w:sz="0" w:space="0" w:color="auto"/>
          </w:divBdr>
        </w:div>
        <w:div w:id="1192500010">
          <w:marLeft w:val="0"/>
          <w:marRight w:val="0"/>
          <w:marTop w:val="0"/>
          <w:marBottom w:val="0"/>
          <w:divBdr>
            <w:top w:val="none" w:sz="0" w:space="0" w:color="auto"/>
            <w:left w:val="none" w:sz="0" w:space="0" w:color="auto"/>
            <w:bottom w:val="none" w:sz="0" w:space="0" w:color="auto"/>
            <w:right w:val="none" w:sz="0" w:space="0" w:color="auto"/>
          </w:divBdr>
        </w:div>
        <w:div w:id="880285991">
          <w:marLeft w:val="0"/>
          <w:marRight w:val="0"/>
          <w:marTop w:val="0"/>
          <w:marBottom w:val="0"/>
          <w:divBdr>
            <w:top w:val="none" w:sz="0" w:space="0" w:color="auto"/>
            <w:left w:val="none" w:sz="0" w:space="0" w:color="auto"/>
            <w:bottom w:val="none" w:sz="0" w:space="0" w:color="auto"/>
            <w:right w:val="none" w:sz="0" w:space="0" w:color="auto"/>
          </w:divBdr>
        </w:div>
        <w:div w:id="629172752">
          <w:marLeft w:val="0"/>
          <w:marRight w:val="0"/>
          <w:marTop w:val="0"/>
          <w:marBottom w:val="0"/>
          <w:divBdr>
            <w:top w:val="none" w:sz="0" w:space="0" w:color="auto"/>
            <w:left w:val="none" w:sz="0" w:space="0" w:color="auto"/>
            <w:bottom w:val="none" w:sz="0" w:space="0" w:color="auto"/>
            <w:right w:val="none" w:sz="0" w:space="0" w:color="auto"/>
          </w:divBdr>
        </w:div>
        <w:div w:id="957374246">
          <w:marLeft w:val="0"/>
          <w:marRight w:val="0"/>
          <w:marTop w:val="0"/>
          <w:marBottom w:val="0"/>
          <w:divBdr>
            <w:top w:val="none" w:sz="0" w:space="0" w:color="auto"/>
            <w:left w:val="none" w:sz="0" w:space="0" w:color="auto"/>
            <w:bottom w:val="none" w:sz="0" w:space="0" w:color="auto"/>
            <w:right w:val="none" w:sz="0" w:space="0" w:color="auto"/>
          </w:divBdr>
        </w:div>
        <w:div w:id="2026398080">
          <w:marLeft w:val="0"/>
          <w:marRight w:val="0"/>
          <w:marTop w:val="0"/>
          <w:marBottom w:val="0"/>
          <w:divBdr>
            <w:top w:val="none" w:sz="0" w:space="0" w:color="auto"/>
            <w:left w:val="none" w:sz="0" w:space="0" w:color="auto"/>
            <w:bottom w:val="none" w:sz="0" w:space="0" w:color="auto"/>
            <w:right w:val="none" w:sz="0" w:space="0" w:color="auto"/>
          </w:divBdr>
        </w:div>
        <w:div w:id="1160921777">
          <w:marLeft w:val="0"/>
          <w:marRight w:val="0"/>
          <w:marTop w:val="0"/>
          <w:marBottom w:val="0"/>
          <w:divBdr>
            <w:top w:val="none" w:sz="0" w:space="0" w:color="auto"/>
            <w:left w:val="none" w:sz="0" w:space="0" w:color="auto"/>
            <w:bottom w:val="none" w:sz="0" w:space="0" w:color="auto"/>
            <w:right w:val="none" w:sz="0" w:space="0" w:color="auto"/>
          </w:divBdr>
        </w:div>
        <w:div w:id="2008287027">
          <w:marLeft w:val="0"/>
          <w:marRight w:val="0"/>
          <w:marTop w:val="0"/>
          <w:marBottom w:val="0"/>
          <w:divBdr>
            <w:top w:val="none" w:sz="0" w:space="0" w:color="auto"/>
            <w:left w:val="none" w:sz="0" w:space="0" w:color="auto"/>
            <w:bottom w:val="none" w:sz="0" w:space="0" w:color="auto"/>
            <w:right w:val="none" w:sz="0" w:space="0" w:color="auto"/>
          </w:divBdr>
        </w:div>
      </w:divsChild>
    </w:div>
    <w:div w:id="500702926">
      <w:bodyDiv w:val="1"/>
      <w:marLeft w:val="0"/>
      <w:marRight w:val="0"/>
      <w:marTop w:val="0"/>
      <w:marBottom w:val="0"/>
      <w:divBdr>
        <w:top w:val="none" w:sz="0" w:space="0" w:color="auto"/>
        <w:left w:val="none" w:sz="0" w:space="0" w:color="auto"/>
        <w:bottom w:val="none" w:sz="0" w:space="0" w:color="auto"/>
        <w:right w:val="none" w:sz="0" w:space="0" w:color="auto"/>
      </w:divBdr>
      <w:divsChild>
        <w:div w:id="682782565">
          <w:marLeft w:val="0"/>
          <w:marRight w:val="0"/>
          <w:marTop w:val="0"/>
          <w:marBottom w:val="0"/>
          <w:divBdr>
            <w:top w:val="none" w:sz="0" w:space="0" w:color="auto"/>
            <w:left w:val="none" w:sz="0" w:space="0" w:color="auto"/>
            <w:bottom w:val="none" w:sz="0" w:space="0" w:color="auto"/>
            <w:right w:val="none" w:sz="0" w:space="0" w:color="auto"/>
          </w:divBdr>
        </w:div>
        <w:div w:id="1105073593">
          <w:marLeft w:val="0"/>
          <w:marRight w:val="0"/>
          <w:marTop w:val="0"/>
          <w:marBottom w:val="0"/>
          <w:divBdr>
            <w:top w:val="none" w:sz="0" w:space="0" w:color="auto"/>
            <w:left w:val="none" w:sz="0" w:space="0" w:color="auto"/>
            <w:bottom w:val="none" w:sz="0" w:space="0" w:color="auto"/>
            <w:right w:val="none" w:sz="0" w:space="0" w:color="auto"/>
          </w:divBdr>
        </w:div>
        <w:div w:id="161774449">
          <w:marLeft w:val="0"/>
          <w:marRight w:val="0"/>
          <w:marTop w:val="0"/>
          <w:marBottom w:val="0"/>
          <w:divBdr>
            <w:top w:val="none" w:sz="0" w:space="0" w:color="auto"/>
            <w:left w:val="none" w:sz="0" w:space="0" w:color="auto"/>
            <w:bottom w:val="none" w:sz="0" w:space="0" w:color="auto"/>
            <w:right w:val="none" w:sz="0" w:space="0" w:color="auto"/>
          </w:divBdr>
        </w:div>
        <w:div w:id="538904623">
          <w:marLeft w:val="0"/>
          <w:marRight w:val="0"/>
          <w:marTop w:val="0"/>
          <w:marBottom w:val="0"/>
          <w:divBdr>
            <w:top w:val="none" w:sz="0" w:space="0" w:color="auto"/>
            <w:left w:val="none" w:sz="0" w:space="0" w:color="auto"/>
            <w:bottom w:val="none" w:sz="0" w:space="0" w:color="auto"/>
            <w:right w:val="none" w:sz="0" w:space="0" w:color="auto"/>
          </w:divBdr>
        </w:div>
        <w:div w:id="163133218">
          <w:marLeft w:val="0"/>
          <w:marRight w:val="0"/>
          <w:marTop w:val="0"/>
          <w:marBottom w:val="0"/>
          <w:divBdr>
            <w:top w:val="none" w:sz="0" w:space="0" w:color="auto"/>
            <w:left w:val="none" w:sz="0" w:space="0" w:color="auto"/>
            <w:bottom w:val="none" w:sz="0" w:space="0" w:color="auto"/>
            <w:right w:val="none" w:sz="0" w:space="0" w:color="auto"/>
          </w:divBdr>
        </w:div>
        <w:div w:id="1353727866">
          <w:marLeft w:val="0"/>
          <w:marRight w:val="0"/>
          <w:marTop w:val="0"/>
          <w:marBottom w:val="0"/>
          <w:divBdr>
            <w:top w:val="none" w:sz="0" w:space="0" w:color="auto"/>
            <w:left w:val="none" w:sz="0" w:space="0" w:color="auto"/>
            <w:bottom w:val="none" w:sz="0" w:space="0" w:color="auto"/>
            <w:right w:val="none" w:sz="0" w:space="0" w:color="auto"/>
          </w:divBdr>
        </w:div>
        <w:div w:id="977415726">
          <w:marLeft w:val="0"/>
          <w:marRight w:val="0"/>
          <w:marTop w:val="0"/>
          <w:marBottom w:val="0"/>
          <w:divBdr>
            <w:top w:val="none" w:sz="0" w:space="0" w:color="auto"/>
            <w:left w:val="none" w:sz="0" w:space="0" w:color="auto"/>
            <w:bottom w:val="none" w:sz="0" w:space="0" w:color="auto"/>
            <w:right w:val="none" w:sz="0" w:space="0" w:color="auto"/>
          </w:divBdr>
        </w:div>
        <w:div w:id="451634763">
          <w:marLeft w:val="0"/>
          <w:marRight w:val="0"/>
          <w:marTop w:val="0"/>
          <w:marBottom w:val="0"/>
          <w:divBdr>
            <w:top w:val="none" w:sz="0" w:space="0" w:color="auto"/>
            <w:left w:val="none" w:sz="0" w:space="0" w:color="auto"/>
            <w:bottom w:val="none" w:sz="0" w:space="0" w:color="auto"/>
            <w:right w:val="none" w:sz="0" w:space="0" w:color="auto"/>
          </w:divBdr>
        </w:div>
        <w:div w:id="444689713">
          <w:marLeft w:val="0"/>
          <w:marRight w:val="0"/>
          <w:marTop w:val="0"/>
          <w:marBottom w:val="0"/>
          <w:divBdr>
            <w:top w:val="none" w:sz="0" w:space="0" w:color="auto"/>
            <w:left w:val="none" w:sz="0" w:space="0" w:color="auto"/>
            <w:bottom w:val="none" w:sz="0" w:space="0" w:color="auto"/>
            <w:right w:val="none" w:sz="0" w:space="0" w:color="auto"/>
          </w:divBdr>
        </w:div>
        <w:div w:id="842284883">
          <w:marLeft w:val="0"/>
          <w:marRight w:val="0"/>
          <w:marTop w:val="0"/>
          <w:marBottom w:val="0"/>
          <w:divBdr>
            <w:top w:val="none" w:sz="0" w:space="0" w:color="auto"/>
            <w:left w:val="none" w:sz="0" w:space="0" w:color="auto"/>
            <w:bottom w:val="none" w:sz="0" w:space="0" w:color="auto"/>
            <w:right w:val="none" w:sz="0" w:space="0" w:color="auto"/>
          </w:divBdr>
        </w:div>
        <w:div w:id="305090612">
          <w:marLeft w:val="0"/>
          <w:marRight w:val="0"/>
          <w:marTop w:val="0"/>
          <w:marBottom w:val="0"/>
          <w:divBdr>
            <w:top w:val="none" w:sz="0" w:space="0" w:color="auto"/>
            <w:left w:val="none" w:sz="0" w:space="0" w:color="auto"/>
            <w:bottom w:val="none" w:sz="0" w:space="0" w:color="auto"/>
            <w:right w:val="none" w:sz="0" w:space="0" w:color="auto"/>
          </w:divBdr>
        </w:div>
        <w:div w:id="631786831">
          <w:marLeft w:val="0"/>
          <w:marRight w:val="0"/>
          <w:marTop w:val="0"/>
          <w:marBottom w:val="0"/>
          <w:divBdr>
            <w:top w:val="none" w:sz="0" w:space="0" w:color="auto"/>
            <w:left w:val="none" w:sz="0" w:space="0" w:color="auto"/>
            <w:bottom w:val="none" w:sz="0" w:space="0" w:color="auto"/>
            <w:right w:val="none" w:sz="0" w:space="0" w:color="auto"/>
          </w:divBdr>
        </w:div>
        <w:div w:id="578902475">
          <w:marLeft w:val="0"/>
          <w:marRight w:val="0"/>
          <w:marTop w:val="0"/>
          <w:marBottom w:val="0"/>
          <w:divBdr>
            <w:top w:val="none" w:sz="0" w:space="0" w:color="auto"/>
            <w:left w:val="none" w:sz="0" w:space="0" w:color="auto"/>
            <w:bottom w:val="none" w:sz="0" w:space="0" w:color="auto"/>
            <w:right w:val="none" w:sz="0" w:space="0" w:color="auto"/>
          </w:divBdr>
        </w:div>
        <w:div w:id="1889561710">
          <w:marLeft w:val="0"/>
          <w:marRight w:val="0"/>
          <w:marTop w:val="0"/>
          <w:marBottom w:val="0"/>
          <w:divBdr>
            <w:top w:val="none" w:sz="0" w:space="0" w:color="auto"/>
            <w:left w:val="none" w:sz="0" w:space="0" w:color="auto"/>
            <w:bottom w:val="none" w:sz="0" w:space="0" w:color="auto"/>
            <w:right w:val="none" w:sz="0" w:space="0" w:color="auto"/>
          </w:divBdr>
        </w:div>
      </w:divsChild>
    </w:div>
    <w:div w:id="524100253">
      <w:bodyDiv w:val="1"/>
      <w:marLeft w:val="0"/>
      <w:marRight w:val="0"/>
      <w:marTop w:val="0"/>
      <w:marBottom w:val="0"/>
      <w:divBdr>
        <w:top w:val="none" w:sz="0" w:space="0" w:color="auto"/>
        <w:left w:val="none" w:sz="0" w:space="0" w:color="auto"/>
        <w:bottom w:val="none" w:sz="0" w:space="0" w:color="auto"/>
        <w:right w:val="none" w:sz="0" w:space="0" w:color="auto"/>
      </w:divBdr>
      <w:divsChild>
        <w:div w:id="497692705">
          <w:marLeft w:val="0"/>
          <w:marRight w:val="0"/>
          <w:marTop w:val="0"/>
          <w:marBottom w:val="0"/>
          <w:divBdr>
            <w:top w:val="none" w:sz="0" w:space="0" w:color="auto"/>
            <w:left w:val="none" w:sz="0" w:space="0" w:color="auto"/>
            <w:bottom w:val="none" w:sz="0" w:space="0" w:color="auto"/>
            <w:right w:val="none" w:sz="0" w:space="0" w:color="auto"/>
          </w:divBdr>
        </w:div>
        <w:div w:id="928005782">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399506">
      <w:bodyDiv w:val="1"/>
      <w:marLeft w:val="0"/>
      <w:marRight w:val="0"/>
      <w:marTop w:val="0"/>
      <w:marBottom w:val="0"/>
      <w:divBdr>
        <w:top w:val="none" w:sz="0" w:space="0" w:color="auto"/>
        <w:left w:val="none" w:sz="0" w:space="0" w:color="auto"/>
        <w:bottom w:val="none" w:sz="0" w:space="0" w:color="auto"/>
        <w:right w:val="none" w:sz="0" w:space="0" w:color="auto"/>
      </w:divBdr>
      <w:divsChild>
        <w:div w:id="1369718255">
          <w:marLeft w:val="0"/>
          <w:marRight w:val="0"/>
          <w:marTop w:val="0"/>
          <w:marBottom w:val="0"/>
          <w:divBdr>
            <w:top w:val="none" w:sz="0" w:space="0" w:color="auto"/>
            <w:left w:val="none" w:sz="0" w:space="0" w:color="auto"/>
            <w:bottom w:val="none" w:sz="0" w:space="0" w:color="auto"/>
            <w:right w:val="none" w:sz="0" w:space="0" w:color="auto"/>
          </w:divBdr>
        </w:div>
        <w:div w:id="83722193">
          <w:marLeft w:val="0"/>
          <w:marRight w:val="0"/>
          <w:marTop w:val="0"/>
          <w:marBottom w:val="0"/>
          <w:divBdr>
            <w:top w:val="none" w:sz="0" w:space="0" w:color="auto"/>
            <w:left w:val="none" w:sz="0" w:space="0" w:color="auto"/>
            <w:bottom w:val="none" w:sz="0" w:space="0" w:color="auto"/>
            <w:right w:val="none" w:sz="0" w:space="0" w:color="auto"/>
          </w:divBdr>
        </w:div>
        <w:div w:id="667177514">
          <w:blockQuote w:val="1"/>
          <w:marLeft w:val="0"/>
          <w:marRight w:val="0"/>
          <w:marTop w:val="240"/>
          <w:marBottom w:val="0"/>
          <w:divBdr>
            <w:top w:val="none" w:sz="0" w:space="0" w:color="auto"/>
            <w:left w:val="single" w:sz="12" w:space="11" w:color="ADB2B8"/>
            <w:bottom w:val="none" w:sz="0" w:space="0" w:color="auto"/>
            <w:right w:val="none" w:sz="0" w:space="0" w:color="auto"/>
          </w:divBdr>
        </w:div>
        <w:div w:id="589000711">
          <w:marLeft w:val="0"/>
          <w:marRight w:val="0"/>
          <w:marTop w:val="0"/>
          <w:marBottom w:val="0"/>
          <w:divBdr>
            <w:top w:val="none" w:sz="0" w:space="0" w:color="auto"/>
            <w:left w:val="none" w:sz="0" w:space="0" w:color="auto"/>
            <w:bottom w:val="none" w:sz="0" w:space="0" w:color="auto"/>
            <w:right w:val="none" w:sz="0" w:space="0" w:color="auto"/>
          </w:divBdr>
        </w:div>
        <w:div w:id="983314723">
          <w:marLeft w:val="0"/>
          <w:marRight w:val="0"/>
          <w:marTop w:val="0"/>
          <w:marBottom w:val="0"/>
          <w:divBdr>
            <w:top w:val="none" w:sz="0" w:space="0" w:color="auto"/>
            <w:left w:val="none" w:sz="0" w:space="0" w:color="auto"/>
            <w:bottom w:val="none" w:sz="0" w:space="0" w:color="auto"/>
            <w:right w:val="none" w:sz="0" w:space="0" w:color="auto"/>
          </w:divBdr>
        </w:div>
        <w:div w:id="341784664">
          <w:marLeft w:val="0"/>
          <w:marRight w:val="0"/>
          <w:marTop w:val="0"/>
          <w:marBottom w:val="0"/>
          <w:divBdr>
            <w:top w:val="none" w:sz="0" w:space="0" w:color="auto"/>
            <w:left w:val="none" w:sz="0" w:space="0" w:color="auto"/>
            <w:bottom w:val="none" w:sz="0" w:space="0" w:color="auto"/>
            <w:right w:val="none" w:sz="0" w:space="0" w:color="auto"/>
          </w:divBdr>
        </w:div>
        <w:div w:id="1257668146">
          <w:marLeft w:val="0"/>
          <w:marRight w:val="0"/>
          <w:marTop w:val="0"/>
          <w:marBottom w:val="0"/>
          <w:divBdr>
            <w:top w:val="none" w:sz="0" w:space="0" w:color="auto"/>
            <w:left w:val="none" w:sz="0" w:space="0" w:color="auto"/>
            <w:bottom w:val="none" w:sz="0" w:space="0" w:color="auto"/>
            <w:right w:val="none" w:sz="0" w:space="0" w:color="auto"/>
          </w:divBdr>
        </w:div>
        <w:div w:id="1923484328">
          <w:blockQuote w:val="1"/>
          <w:marLeft w:val="0"/>
          <w:marRight w:val="0"/>
          <w:marTop w:val="240"/>
          <w:marBottom w:val="0"/>
          <w:divBdr>
            <w:top w:val="none" w:sz="0" w:space="0" w:color="auto"/>
            <w:left w:val="single" w:sz="12" w:space="11" w:color="ADB2B8"/>
            <w:bottom w:val="none" w:sz="0" w:space="0" w:color="auto"/>
            <w:right w:val="none" w:sz="0" w:space="0" w:color="auto"/>
          </w:divBdr>
        </w:div>
        <w:div w:id="194539359">
          <w:marLeft w:val="0"/>
          <w:marRight w:val="0"/>
          <w:marTop w:val="0"/>
          <w:marBottom w:val="0"/>
          <w:divBdr>
            <w:top w:val="none" w:sz="0" w:space="0" w:color="auto"/>
            <w:left w:val="none" w:sz="0" w:space="0" w:color="auto"/>
            <w:bottom w:val="none" w:sz="0" w:space="0" w:color="auto"/>
            <w:right w:val="none" w:sz="0" w:space="0" w:color="auto"/>
          </w:divBdr>
        </w:div>
        <w:div w:id="318849712">
          <w:marLeft w:val="0"/>
          <w:marRight w:val="0"/>
          <w:marTop w:val="0"/>
          <w:marBottom w:val="0"/>
          <w:divBdr>
            <w:top w:val="none" w:sz="0" w:space="0" w:color="auto"/>
            <w:left w:val="none" w:sz="0" w:space="0" w:color="auto"/>
            <w:bottom w:val="none" w:sz="0" w:space="0" w:color="auto"/>
            <w:right w:val="none" w:sz="0" w:space="0" w:color="auto"/>
          </w:divBdr>
        </w:div>
        <w:div w:id="347609830">
          <w:marLeft w:val="0"/>
          <w:marRight w:val="0"/>
          <w:marTop w:val="0"/>
          <w:marBottom w:val="0"/>
          <w:divBdr>
            <w:top w:val="none" w:sz="0" w:space="0" w:color="auto"/>
            <w:left w:val="none" w:sz="0" w:space="0" w:color="auto"/>
            <w:bottom w:val="none" w:sz="0" w:space="0" w:color="auto"/>
            <w:right w:val="none" w:sz="0" w:space="0" w:color="auto"/>
          </w:divBdr>
        </w:div>
        <w:div w:id="1046754301">
          <w:marLeft w:val="0"/>
          <w:marRight w:val="0"/>
          <w:marTop w:val="0"/>
          <w:marBottom w:val="0"/>
          <w:divBdr>
            <w:top w:val="none" w:sz="0" w:space="0" w:color="auto"/>
            <w:left w:val="none" w:sz="0" w:space="0" w:color="auto"/>
            <w:bottom w:val="none" w:sz="0" w:space="0" w:color="auto"/>
            <w:right w:val="none" w:sz="0" w:space="0" w:color="auto"/>
          </w:divBdr>
        </w:div>
        <w:div w:id="396362417">
          <w:marLeft w:val="0"/>
          <w:marRight w:val="0"/>
          <w:marTop w:val="0"/>
          <w:marBottom w:val="0"/>
          <w:divBdr>
            <w:top w:val="none" w:sz="0" w:space="0" w:color="auto"/>
            <w:left w:val="none" w:sz="0" w:space="0" w:color="auto"/>
            <w:bottom w:val="none" w:sz="0" w:space="0" w:color="auto"/>
            <w:right w:val="none" w:sz="0" w:space="0" w:color="auto"/>
          </w:divBdr>
        </w:div>
        <w:div w:id="1314987989">
          <w:blockQuote w:val="1"/>
          <w:marLeft w:val="0"/>
          <w:marRight w:val="0"/>
          <w:marTop w:val="240"/>
          <w:marBottom w:val="0"/>
          <w:divBdr>
            <w:top w:val="none" w:sz="0" w:space="0" w:color="auto"/>
            <w:left w:val="single" w:sz="12" w:space="11" w:color="ADB2B8"/>
            <w:bottom w:val="none" w:sz="0" w:space="0" w:color="auto"/>
            <w:right w:val="none" w:sz="0" w:space="0" w:color="auto"/>
          </w:divBdr>
        </w:div>
        <w:div w:id="1280991960">
          <w:marLeft w:val="0"/>
          <w:marRight w:val="0"/>
          <w:marTop w:val="0"/>
          <w:marBottom w:val="0"/>
          <w:divBdr>
            <w:top w:val="none" w:sz="0" w:space="0" w:color="auto"/>
            <w:left w:val="none" w:sz="0" w:space="0" w:color="auto"/>
            <w:bottom w:val="none" w:sz="0" w:space="0" w:color="auto"/>
            <w:right w:val="none" w:sz="0" w:space="0" w:color="auto"/>
          </w:divBdr>
        </w:div>
        <w:div w:id="1311668478">
          <w:marLeft w:val="0"/>
          <w:marRight w:val="0"/>
          <w:marTop w:val="0"/>
          <w:marBottom w:val="0"/>
          <w:divBdr>
            <w:top w:val="none" w:sz="0" w:space="0" w:color="auto"/>
            <w:left w:val="none" w:sz="0" w:space="0" w:color="auto"/>
            <w:bottom w:val="none" w:sz="0" w:space="0" w:color="auto"/>
            <w:right w:val="none" w:sz="0" w:space="0" w:color="auto"/>
          </w:divBdr>
        </w:div>
        <w:div w:id="1935359124">
          <w:marLeft w:val="0"/>
          <w:marRight w:val="0"/>
          <w:marTop w:val="0"/>
          <w:marBottom w:val="0"/>
          <w:divBdr>
            <w:top w:val="none" w:sz="0" w:space="0" w:color="auto"/>
            <w:left w:val="none" w:sz="0" w:space="0" w:color="auto"/>
            <w:bottom w:val="none" w:sz="0" w:space="0" w:color="auto"/>
            <w:right w:val="none" w:sz="0" w:space="0" w:color="auto"/>
          </w:divBdr>
        </w:div>
        <w:div w:id="919367075">
          <w:marLeft w:val="0"/>
          <w:marRight w:val="0"/>
          <w:marTop w:val="0"/>
          <w:marBottom w:val="0"/>
          <w:divBdr>
            <w:top w:val="none" w:sz="0" w:space="0" w:color="auto"/>
            <w:left w:val="none" w:sz="0" w:space="0" w:color="auto"/>
            <w:bottom w:val="none" w:sz="0" w:space="0" w:color="auto"/>
            <w:right w:val="none" w:sz="0" w:space="0" w:color="auto"/>
          </w:divBdr>
        </w:div>
        <w:div w:id="842743828">
          <w:marLeft w:val="0"/>
          <w:marRight w:val="0"/>
          <w:marTop w:val="0"/>
          <w:marBottom w:val="0"/>
          <w:divBdr>
            <w:top w:val="none" w:sz="0" w:space="0" w:color="auto"/>
            <w:left w:val="none" w:sz="0" w:space="0" w:color="auto"/>
            <w:bottom w:val="none" w:sz="0" w:space="0" w:color="auto"/>
            <w:right w:val="none" w:sz="0" w:space="0" w:color="auto"/>
          </w:divBdr>
        </w:div>
      </w:divsChild>
    </w:div>
    <w:div w:id="110519989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3">
          <w:marLeft w:val="0"/>
          <w:marRight w:val="0"/>
          <w:marTop w:val="0"/>
          <w:marBottom w:val="0"/>
          <w:divBdr>
            <w:top w:val="none" w:sz="0" w:space="0" w:color="auto"/>
            <w:left w:val="none" w:sz="0" w:space="0" w:color="auto"/>
            <w:bottom w:val="none" w:sz="0" w:space="0" w:color="auto"/>
            <w:right w:val="none" w:sz="0" w:space="0" w:color="auto"/>
          </w:divBdr>
        </w:div>
        <w:div w:id="237400644">
          <w:marLeft w:val="0"/>
          <w:marRight w:val="0"/>
          <w:marTop w:val="0"/>
          <w:marBottom w:val="0"/>
          <w:divBdr>
            <w:top w:val="none" w:sz="0" w:space="0" w:color="auto"/>
            <w:left w:val="none" w:sz="0" w:space="0" w:color="auto"/>
            <w:bottom w:val="none" w:sz="0" w:space="0" w:color="auto"/>
            <w:right w:val="none" w:sz="0" w:space="0" w:color="auto"/>
          </w:divBdr>
        </w:div>
        <w:div w:id="1781488393">
          <w:marLeft w:val="0"/>
          <w:marRight w:val="0"/>
          <w:marTop w:val="0"/>
          <w:marBottom w:val="0"/>
          <w:divBdr>
            <w:top w:val="none" w:sz="0" w:space="0" w:color="auto"/>
            <w:left w:val="none" w:sz="0" w:space="0" w:color="auto"/>
            <w:bottom w:val="none" w:sz="0" w:space="0" w:color="auto"/>
            <w:right w:val="none" w:sz="0" w:space="0" w:color="auto"/>
          </w:divBdr>
        </w:div>
        <w:div w:id="1159150926">
          <w:marLeft w:val="0"/>
          <w:marRight w:val="0"/>
          <w:marTop w:val="0"/>
          <w:marBottom w:val="0"/>
          <w:divBdr>
            <w:top w:val="none" w:sz="0" w:space="0" w:color="auto"/>
            <w:left w:val="none" w:sz="0" w:space="0" w:color="auto"/>
            <w:bottom w:val="none" w:sz="0" w:space="0" w:color="auto"/>
            <w:right w:val="none" w:sz="0" w:space="0" w:color="auto"/>
          </w:divBdr>
        </w:div>
        <w:div w:id="1811239785">
          <w:marLeft w:val="0"/>
          <w:marRight w:val="0"/>
          <w:marTop w:val="0"/>
          <w:marBottom w:val="0"/>
          <w:divBdr>
            <w:top w:val="none" w:sz="0" w:space="0" w:color="auto"/>
            <w:left w:val="none" w:sz="0" w:space="0" w:color="auto"/>
            <w:bottom w:val="none" w:sz="0" w:space="0" w:color="auto"/>
            <w:right w:val="none" w:sz="0" w:space="0" w:color="auto"/>
          </w:divBdr>
        </w:div>
        <w:div w:id="1034115722">
          <w:marLeft w:val="0"/>
          <w:marRight w:val="0"/>
          <w:marTop w:val="0"/>
          <w:marBottom w:val="0"/>
          <w:divBdr>
            <w:top w:val="none" w:sz="0" w:space="0" w:color="auto"/>
            <w:left w:val="none" w:sz="0" w:space="0" w:color="auto"/>
            <w:bottom w:val="none" w:sz="0" w:space="0" w:color="auto"/>
            <w:right w:val="none" w:sz="0" w:space="0" w:color="auto"/>
          </w:divBdr>
        </w:div>
        <w:div w:id="4720552">
          <w:marLeft w:val="0"/>
          <w:marRight w:val="0"/>
          <w:marTop w:val="0"/>
          <w:marBottom w:val="0"/>
          <w:divBdr>
            <w:top w:val="none" w:sz="0" w:space="0" w:color="auto"/>
            <w:left w:val="none" w:sz="0" w:space="0" w:color="auto"/>
            <w:bottom w:val="none" w:sz="0" w:space="0" w:color="auto"/>
            <w:right w:val="none" w:sz="0" w:space="0" w:color="auto"/>
          </w:divBdr>
        </w:div>
        <w:div w:id="301545408">
          <w:marLeft w:val="0"/>
          <w:marRight w:val="0"/>
          <w:marTop w:val="0"/>
          <w:marBottom w:val="0"/>
          <w:divBdr>
            <w:top w:val="none" w:sz="0" w:space="0" w:color="auto"/>
            <w:left w:val="none" w:sz="0" w:space="0" w:color="auto"/>
            <w:bottom w:val="none" w:sz="0" w:space="0" w:color="auto"/>
            <w:right w:val="none" w:sz="0" w:space="0" w:color="auto"/>
          </w:divBdr>
        </w:div>
        <w:div w:id="789979585">
          <w:marLeft w:val="0"/>
          <w:marRight w:val="0"/>
          <w:marTop w:val="0"/>
          <w:marBottom w:val="0"/>
          <w:divBdr>
            <w:top w:val="none" w:sz="0" w:space="0" w:color="auto"/>
            <w:left w:val="none" w:sz="0" w:space="0" w:color="auto"/>
            <w:bottom w:val="none" w:sz="0" w:space="0" w:color="auto"/>
            <w:right w:val="none" w:sz="0" w:space="0" w:color="auto"/>
          </w:divBdr>
        </w:div>
        <w:div w:id="1551965672">
          <w:marLeft w:val="0"/>
          <w:marRight w:val="0"/>
          <w:marTop w:val="0"/>
          <w:marBottom w:val="0"/>
          <w:divBdr>
            <w:top w:val="none" w:sz="0" w:space="0" w:color="auto"/>
            <w:left w:val="none" w:sz="0" w:space="0" w:color="auto"/>
            <w:bottom w:val="none" w:sz="0" w:space="0" w:color="auto"/>
            <w:right w:val="none" w:sz="0" w:space="0" w:color="auto"/>
          </w:divBdr>
        </w:div>
        <w:div w:id="1819685153">
          <w:marLeft w:val="0"/>
          <w:marRight w:val="0"/>
          <w:marTop w:val="0"/>
          <w:marBottom w:val="0"/>
          <w:divBdr>
            <w:top w:val="none" w:sz="0" w:space="0" w:color="auto"/>
            <w:left w:val="none" w:sz="0" w:space="0" w:color="auto"/>
            <w:bottom w:val="none" w:sz="0" w:space="0" w:color="auto"/>
            <w:right w:val="none" w:sz="0" w:space="0" w:color="auto"/>
          </w:divBdr>
        </w:div>
        <w:div w:id="695351768">
          <w:marLeft w:val="0"/>
          <w:marRight w:val="0"/>
          <w:marTop w:val="0"/>
          <w:marBottom w:val="0"/>
          <w:divBdr>
            <w:top w:val="none" w:sz="0" w:space="0" w:color="auto"/>
            <w:left w:val="none" w:sz="0" w:space="0" w:color="auto"/>
            <w:bottom w:val="none" w:sz="0" w:space="0" w:color="auto"/>
            <w:right w:val="none" w:sz="0" w:space="0" w:color="auto"/>
          </w:divBdr>
        </w:div>
        <w:div w:id="1477139030">
          <w:marLeft w:val="0"/>
          <w:marRight w:val="0"/>
          <w:marTop w:val="0"/>
          <w:marBottom w:val="0"/>
          <w:divBdr>
            <w:top w:val="none" w:sz="0" w:space="0" w:color="auto"/>
            <w:left w:val="none" w:sz="0" w:space="0" w:color="auto"/>
            <w:bottom w:val="none" w:sz="0" w:space="0" w:color="auto"/>
            <w:right w:val="none" w:sz="0" w:space="0" w:color="auto"/>
          </w:divBdr>
        </w:div>
        <w:div w:id="893275909">
          <w:marLeft w:val="0"/>
          <w:marRight w:val="0"/>
          <w:marTop w:val="0"/>
          <w:marBottom w:val="0"/>
          <w:divBdr>
            <w:top w:val="none" w:sz="0" w:space="0" w:color="auto"/>
            <w:left w:val="none" w:sz="0" w:space="0" w:color="auto"/>
            <w:bottom w:val="none" w:sz="0" w:space="0" w:color="auto"/>
            <w:right w:val="none" w:sz="0" w:space="0" w:color="auto"/>
          </w:divBdr>
        </w:div>
        <w:div w:id="1257134733">
          <w:marLeft w:val="0"/>
          <w:marRight w:val="0"/>
          <w:marTop w:val="0"/>
          <w:marBottom w:val="0"/>
          <w:divBdr>
            <w:top w:val="none" w:sz="0" w:space="0" w:color="auto"/>
            <w:left w:val="none" w:sz="0" w:space="0" w:color="auto"/>
            <w:bottom w:val="none" w:sz="0" w:space="0" w:color="auto"/>
            <w:right w:val="none" w:sz="0" w:space="0" w:color="auto"/>
          </w:divBdr>
        </w:div>
        <w:div w:id="1132283484">
          <w:marLeft w:val="0"/>
          <w:marRight w:val="0"/>
          <w:marTop w:val="0"/>
          <w:marBottom w:val="0"/>
          <w:divBdr>
            <w:top w:val="none" w:sz="0" w:space="0" w:color="auto"/>
            <w:left w:val="none" w:sz="0" w:space="0" w:color="auto"/>
            <w:bottom w:val="none" w:sz="0" w:space="0" w:color="auto"/>
            <w:right w:val="none" w:sz="0" w:space="0" w:color="auto"/>
          </w:divBdr>
        </w:div>
        <w:div w:id="352802244">
          <w:marLeft w:val="0"/>
          <w:marRight w:val="0"/>
          <w:marTop w:val="0"/>
          <w:marBottom w:val="0"/>
          <w:divBdr>
            <w:top w:val="none" w:sz="0" w:space="0" w:color="auto"/>
            <w:left w:val="none" w:sz="0" w:space="0" w:color="auto"/>
            <w:bottom w:val="none" w:sz="0" w:space="0" w:color="auto"/>
            <w:right w:val="none" w:sz="0" w:space="0" w:color="auto"/>
          </w:divBdr>
        </w:div>
        <w:div w:id="962805073">
          <w:marLeft w:val="0"/>
          <w:marRight w:val="0"/>
          <w:marTop w:val="0"/>
          <w:marBottom w:val="0"/>
          <w:divBdr>
            <w:top w:val="none" w:sz="0" w:space="0" w:color="auto"/>
            <w:left w:val="none" w:sz="0" w:space="0" w:color="auto"/>
            <w:bottom w:val="none" w:sz="0" w:space="0" w:color="auto"/>
            <w:right w:val="none" w:sz="0" w:space="0" w:color="auto"/>
          </w:divBdr>
        </w:div>
        <w:div w:id="1334455870">
          <w:marLeft w:val="0"/>
          <w:marRight w:val="0"/>
          <w:marTop w:val="0"/>
          <w:marBottom w:val="0"/>
          <w:divBdr>
            <w:top w:val="none" w:sz="0" w:space="0" w:color="auto"/>
            <w:left w:val="none" w:sz="0" w:space="0" w:color="auto"/>
            <w:bottom w:val="none" w:sz="0" w:space="0" w:color="auto"/>
            <w:right w:val="none" w:sz="0" w:space="0" w:color="auto"/>
          </w:divBdr>
        </w:div>
        <w:div w:id="171603871">
          <w:marLeft w:val="0"/>
          <w:marRight w:val="0"/>
          <w:marTop w:val="0"/>
          <w:marBottom w:val="0"/>
          <w:divBdr>
            <w:top w:val="none" w:sz="0" w:space="0" w:color="auto"/>
            <w:left w:val="none" w:sz="0" w:space="0" w:color="auto"/>
            <w:bottom w:val="none" w:sz="0" w:space="0" w:color="auto"/>
            <w:right w:val="none" w:sz="0" w:space="0" w:color="auto"/>
          </w:divBdr>
        </w:div>
        <w:div w:id="291643709">
          <w:marLeft w:val="0"/>
          <w:marRight w:val="0"/>
          <w:marTop w:val="0"/>
          <w:marBottom w:val="0"/>
          <w:divBdr>
            <w:top w:val="none" w:sz="0" w:space="0" w:color="auto"/>
            <w:left w:val="none" w:sz="0" w:space="0" w:color="auto"/>
            <w:bottom w:val="none" w:sz="0" w:space="0" w:color="auto"/>
            <w:right w:val="none" w:sz="0" w:space="0" w:color="auto"/>
          </w:divBdr>
        </w:div>
        <w:div w:id="813716124">
          <w:marLeft w:val="0"/>
          <w:marRight w:val="0"/>
          <w:marTop w:val="0"/>
          <w:marBottom w:val="0"/>
          <w:divBdr>
            <w:top w:val="none" w:sz="0" w:space="0" w:color="auto"/>
            <w:left w:val="none" w:sz="0" w:space="0" w:color="auto"/>
            <w:bottom w:val="none" w:sz="0" w:space="0" w:color="auto"/>
            <w:right w:val="none" w:sz="0" w:space="0" w:color="auto"/>
          </w:divBdr>
        </w:div>
        <w:div w:id="1970545872">
          <w:marLeft w:val="0"/>
          <w:marRight w:val="0"/>
          <w:marTop w:val="0"/>
          <w:marBottom w:val="0"/>
          <w:divBdr>
            <w:top w:val="none" w:sz="0" w:space="0" w:color="auto"/>
            <w:left w:val="none" w:sz="0" w:space="0" w:color="auto"/>
            <w:bottom w:val="none" w:sz="0" w:space="0" w:color="auto"/>
            <w:right w:val="none" w:sz="0" w:space="0" w:color="auto"/>
          </w:divBdr>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17</Pages>
  <Words>1987</Words>
  <Characters>11328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cp:revision>
  <cp:lastPrinted>2026-09-28T10:38:00Z</cp:lastPrinted>
  <dcterms:created xsi:type="dcterms:W3CDTF">2026-09-28T10:39:00Z</dcterms:created>
  <dcterms:modified xsi:type="dcterms:W3CDTF">2026-09-28T12:16:00Z</dcterms:modified>
</cp:coreProperties>
</file>