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1AD" w:rsidRPr="00A551AD" w:rsidRDefault="00A551AD" w:rsidP="00A551AD">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A551AD">
        <w:rPr>
          <w:rFonts w:ascii="Segoe UI" w:eastAsia="Times New Roman" w:hAnsi="Segoe UI" w:cs="Segoe UI"/>
          <w:b/>
          <w:bCs/>
          <w:color w:val="0F1115"/>
          <w:kern w:val="36"/>
          <w:sz w:val="36"/>
          <w:szCs w:val="36"/>
        </w:rPr>
        <w:t>Utilization of Electricity 2: Energy Efficiency Practices</w:t>
      </w:r>
    </w:p>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25" style="width:0;height:.75pt" o:hralign="center" o:hrstd="t" o:hr="t" fillcolor="#a0a0a0" stroked="f"/>
        </w:pict>
      </w:r>
    </w:p>
    <w:p w:rsidR="00A56705" w:rsidRPr="00A56705" w:rsidRDefault="00A56705" w:rsidP="00A56705">
      <w:pPr>
        <w:shd w:val="clear" w:color="auto" w:fill="FFFFFF"/>
        <w:spacing w:before="480" w:after="240" w:line="480" w:lineRule="atLeast"/>
        <w:outlineLvl w:val="1"/>
        <w:rPr>
          <w:rFonts w:ascii="Segoe UI" w:eastAsia="Times New Roman" w:hAnsi="Segoe UI" w:cs="Segoe UI"/>
          <w:b/>
          <w:bCs/>
          <w:color w:val="0F1115"/>
          <w:sz w:val="33"/>
          <w:szCs w:val="33"/>
        </w:rPr>
      </w:pPr>
      <w:r w:rsidRPr="00A56705">
        <w:rPr>
          <w:rFonts w:ascii="Segoe UI" w:eastAsia="Times New Roman" w:hAnsi="Segoe UI" w:cs="Segoe UI"/>
          <w:b/>
          <w:bCs/>
          <w:color w:val="0F1115"/>
          <w:sz w:val="33"/>
          <w:szCs w:val="33"/>
        </w:rPr>
        <w:t xml:space="preserve">Introduction: </w:t>
      </w:r>
      <w:r w:rsidR="00371AC7" w:rsidRPr="00371AC7">
        <w:rPr>
          <w:rFonts w:ascii="Segoe UI" w:eastAsia="Times New Roman" w:hAnsi="Segoe UI" w:cs="Segoe UI"/>
          <w:b/>
          <w:bCs/>
          <w:color w:val="0F1115"/>
          <w:sz w:val="33"/>
          <w:szCs w:val="33"/>
        </w:rPr>
        <w:t>Less Energy, Same Benefits — The Promise of Efficiency</w:t>
      </w:r>
    </w:p>
    <w:p w:rsidR="00A56705" w:rsidRPr="00A56705" w:rsidRDefault="00A56705" w:rsidP="00A56705">
      <w:pPr>
        <w:shd w:val="clear" w:color="auto" w:fill="FFFFFF"/>
        <w:spacing w:before="240" w:after="240" w:line="240" w:lineRule="auto"/>
        <w:rPr>
          <w:rFonts w:ascii="Segoe UI" w:eastAsia="Times New Roman" w:hAnsi="Segoe UI" w:cs="Segoe UI"/>
          <w:color w:val="0F1115"/>
          <w:sz w:val="24"/>
          <w:szCs w:val="24"/>
        </w:rPr>
      </w:pPr>
      <w:r w:rsidRPr="00A56705">
        <w:rPr>
          <w:rFonts w:ascii="Segoe UI" w:eastAsia="Times New Roman" w:hAnsi="Segoe UI" w:cs="Segoe UI"/>
          <w:color w:val="0F1115"/>
          <w:sz w:val="24"/>
          <w:szCs w:val="24"/>
        </w:rPr>
        <w:t>Every time a light is left on in an empty room, a charger remains plugged in without a device attached, or an old refrigerator hums inefficiently in a hot kitchen, energy is being wasted. These small acts of carelessness, repeated across millions of households daily, add up to staggering losses — wasted money, wasted resources, and unnecessary harm to the environment.</w:t>
      </w:r>
    </w:p>
    <w:p w:rsidR="00A56705" w:rsidRPr="00A56705" w:rsidRDefault="00A56705" w:rsidP="00A56705">
      <w:pPr>
        <w:shd w:val="clear" w:color="auto" w:fill="FFFFFF"/>
        <w:spacing w:before="240" w:after="240" w:line="240" w:lineRule="auto"/>
        <w:rPr>
          <w:rFonts w:ascii="Segoe UI" w:eastAsia="Times New Roman" w:hAnsi="Segoe UI" w:cs="Segoe UI"/>
          <w:color w:val="0F1115"/>
          <w:sz w:val="24"/>
          <w:szCs w:val="24"/>
        </w:rPr>
      </w:pPr>
      <w:r w:rsidRPr="00A56705">
        <w:rPr>
          <w:rFonts w:ascii="Segoe UI" w:eastAsia="Times New Roman" w:hAnsi="Segoe UI" w:cs="Segoe UI"/>
          <w:b/>
          <w:bCs/>
          <w:color w:val="0F1115"/>
          <w:sz w:val="24"/>
          <w:szCs w:val="24"/>
        </w:rPr>
        <w:t>Energy efficiency</w:t>
      </w:r>
      <w:r w:rsidRPr="00A56705">
        <w:rPr>
          <w:rFonts w:ascii="Segoe UI" w:eastAsia="Times New Roman" w:hAnsi="Segoe UI" w:cs="Segoe UI"/>
          <w:color w:val="0F1115"/>
          <w:sz w:val="24"/>
          <w:szCs w:val="24"/>
        </w:rPr>
        <w:t> means using less energy to perform the same task. An energy-efficient LED bulb produces the same amount of light as an incandescent bulb but uses approximately 75% less electricity. An energy-efficient refrigerator keeps food cold while consuming significantly less power than an older model. Efficiency is not about doing without — it is about doing more with less.</w:t>
      </w:r>
    </w:p>
    <w:p w:rsidR="00A56705" w:rsidRPr="00A56705" w:rsidRDefault="00A56705" w:rsidP="00A56705">
      <w:pPr>
        <w:shd w:val="clear" w:color="auto" w:fill="FFFFFF"/>
        <w:spacing w:before="240" w:after="240" w:line="240" w:lineRule="auto"/>
        <w:rPr>
          <w:rFonts w:ascii="Segoe UI" w:eastAsia="Times New Roman" w:hAnsi="Segoe UI" w:cs="Segoe UI"/>
          <w:color w:val="0F1115"/>
          <w:sz w:val="24"/>
          <w:szCs w:val="24"/>
        </w:rPr>
      </w:pPr>
      <w:r w:rsidRPr="00A56705">
        <w:rPr>
          <w:rFonts w:ascii="Segoe UI" w:eastAsia="Times New Roman" w:hAnsi="Segoe UI" w:cs="Segoe UI"/>
          <w:b/>
          <w:bCs/>
          <w:color w:val="0F1115"/>
          <w:sz w:val="24"/>
          <w:szCs w:val="24"/>
        </w:rPr>
        <w:t>Energy conservation</w:t>
      </w:r>
      <w:r w:rsidRPr="00A56705">
        <w:rPr>
          <w:rFonts w:ascii="Segoe UI" w:eastAsia="Times New Roman" w:hAnsi="Segoe UI" w:cs="Segoe UI"/>
          <w:color w:val="0F1115"/>
          <w:sz w:val="24"/>
          <w:szCs w:val="24"/>
        </w:rPr>
        <w:t> goes beyond efficiency. It involves changing behavior to reduce energy use altogether — turning off lights when leaving a room, unplugging devices not in use, and using natural light instead of artificial lighting. Together, efficiency and conservation form the foundation of responsible energy use.</w:t>
      </w:r>
    </w:p>
    <w:p w:rsidR="00A56705" w:rsidRPr="00A56705" w:rsidRDefault="00A56705" w:rsidP="00A56705">
      <w:pPr>
        <w:shd w:val="clear" w:color="auto" w:fill="FFFFFF"/>
        <w:spacing w:before="240" w:after="240" w:line="240" w:lineRule="auto"/>
        <w:rPr>
          <w:rFonts w:ascii="Segoe UI" w:eastAsia="Times New Roman" w:hAnsi="Segoe UI" w:cs="Segoe UI"/>
          <w:color w:val="0F1115"/>
          <w:sz w:val="24"/>
          <w:szCs w:val="24"/>
        </w:rPr>
      </w:pPr>
      <w:r w:rsidRPr="00A56705">
        <w:rPr>
          <w:rFonts w:ascii="Segoe UI" w:eastAsia="Times New Roman" w:hAnsi="Segoe UI" w:cs="Segoe UI"/>
          <w:color w:val="0F1115"/>
          <w:sz w:val="24"/>
          <w:szCs w:val="24"/>
        </w:rPr>
        <w:t>This reading material examines the principles of energy efficiency, common sources of energy waste, practical strategies for reducing consumption at home and in school, and the broader implications of energy conservation for the environment, the economy, and future generations.</w:t>
      </w:r>
    </w:p>
    <w:p w:rsidR="00A56705" w:rsidRDefault="00A5670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lastRenderedPageBreak/>
        <w:pict>
          <v:rect id="_x0000_i1035"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1: Understanding Energy Efficiency and Conservation</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Definitions</w:t>
      </w:r>
    </w:p>
    <w:tbl>
      <w:tblPr>
        <w:tblW w:w="11280" w:type="dxa"/>
        <w:tblCellMar>
          <w:top w:w="15" w:type="dxa"/>
          <w:left w:w="15" w:type="dxa"/>
          <w:bottom w:w="15" w:type="dxa"/>
          <w:right w:w="15" w:type="dxa"/>
        </w:tblCellMar>
        <w:tblLook w:val="04A0" w:firstRow="1" w:lastRow="0" w:firstColumn="1" w:lastColumn="0" w:noHBand="0" w:noVBand="1"/>
      </w:tblPr>
      <w:tblGrid>
        <w:gridCol w:w="2407"/>
        <w:gridCol w:w="8873"/>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Definition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efficiency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Using less energy to perform the same task or produce the same output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conservation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Changing behavior to reduce energy use, such as turning off lights when leaving a room</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waste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Energy that is consumed but does not produce useful work or benefit</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Key Distinction</w:t>
      </w:r>
    </w:p>
    <w:tbl>
      <w:tblPr>
        <w:tblW w:w="11280" w:type="dxa"/>
        <w:tblCellMar>
          <w:top w:w="15" w:type="dxa"/>
          <w:left w:w="15" w:type="dxa"/>
          <w:bottom w:w="15" w:type="dxa"/>
          <w:right w:w="15" w:type="dxa"/>
        </w:tblCellMar>
        <w:tblLook w:val="04A0" w:firstRow="1" w:lastRow="0" w:firstColumn="1" w:lastColumn="0" w:noHBand="0" w:noVBand="1"/>
      </w:tblPr>
      <w:tblGrid>
        <w:gridCol w:w="2303"/>
        <w:gridCol w:w="4360"/>
        <w:gridCol w:w="4617"/>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Focus</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Example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efficiency</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Technology and equipment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Replacing an incandescent bulb with an LED bulb</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conservation</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Behavior and habits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Turning off lights when leaving a room</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waste</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Inefficient use or unnecessary consumption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Leaving a computer on overnight</w:t>
            </w:r>
          </w:p>
        </w:tc>
      </w:tr>
    </w:tbl>
    <w:p w:rsidR="00C30F38" w:rsidRDefault="00C30F38" w:rsidP="00A551AD">
      <w:pPr>
        <w:shd w:val="clear" w:color="auto" w:fill="FFFFFF"/>
        <w:spacing w:before="480" w:after="240" w:line="450" w:lineRule="atLeast"/>
        <w:outlineLvl w:val="2"/>
        <w:rPr>
          <w:rFonts w:ascii="Segoe UI" w:eastAsia="Times New Roman" w:hAnsi="Segoe UI" w:cs="Segoe UI"/>
          <w:b/>
          <w:bCs/>
          <w:color w:val="0F1115"/>
          <w:sz w:val="30"/>
          <w:szCs w:val="30"/>
        </w:rPr>
      </w:pPr>
    </w:p>
    <w:p w:rsidR="00C30F38" w:rsidRDefault="00C30F3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bookmarkStart w:id="0" w:name="_GoBack"/>
      <w:bookmarkEnd w:id="0"/>
      <w:r w:rsidRPr="00A551AD">
        <w:rPr>
          <w:rFonts w:ascii="Segoe UI" w:eastAsia="Times New Roman" w:hAnsi="Segoe UI" w:cs="Segoe UI"/>
          <w:b/>
          <w:bCs/>
          <w:color w:val="0F1115"/>
          <w:sz w:val="30"/>
          <w:szCs w:val="30"/>
        </w:rPr>
        <w:lastRenderedPageBreak/>
        <w:t>Why Energy Efficiency Matters</w:t>
      </w:r>
    </w:p>
    <w:tbl>
      <w:tblPr>
        <w:tblW w:w="11280" w:type="dxa"/>
        <w:tblCellMar>
          <w:top w:w="15" w:type="dxa"/>
          <w:left w:w="15" w:type="dxa"/>
          <w:bottom w:w="15" w:type="dxa"/>
          <w:right w:w="15" w:type="dxa"/>
        </w:tblCellMar>
        <w:tblLook w:val="04A0" w:firstRow="1" w:lastRow="0" w:firstColumn="1" w:lastColumn="0" w:noHBand="0" w:noVBand="1"/>
      </w:tblPr>
      <w:tblGrid>
        <w:gridCol w:w="3604"/>
        <w:gridCol w:w="7676"/>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Explanation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Reduces electricity bills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Lower consumption means lower monthly costs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Protects the environment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Less electricity generation means fewer greenhouse gas emissions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Conserves natural resources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Reduces demand for coal, natural gas, and other finite resources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Improves energy security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Reduces dependence on imported fuels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Extends equipment life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Efficient operation reduces wear and tear</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26"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2: Common Sources of Energy Waste</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At Home</w:t>
      </w:r>
    </w:p>
    <w:tbl>
      <w:tblPr>
        <w:tblW w:w="11280" w:type="dxa"/>
        <w:tblCellMar>
          <w:top w:w="15" w:type="dxa"/>
          <w:left w:w="15" w:type="dxa"/>
          <w:bottom w:w="15" w:type="dxa"/>
          <w:right w:w="15" w:type="dxa"/>
        </w:tblCellMar>
        <w:tblLook w:val="04A0" w:firstRow="1" w:lastRow="0" w:firstColumn="1" w:lastColumn="0" w:noHBand="0" w:noVBand="1"/>
      </w:tblPr>
      <w:tblGrid>
        <w:gridCol w:w="2584"/>
        <w:gridCol w:w="6214"/>
        <w:gridCol w:w="2482"/>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Source of Waste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Estimated Waste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Lights left on in empty rooms</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Occupants forget to turn off lights when leaving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Significant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Devices left on standby</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Televisions, computers, and chargers consume power even when not in use ("phantom load")</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5-10% of household electricity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Inefficient lighting</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Incandescent bulbs waste 90% of energy as heat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Very high</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Refrigerator door left open</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Cold air escapes; compressor works harder to maintain temperature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Moderate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 xml:space="preserve">Overcooling or </w:t>
            </w:r>
            <w:r w:rsidRPr="00A551AD">
              <w:rPr>
                <w:rFonts w:ascii="Segoe UI" w:eastAsia="Times New Roman" w:hAnsi="Segoe UI" w:cs="Segoe UI"/>
                <w:b/>
                <w:bCs/>
                <w:sz w:val="23"/>
                <w:szCs w:val="23"/>
              </w:rPr>
              <w:lastRenderedPageBreak/>
              <w:t>overheating</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lastRenderedPageBreak/>
              <w:t>Setting thermostats too high or too low wastes energy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High</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Old, inefficient appliances</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Older models consume significantly more energy than ENERGY STAR rated models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Very high</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At School</w:t>
      </w:r>
    </w:p>
    <w:tbl>
      <w:tblPr>
        <w:tblW w:w="11280" w:type="dxa"/>
        <w:tblCellMar>
          <w:top w:w="15" w:type="dxa"/>
          <w:left w:w="15" w:type="dxa"/>
          <w:bottom w:w="15" w:type="dxa"/>
          <w:right w:w="15" w:type="dxa"/>
        </w:tblCellMar>
        <w:tblLook w:val="04A0" w:firstRow="1" w:lastRow="0" w:firstColumn="1" w:lastColumn="0" w:noHBand="0" w:noVBand="1"/>
      </w:tblPr>
      <w:tblGrid>
        <w:gridCol w:w="5392"/>
        <w:gridCol w:w="5888"/>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Source of Waste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Description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Lights left on in empty classrooms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Rooms are lit even when unoccupied</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Windows covered when natural light is available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Artificial lighting used unnecessarily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Electric devices left on when not in use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Projectors, computers, and fans running in empty rooms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Overlit areas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More lighting than necessary for the task</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Inefficient lighting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Use of incandescent or fluorescent tubes instead of LEDs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Electric fans running unnecessarily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Fans left on in empty or naturally ventilated rooms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Doors/windows left open while AC is 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Cooled air escapes; AC works harder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Improper maintenance of ventilation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Unclean fans or AC filters reduce efficiency</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In Businesses and Industries</w:t>
      </w:r>
    </w:p>
    <w:tbl>
      <w:tblPr>
        <w:tblW w:w="11280" w:type="dxa"/>
        <w:tblCellMar>
          <w:top w:w="15" w:type="dxa"/>
          <w:left w:w="15" w:type="dxa"/>
          <w:bottom w:w="15" w:type="dxa"/>
          <w:right w:w="15" w:type="dxa"/>
        </w:tblCellMar>
        <w:tblLook w:val="04A0" w:firstRow="1" w:lastRow="0" w:firstColumn="1" w:lastColumn="0" w:noHBand="0" w:noVBand="1"/>
      </w:tblPr>
      <w:tblGrid>
        <w:gridCol w:w="4666"/>
        <w:gridCol w:w="6614"/>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Source of Waste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Description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Equipment left running during breaks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Machines continue to consume power when not in use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Compressed air leaks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Significant energy loss in manufacturing facilities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Poor insulation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Heat loss in winter; cool air loss in summer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Inefficient lighting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Use of outdated lighting technology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Uncontrolled HVAC systems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Heating and cooling running when spaces are unoccupied</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27"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3: Practical Strategies for Energy Efficiency</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Lighting</w:t>
      </w:r>
    </w:p>
    <w:tbl>
      <w:tblPr>
        <w:tblW w:w="11280" w:type="dxa"/>
        <w:tblCellMar>
          <w:top w:w="15" w:type="dxa"/>
          <w:left w:w="15" w:type="dxa"/>
          <w:bottom w:w="15" w:type="dxa"/>
          <w:right w:w="15" w:type="dxa"/>
        </w:tblCellMar>
        <w:tblLook w:val="04A0" w:firstRow="1" w:lastRow="0" w:firstColumn="1" w:lastColumn="0" w:noHBand="0" w:noVBand="1"/>
      </w:tblPr>
      <w:tblGrid>
        <w:gridCol w:w="5558"/>
        <w:gridCol w:w="5722"/>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Strategy</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How It Saves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Replace incandescent bulbs with LEDs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LEDs use 75% less energy and last 25 times longer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Turn off lights when leaving a room</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Eliminates unnecessary consumption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Use natural light when possible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Reduces need for artificial lighting</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Install motion sensors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Lights automatically turn off in unoccupied rooms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Use task lighting instead of overhead lighting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Illuminates only the area being used</w:t>
            </w:r>
          </w:p>
        </w:tc>
      </w:tr>
    </w:tbl>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b/>
          <w:bCs/>
          <w:color w:val="0F1115"/>
          <w:sz w:val="24"/>
          <w:szCs w:val="24"/>
        </w:rPr>
        <w:t>Comparison of Light Bulbs:</w:t>
      </w:r>
    </w:p>
    <w:tbl>
      <w:tblPr>
        <w:tblW w:w="0" w:type="auto"/>
        <w:tblCellMar>
          <w:top w:w="15" w:type="dxa"/>
          <w:left w:w="15" w:type="dxa"/>
          <w:bottom w:w="15" w:type="dxa"/>
          <w:right w:w="15" w:type="dxa"/>
        </w:tblCellMar>
        <w:tblLook w:val="04A0" w:firstRow="1" w:lastRow="0" w:firstColumn="1" w:lastColumn="0" w:noHBand="0" w:noVBand="1"/>
      </w:tblPr>
      <w:tblGrid>
        <w:gridCol w:w="2859"/>
        <w:gridCol w:w="2467"/>
        <w:gridCol w:w="1781"/>
        <w:gridCol w:w="2493"/>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Energy Use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Lifespan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Efficiency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lastRenderedPageBreak/>
              <w:t>Incandescent</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High (60-100W)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1,000 hours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Low (90% lost as heat)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CFL (compact fluorescent)</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Moderate (13-15W)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8,000 hours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Moderate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LED (light-emitting diode)</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Low (8-12W)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25,000 hours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High</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Appliances and Electronics</w:t>
      </w:r>
    </w:p>
    <w:tbl>
      <w:tblPr>
        <w:tblW w:w="11280" w:type="dxa"/>
        <w:tblCellMar>
          <w:top w:w="15" w:type="dxa"/>
          <w:left w:w="15" w:type="dxa"/>
          <w:bottom w:w="15" w:type="dxa"/>
          <w:right w:w="15" w:type="dxa"/>
        </w:tblCellMar>
        <w:tblLook w:val="04A0" w:firstRow="1" w:lastRow="0" w:firstColumn="1" w:lastColumn="0" w:noHBand="0" w:noVBand="1"/>
      </w:tblPr>
      <w:tblGrid>
        <w:gridCol w:w="5392"/>
        <w:gridCol w:w="5888"/>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Strategy</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How It Saves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Unplug devices when not in use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Eliminates phantom load (power consumed even when off)</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Use power strips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One switch turns off multiple devices at once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Choose ENERGY STAR rated appliances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Certified to meet strict energy efficiency guidelines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Run full loads in dishwasher and washing machine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Maximizes energy per cycle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Air-dry dishes and clothes when possible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Eliminates energy used by drying cycles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Clean refrigerator coils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Dirty coils reduce efficiency; compressor works harder</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Heating, Ventilation, and Air Conditioning (HVAC)</w:t>
      </w:r>
    </w:p>
    <w:tbl>
      <w:tblPr>
        <w:tblW w:w="11280" w:type="dxa"/>
        <w:tblCellMar>
          <w:top w:w="15" w:type="dxa"/>
          <w:left w:w="15" w:type="dxa"/>
          <w:bottom w:w="15" w:type="dxa"/>
          <w:right w:w="15" w:type="dxa"/>
        </w:tblCellMar>
        <w:tblLook w:val="04A0" w:firstRow="1" w:lastRow="0" w:firstColumn="1" w:lastColumn="0" w:noHBand="0" w:noVBand="1"/>
      </w:tblPr>
      <w:tblGrid>
        <w:gridCol w:w="5204"/>
        <w:gridCol w:w="6076"/>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Strategy</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How It Saves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Set thermostat appropriately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20-22°C (68-72°F) in winter; 24-26°C (75-78°F) in summer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Use ceiling fans instead of AC</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Fans use much less energy than air conditioners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Close doors and windows when AC is 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Prevents cooled air from escaping</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Clean AC filters regularly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Dirty filters reduce efficiency and increase energy use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Use natural ventilation when weather permits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Open windows instead of running AC or fans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Seal gaps around doors and windows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Prevents drafts and reduces heating/cooling load</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Behavioral Changes</w:t>
      </w:r>
    </w:p>
    <w:tbl>
      <w:tblPr>
        <w:tblW w:w="11280" w:type="dxa"/>
        <w:tblCellMar>
          <w:top w:w="15" w:type="dxa"/>
          <w:left w:w="15" w:type="dxa"/>
          <w:bottom w:w="15" w:type="dxa"/>
          <w:right w:w="15" w:type="dxa"/>
        </w:tblCellMar>
        <w:tblLook w:val="04A0" w:firstRow="1" w:lastRow="0" w:firstColumn="1" w:lastColumn="0" w:noHBand="0" w:noVBand="1"/>
      </w:tblPr>
      <w:tblGrid>
        <w:gridCol w:w="5712"/>
        <w:gridCol w:w="5568"/>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Habit</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Energy Saved</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Turning off lights when leaving a room</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Up to 10% of lighting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Unplugging phone charger after use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Eliminates phantom load (0.5-2W per charger)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Using natural light during daytime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100% of lighting energy during daylight hours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Taking shorter showers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Reduces water heating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Washing clothes in cold water</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Eliminates energy used to heat water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Hanging laundry to dry instead of using a dryer</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100% of dryer energy saved</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28"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4: The Philippine Energy Context</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lastRenderedPageBreak/>
        <w:t>Energy Consumption Trends</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According to Philippine power statistics, energy consumption has steadily increased over the past two decades. The major consuming sectors are:</w:t>
      </w:r>
    </w:p>
    <w:tbl>
      <w:tblPr>
        <w:tblW w:w="11280" w:type="dxa"/>
        <w:tblCellMar>
          <w:top w:w="15" w:type="dxa"/>
          <w:left w:w="15" w:type="dxa"/>
          <w:bottom w:w="15" w:type="dxa"/>
          <w:right w:w="15" w:type="dxa"/>
        </w:tblCellMar>
        <w:tblLook w:val="04A0" w:firstRow="1" w:lastRow="0" w:firstColumn="1" w:lastColumn="0" w:noHBand="0" w:noVBand="1"/>
      </w:tblPr>
      <w:tblGrid>
        <w:gridCol w:w="1759"/>
        <w:gridCol w:w="3169"/>
        <w:gridCol w:w="6352"/>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Sector</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Share of Consumption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Primary Uses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Residential</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Significant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Lighting, appliances, air conditioning, entertainment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Commercial</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Significant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Lighting, HVAC, office equipment, elevators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Industrial</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Largest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Manufacturing, machinery, processing</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Energy Sources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4825"/>
        <w:gridCol w:w="1608"/>
        <w:gridCol w:w="4847"/>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Share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Characteristics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Coal</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Largest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High carbon emissions; non-renewable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Natural gas</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Significant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Lower emissions than coal; non-renewable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Renewable (geothermal, hydro, solar, wind)</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Growing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Clean; sustainable; no fuel cost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Oil</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Small</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Expensive; used primarily for transportation</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Why Energy Efficiency Matters in the Philippines</w:t>
      </w:r>
    </w:p>
    <w:tbl>
      <w:tblPr>
        <w:tblW w:w="11280" w:type="dxa"/>
        <w:tblCellMar>
          <w:top w:w="15" w:type="dxa"/>
          <w:left w:w="15" w:type="dxa"/>
          <w:bottom w:w="15" w:type="dxa"/>
          <w:right w:w="15" w:type="dxa"/>
        </w:tblCellMar>
        <w:tblLook w:val="04A0" w:firstRow="1" w:lastRow="0" w:firstColumn="1" w:lastColumn="0" w:noHBand="0" w:noVBand="1"/>
      </w:tblPr>
      <w:tblGrid>
        <w:gridCol w:w="4306"/>
        <w:gridCol w:w="6974"/>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Explanation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High electricity costs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The Philippines has among the highest electricity rates in Asia</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Limited domestic energy resources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Relies on imported fuels, affecting energy security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Vulnerability to climate change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Reducing emissions helps mitigate climate impacts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Growing energy demand</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Economic growth increases electricity consumption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Environmental protection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Reduced generation means less air and water pollution</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29"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5: Energy Efficiency Standards and Labeling</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What Is Energy Labeling?</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Energy labels provide consumers with information about an appliance's energy consumption and efficiency. In the Philippines, the Department of Energy (DOE) implements an energy labeling program for appliances such as refrigerators, air conditioners, and televisions.</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What to Look For on an Energy Label</w:t>
      </w:r>
    </w:p>
    <w:tbl>
      <w:tblPr>
        <w:tblW w:w="11280" w:type="dxa"/>
        <w:tblCellMar>
          <w:top w:w="15" w:type="dxa"/>
          <w:left w:w="15" w:type="dxa"/>
          <w:bottom w:w="15" w:type="dxa"/>
          <w:right w:w="15" w:type="dxa"/>
        </w:tblCellMar>
        <w:tblLook w:val="04A0" w:firstRow="1" w:lastRow="0" w:firstColumn="1" w:lastColumn="0" w:noHBand="0" w:noVBand="1"/>
      </w:tblPr>
      <w:tblGrid>
        <w:gridCol w:w="3849"/>
        <w:gridCol w:w="7431"/>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Information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What It Means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efficiency rating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How efficient the appliance is compared to others in its class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Annual energy consumption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Estimated kilowatt-hours (kWh) used per year</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cost estimate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Estimated annual operating cost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Comparative scale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Shows where the appliance ranks (e.g., 1 to 5 stars)</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Choosing Energy-Efficient Appliances</w:t>
      </w:r>
    </w:p>
    <w:tbl>
      <w:tblPr>
        <w:tblW w:w="11280" w:type="dxa"/>
        <w:tblCellMar>
          <w:top w:w="15" w:type="dxa"/>
          <w:left w:w="15" w:type="dxa"/>
          <w:bottom w:w="15" w:type="dxa"/>
          <w:right w:w="15" w:type="dxa"/>
        </w:tblCellMar>
        <w:tblLook w:val="04A0" w:firstRow="1" w:lastRow="0" w:firstColumn="1" w:lastColumn="0" w:noHBand="0" w:noVBand="1"/>
      </w:tblPr>
      <w:tblGrid>
        <w:gridCol w:w="4778"/>
        <w:gridCol w:w="6502"/>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Action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1. Check the energy label</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Compare efficiency ratings among models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2. Look for ENERGY STAR certification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International standard for energy efficiency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3. Consider lifetime cost, not just purchase price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An efficient appliance may cost more initially but saves money over time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4. Size the appliance appropriately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An oversized appliance wastes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5. Maintain appliances properly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Regular maintenance preserves efficiency</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30"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6: Republic Act 11285 — Energy Efficiency and Conservation Act</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Overview of RA 11285</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Republic Act No. 11285, also known as the </w:t>
      </w:r>
      <w:r w:rsidRPr="00A551AD">
        <w:rPr>
          <w:rFonts w:ascii="Segoe UI" w:eastAsia="Times New Roman" w:hAnsi="Segoe UI" w:cs="Segoe UI"/>
          <w:b/>
          <w:bCs/>
          <w:color w:val="0F1115"/>
          <w:sz w:val="24"/>
          <w:szCs w:val="24"/>
        </w:rPr>
        <w:t>Energy Efficiency and Conservation Act</w:t>
      </w:r>
      <w:r w:rsidRPr="00A551AD">
        <w:rPr>
          <w:rFonts w:ascii="Segoe UI" w:eastAsia="Times New Roman" w:hAnsi="Segoe UI" w:cs="Segoe UI"/>
          <w:color w:val="0F1115"/>
          <w:sz w:val="24"/>
          <w:szCs w:val="24"/>
        </w:rPr>
        <w:t>, was enacted in 2019 to institutionalize energy efficiency and conservation as a national priority. The law aims to promote the efficient use of energy, reduce energy consumption, and encourage investments in energy-saving technologies.</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Key Provisions</w:t>
      </w:r>
    </w:p>
    <w:tbl>
      <w:tblPr>
        <w:tblW w:w="11280" w:type="dxa"/>
        <w:tblCellMar>
          <w:top w:w="15" w:type="dxa"/>
          <w:left w:w="15" w:type="dxa"/>
          <w:bottom w:w="15" w:type="dxa"/>
          <w:right w:w="15" w:type="dxa"/>
        </w:tblCellMar>
        <w:tblLook w:val="04A0" w:firstRow="1" w:lastRow="0" w:firstColumn="1" w:lastColumn="0" w:noHBand="0" w:noVBand="1"/>
      </w:tblPr>
      <w:tblGrid>
        <w:gridCol w:w="3136"/>
        <w:gridCol w:w="8144"/>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Provision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Description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Declaration of Policy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Establishes energy efficiency and conservation as a national priority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Efficiency Standards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Mandates minimum energy performance standards for appliances and equipment</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Energy Labeling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Requires energy labels on appliances to inform consumers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Government Leadership</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Requires government agencies to implement energy efficiency measures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Incentives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Provides tax incentives for energy efficiency projects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Audits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Requires large commercial and industrial entities to conduct regular energy audits</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How RA 11285 Affects Households</w:t>
      </w:r>
    </w:p>
    <w:tbl>
      <w:tblPr>
        <w:tblW w:w="11280" w:type="dxa"/>
        <w:tblCellMar>
          <w:top w:w="15" w:type="dxa"/>
          <w:left w:w="15" w:type="dxa"/>
          <w:bottom w:w="15" w:type="dxa"/>
          <w:right w:w="15" w:type="dxa"/>
        </w:tblCellMar>
        <w:tblLook w:val="04A0" w:firstRow="1" w:lastRow="0" w:firstColumn="1" w:lastColumn="0" w:noHBand="0" w:noVBand="1"/>
      </w:tblPr>
      <w:tblGrid>
        <w:gridCol w:w="4710"/>
        <w:gridCol w:w="6570"/>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Implication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labels on appliances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Consumers can compare efficiency before purchasing</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Minimum efficiency standards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Inefficient appliances cannot be sold</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Government information campaigns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Public becomes more aware of energy-saving practices</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How RA 11285 Affects Businesses and Industries</w:t>
      </w:r>
    </w:p>
    <w:tbl>
      <w:tblPr>
        <w:tblW w:w="11280" w:type="dxa"/>
        <w:tblCellMar>
          <w:top w:w="15" w:type="dxa"/>
          <w:left w:w="15" w:type="dxa"/>
          <w:bottom w:w="15" w:type="dxa"/>
          <w:right w:w="15" w:type="dxa"/>
        </w:tblCellMar>
        <w:tblLook w:val="04A0" w:firstRow="1" w:lastRow="0" w:firstColumn="1" w:lastColumn="0" w:noHBand="0" w:noVBand="1"/>
      </w:tblPr>
      <w:tblGrid>
        <w:gridCol w:w="2873"/>
        <w:gridCol w:w="8407"/>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Requirement</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Implication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Mandatory energy audits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Large energy consumers must identify efficiency opportunities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efficiency projects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Businesses are encouraged to invest in energy-saving technologies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Reporting requirements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Designated establishments must report energy consumption and conservation measures</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lastRenderedPageBreak/>
        <w:pict>
          <v:rect id="_x0000_i1031"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7: Energy Efficiency and the Sustainable Development Goals (SDGs)</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Energy efficiency directly contributes to several United Nations Sustainable Development Goals.</w:t>
      </w:r>
    </w:p>
    <w:tbl>
      <w:tblPr>
        <w:tblW w:w="11280" w:type="dxa"/>
        <w:tblCellMar>
          <w:top w:w="15" w:type="dxa"/>
          <w:left w:w="15" w:type="dxa"/>
          <w:bottom w:w="15" w:type="dxa"/>
          <w:right w:w="15" w:type="dxa"/>
        </w:tblCellMar>
        <w:tblLook w:val="04A0" w:firstRow="1" w:lastRow="0" w:firstColumn="1" w:lastColumn="0" w:noHBand="0" w:noVBand="1"/>
      </w:tblPr>
      <w:tblGrid>
        <w:gridCol w:w="4439"/>
        <w:gridCol w:w="6841"/>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SDG</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Connection to Energy Efficiency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SDG 7: Affordable and Clean Energy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Efficiency makes energy more affordable and reduces the need for additional generation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SDG 12: Responsible Consumption and Production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Efficiency reduces resource consumption and waste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SDG 13: Climate Action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Efficiency reduces greenhouse gas emissions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SDG 11: Sustainable Cities and Communities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Efficient buildings and transportation reduce urban energy demand</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Question to Ponder</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i/>
          <w:iCs/>
          <w:color w:val="0F1115"/>
          <w:sz w:val="24"/>
          <w:szCs w:val="24"/>
        </w:rPr>
        <w:t>How does saving energy at home and school contribute to these global goals?</w:t>
      </w:r>
    </w:p>
    <w:tbl>
      <w:tblPr>
        <w:tblW w:w="11280" w:type="dxa"/>
        <w:tblCellMar>
          <w:top w:w="15" w:type="dxa"/>
          <w:left w:w="15" w:type="dxa"/>
          <w:bottom w:w="15" w:type="dxa"/>
          <w:right w:w="15" w:type="dxa"/>
        </w:tblCellMar>
        <w:tblLook w:val="04A0" w:firstRow="1" w:lastRow="0" w:firstColumn="1" w:lastColumn="0" w:noHBand="0" w:noVBand="1"/>
      </w:tblPr>
      <w:tblGrid>
        <w:gridCol w:w="6064"/>
        <w:gridCol w:w="5216"/>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Contributes to SDG</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Turning off lights when leaving a room</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SDG 12 (responsible consumption)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Using energy-efficient appliances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SDG 7 (affordable and clean energy)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Reducing electricity consumption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SDG 13 (climate action)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Promoting energy conservation awareness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SDG 11 (sustainable communities)</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lastRenderedPageBreak/>
        <w:pict>
          <v:rect id="_x0000_i1032"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Part 8: Conducting an Energy Audit</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What Is an Energy Audit?</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An </w:t>
      </w:r>
      <w:r w:rsidRPr="00A551AD">
        <w:rPr>
          <w:rFonts w:ascii="Segoe UI" w:eastAsia="Times New Roman" w:hAnsi="Segoe UI" w:cs="Segoe UI"/>
          <w:b/>
          <w:bCs/>
          <w:color w:val="0F1115"/>
          <w:sz w:val="24"/>
          <w:szCs w:val="24"/>
        </w:rPr>
        <w:t>energy audit</w:t>
      </w:r>
      <w:r w:rsidRPr="00A551AD">
        <w:rPr>
          <w:rFonts w:ascii="Segoe UI" w:eastAsia="Times New Roman" w:hAnsi="Segoe UI" w:cs="Segoe UI"/>
          <w:color w:val="0F1115"/>
          <w:sz w:val="24"/>
          <w:szCs w:val="24"/>
        </w:rPr>
        <w:t> is a systematic inspection and analysis of energy use in a building or facility. It identifies where energy is being wasted and recommends measures to improve efficiency.</w:t>
      </w:r>
    </w:p>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Simple Home Energy Audit Checklist</w:t>
      </w:r>
    </w:p>
    <w:tbl>
      <w:tblPr>
        <w:tblW w:w="11280" w:type="dxa"/>
        <w:tblCellMar>
          <w:top w:w="15" w:type="dxa"/>
          <w:left w:w="15" w:type="dxa"/>
          <w:bottom w:w="15" w:type="dxa"/>
          <w:right w:w="15" w:type="dxa"/>
        </w:tblCellMar>
        <w:tblLook w:val="04A0" w:firstRow="1" w:lastRow="0" w:firstColumn="1" w:lastColumn="0" w:noHBand="0" w:noVBand="1"/>
      </w:tblPr>
      <w:tblGrid>
        <w:gridCol w:w="1962"/>
        <w:gridCol w:w="9318"/>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What to Check</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Lighting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Are incandescent bulbs still in use? Are lights left on in empty rooms?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Appliances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Are old, inefficient appliances still in use? Are devices left on standby?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Refrigerator</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Is the door seal tight? Are coils clean? Is the temperature set appropriately?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Air conditioning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Are filters clean? Are doors and windows closed when AC is on? Is the temperature set at 24-26°C?</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Electronics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Are computers, televisions, and chargers unplugged when not in use?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Water heating</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Is the water heater thermostat set appropriately? Are showers kept short?</w:t>
            </w:r>
          </w:p>
        </w:tc>
      </w:tr>
    </w:tbl>
    <w:p w:rsidR="00A551AD" w:rsidRPr="00A551AD" w:rsidRDefault="00A551AD" w:rsidP="00A551AD">
      <w:pPr>
        <w:shd w:val="clear" w:color="auto" w:fill="FFFFFF"/>
        <w:spacing w:before="480" w:after="240" w:line="450" w:lineRule="atLeast"/>
        <w:outlineLvl w:val="2"/>
        <w:rPr>
          <w:rFonts w:ascii="Segoe UI" w:eastAsia="Times New Roman" w:hAnsi="Segoe UI" w:cs="Segoe UI"/>
          <w:b/>
          <w:bCs/>
          <w:color w:val="0F1115"/>
          <w:sz w:val="30"/>
          <w:szCs w:val="30"/>
        </w:rPr>
      </w:pPr>
      <w:r w:rsidRPr="00A551AD">
        <w:rPr>
          <w:rFonts w:ascii="Segoe UI" w:eastAsia="Times New Roman" w:hAnsi="Segoe UI" w:cs="Segoe UI"/>
          <w:b/>
          <w:bCs/>
          <w:color w:val="0F1115"/>
          <w:sz w:val="30"/>
          <w:szCs w:val="30"/>
        </w:rPr>
        <w:t>Energy Audit Data Table</w:t>
      </w:r>
    </w:p>
    <w:tbl>
      <w:tblPr>
        <w:tblW w:w="0" w:type="auto"/>
        <w:tblCellMar>
          <w:top w:w="15" w:type="dxa"/>
          <w:left w:w="15" w:type="dxa"/>
          <w:bottom w:w="15" w:type="dxa"/>
          <w:right w:w="15" w:type="dxa"/>
        </w:tblCellMar>
        <w:tblLook w:val="04A0" w:firstRow="1" w:lastRow="0" w:firstColumn="1" w:lastColumn="0" w:noHBand="0" w:noVBand="1"/>
      </w:tblPr>
      <w:tblGrid>
        <w:gridCol w:w="2008"/>
        <w:gridCol w:w="1501"/>
        <w:gridCol w:w="1341"/>
        <w:gridCol w:w="1324"/>
        <w:gridCol w:w="1427"/>
        <w:gridCol w:w="1999"/>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Appliance/Device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Number of Devices</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Wattage</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Hours Used per Day</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Energy per Day (kWh)</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Energy-Saving Action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Electric fan</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75 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2.4 kWh</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 xml:space="preserve">Use natural </w:t>
            </w:r>
            <w:r w:rsidRPr="00A551AD">
              <w:rPr>
                <w:rFonts w:ascii="Segoe UI" w:eastAsia="Times New Roman" w:hAnsi="Segoe UI" w:cs="Segoe UI"/>
                <w:sz w:val="23"/>
                <w:szCs w:val="23"/>
              </w:rPr>
              <w:lastRenderedPageBreak/>
              <w:t>ventilation when possible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lastRenderedPageBreak/>
              <w:t>Refrigerator</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150 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24</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3.6 kWh</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Keep coils clean; set temperature properly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Television</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100 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0.8 kWh</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Turn off when no one is watching</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LED bulbs</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10 W</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0.5 kWh</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Turn off when leaving the room</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33"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885"/>
        <w:gridCol w:w="7395"/>
      </w:tblGrid>
      <w:tr w:rsidR="00A551AD" w:rsidRPr="00A551AD" w:rsidTr="00A551AD">
        <w:trPr>
          <w:tblHeader/>
        </w:trPr>
        <w:tc>
          <w:tcPr>
            <w:tcW w:w="0" w:type="auto"/>
            <w:tcBorders>
              <w:top w:val="nil"/>
            </w:tcBorders>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Definition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efficiency</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Using less energy to perform the same task</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conservation</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Changing behavior to reduce energy use</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waste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Energy consumed that does not produce useful work</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Phantom load (standby power)</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Electricity consumed by devices even when turned off but still plugged in</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ENERGY STAR</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International standard for energy-efficient products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lastRenderedPageBreak/>
              <w:t>Energy audit</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Systematic inspection of energy use to identify waste and improvement opportunities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RA 11285</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The Energy Efficiency and Conservation Act of the Philippines</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LED (Light Emitting Diode)</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Highly efficient lighting technology</w:t>
            </w:r>
          </w:p>
        </w:tc>
      </w:tr>
      <w:tr w:rsidR="00A551AD" w:rsidRPr="00A551AD" w:rsidTr="00A551AD">
        <w:tc>
          <w:tcPr>
            <w:tcW w:w="0" w:type="auto"/>
            <w:tcMar>
              <w:top w:w="150" w:type="dxa"/>
              <w:left w:w="0" w:type="dxa"/>
              <w:bottom w:w="150" w:type="dxa"/>
              <w:right w:w="24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b/>
                <w:bCs/>
                <w:sz w:val="23"/>
                <w:szCs w:val="23"/>
              </w:rPr>
              <w:t>Sustainable Development Goals (SDGs)</w:t>
            </w:r>
          </w:p>
        </w:tc>
        <w:tc>
          <w:tcPr>
            <w:tcW w:w="0" w:type="auto"/>
            <w:tcMar>
              <w:top w:w="150" w:type="dxa"/>
              <w:left w:w="240" w:type="dxa"/>
              <w:bottom w:w="150" w:type="dxa"/>
              <w:right w:w="0" w:type="dxa"/>
            </w:tcMar>
            <w:vAlign w:val="center"/>
            <w:hideMark/>
          </w:tcPr>
          <w:p w:rsidR="00A551AD" w:rsidRPr="00A551AD" w:rsidRDefault="00A551AD" w:rsidP="00A551AD">
            <w:pPr>
              <w:spacing w:after="0" w:line="375" w:lineRule="atLeast"/>
              <w:rPr>
                <w:rFonts w:ascii="Segoe UI" w:eastAsia="Times New Roman" w:hAnsi="Segoe UI" w:cs="Segoe UI"/>
                <w:sz w:val="23"/>
                <w:szCs w:val="23"/>
              </w:rPr>
            </w:pPr>
            <w:r w:rsidRPr="00A551AD">
              <w:rPr>
                <w:rFonts w:ascii="Segoe UI" w:eastAsia="Times New Roman" w:hAnsi="Segoe UI" w:cs="Segoe UI"/>
                <w:sz w:val="23"/>
                <w:szCs w:val="23"/>
              </w:rPr>
              <w:t>United Nations global goals for sustainable development</w:t>
            </w:r>
          </w:p>
        </w:tc>
      </w:tr>
    </w:tbl>
    <w:p w:rsidR="00A551AD" w:rsidRPr="00A551AD" w:rsidRDefault="00A551AD" w:rsidP="00A551AD">
      <w:pPr>
        <w:spacing w:before="480" w:after="480" w:line="240" w:lineRule="auto"/>
        <w:rPr>
          <w:rFonts w:ascii="Times New Roman" w:eastAsia="Times New Roman" w:hAnsi="Times New Roman" w:cs="Times New Roman"/>
          <w:sz w:val="24"/>
          <w:szCs w:val="24"/>
        </w:rPr>
      </w:pPr>
      <w:r w:rsidRPr="00A551AD">
        <w:rPr>
          <w:rFonts w:ascii="Times New Roman" w:eastAsia="Times New Roman" w:hAnsi="Times New Roman" w:cs="Times New Roman"/>
          <w:sz w:val="24"/>
          <w:szCs w:val="24"/>
        </w:rPr>
        <w:pict>
          <v:rect id="_x0000_i1034" style="width:0;height:.75pt" o:hralign="center" o:hrstd="t" o:hr="t" fillcolor="#a0a0a0" stroked="f"/>
        </w:pict>
      </w:r>
    </w:p>
    <w:p w:rsidR="00A551AD" w:rsidRPr="00A551AD" w:rsidRDefault="00A551AD" w:rsidP="00A551AD">
      <w:pPr>
        <w:shd w:val="clear" w:color="auto" w:fill="FFFFFF"/>
        <w:spacing w:before="480" w:after="240" w:line="480" w:lineRule="atLeast"/>
        <w:outlineLvl w:val="1"/>
        <w:rPr>
          <w:rFonts w:ascii="Segoe UI" w:eastAsia="Times New Roman" w:hAnsi="Segoe UI" w:cs="Segoe UI"/>
          <w:b/>
          <w:bCs/>
          <w:color w:val="0F1115"/>
          <w:sz w:val="33"/>
          <w:szCs w:val="33"/>
        </w:rPr>
      </w:pPr>
      <w:r w:rsidRPr="00A551AD">
        <w:rPr>
          <w:rFonts w:ascii="Segoe UI" w:eastAsia="Times New Roman" w:hAnsi="Segoe UI" w:cs="Segoe UI"/>
          <w:b/>
          <w:bCs/>
          <w:color w:val="0F1115"/>
          <w:sz w:val="33"/>
          <w:szCs w:val="33"/>
        </w:rPr>
        <w:t>Review Questions</w:t>
      </w:r>
    </w:p>
    <w:p w:rsidR="00A551AD" w:rsidRPr="00A551AD" w:rsidRDefault="00A551AD" w:rsidP="00A551AD">
      <w:pPr>
        <w:shd w:val="clear" w:color="auto" w:fill="FFFFFF"/>
        <w:spacing w:before="240" w:after="240" w:line="240" w:lineRule="auto"/>
        <w:rPr>
          <w:rFonts w:ascii="Segoe UI" w:eastAsia="Times New Roman" w:hAnsi="Segoe UI" w:cs="Segoe UI"/>
          <w:color w:val="0F1115"/>
          <w:sz w:val="24"/>
          <w:szCs w:val="24"/>
        </w:rPr>
      </w:pPr>
      <w:r w:rsidRPr="00A551AD">
        <w:rPr>
          <w:rFonts w:ascii="Segoe UI" w:eastAsia="Times New Roman" w:hAnsi="Segoe UI" w:cs="Segoe UI"/>
          <w:i/>
          <w:iCs/>
          <w:color w:val="0F1115"/>
          <w:sz w:val="24"/>
          <w:szCs w:val="24"/>
        </w:rPr>
        <w:t>Responses should be written on a separate sheet of paper.</w:t>
      </w:r>
    </w:p>
    <w:p w:rsidR="00A551AD" w:rsidRPr="00A551AD" w:rsidRDefault="00A551AD" w:rsidP="00A551A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Distinguish between </w:t>
      </w:r>
      <w:r w:rsidRPr="00A551AD">
        <w:rPr>
          <w:rFonts w:ascii="Segoe UI" w:eastAsia="Times New Roman" w:hAnsi="Segoe UI" w:cs="Segoe UI"/>
          <w:b/>
          <w:bCs/>
          <w:color w:val="0F1115"/>
          <w:sz w:val="24"/>
          <w:szCs w:val="24"/>
        </w:rPr>
        <w:t>energy efficiency</w:t>
      </w:r>
      <w:r w:rsidRPr="00A551AD">
        <w:rPr>
          <w:rFonts w:ascii="Segoe UI" w:eastAsia="Times New Roman" w:hAnsi="Segoe UI" w:cs="Segoe UI"/>
          <w:color w:val="0F1115"/>
          <w:sz w:val="24"/>
          <w:szCs w:val="24"/>
        </w:rPr>
        <w:t> and </w:t>
      </w:r>
      <w:r w:rsidRPr="00A551AD">
        <w:rPr>
          <w:rFonts w:ascii="Segoe UI" w:eastAsia="Times New Roman" w:hAnsi="Segoe UI" w:cs="Segoe UI"/>
          <w:b/>
          <w:bCs/>
          <w:color w:val="0F1115"/>
          <w:sz w:val="24"/>
          <w:szCs w:val="24"/>
        </w:rPr>
        <w:t>energy conservation</w:t>
      </w:r>
      <w:r w:rsidRPr="00A551AD">
        <w:rPr>
          <w:rFonts w:ascii="Segoe UI" w:eastAsia="Times New Roman" w:hAnsi="Segoe UI" w:cs="Segoe UI"/>
          <w:color w:val="0F1115"/>
          <w:sz w:val="24"/>
          <w:szCs w:val="24"/>
        </w:rPr>
        <w:t>. Provide one example of each.</w:t>
      </w:r>
    </w:p>
    <w:p w:rsidR="00A551AD" w:rsidRPr="00A551AD" w:rsidRDefault="00A551AD" w:rsidP="00A551A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A homeowner receives an unusually high electricity bill. List three possible sources of energy waste and describe one solution for each.</w:t>
      </w:r>
    </w:p>
    <w:p w:rsidR="00A551AD" w:rsidRPr="00A551AD" w:rsidRDefault="00A551AD" w:rsidP="00A551A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Why are LED bulbs preferred over incandescent bulbs for energy efficiency? Explain using specific data.</w:t>
      </w:r>
    </w:p>
    <w:p w:rsidR="00A551AD" w:rsidRPr="00A551AD" w:rsidRDefault="00A551AD" w:rsidP="00A551A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What is </w:t>
      </w:r>
      <w:r w:rsidRPr="00A551AD">
        <w:rPr>
          <w:rFonts w:ascii="Segoe UI" w:eastAsia="Times New Roman" w:hAnsi="Segoe UI" w:cs="Segoe UI"/>
          <w:b/>
          <w:bCs/>
          <w:color w:val="0F1115"/>
          <w:sz w:val="24"/>
          <w:szCs w:val="24"/>
        </w:rPr>
        <w:t>phantom load</w:t>
      </w:r>
      <w:r w:rsidRPr="00A551AD">
        <w:rPr>
          <w:rFonts w:ascii="Segoe UI" w:eastAsia="Times New Roman" w:hAnsi="Segoe UI" w:cs="Segoe UI"/>
          <w:color w:val="0F1115"/>
          <w:sz w:val="24"/>
          <w:szCs w:val="24"/>
        </w:rPr>
        <w:t>? Which household devices are most likely to contribute to phantom load, and how can it be reduced?</w:t>
      </w:r>
    </w:p>
    <w:p w:rsidR="00A551AD" w:rsidRPr="00A551AD" w:rsidRDefault="00A551AD" w:rsidP="00A551AD">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A551AD">
        <w:rPr>
          <w:rFonts w:ascii="Segoe UI" w:eastAsia="Times New Roman" w:hAnsi="Segoe UI" w:cs="Segoe UI"/>
          <w:color w:val="0F1115"/>
          <w:sz w:val="24"/>
          <w:szCs w:val="24"/>
        </w:rPr>
        <w:t>Explain the purpose of </w:t>
      </w:r>
      <w:r w:rsidRPr="00A551AD">
        <w:rPr>
          <w:rFonts w:ascii="Segoe UI" w:eastAsia="Times New Roman" w:hAnsi="Segoe UI" w:cs="Segoe UI"/>
          <w:b/>
          <w:bCs/>
          <w:color w:val="0F1115"/>
          <w:sz w:val="24"/>
          <w:szCs w:val="24"/>
        </w:rPr>
        <w:t>RA 11285 (Energy Efficiency and Conservation Act)</w:t>
      </w:r>
      <w:r w:rsidRPr="00A551AD">
        <w:rPr>
          <w:rFonts w:ascii="Segoe UI" w:eastAsia="Times New Roman" w:hAnsi="Segoe UI" w:cs="Segoe UI"/>
          <w:color w:val="0F1115"/>
          <w:sz w:val="24"/>
          <w:szCs w:val="24"/>
        </w:rPr>
        <w:t>. How does this law affect consumers purchasing new appliances?</w:t>
      </w:r>
    </w:p>
    <w:p w:rsidR="008F4B0D" w:rsidRPr="00A551AD" w:rsidRDefault="008F4B0D" w:rsidP="00A551AD"/>
    <w:sectPr w:rsidR="008F4B0D" w:rsidRPr="00A55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2"/>
  </w:num>
  <w:num w:numId="4">
    <w:abstractNumId w:val="0"/>
  </w:num>
  <w:num w:numId="5">
    <w:abstractNumId w:val="8"/>
  </w:num>
  <w:num w:numId="6">
    <w:abstractNumId w:val="3"/>
  </w:num>
  <w:num w:numId="7">
    <w:abstractNumId w:val="10"/>
  </w:num>
  <w:num w:numId="8">
    <w:abstractNumId w:val="11"/>
  </w:num>
  <w:num w:numId="9">
    <w:abstractNumId w:val="6"/>
  </w:num>
  <w:num w:numId="10">
    <w:abstractNumId w:val="7"/>
  </w:num>
  <w:num w:numId="11">
    <w:abstractNumId w:val="9"/>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F7E3E"/>
    <w:rsid w:val="00160C99"/>
    <w:rsid w:val="00251BDF"/>
    <w:rsid w:val="00371AC7"/>
    <w:rsid w:val="00394464"/>
    <w:rsid w:val="00422C58"/>
    <w:rsid w:val="00445902"/>
    <w:rsid w:val="004A21A0"/>
    <w:rsid w:val="004F7ED2"/>
    <w:rsid w:val="00591453"/>
    <w:rsid w:val="006243DD"/>
    <w:rsid w:val="00723FD2"/>
    <w:rsid w:val="00790DAC"/>
    <w:rsid w:val="0081247F"/>
    <w:rsid w:val="008F4B0D"/>
    <w:rsid w:val="00A47DD4"/>
    <w:rsid w:val="00A551AD"/>
    <w:rsid w:val="00A56705"/>
    <w:rsid w:val="00C30F38"/>
    <w:rsid w:val="00D92C0E"/>
    <w:rsid w:val="00E40A91"/>
    <w:rsid w:val="00E7316C"/>
    <w:rsid w:val="00F4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2026-04-16T12:50:00Z</cp:lastPrinted>
  <dcterms:created xsi:type="dcterms:W3CDTF">2026-04-16T12:58:00Z</dcterms:created>
  <dcterms:modified xsi:type="dcterms:W3CDTF">2026-04-16T13:04:00Z</dcterms:modified>
</cp:coreProperties>
</file>