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46CD" w:rsidRDefault="00D246CD" w:rsidP="00D246CD">
      <w:pPr>
        <w:pStyle w:val="Heading1"/>
        <w:shd w:val="clear" w:color="auto" w:fill="FFFFFF"/>
        <w:spacing w:after="240" w:line="510" w:lineRule="atLeast"/>
        <w:rPr>
          <w:rFonts w:ascii="Segoe UI" w:hAnsi="Segoe UI" w:cs="Segoe UI"/>
          <w:color w:val="0F1115"/>
          <w:sz w:val="36"/>
          <w:szCs w:val="36"/>
        </w:rPr>
      </w:pPr>
      <w:r>
        <w:rPr>
          <w:rFonts w:ascii="Segoe UI" w:hAnsi="Segoe UI" w:cs="Segoe UI"/>
          <w:color w:val="0F1115"/>
          <w:sz w:val="36"/>
          <w:szCs w:val="36"/>
        </w:rPr>
        <w:t>Practical Applications of Measurements and Transformational Geometry</w:t>
      </w:r>
    </w:p>
    <w:p w:rsidR="00F268BB" w:rsidRPr="00DE1CA2" w:rsidRDefault="009415B6" w:rsidP="00F268BB">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Measurement is one of the most practical areas of mathematics. Every day, people measure lengths, calculate areas, estimate volumes, and plan layouts without even thinking of it as mathematics. A carpenter measures wood before cutting. A tailor measures fabric before sewing. A homeowner calculates how much paint is needed for a wall. A farmer estimates how much rice a storage container can hold. A family packing a balik-bayan box needs to know if everything will fit. These are all applications of measurement. Alongside measurement, transformational geometry helps us understand how shapes can be moved, flipped, turned, and resized – skills used in design, pattern-making, tiling, and layout planning.</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reading material covers the practical applications of measurements and transformational geometry. It explains how to estimate and measure lengths and distances, calculate the area and perimeter of residential spaces, find the volume and capacity of three-dimensional objects, and apply volume and capacity in cost estimation.</w:t>
      </w:r>
    </w:p>
    <w:p w:rsidR="00D246CD" w:rsidRDefault="009415B6" w:rsidP="00D246CD">
      <w:pPr>
        <w:spacing w:before="480" w:after="480"/>
        <w:rPr>
          <w:rFonts w:ascii="Times New Roman" w:hAnsi="Times New Roman" w:cs="Times New Roman"/>
        </w:rPr>
      </w:pPr>
      <w:r>
        <w:pict>
          <v:rect id="_x0000_i1026" style="width:0;height:.75pt" o:hralign="center" o:hrstd="t" o:hr="t" fillcolor="#a0a0a0" stroked="f"/>
        </w:pict>
      </w:r>
    </w:p>
    <w:p w:rsidR="00D246CD" w:rsidRDefault="00D246CD" w:rsidP="00D246CD">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1: Estimating and Measuring Lengths and Distances</w:t>
      </w:r>
    </w:p>
    <w:p w:rsidR="00D246CD" w:rsidRDefault="00D246CD" w:rsidP="00D246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Why Estimation Matters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Before measuring precisely, it is useful to </w:t>
      </w:r>
      <w:r>
        <w:rPr>
          <w:rStyle w:val="Strong"/>
          <w:rFonts w:ascii="Segoe UI" w:hAnsi="Segoe UI" w:cs="Segoe UI"/>
          <w:color w:val="0F1115"/>
        </w:rPr>
        <w:t>estimate</w:t>
      </w:r>
      <w:r>
        <w:rPr>
          <w:rFonts w:ascii="Segoe UI" w:hAnsi="Segoe UI" w:cs="Segoe UI"/>
          <w:color w:val="0F1115"/>
        </w:rPr>
        <w:t xml:space="preserve"> – to make a reasonable guess based on known references. Estimation helps you decide how much material to buy, whether furniture will fit in a room, or how much fabric a project requires. Good estimators then verify with actual measurement.</w:t>
      </w:r>
    </w:p>
    <w:p w:rsidR="00D246CD" w:rsidRDefault="00D246CD" w:rsidP="00D246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Common Units of Length</w:t>
      </w:r>
    </w:p>
    <w:tbl>
      <w:tblPr>
        <w:tblW w:w="9668" w:type="dxa"/>
        <w:tblCellMar>
          <w:top w:w="15" w:type="dxa"/>
          <w:left w:w="15" w:type="dxa"/>
          <w:bottom w:w="15" w:type="dxa"/>
          <w:right w:w="15" w:type="dxa"/>
        </w:tblCellMar>
        <w:tblLook w:val="04A0" w:firstRow="1" w:lastRow="0" w:firstColumn="1" w:lastColumn="0" w:noHBand="0" w:noVBand="1"/>
      </w:tblPr>
      <w:tblGrid>
        <w:gridCol w:w="2970"/>
        <w:gridCol w:w="3008"/>
        <w:gridCol w:w="3690"/>
      </w:tblGrid>
      <w:tr w:rsidR="00D246CD" w:rsidTr="002607EA">
        <w:trPr>
          <w:tblHeader/>
        </w:trPr>
        <w:tc>
          <w:tcPr>
            <w:tcW w:w="2970" w:type="dxa"/>
            <w:tcBorders>
              <w:top w:val="nil"/>
            </w:tcBorders>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Unit</w:t>
            </w:r>
          </w:p>
        </w:tc>
        <w:tc>
          <w:tcPr>
            <w:tcW w:w="3008" w:type="dxa"/>
            <w:tcBorders>
              <w:top w:val="nil"/>
            </w:tcBorders>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Abbreviation</w:t>
            </w:r>
          </w:p>
        </w:tc>
        <w:tc>
          <w:tcPr>
            <w:tcW w:w="0" w:type="auto"/>
            <w:tcBorders>
              <w:top w:val="nil"/>
            </w:tcBorders>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Equivalent</w:t>
            </w:r>
          </w:p>
        </w:tc>
      </w:tr>
      <w:tr w:rsidR="00D246CD" w:rsidTr="002607EA">
        <w:tc>
          <w:tcPr>
            <w:tcW w:w="2970" w:type="dxa"/>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Millimeter</w:t>
            </w:r>
          </w:p>
        </w:tc>
        <w:tc>
          <w:tcPr>
            <w:tcW w:w="3008" w:type="dxa"/>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mm</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0.001 m</w:t>
            </w:r>
          </w:p>
        </w:tc>
      </w:tr>
      <w:tr w:rsidR="00D246CD" w:rsidTr="002607EA">
        <w:tc>
          <w:tcPr>
            <w:tcW w:w="2970" w:type="dxa"/>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Centimeter</w:t>
            </w:r>
          </w:p>
        </w:tc>
        <w:tc>
          <w:tcPr>
            <w:tcW w:w="3008" w:type="dxa"/>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cm</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0.01 m</w:t>
            </w:r>
          </w:p>
        </w:tc>
      </w:tr>
      <w:tr w:rsidR="00D246CD" w:rsidTr="002607EA">
        <w:tc>
          <w:tcPr>
            <w:tcW w:w="2970" w:type="dxa"/>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Meter</w:t>
            </w:r>
          </w:p>
        </w:tc>
        <w:tc>
          <w:tcPr>
            <w:tcW w:w="3008" w:type="dxa"/>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m</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Base unit</w:t>
            </w:r>
          </w:p>
        </w:tc>
      </w:tr>
      <w:tr w:rsidR="00D246CD" w:rsidTr="002607EA">
        <w:tc>
          <w:tcPr>
            <w:tcW w:w="2970" w:type="dxa"/>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Kilometer</w:t>
            </w:r>
          </w:p>
        </w:tc>
        <w:tc>
          <w:tcPr>
            <w:tcW w:w="3008" w:type="dxa"/>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km</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1,000 m</w:t>
            </w:r>
          </w:p>
        </w:tc>
      </w:tr>
      <w:tr w:rsidR="00D246CD" w:rsidTr="002607EA">
        <w:tc>
          <w:tcPr>
            <w:tcW w:w="2970" w:type="dxa"/>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Inch</w:t>
            </w:r>
          </w:p>
        </w:tc>
        <w:tc>
          <w:tcPr>
            <w:tcW w:w="3008" w:type="dxa"/>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in</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2.54 cm</w:t>
            </w:r>
          </w:p>
        </w:tc>
      </w:tr>
      <w:tr w:rsidR="00D246CD" w:rsidTr="002607EA">
        <w:tc>
          <w:tcPr>
            <w:tcW w:w="2970" w:type="dxa"/>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Foot</w:t>
            </w:r>
          </w:p>
        </w:tc>
        <w:tc>
          <w:tcPr>
            <w:tcW w:w="3008" w:type="dxa"/>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ft</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30.48 cm</w:t>
            </w:r>
          </w:p>
        </w:tc>
      </w:tr>
      <w:tr w:rsidR="00D246CD" w:rsidTr="002607EA">
        <w:tc>
          <w:tcPr>
            <w:tcW w:w="2970" w:type="dxa"/>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Yard</w:t>
            </w:r>
          </w:p>
        </w:tc>
        <w:tc>
          <w:tcPr>
            <w:tcW w:w="3008" w:type="dxa"/>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yd</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0.9144 m</w:t>
            </w:r>
          </w:p>
        </w:tc>
      </w:tr>
    </w:tbl>
    <w:p w:rsidR="00D246CD" w:rsidRDefault="00D246CD" w:rsidP="00D246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Converting Units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To convert between metric units, multiply or divide by powers of 10.</w:t>
      </w:r>
    </w:p>
    <w:tbl>
      <w:tblPr>
        <w:tblW w:w="11280" w:type="dxa"/>
        <w:tblCellMar>
          <w:top w:w="15" w:type="dxa"/>
          <w:left w:w="15" w:type="dxa"/>
          <w:bottom w:w="15" w:type="dxa"/>
          <w:right w:w="15" w:type="dxa"/>
        </w:tblCellMar>
        <w:tblLook w:val="04A0" w:firstRow="1" w:lastRow="0" w:firstColumn="1" w:lastColumn="0" w:noHBand="0" w:noVBand="1"/>
      </w:tblPr>
      <w:tblGrid>
        <w:gridCol w:w="2381"/>
        <w:gridCol w:w="2725"/>
        <w:gridCol w:w="6174"/>
      </w:tblGrid>
      <w:tr w:rsidR="00D246CD" w:rsidTr="00D246CD">
        <w:trPr>
          <w:tblHeader/>
        </w:trPr>
        <w:tc>
          <w:tcPr>
            <w:tcW w:w="0" w:type="auto"/>
            <w:tcBorders>
              <w:top w:val="nil"/>
            </w:tcBorders>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From</w:t>
            </w:r>
          </w:p>
        </w:tc>
        <w:tc>
          <w:tcPr>
            <w:tcW w:w="0" w:type="auto"/>
            <w:tcBorders>
              <w:top w:val="nil"/>
            </w:tcBorders>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To</w:t>
            </w:r>
          </w:p>
        </w:tc>
        <w:tc>
          <w:tcPr>
            <w:tcW w:w="0" w:type="auto"/>
            <w:tcBorders>
              <w:top w:val="nil"/>
            </w:tcBorders>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Operation</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cm</w:t>
            </w:r>
          </w:p>
        </w:tc>
        <w:tc>
          <w:tcPr>
            <w:tcW w:w="0" w:type="auto"/>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m</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Divide by 100</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m</w:t>
            </w:r>
          </w:p>
        </w:tc>
        <w:tc>
          <w:tcPr>
            <w:tcW w:w="0" w:type="auto"/>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cm</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Multiply by 100</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m</w:t>
            </w:r>
          </w:p>
        </w:tc>
        <w:tc>
          <w:tcPr>
            <w:tcW w:w="0" w:type="auto"/>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km</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Divide by 1,000</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lastRenderedPageBreak/>
              <w:t>km</w:t>
            </w:r>
          </w:p>
        </w:tc>
        <w:tc>
          <w:tcPr>
            <w:tcW w:w="0" w:type="auto"/>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m</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Multiply by 1,000</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mm</w:t>
            </w:r>
          </w:p>
        </w:tc>
        <w:tc>
          <w:tcPr>
            <w:tcW w:w="0" w:type="auto"/>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cm</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Divide by 10</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cm</w:t>
            </w:r>
          </w:p>
        </w:tc>
        <w:tc>
          <w:tcPr>
            <w:tcW w:w="0" w:type="auto"/>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mm</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Multiply by 10</w:t>
            </w:r>
          </w:p>
        </w:tc>
      </w:tr>
    </w:tbl>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1: Converting Units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fabric is 250 cm long. How many meters is this?</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250 cm ÷ 100 = 2.5 m</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The fabric is </w:t>
      </w:r>
      <w:r>
        <w:rPr>
          <w:rStyle w:val="Strong"/>
          <w:rFonts w:ascii="Segoe UI" w:hAnsi="Segoe UI" w:cs="Segoe UI"/>
          <w:color w:val="0F1115"/>
        </w:rPr>
        <w:t>2.5 meters</w:t>
      </w:r>
      <w:r>
        <w:rPr>
          <w:rFonts w:ascii="Segoe UI" w:hAnsi="Segoe UI" w:cs="Segoe UI"/>
          <w:color w:val="0F1115"/>
        </w:rPr>
        <w:t xml:space="preserve"> long.</w:t>
      </w:r>
    </w:p>
    <w:p w:rsidR="00D246CD" w:rsidRDefault="00D246CD" w:rsidP="00D246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Measuring Floor Dimensions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When measuring a room, you need the </w:t>
      </w:r>
      <w:r>
        <w:rPr>
          <w:rStyle w:val="Strong"/>
          <w:rFonts w:ascii="Segoe UI" w:hAnsi="Segoe UI" w:cs="Segoe UI"/>
          <w:color w:val="0F1115"/>
        </w:rPr>
        <w:t>length</w:t>
      </w:r>
      <w:r>
        <w:rPr>
          <w:rFonts w:ascii="Segoe UI" w:hAnsi="Segoe UI" w:cs="Segoe UI"/>
          <w:color w:val="0F1115"/>
        </w:rPr>
        <w:t xml:space="preserve"> and </w:t>
      </w:r>
      <w:r>
        <w:rPr>
          <w:rStyle w:val="Strong"/>
          <w:rFonts w:ascii="Segoe UI" w:hAnsi="Segoe UI" w:cs="Segoe UI"/>
          <w:color w:val="0F1115"/>
        </w:rPr>
        <w:t>width</w:t>
      </w:r>
      <w:r>
        <w:rPr>
          <w:rFonts w:ascii="Segoe UI" w:hAnsi="Segoe UI" w:cs="Segoe UI"/>
          <w:color w:val="0F1115"/>
        </w:rPr>
        <w:t>. Use a tape measure and record in meters or centimeters.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2: Floor Dimensions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bedroom measures 4.2 m long and 3.5 m wide. What is the total floor area?</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Area = Length × Width</w:t>
      </w:r>
      <w:r>
        <w:rPr>
          <w:rFonts w:ascii="Segoe UI" w:hAnsi="Segoe UI" w:cs="Segoe UI"/>
          <w:color w:val="0F1115"/>
        </w:rPr>
        <w:br/>
        <w:t>Area = 4.2 m × 3.5 m</w:t>
      </w:r>
      <w:r>
        <w:rPr>
          <w:rFonts w:ascii="Segoe UI" w:hAnsi="Segoe UI" w:cs="Segoe UI"/>
          <w:color w:val="0F1115"/>
        </w:rPr>
        <w:br/>
        <w:t>Area = 14.7 m²</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The floor area is </w:t>
      </w:r>
      <w:r>
        <w:rPr>
          <w:rStyle w:val="Strong"/>
          <w:rFonts w:ascii="Segoe UI" w:hAnsi="Segoe UI" w:cs="Segoe UI"/>
          <w:color w:val="0F1115"/>
        </w:rPr>
        <w:t>14.7 square meters</w:t>
      </w:r>
      <w:r>
        <w:rPr>
          <w:rFonts w:ascii="Segoe UI" w:hAnsi="Segoe UI" w:cs="Segoe UI"/>
          <w:color w:val="0F1115"/>
        </w:rPr>
        <w:t>.</w:t>
      </w:r>
    </w:p>
    <w:p w:rsidR="00D246CD" w:rsidRDefault="00D246CD" w:rsidP="00D246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Measuring Fabric for Clothing</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Fabric is often sold by the meter or yard. A tailor must estimate how much fabric is needed based on the garment.</w:t>
      </w:r>
    </w:p>
    <w:p w:rsidR="002607EA" w:rsidRDefault="002607EA">
      <w:pPr>
        <w:rPr>
          <w:rStyle w:val="Strong"/>
          <w:rFonts w:ascii="Segoe UI" w:eastAsia="Times New Roman" w:hAnsi="Segoe UI" w:cs="Segoe UI"/>
          <w:color w:val="0F1115"/>
          <w:sz w:val="24"/>
          <w:szCs w:val="24"/>
        </w:rPr>
      </w:pPr>
      <w:r>
        <w:rPr>
          <w:rStyle w:val="Strong"/>
          <w:rFonts w:ascii="Segoe UI" w:hAnsi="Segoe UI" w:cs="Segoe UI"/>
          <w:color w:val="0F1115"/>
        </w:rPr>
        <w:br w:type="page"/>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Example 3: Fabric for a Blouse</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blouse requires 1.5 m of fabric for the body and 0.5 m for the sleeves. If the tailor wants a 10% allowance for cutting errors, how much fabric should be bought?</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Total needed = 1.5 + 0.5 = 2.0 m</w:t>
      </w:r>
      <w:r>
        <w:rPr>
          <w:rFonts w:ascii="Segoe UI" w:hAnsi="Segoe UI" w:cs="Segoe UI"/>
          <w:color w:val="0F1115"/>
        </w:rPr>
        <w:br/>
        <w:t>Allowance = 10% of 2.0 = 0.2 m</w:t>
      </w:r>
      <w:r>
        <w:rPr>
          <w:rFonts w:ascii="Segoe UI" w:hAnsi="Segoe UI" w:cs="Segoe UI"/>
          <w:color w:val="0F1115"/>
        </w:rPr>
        <w:br/>
        <w:t>Total to buy = 2.0 + 0.2 = 2.2 m</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The tailor should buy </w:t>
      </w:r>
      <w:r>
        <w:rPr>
          <w:rStyle w:val="Strong"/>
          <w:rFonts w:ascii="Segoe UI" w:hAnsi="Segoe UI" w:cs="Segoe UI"/>
          <w:color w:val="0F1115"/>
        </w:rPr>
        <w:t>2.2 meters</w:t>
      </w:r>
      <w:r>
        <w:rPr>
          <w:rFonts w:ascii="Segoe UI" w:hAnsi="Segoe UI" w:cs="Segoe UI"/>
          <w:color w:val="0F1115"/>
        </w:rPr>
        <w:t xml:space="preserve"> of fabric.</w:t>
      </w:r>
    </w:p>
    <w:p w:rsidR="00D246CD" w:rsidRDefault="009415B6" w:rsidP="00D246CD">
      <w:pPr>
        <w:spacing w:before="480" w:after="480"/>
        <w:rPr>
          <w:rFonts w:ascii="Times New Roman" w:hAnsi="Times New Roman" w:cs="Times New Roman"/>
        </w:rPr>
      </w:pPr>
      <w:r>
        <w:pict>
          <v:rect id="_x0000_i1027" style="width:0;height:.75pt" o:hralign="center" o:hrstd="t" o:hr="t" fillcolor="#a0a0a0" stroked="f"/>
        </w:pict>
      </w:r>
    </w:p>
    <w:p w:rsidR="00D246CD" w:rsidRDefault="00D246CD" w:rsidP="00D246CD">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2: Area and Perimeter of Residential Spaces</w:t>
      </w:r>
    </w:p>
    <w:p w:rsidR="00D246CD" w:rsidRDefault="00D246CD" w:rsidP="00D246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Perimeter and Area Formulas</w:t>
      </w:r>
    </w:p>
    <w:tbl>
      <w:tblPr>
        <w:tblW w:w="10465" w:type="dxa"/>
        <w:tblCellMar>
          <w:top w:w="15" w:type="dxa"/>
          <w:left w:w="15" w:type="dxa"/>
          <w:bottom w:w="15" w:type="dxa"/>
          <w:right w:w="15" w:type="dxa"/>
        </w:tblCellMar>
        <w:tblLook w:val="04A0" w:firstRow="1" w:lastRow="0" w:firstColumn="1" w:lastColumn="0" w:noHBand="0" w:noVBand="1"/>
      </w:tblPr>
      <w:tblGrid>
        <w:gridCol w:w="2316"/>
        <w:gridCol w:w="3354"/>
        <w:gridCol w:w="4795"/>
      </w:tblGrid>
      <w:tr w:rsidR="00D246CD" w:rsidTr="002607EA">
        <w:trPr>
          <w:tblHeader/>
        </w:trPr>
        <w:tc>
          <w:tcPr>
            <w:tcW w:w="0" w:type="auto"/>
            <w:tcBorders>
              <w:top w:val="nil"/>
            </w:tcBorders>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Shape</w:t>
            </w:r>
          </w:p>
        </w:tc>
        <w:tc>
          <w:tcPr>
            <w:tcW w:w="3354" w:type="dxa"/>
            <w:tcBorders>
              <w:top w:val="nil"/>
            </w:tcBorders>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Perimeter</w:t>
            </w:r>
          </w:p>
        </w:tc>
        <w:tc>
          <w:tcPr>
            <w:tcW w:w="0" w:type="auto"/>
            <w:tcBorders>
              <w:top w:val="nil"/>
            </w:tcBorders>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Area</w:t>
            </w:r>
          </w:p>
        </w:tc>
      </w:tr>
      <w:tr w:rsidR="00D246CD" w:rsidTr="002607EA">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Rectangle</w:t>
            </w:r>
          </w:p>
        </w:tc>
        <w:tc>
          <w:tcPr>
            <w:tcW w:w="3354" w:type="dxa"/>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P = 2(L + W)</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A = L × W</w:t>
            </w:r>
          </w:p>
        </w:tc>
      </w:tr>
      <w:tr w:rsidR="00D246CD" w:rsidTr="002607EA">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Square</w:t>
            </w:r>
          </w:p>
        </w:tc>
        <w:tc>
          <w:tcPr>
            <w:tcW w:w="3354" w:type="dxa"/>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P = 4s</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A = s²</w:t>
            </w:r>
          </w:p>
        </w:tc>
      </w:tr>
      <w:tr w:rsidR="00D246CD" w:rsidTr="002607EA">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Triangle</w:t>
            </w:r>
          </w:p>
        </w:tc>
        <w:tc>
          <w:tcPr>
            <w:tcW w:w="3354" w:type="dxa"/>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P = a + b + c</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A = ½ × base × height</w:t>
            </w:r>
          </w:p>
        </w:tc>
      </w:tr>
      <w:tr w:rsidR="00D246CD" w:rsidTr="002607EA">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Circle</w:t>
            </w:r>
          </w:p>
        </w:tc>
        <w:tc>
          <w:tcPr>
            <w:tcW w:w="3354" w:type="dxa"/>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C = 2πr</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A = πr²</w:t>
            </w:r>
          </w:p>
        </w:tc>
      </w:tr>
      <w:tr w:rsidR="00D246CD" w:rsidTr="002607EA">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Trapezoid</w:t>
            </w:r>
          </w:p>
        </w:tc>
        <w:tc>
          <w:tcPr>
            <w:tcW w:w="3354" w:type="dxa"/>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P = a + b + c + d</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A = ½(a + b)h</w:t>
            </w:r>
          </w:p>
        </w:tc>
      </w:tr>
    </w:tbl>
    <w:p w:rsidR="002607EA" w:rsidRDefault="002607EA" w:rsidP="00D246CD">
      <w:pPr>
        <w:pStyle w:val="Heading3"/>
        <w:shd w:val="clear" w:color="auto" w:fill="FFFFFF"/>
        <w:spacing w:before="480" w:after="240" w:line="450" w:lineRule="atLeast"/>
        <w:rPr>
          <w:rFonts w:ascii="Segoe UI" w:hAnsi="Segoe UI" w:cs="Segoe UI"/>
          <w:color w:val="0F1115"/>
          <w:sz w:val="30"/>
          <w:szCs w:val="30"/>
        </w:rPr>
      </w:pPr>
    </w:p>
    <w:p w:rsidR="002607EA" w:rsidRDefault="002607EA" w:rsidP="002607EA">
      <w:pPr>
        <w:rPr>
          <w:rFonts w:eastAsiaTheme="majorEastAsia"/>
        </w:rPr>
      </w:pPr>
      <w:r>
        <w:br w:type="page"/>
      </w:r>
    </w:p>
    <w:p w:rsidR="00D246CD" w:rsidRDefault="00D246CD" w:rsidP="00D246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Room Renovations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1: Painting a Room</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room is 5 m long, 4 m wide, and 3 m high. You want to paint the four walls (not the ceiling or floor). One liter of paint covers 12 m². How many liters are needed for one coat?</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Step 1: Find the wall area.</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Two walls: 5 m × 3 m = 15 m² each → 30 m²</w:t>
      </w:r>
      <w:r>
        <w:rPr>
          <w:rFonts w:ascii="Segoe UI" w:hAnsi="Segoe UI" w:cs="Segoe UI"/>
          <w:color w:val="0F1115"/>
        </w:rPr>
        <w:br/>
        <w:t>Two walls: 4 m × 3 m = 12 m² each → 24 m²</w:t>
      </w:r>
      <w:r>
        <w:rPr>
          <w:rFonts w:ascii="Segoe UI" w:hAnsi="Segoe UI" w:cs="Segoe UI"/>
          <w:color w:val="0F1115"/>
        </w:rPr>
        <w:br/>
        <w:t>Total wall area = 30 + 24 = 54 m²</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Step 2: Divide by coverage per liter.</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Liters needed = 54 ÷ 12 = 4.5 L</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You need </w:t>
      </w:r>
      <w:r>
        <w:rPr>
          <w:rStyle w:val="Strong"/>
          <w:rFonts w:ascii="Segoe UI" w:hAnsi="Segoe UI" w:cs="Segoe UI"/>
          <w:color w:val="0F1115"/>
        </w:rPr>
        <w:t>4.5 liters</w:t>
      </w:r>
      <w:r>
        <w:rPr>
          <w:rFonts w:ascii="Segoe UI" w:hAnsi="Segoe UI" w:cs="Segoe UI"/>
          <w:color w:val="0F1115"/>
        </w:rPr>
        <w:t xml:space="preserve"> of paint for one coat.</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2: Tiling a Floor</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bathroom floor is 2.5 m by 2 m. Tiles are 0.3 m × 0.3 m. How many tiles are needed?</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Step 1: Find the floor area.</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Area = 2.5 × 2 = 5 m²</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Step 2: Find the area of one tile.</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Tile area = 0.3 × 0.3 = 0.09 m²</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Step 3: Divide.</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Number of tiles = 5 ÷ 0.09 ≈ 55.56</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You need at least </w:t>
      </w:r>
      <w:r>
        <w:rPr>
          <w:rStyle w:val="Strong"/>
          <w:rFonts w:ascii="Segoe UI" w:hAnsi="Segoe UI" w:cs="Segoe UI"/>
          <w:color w:val="0F1115"/>
        </w:rPr>
        <w:t>56 tiles</w:t>
      </w:r>
      <w:r>
        <w:rPr>
          <w:rFonts w:ascii="Segoe UI" w:hAnsi="Segoe UI" w:cs="Segoe UI"/>
          <w:color w:val="0F1115"/>
        </w:rPr>
        <w:t xml:space="preserve"> (round up).</w:t>
      </w:r>
    </w:p>
    <w:p w:rsidR="002607EA" w:rsidRDefault="002607EA">
      <w:pPr>
        <w:rPr>
          <w:rFonts w:ascii="Segoe UI" w:eastAsiaTheme="majorEastAsia" w:hAnsi="Segoe UI" w:cs="Segoe UI"/>
          <w:b/>
          <w:bCs/>
          <w:color w:val="0F1115"/>
          <w:sz w:val="30"/>
          <w:szCs w:val="30"/>
        </w:rPr>
      </w:pPr>
      <w:r>
        <w:rPr>
          <w:rFonts w:ascii="Segoe UI" w:hAnsi="Segoe UI" w:cs="Segoe UI"/>
          <w:color w:val="0F1115"/>
          <w:sz w:val="30"/>
          <w:szCs w:val="30"/>
        </w:rPr>
        <w:br w:type="page"/>
      </w:r>
    </w:p>
    <w:p w:rsidR="00D246CD" w:rsidRDefault="00D246CD" w:rsidP="00D246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Garden Layouts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3: Rectangular Garden</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garden is 8 m long and 5 m wide. You want to fence it and plant grass.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Perimeter (fencing):</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P = 2(8 + 5) = 2(13) = 26 m</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Area (grass):</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A = 8 × 5 = 40 m²</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You need </w:t>
      </w:r>
      <w:r>
        <w:rPr>
          <w:rStyle w:val="Strong"/>
          <w:rFonts w:ascii="Segoe UI" w:hAnsi="Segoe UI" w:cs="Segoe UI"/>
          <w:color w:val="0F1115"/>
        </w:rPr>
        <w:t>26 meters</w:t>
      </w:r>
      <w:r>
        <w:rPr>
          <w:rFonts w:ascii="Segoe UI" w:hAnsi="Segoe UI" w:cs="Segoe UI"/>
          <w:color w:val="0F1115"/>
        </w:rPr>
        <w:t xml:space="preserve"> of fencing and </w:t>
      </w:r>
      <w:r>
        <w:rPr>
          <w:rStyle w:val="Strong"/>
          <w:rFonts w:ascii="Segoe UI" w:hAnsi="Segoe UI" w:cs="Segoe UI"/>
          <w:color w:val="0F1115"/>
        </w:rPr>
        <w:t>40 square meters</w:t>
      </w:r>
      <w:r>
        <w:rPr>
          <w:rFonts w:ascii="Segoe UI" w:hAnsi="Segoe UI" w:cs="Segoe UI"/>
          <w:color w:val="0F1115"/>
        </w:rPr>
        <w:t xml:space="preserve"> of grass.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4: Circular Garden</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circular garden has a radius of 3 m. Find its circumference and area.</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Circumference = 2πr = 2 × 3.1416 × 3 ≈ 18.85 m</w:t>
      </w:r>
      <w:r>
        <w:rPr>
          <w:rFonts w:ascii="Segoe UI" w:hAnsi="Segoe UI" w:cs="Segoe UI"/>
          <w:color w:val="0F1115"/>
        </w:rPr>
        <w:br/>
        <w:t>Area = πr² = 3.1416 × 9 ≈ 28.27 m²</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Circumference ≈ </w:t>
      </w:r>
      <w:r>
        <w:rPr>
          <w:rStyle w:val="Strong"/>
          <w:rFonts w:ascii="Segoe UI" w:hAnsi="Segoe UI" w:cs="Segoe UI"/>
          <w:color w:val="0F1115"/>
        </w:rPr>
        <w:t>18.85 m</w:t>
      </w:r>
      <w:r>
        <w:rPr>
          <w:rFonts w:ascii="Segoe UI" w:hAnsi="Segoe UI" w:cs="Segoe UI"/>
          <w:color w:val="0F1115"/>
        </w:rPr>
        <w:t xml:space="preserve">; Area ≈ </w:t>
      </w:r>
      <w:r>
        <w:rPr>
          <w:rStyle w:val="Strong"/>
          <w:rFonts w:ascii="Segoe UI" w:hAnsi="Segoe UI" w:cs="Segoe UI"/>
          <w:color w:val="0F1115"/>
        </w:rPr>
        <w:t>28.27 m²</w:t>
      </w:r>
    </w:p>
    <w:p w:rsidR="00D246CD" w:rsidRDefault="00D246CD" w:rsidP="00D246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Composite Shapes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Many residential spaces are not simple rectangles. Break them into smaller shapes.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5: L-Shaped Room</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 L-shaped room can be split into two rectangles:</w:t>
      </w:r>
    </w:p>
    <w:p w:rsidR="00D246CD" w:rsidRDefault="00D246CD" w:rsidP="002607EA">
      <w:pPr>
        <w:pStyle w:val="ds-markdown-paragraph"/>
        <w:numPr>
          <w:ilvl w:val="0"/>
          <w:numId w:val="24"/>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Rectangle A: 6 m × 4 m = 24 m²</w:t>
      </w:r>
    </w:p>
    <w:p w:rsidR="00D246CD" w:rsidRDefault="00D246CD" w:rsidP="002607EA">
      <w:pPr>
        <w:pStyle w:val="ds-markdown-paragraph"/>
        <w:numPr>
          <w:ilvl w:val="0"/>
          <w:numId w:val="24"/>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Rectangle B: 3 m × 2 m = 6 m²</w:t>
      </w:r>
    </w:p>
    <w:p w:rsidR="00D246CD" w:rsidRDefault="00D246CD" w:rsidP="002607EA">
      <w:pPr>
        <w:pStyle w:val="ds-markdown-paragraph"/>
        <w:numPr>
          <w:ilvl w:val="0"/>
          <w:numId w:val="24"/>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Total area = 24 + 6 = 30 m²</w:t>
      </w:r>
    </w:p>
    <w:p w:rsidR="002607EA" w:rsidRDefault="002607EA">
      <w:r>
        <w:br w:type="page"/>
      </w:r>
    </w:p>
    <w:p w:rsidR="00D246CD" w:rsidRDefault="009415B6" w:rsidP="00D246CD">
      <w:pPr>
        <w:spacing w:before="480" w:after="480"/>
        <w:rPr>
          <w:rFonts w:ascii="Times New Roman" w:hAnsi="Times New Roman" w:cs="Times New Roman"/>
        </w:rPr>
      </w:pPr>
      <w:r>
        <w:lastRenderedPageBreak/>
        <w:pict>
          <v:rect id="_x0000_i1028" style="width:0;height:.75pt" o:hralign="center" o:hrstd="t" o:hr="t" fillcolor="#a0a0a0" stroked="f"/>
        </w:pict>
      </w:r>
    </w:p>
    <w:p w:rsidR="00D246CD" w:rsidRDefault="00D246CD" w:rsidP="00D246CD">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3: Volume and Capacity of Three-Dimensional Objects</w:t>
      </w:r>
    </w:p>
    <w:p w:rsidR="00D246CD" w:rsidRDefault="00D246CD" w:rsidP="00D246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Volume vs. Capacity</w:t>
      </w:r>
    </w:p>
    <w:tbl>
      <w:tblPr>
        <w:tblW w:w="9016" w:type="dxa"/>
        <w:tblCellMar>
          <w:top w:w="15" w:type="dxa"/>
          <w:left w:w="15" w:type="dxa"/>
          <w:bottom w:w="15" w:type="dxa"/>
          <w:right w:w="15" w:type="dxa"/>
        </w:tblCellMar>
        <w:tblLook w:val="04A0" w:firstRow="1" w:lastRow="0" w:firstColumn="1" w:lastColumn="0" w:noHBand="0" w:noVBand="1"/>
      </w:tblPr>
      <w:tblGrid>
        <w:gridCol w:w="1860"/>
        <w:gridCol w:w="5430"/>
        <w:gridCol w:w="1726"/>
      </w:tblGrid>
      <w:tr w:rsidR="00D246CD" w:rsidTr="002607EA">
        <w:trPr>
          <w:tblHeader/>
        </w:trPr>
        <w:tc>
          <w:tcPr>
            <w:tcW w:w="0" w:type="auto"/>
            <w:tcBorders>
              <w:top w:val="nil"/>
            </w:tcBorders>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Term</w:t>
            </w:r>
          </w:p>
        </w:tc>
        <w:tc>
          <w:tcPr>
            <w:tcW w:w="5430" w:type="dxa"/>
            <w:tcBorders>
              <w:top w:val="nil"/>
            </w:tcBorders>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Units</w:t>
            </w:r>
          </w:p>
        </w:tc>
      </w:tr>
      <w:tr w:rsidR="00D246CD" w:rsidTr="002607EA">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Volume</w:t>
            </w:r>
          </w:p>
        </w:tc>
        <w:tc>
          <w:tcPr>
            <w:tcW w:w="5430" w:type="dxa"/>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The amount of space an object occupies</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cm³, m³</w:t>
            </w:r>
          </w:p>
        </w:tc>
      </w:tr>
      <w:tr w:rsidR="00D246CD" w:rsidTr="002607EA">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Capacity</w:t>
            </w:r>
          </w:p>
        </w:tc>
        <w:tc>
          <w:tcPr>
            <w:tcW w:w="5430" w:type="dxa"/>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The amount a container can hold</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mL, L</w:t>
            </w:r>
          </w:p>
        </w:tc>
      </w:tr>
    </w:tbl>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conversions:</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1 cm³ = 1 mL</w:t>
      </w:r>
      <w:r>
        <w:rPr>
          <w:rFonts w:ascii="Segoe UI" w:hAnsi="Segoe UI" w:cs="Segoe UI"/>
          <w:color w:val="0F1115"/>
        </w:rPr>
        <w:br/>
        <w:t>1 m³ = 1,000 L</w:t>
      </w:r>
      <w:r>
        <w:rPr>
          <w:rFonts w:ascii="Segoe UI" w:hAnsi="Segoe UI" w:cs="Segoe UI"/>
          <w:color w:val="0F1115"/>
        </w:rPr>
        <w:br/>
        <w:t>1 L = 1,000 mL</w:t>
      </w:r>
    </w:p>
    <w:p w:rsidR="00D246CD" w:rsidRDefault="00D246CD" w:rsidP="00D246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Volume Formulas</w:t>
      </w:r>
    </w:p>
    <w:tbl>
      <w:tblPr>
        <w:tblW w:w="11280" w:type="dxa"/>
        <w:tblCellMar>
          <w:top w:w="15" w:type="dxa"/>
          <w:left w:w="15" w:type="dxa"/>
          <w:bottom w:w="15" w:type="dxa"/>
          <w:right w:w="15" w:type="dxa"/>
        </w:tblCellMar>
        <w:tblLook w:val="04A0" w:firstRow="1" w:lastRow="0" w:firstColumn="1" w:lastColumn="0" w:noHBand="0" w:noVBand="1"/>
      </w:tblPr>
      <w:tblGrid>
        <w:gridCol w:w="5762"/>
        <w:gridCol w:w="5518"/>
      </w:tblGrid>
      <w:tr w:rsidR="00D246CD" w:rsidTr="00D246CD">
        <w:trPr>
          <w:tblHeader/>
        </w:trPr>
        <w:tc>
          <w:tcPr>
            <w:tcW w:w="0" w:type="auto"/>
            <w:tcBorders>
              <w:top w:val="nil"/>
            </w:tcBorders>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Solid</w:t>
            </w:r>
          </w:p>
        </w:tc>
        <w:tc>
          <w:tcPr>
            <w:tcW w:w="0" w:type="auto"/>
            <w:tcBorders>
              <w:top w:val="nil"/>
            </w:tcBorders>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Formula</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Rectangular prism (box)</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V = L × W × H</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Cube</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V = s³</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Cylinder</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V = πr²h</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Pyramid</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V = ⅓ × base area × h</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lastRenderedPageBreak/>
              <w:t>Cone</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V = ⅓πr²h</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Sphere</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V = 4/3πr³</w:t>
            </w:r>
          </w:p>
        </w:tc>
      </w:tr>
    </w:tbl>
    <w:p w:rsidR="00D246CD" w:rsidRDefault="00D246CD" w:rsidP="00D246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Water Tanks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1: Cylindrical Water Tank</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cylindrical water tank has a radius of 1.5 m and a height of 3 m. How many liters can it hold?</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Step 1: Find the volume in m³.</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V = πr²h</w:t>
      </w:r>
      <w:r>
        <w:rPr>
          <w:rFonts w:ascii="Segoe UI" w:hAnsi="Segoe UI" w:cs="Segoe UI"/>
          <w:color w:val="0F1115"/>
        </w:rPr>
        <w:br/>
        <w:t>V = 3.1416 × (1.5)² × 3</w:t>
      </w:r>
      <w:r>
        <w:rPr>
          <w:rFonts w:ascii="Segoe UI" w:hAnsi="Segoe UI" w:cs="Segoe UI"/>
          <w:color w:val="0F1115"/>
        </w:rPr>
        <w:br/>
        <w:t>V = 3.1416 × 2.25 × 3</w:t>
      </w:r>
      <w:r>
        <w:rPr>
          <w:rFonts w:ascii="Segoe UI" w:hAnsi="Segoe UI" w:cs="Segoe UI"/>
          <w:color w:val="0F1115"/>
        </w:rPr>
        <w:br/>
        <w:t>V ≈ 21.21 m³</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Step 2: Convert to liters.</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21.21 m³ × 1,000 = 21,210 L</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The tank can hold approximately </w:t>
      </w:r>
      <w:r>
        <w:rPr>
          <w:rStyle w:val="Strong"/>
          <w:rFonts w:ascii="Segoe UI" w:hAnsi="Segoe UI" w:cs="Segoe UI"/>
          <w:color w:val="0F1115"/>
        </w:rPr>
        <w:t>21,210 liters</w:t>
      </w:r>
      <w:r>
        <w:rPr>
          <w:rFonts w:ascii="Segoe UI" w:hAnsi="Segoe UI" w:cs="Segoe UI"/>
          <w:color w:val="0F1115"/>
        </w:rPr>
        <w:t>.</w:t>
      </w:r>
    </w:p>
    <w:p w:rsidR="00D246CD" w:rsidRDefault="00D246CD" w:rsidP="00D246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Rice Storage Containers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2: Rectangular Rice Container</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rice storage container is 1.2 m long, 0.8 m wide, and 0.6 m high. How much rice can it hold in liters?</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V = 1.2 × 0.8 × 0.6 = 0.576 m³</w:t>
      </w:r>
      <w:r>
        <w:rPr>
          <w:rFonts w:ascii="Segoe UI" w:hAnsi="Segoe UI" w:cs="Segoe UI"/>
          <w:color w:val="0F1115"/>
        </w:rPr>
        <w:br/>
        <w:t>Capacity = 0.576 × 1,000 = 576 L</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The container can hold </w:t>
      </w:r>
      <w:r>
        <w:rPr>
          <w:rStyle w:val="Strong"/>
          <w:rFonts w:ascii="Segoe UI" w:hAnsi="Segoe UI" w:cs="Segoe UI"/>
          <w:color w:val="0F1115"/>
        </w:rPr>
        <w:t>576 liters</w:t>
      </w:r>
      <w:r>
        <w:rPr>
          <w:rFonts w:ascii="Segoe UI" w:hAnsi="Segoe UI" w:cs="Segoe UI"/>
          <w:color w:val="0F1115"/>
        </w:rPr>
        <w:t xml:space="preserve"> of rice.</w:t>
      </w:r>
    </w:p>
    <w:p w:rsidR="00D246CD" w:rsidRDefault="00D246CD" w:rsidP="00D246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Balik-Bayan Boxes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3: Balik-Bayan Box</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balik-bayan box measures 60 cm × 40 cm × 35 cm. Find its volume in cm³ and in liters.</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V = 60 × 40 × 35 = 84,000 cm³</w:t>
      </w:r>
      <w:r>
        <w:rPr>
          <w:rFonts w:ascii="Segoe UI" w:hAnsi="Segoe UI" w:cs="Segoe UI"/>
          <w:color w:val="0F1115"/>
        </w:rPr>
        <w:br/>
        <w:t>Capacity = 84,000 cm³ = 84,000 mL = 84 L</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The box has a volume of </w:t>
      </w:r>
      <w:r>
        <w:rPr>
          <w:rStyle w:val="Strong"/>
          <w:rFonts w:ascii="Segoe UI" w:hAnsi="Segoe UI" w:cs="Segoe UI"/>
          <w:color w:val="0F1115"/>
        </w:rPr>
        <w:t>84,000 cm³</w:t>
      </w:r>
      <w:r>
        <w:rPr>
          <w:rFonts w:ascii="Segoe UI" w:hAnsi="Segoe UI" w:cs="Segoe UI"/>
          <w:color w:val="0F1115"/>
        </w:rPr>
        <w:t xml:space="preserve"> and a capacity of </w:t>
      </w:r>
      <w:r>
        <w:rPr>
          <w:rStyle w:val="Strong"/>
          <w:rFonts w:ascii="Segoe UI" w:hAnsi="Segoe UI" w:cs="Segoe UI"/>
          <w:color w:val="0F1115"/>
        </w:rPr>
        <w:t>84 liters</w:t>
      </w:r>
      <w:r>
        <w:rPr>
          <w:rFonts w:ascii="Segoe UI" w:hAnsi="Segoe UI" w:cs="Segoe UI"/>
          <w:color w:val="0F1115"/>
        </w:rPr>
        <w:t>.</w:t>
      </w:r>
    </w:p>
    <w:p w:rsidR="00D246CD" w:rsidRDefault="00D246CD" w:rsidP="00D246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Composite Containers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Some containers are combinations of shapes. Add the volumes together.</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4: Water Tank with Cylindrical Top</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tank has a rectangular base 2 m × 1.5 m × 1 m and a cylindrical top with radius 0.75 m and height 0.5 m.</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Rectangular part: 2 × 1.5 × 1 = 3 m³</w:t>
      </w:r>
      <w:r>
        <w:rPr>
          <w:rFonts w:ascii="Segoe UI" w:hAnsi="Segoe UI" w:cs="Segoe UI"/>
          <w:color w:val="0F1115"/>
        </w:rPr>
        <w:br/>
        <w:t>Cylindrical part: π(0.75)²(0.5) ≈ 0.884 m³</w:t>
      </w:r>
      <w:r>
        <w:rPr>
          <w:rFonts w:ascii="Segoe UI" w:hAnsi="Segoe UI" w:cs="Segoe UI"/>
          <w:color w:val="0F1115"/>
        </w:rPr>
        <w:br/>
        <w:t xml:space="preserve">Total = 3 + 0.884 = 3.884 m³ ≈ </w:t>
      </w:r>
      <w:r>
        <w:rPr>
          <w:rStyle w:val="Strong"/>
          <w:rFonts w:ascii="Segoe UI" w:hAnsi="Segoe UI" w:cs="Segoe UI"/>
          <w:color w:val="0F1115"/>
        </w:rPr>
        <w:t>3,884 liters</w:t>
      </w:r>
    </w:p>
    <w:p w:rsidR="00D246CD" w:rsidRDefault="009415B6" w:rsidP="00D246CD">
      <w:pPr>
        <w:spacing w:before="480" w:after="480"/>
        <w:rPr>
          <w:rFonts w:ascii="Times New Roman" w:hAnsi="Times New Roman" w:cs="Times New Roman"/>
        </w:rPr>
      </w:pPr>
      <w:r>
        <w:pict>
          <v:rect id="_x0000_i1029" style="width:0;height:.75pt" o:hralign="center" o:hrstd="t" o:hr="t" fillcolor="#a0a0a0" stroked="f"/>
        </w:pict>
      </w:r>
    </w:p>
    <w:p w:rsidR="00D246CD" w:rsidRDefault="00D246CD" w:rsidP="00D246CD">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4: Applying Volume and Capacity in Cost Estimation</w:t>
      </w:r>
    </w:p>
    <w:p w:rsidR="00D246CD" w:rsidRDefault="00D246CD" w:rsidP="00D246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The Basic Cost Formula</w:t>
      </w:r>
    </w:p>
    <w:p w:rsidR="00D246CD" w:rsidRDefault="00D246CD" w:rsidP="00D246CD">
      <w:pPr>
        <w:pStyle w:val="ds-markdown-paragraph"/>
        <w:shd w:val="clear" w:color="auto" w:fill="FFFFFF"/>
        <w:rPr>
          <w:rFonts w:ascii="Segoe UI" w:hAnsi="Segoe UI" w:cs="Segoe UI"/>
          <w:color w:val="0F1115"/>
        </w:rPr>
      </w:pPr>
      <w:r>
        <w:rPr>
          <w:rStyle w:val="Strong"/>
          <w:rFonts w:ascii="Segoe UI" w:hAnsi="Segoe UI" w:cs="Segoe UI"/>
          <w:color w:val="0F1115"/>
        </w:rPr>
        <w:t>Total Cost = Quantity Needed × Unit Price</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Add a </w:t>
      </w:r>
      <w:r>
        <w:rPr>
          <w:rStyle w:val="Strong"/>
          <w:rFonts w:ascii="Segoe UI" w:hAnsi="Segoe UI" w:cs="Segoe UI"/>
          <w:color w:val="0F1115"/>
        </w:rPr>
        <w:t>waste allowance</w:t>
      </w:r>
      <w:r>
        <w:rPr>
          <w:rFonts w:ascii="Segoe UI" w:hAnsi="Segoe UI" w:cs="Segoe UI"/>
          <w:color w:val="0F1115"/>
        </w:rPr>
        <w:t xml:space="preserve"> (often 5–10%) for cutting, spillage, or errors.</w:t>
      </w:r>
    </w:p>
    <w:p w:rsidR="00CF2B70" w:rsidRDefault="00CF2B70">
      <w:pPr>
        <w:rPr>
          <w:rFonts w:ascii="Segoe UI" w:eastAsiaTheme="majorEastAsia" w:hAnsi="Segoe UI" w:cs="Segoe UI"/>
          <w:b/>
          <w:bCs/>
          <w:color w:val="0F1115"/>
          <w:sz w:val="30"/>
          <w:szCs w:val="30"/>
        </w:rPr>
      </w:pPr>
      <w:r>
        <w:rPr>
          <w:rFonts w:ascii="Segoe UI" w:hAnsi="Segoe UI" w:cs="Segoe UI"/>
          <w:color w:val="0F1115"/>
          <w:sz w:val="30"/>
          <w:szCs w:val="30"/>
        </w:rPr>
        <w:br w:type="page"/>
      </w:r>
    </w:p>
    <w:p w:rsidR="00D246CD" w:rsidRDefault="00D246CD" w:rsidP="00D246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Baking: Flour for Bread Production</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1: Flour for Bread</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bakery produces 200 loaves of bread per day. Each loaf requires 500 g of flour. How much flour is needed per day, and what is the cost if flour is ₱60 per kilogram?</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Flour per day = 200 × 500 g = 100,000 g = 100 kg</w:t>
      </w:r>
      <w:r>
        <w:rPr>
          <w:rFonts w:ascii="Segoe UI" w:hAnsi="Segoe UI" w:cs="Segoe UI"/>
          <w:color w:val="0F1115"/>
        </w:rPr>
        <w:br/>
        <w:t>Cost = 100 kg × ₱60 = ₱6,000</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The bakery needs </w:t>
      </w:r>
      <w:r>
        <w:rPr>
          <w:rStyle w:val="Strong"/>
          <w:rFonts w:ascii="Segoe UI" w:hAnsi="Segoe UI" w:cs="Segoe UI"/>
          <w:color w:val="0F1115"/>
        </w:rPr>
        <w:t>100 kg</w:t>
      </w:r>
      <w:r>
        <w:rPr>
          <w:rFonts w:ascii="Segoe UI" w:hAnsi="Segoe UI" w:cs="Segoe UI"/>
          <w:color w:val="0F1115"/>
        </w:rPr>
        <w:t xml:space="preserve"> of flour per day, costing </w:t>
      </w:r>
      <w:r>
        <w:rPr>
          <w:rStyle w:val="Strong"/>
          <w:rFonts w:ascii="Segoe UI" w:hAnsi="Segoe UI" w:cs="Segoe UI"/>
          <w:color w:val="0F1115"/>
        </w:rPr>
        <w:t>₱6,000</w:t>
      </w:r>
      <w:r>
        <w:rPr>
          <w:rFonts w:ascii="Segoe UI" w:hAnsi="Segoe UI" w:cs="Segoe UI"/>
          <w:color w:val="0F1115"/>
        </w:rPr>
        <w:t>.</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2: Scaling a Recipe</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recipe for 12 muffins needs 300 g of flour. How much flour is needed for 60 muffins?</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Flour per muffin = 300 ÷ 12 = 25 g</w:t>
      </w:r>
      <w:r>
        <w:rPr>
          <w:rFonts w:ascii="Segoe UI" w:hAnsi="Segoe UI" w:cs="Segoe UI"/>
          <w:color w:val="0F1115"/>
        </w:rPr>
        <w:br/>
        <w:t>For 60 muffins = 60 × 25 = 1,500 g = 1.5 kg</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You need </w:t>
      </w:r>
      <w:r>
        <w:rPr>
          <w:rStyle w:val="Strong"/>
          <w:rFonts w:ascii="Segoe UI" w:hAnsi="Segoe UI" w:cs="Segoe UI"/>
          <w:color w:val="0F1115"/>
        </w:rPr>
        <w:t>1.5 kg</w:t>
      </w:r>
      <w:r>
        <w:rPr>
          <w:rFonts w:ascii="Segoe UI" w:hAnsi="Segoe UI" w:cs="Segoe UI"/>
          <w:color w:val="0F1115"/>
        </w:rPr>
        <w:t xml:space="preserve"> of flour.</w:t>
      </w:r>
    </w:p>
    <w:p w:rsidR="00D246CD" w:rsidRDefault="00D246CD" w:rsidP="00D246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Painting: Paint Needed for Walls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3: Paint for a Room</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room has a total wall area of 72 m². One liter of paint covers 12 m². If paint costs ₱350 per liter, how much will one coat cost?</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Liters needed = 72 ÷ 12 = 6 L</w:t>
      </w:r>
      <w:r>
        <w:rPr>
          <w:rFonts w:ascii="Segoe UI" w:hAnsi="Segoe UI" w:cs="Segoe UI"/>
          <w:color w:val="0F1115"/>
        </w:rPr>
        <w:br/>
        <w:t>Cost = 6 × ₱350 = ₱2,100</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One coat costs </w:t>
      </w:r>
      <w:r>
        <w:rPr>
          <w:rStyle w:val="Strong"/>
          <w:rFonts w:ascii="Segoe UI" w:hAnsi="Segoe UI" w:cs="Segoe UI"/>
          <w:color w:val="0F1115"/>
        </w:rPr>
        <w:t>₱2,100</w:t>
      </w:r>
      <w:r>
        <w:rPr>
          <w:rFonts w:ascii="Segoe UI" w:hAnsi="Segoe UI" w:cs="Segoe UI"/>
          <w:color w:val="0F1115"/>
        </w:rPr>
        <w:t>.</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4: Two Coats with Waste Allowance</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For two coats with a 10% allowance:</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Total paint = 6 L × 2 coats = 12 L</w:t>
      </w:r>
      <w:r>
        <w:rPr>
          <w:rFonts w:ascii="Segoe UI" w:hAnsi="Segoe UI" w:cs="Segoe UI"/>
          <w:color w:val="0F1115"/>
        </w:rPr>
        <w:br/>
        <w:t>With 10% allowance = 12 × 1.10 = 13.2 L</w:t>
      </w:r>
      <w:r>
        <w:rPr>
          <w:rFonts w:ascii="Segoe UI" w:hAnsi="Segoe UI" w:cs="Segoe UI"/>
          <w:color w:val="0F1115"/>
        </w:rPr>
        <w:br/>
        <w:t>Cost = 13.2 × ₱350 = ₱4,620</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Two coats with allowance cost </w:t>
      </w:r>
      <w:r>
        <w:rPr>
          <w:rStyle w:val="Strong"/>
          <w:rFonts w:ascii="Segoe UI" w:hAnsi="Segoe UI" w:cs="Segoe UI"/>
          <w:color w:val="0F1115"/>
        </w:rPr>
        <w:t>₱4,620</w:t>
      </w:r>
      <w:r>
        <w:rPr>
          <w:rFonts w:ascii="Segoe UI" w:hAnsi="Segoe UI" w:cs="Segoe UI"/>
          <w:color w:val="0F1115"/>
        </w:rPr>
        <w:t>.</w:t>
      </w:r>
    </w:p>
    <w:p w:rsidR="00D246CD" w:rsidRDefault="00D246CD" w:rsidP="00D246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Concrete for a Slab</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5: Concrete Volume</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concrete slab is 4 m long, 3 m wide, and 0.1 m thick. How much concrete is needed?</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V = 4 × 3 × 0.1 = 1.2 m³</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You need </w:t>
      </w:r>
      <w:r>
        <w:rPr>
          <w:rStyle w:val="Strong"/>
          <w:rFonts w:ascii="Segoe UI" w:hAnsi="Segoe UI" w:cs="Segoe UI"/>
          <w:color w:val="0F1115"/>
        </w:rPr>
        <w:t>1.2 cubic meters</w:t>
      </w:r>
      <w:r>
        <w:rPr>
          <w:rFonts w:ascii="Segoe UI" w:hAnsi="Segoe UI" w:cs="Segoe UI"/>
          <w:color w:val="0F1115"/>
        </w:rPr>
        <w:t xml:space="preserve"> of concrete.</w:t>
      </w:r>
    </w:p>
    <w:p w:rsidR="00D246CD" w:rsidRDefault="009415B6" w:rsidP="00D246CD">
      <w:pPr>
        <w:spacing w:before="480" w:after="480"/>
        <w:rPr>
          <w:rFonts w:ascii="Times New Roman" w:hAnsi="Times New Roman" w:cs="Times New Roman"/>
        </w:rPr>
      </w:pPr>
      <w:r>
        <w:pict>
          <v:rect id="_x0000_i1030" style="width:0;height:.75pt" o:hralign="center" o:hrstd="t" o:hr="t" fillcolor="#a0a0a0" stroked="f"/>
        </w:pict>
      </w:r>
    </w:p>
    <w:p w:rsidR="00D246CD" w:rsidRDefault="00D246CD" w:rsidP="00D246CD">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5: Transformational Geometry in Practical Design</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Transformational geometry</w:t>
      </w:r>
      <w:r>
        <w:rPr>
          <w:rFonts w:ascii="Segoe UI" w:hAnsi="Segoe UI" w:cs="Segoe UI"/>
          <w:color w:val="0F1115"/>
        </w:rPr>
        <w:t xml:space="preserve"> studies how shapes change position or size through </w:t>
      </w:r>
      <w:r>
        <w:rPr>
          <w:rStyle w:val="Strong"/>
          <w:rFonts w:ascii="Segoe UI" w:hAnsi="Segoe UI" w:cs="Segoe UI"/>
          <w:color w:val="0F1115"/>
        </w:rPr>
        <w:t>transformations</w:t>
      </w:r>
      <w:r>
        <w:rPr>
          <w:rFonts w:ascii="Segoe UI" w:hAnsi="Segoe UI" w:cs="Segoe UI"/>
          <w:color w:val="0F1115"/>
        </w:rPr>
        <w:t>. These are used in design, layout, and pattern-making.</w:t>
      </w:r>
    </w:p>
    <w:tbl>
      <w:tblPr>
        <w:tblW w:w="10937" w:type="dxa"/>
        <w:tblCellMar>
          <w:top w:w="15" w:type="dxa"/>
          <w:left w:w="15" w:type="dxa"/>
          <w:bottom w:w="15" w:type="dxa"/>
          <w:right w:w="15" w:type="dxa"/>
        </w:tblCellMar>
        <w:tblLook w:val="04A0" w:firstRow="1" w:lastRow="0" w:firstColumn="1" w:lastColumn="0" w:noHBand="0" w:noVBand="1"/>
      </w:tblPr>
      <w:tblGrid>
        <w:gridCol w:w="1931"/>
        <w:gridCol w:w="3875"/>
        <w:gridCol w:w="5131"/>
      </w:tblGrid>
      <w:tr w:rsidR="00D246CD" w:rsidTr="002607EA">
        <w:trPr>
          <w:tblHeader/>
        </w:trPr>
        <w:tc>
          <w:tcPr>
            <w:tcW w:w="0" w:type="auto"/>
            <w:tcBorders>
              <w:top w:val="nil"/>
            </w:tcBorders>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Transformation</w:t>
            </w:r>
          </w:p>
        </w:tc>
        <w:tc>
          <w:tcPr>
            <w:tcW w:w="3875" w:type="dxa"/>
            <w:tcBorders>
              <w:top w:val="nil"/>
            </w:tcBorders>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What It Does</w:t>
            </w:r>
          </w:p>
        </w:tc>
        <w:tc>
          <w:tcPr>
            <w:tcW w:w="0" w:type="auto"/>
            <w:tcBorders>
              <w:top w:val="nil"/>
            </w:tcBorders>
            <w:tcMar>
              <w:top w:w="150" w:type="dxa"/>
              <w:left w:w="240" w:type="dxa"/>
              <w:bottom w:w="150" w:type="dxa"/>
              <w:right w:w="240" w:type="dxa"/>
            </w:tcMar>
            <w:vAlign w:val="center"/>
            <w:hideMark/>
          </w:tcPr>
          <w:p w:rsidR="00D246CD" w:rsidRDefault="00D246CD" w:rsidP="002607EA">
            <w:pPr>
              <w:spacing w:line="375" w:lineRule="atLeast"/>
              <w:ind w:right="887"/>
              <w:rPr>
                <w:rFonts w:ascii="Segoe UI" w:hAnsi="Segoe UI" w:cs="Segoe UI"/>
                <w:sz w:val="23"/>
                <w:szCs w:val="23"/>
              </w:rPr>
            </w:pPr>
            <w:r>
              <w:rPr>
                <w:rFonts w:ascii="Segoe UI" w:hAnsi="Segoe UI" w:cs="Segoe UI"/>
                <w:sz w:val="23"/>
                <w:szCs w:val="23"/>
              </w:rPr>
              <w:t>Practical Example</w:t>
            </w:r>
          </w:p>
        </w:tc>
      </w:tr>
      <w:tr w:rsidR="00D246CD" w:rsidTr="002607EA">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Translation (slide)</w:t>
            </w:r>
          </w:p>
        </w:tc>
        <w:tc>
          <w:tcPr>
            <w:tcW w:w="3875" w:type="dxa"/>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Moves a shape without rotating or flipping</w:t>
            </w:r>
          </w:p>
        </w:tc>
        <w:tc>
          <w:tcPr>
            <w:tcW w:w="0" w:type="auto"/>
            <w:tcMar>
              <w:top w:w="150" w:type="dxa"/>
              <w:left w:w="240" w:type="dxa"/>
              <w:bottom w:w="150" w:type="dxa"/>
              <w:right w:w="0" w:type="dxa"/>
            </w:tcMar>
            <w:vAlign w:val="center"/>
            <w:hideMark/>
          </w:tcPr>
          <w:p w:rsidR="00D246CD" w:rsidRDefault="00D246CD" w:rsidP="002607EA">
            <w:pPr>
              <w:spacing w:line="375" w:lineRule="atLeast"/>
              <w:ind w:right="887"/>
              <w:rPr>
                <w:rFonts w:ascii="Segoe UI" w:hAnsi="Segoe UI" w:cs="Segoe UI"/>
                <w:sz w:val="23"/>
                <w:szCs w:val="23"/>
              </w:rPr>
            </w:pPr>
            <w:r>
              <w:rPr>
                <w:rFonts w:ascii="Segoe UI" w:hAnsi="Segoe UI" w:cs="Segoe UI"/>
                <w:sz w:val="23"/>
                <w:szCs w:val="23"/>
              </w:rPr>
              <w:t>Tiling a floor with the same tile pattern</w:t>
            </w:r>
          </w:p>
        </w:tc>
      </w:tr>
      <w:tr w:rsidR="00D246CD" w:rsidTr="002607EA">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Reflection (flip)</w:t>
            </w:r>
          </w:p>
        </w:tc>
        <w:tc>
          <w:tcPr>
            <w:tcW w:w="3875" w:type="dxa"/>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Flips a shape over a line</w:t>
            </w:r>
          </w:p>
        </w:tc>
        <w:tc>
          <w:tcPr>
            <w:tcW w:w="0" w:type="auto"/>
            <w:tcMar>
              <w:top w:w="150" w:type="dxa"/>
              <w:left w:w="240" w:type="dxa"/>
              <w:bottom w:w="150" w:type="dxa"/>
              <w:right w:w="0" w:type="dxa"/>
            </w:tcMar>
            <w:vAlign w:val="center"/>
            <w:hideMark/>
          </w:tcPr>
          <w:p w:rsidR="00D246CD" w:rsidRDefault="00D246CD" w:rsidP="002607EA">
            <w:pPr>
              <w:spacing w:line="375" w:lineRule="atLeast"/>
              <w:ind w:right="887"/>
              <w:rPr>
                <w:rFonts w:ascii="Segoe UI" w:hAnsi="Segoe UI" w:cs="Segoe UI"/>
                <w:sz w:val="23"/>
                <w:szCs w:val="23"/>
              </w:rPr>
            </w:pPr>
            <w:r>
              <w:rPr>
                <w:rFonts w:ascii="Segoe UI" w:hAnsi="Segoe UI" w:cs="Segoe UI"/>
                <w:sz w:val="23"/>
                <w:szCs w:val="23"/>
              </w:rPr>
              <w:t>Symmetrical garden design; mirror patterns in fabric</w:t>
            </w:r>
          </w:p>
        </w:tc>
      </w:tr>
      <w:tr w:rsidR="00D246CD" w:rsidTr="002607EA">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Rotation (turn)</w:t>
            </w:r>
          </w:p>
        </w:tc>
        <w:tc>
          <w:tcPr>
            <w:tcW w:w="3875" w:type="dxa"/>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Turns a shape around a point</w:t>
            </w:r>
          </w:p>
        </w:tc>
        <w:tc>
          <w:tcPr>
            <w:tcW w:w="0" w:type="auto"/>
            <w:tcMar>
              <w:top w:w="150" w:type="dxa"/>
              <w:left w:w="240" w:type="dxa"/>
              <w:bottom w:w="150" w:type="dxa"/>
              <w:right w:w="0" w:type="dxa"/>
            </w:tcMar>
            <w:vAlign w:val="center"/>
            <w:hideMark/>
          </w:tcPr>
          <w:p w:rsidR="00D246CD" w:rsidRDefault="00D246CD" w:rsidP="002607EA">
            <w:pPr>
              <w:spacing w:line="375" w:lineRule="atLeast"/>
              <w:ind w:right="887"/>
              <w:rPr>
                <w:rFonts w:ascii="Segoe UI" w:hAnsi="Segoe UI" w:cs="Segoe UI"/>
                <w:sz w:val="23"/>
                <w:szCs w:val="23"/>
              </w:rPr>
            </w:pPr>
            <w:r>
              <w:rPr>
                <w:rFonts w:ascii="Segoe UI" w:hAnsi="Segoe UI" w:cs="Segoe UI"/>
                <w:sz w:val="23"/>
                <w:szCs w:val="23"/>
              </w:rPr>
              <w:t>Rotating a furniture layout; fan blade design</w:t>
            </w:r>
          </w:p>
        </w:tc>
      </w:tr>
      <w:tr w:rsidR="00D246CD" w:rsidTr="002607EA">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Dilation (resize)</w:t>
            </w:r>
          </w:p>
        </w:tc>
        <w:tc>
          <w:tcPr>
            <w:tcW w:w="3875" w:type="dxa"/>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Changes the size of a shape proportionally</w:t>
            </w:r>
          </w:p>
        </w:tc>
        <w:tc>
          <w:tcPr>
            <w:tcW w:w="0" w:type="auto"/>
            <w:tcMar>
              <w:top w:w="150" w:type="dxa"/>
              <w:left w:w="240" w:type="dxa"/>
              <w:bottom w:w="150" w:type="dxa"/>
              <w:right w:w="0" w:type="dxa"/>
            </w:tcMar>
            <w:vAlign w:val="center"/>
            <w:hideMark/>
          </w:tcPr>
          <w:p w:rsidR="00D246CD" w:rsidRDefault="00D246CD" w:rsidP="002607EA">
            <w:pPr>
              <w:spacing w:line="375" w:lineRule="atLeast"/>
              <w:ind w:right="887"/>
              <w:rPr>
                <w:rFonts w:ascii="Segoe UI" w:hAnsi="Segoe UI" w:cs="Segoe UI"/>
                <w:sz w:val="23"/>
                <w:szCs w:val="23"/>
              </w:rPr>
            </w:pPr>
            <w:r>
              <w:rPr>
                <w:rFonts w:ascii="Segoe UI" w:hAnsi="Segoe UI" w:cs="Segoe UI"/>
                <w:sz w:val="23"/>
                <w:szCs w:val="23"/>
              </w:rPr>
              <w:t>Scaling a floor plan to fit paper; enlarging a dress pattern</w:t>
            </w:r>
          </w:p>
        </w:tc>
      </w:tr>
      <w:tr w:rsidR="00D246CD" w:rsidTr="002607EA">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Glide reflection</w:t>
            </w:r>
          </w:p>
        </w:tc>
        <w:tc>
          <w:tcPr>
            <w:tcW w:w="3875" w:type="dxa"/>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Slide + flip</w:t>
            </w:r>
          </w:p>
        </w:tc>
        <w:tc>
          <w:tcPr>
            <w:tcW w:w="0" w:type="auto"/>
            <w:tcMar>
              <w:top w:w="150" w:type="dxa"/>
              <w:left w:w="240" w:type="dxa"/>
              <w:bottom w:w="150" w:type="dxa"/>
              <w:right w:w="0" w:type="dxa"/>
            </w:tcMar>
            <w:vAlign w:val="center"/>
            <w:hideMark/>
          </w:tcPr>
          <w:p w:rsidR="00D246CD" w:rsidRDefault="00D246CD" w:rsidP="002607EA">
            <w:pPr>
              <w:spacing w:line="375" w:lineRule="atLeast"/>
              <w:ind w:right="887"/>
              <w:rPr>
                <w:rFonts w:ascii="Segoe UI" w:hAnsi="Segoe UI" w:cs="Segoe UI"/>
                <w:sz w:val="23"/>
                <w:szCs w:val="23"/>
              </w:rPr>
            </w:pPr>
            <w:r>
              <w:rPr>
                <w:rFonts w:ascii="Segoe UI" w:hAnsi="Segoe UI" w:cs="Segoe UI"/>
                <w:sz w:val="23"/>
                <w:szCs w:val="23"/>
              </w:rPr>
              <w:t>Wallpaper and border patterns</w:t>
            </w:r>
          </w:p>
        </w:tc>
      </w:tr>
    </w:tbl>
    <w:p w:rsidR="00D246CD" w:rsidRDefault="00D246CD" w:rsidP="00D246C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Applying Transformations to Layouts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1: Tiling a Floor</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 square tile is repeated across a floor using </w:t>
      </w:r>
      <w:r>
        <w:rPr>
          <w:rStyle w:val="Strong"/>
          <w:rFonts w:ascii="Segoe UI" w:hAnsi="Segoe UI" w:cs="Segoe UI"/>
          <w:color w:val="0F1115"/>
        </w:rPr>
        <w:t>translation</w:t>
      </w:r>
      <w:r>
        <w:rPr>
          <w:rFonts w:ascii="Segoe UI" w:hAnsi="Segoe UI" w:cs="Segoe UI"/>
          <w:color w:val="0F1115"/>
        </w:rPr>
        <w:t xml:space="preserve">. The same tile is slid horizontally and vertically to cover the area without gaps. This is called a </w:t>
      </w:r>
      <w:r>
        <w:rPr>
          <w:rStyle w:val="Strong"/>
          <w:rFonts w:ascii="Segoe UI" w:hAnsi="Segoe UI" w:cs="Segoe UI"/>
          <w:color w:val="0F1115"/>
        </w:rPr>
        <w:t>tessellation</w:t>
      </w:r>
      <w:r>
        <w:rPr>
          <w:rFonts w:ascii="Segoe UI" w:hAnsi="Segoe UI" w:cs="Segoe UI"/>
          <w:color w:val="0F1115"/>
        </w:rPr>
        <w:t>.</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2: Symmetrical Garden</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 garden path is designed with </w:t>
      </w:r>
      <w:r>
        <w:rPr>
          <w:rStyle w:val="Strong"/>
          <w:rFonts w:ascii="Segoe UI" w:hAnsi="Segoe UI" w:cs="Segoe UI"/>
          <w:color w:val="0F1115"/>
        </w:rPr>
        <w:t>reflection symmetry</w:t>
      </w:r>
      <w:r>
        <w:rPr>
          <w:rFonts w:ascii="Segoe UI" w:hAnsi="Segoe UI" w:cs="Segoe UI"/>
          <w:color w:val="0F1115"/>
        </w:rPr>
        <w:t>. The left half mirrors the right half, creating balance and visual appeal.</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Example 3: Scaling a Floor Plan</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 floor plan is 10 m × 8 m. To fit it on a sheet of paper, you use </w:t>
      </w:r>
      <w:r>
        <w:rPr>
          <w:rStyle w:val="Strong"/>
          <w:rFonts w:ascii="Segoe UI" w:hAnsi="Segoe UI" w:cs="Segoe UI"/>
          <w:color w:val="0F1115"/>
        </w:rPr>
        <w:t>dilation</w:t>
      </w:r>
      <w:r>
        <w:rPr>
          <w:rFonts w:ascii="Segoe UI" w:hAnsi="Segoe UI" w:cs="Segoe UI"/>
          <w:color w:val="0F1115"/>
        </w:rPr>
        <w:t xml:space="preserve"> with a scale of 1:100.</w:t>
      </w:r>
    </w:p>
    <w:p w:rsidR="00D246CD" w:rsidRDefault="00D246CD" w:rsidP="00D246CD">
      <w:pPr>
        <w:pStyle w:val="ds-markdown-paragraph"/>
        <w:shd w:val="clear" w:color="auto" w:fill="FFFFFF"/>
        <w:rPr>
          <w:rFonts w:ascii="Segoe UI" w:hAnsi="Segoe UI" w:cs="Segoe UI"/>
          <w:color w:val="0F1115"/>
        </w:rPr>
      </w:pPr>
      <w:r>
        <w:rPr>
          <w:rFonts w:ascii="Segoe UI" w:hAnsi="Segoe UI" w:cs="Segoe UI"/>
          <w:color w:val="0F1115"/>
        </w:rPr>
        <w:t>Paper dimensions = 10 m ÷ 100 = 0.10 m = 10 cm</w:t>
      </w:r>
      <w:r>
        <w:rPr>
          <w:rFonts w:ascii="Segoe UI" w:hAnsi="Segoe UI" w:cs="Segoe UI"/>
          <w:color w:val="0F1115"/>
        </w:rPr>
        <w:br/>
        <w:t>Paper dimensions = 8 m ÷ 100 = 0.08 m = 8 cm</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Answer:</w:t>
      </w:r>
      <w:r>
        <w:rPr>
          <w:rFonts w:ascii="Segoe UI" w:hAnsi="Segoe UI" w:cs="Segoe UI"/>
          <w:color w:val="0F1115"/>
        </w:rPr>
        <w:t xml:space="preserve"> The floor plan fits on a </w:t>
      </w:r>
      <w:r>
        <w:rPr>
          <w:rStyle w:val="Strong"/>
          <w:rFonts w:ascii="Segoe UI" w:hAnsi="Segoe UI" w:cs="Segoe UI"/>
          <w:color w:val="0F1115"/>
        </w:rPr>
        <w:t>10 cm × 8 cm</w:t>
      </w:r>
      <w:r>
        <w:rPr>
          <w:rFonts w:ascii="Segoe UI" w:hAnsi="Segoe UI" w:cs="Segoe UI"/>
          <w:color w:val="0F1115"/>
        </w:rPr>
        <w:t xml:space="preserve"> rectangle.</w:t>
      </w:r>
    </w:p>
    <w:p w:rsidR="002607EA" w:rsidRDefault="002607EA">
      <w:r>
        <w:br w:type="page"/>
      </w:r>
    </w:p>
    <w:p w:rsidR="00D246CD" w:rsidRDefault="009415B6" w:rsidP="00D246CD">
      <w:pPr>
        <w:spacing w:before="480" w:after="480"/>
        <w:rPr>
          <w:rFonts w:ascii="Times New Roman" w:hAnsi="Times New Roman" w:cs="Times New Roman"/>
        </w:rPr>
      </w:pPr>
      <w:r>
        <w:lastRenderedPageBreak/>
        <w:pict>
          <v:rect id="_x0000_i1031" style="width:0;height:.75pt" o:hralign="center" o:hrstd="t" o:hr="t" fillcolor="#a0a0a0" stroked="f"/>
        </w:pict>
      </w:r>
    </w:p>
    <w:p w:rsidR="00D246CD" w:rsidRDefault="00D246CD" w:rsidP="00D246CD">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664"/>
        <w:gridCol w:w="8616"/>
      </w:tblGrid>
      <w:tr w:rsidR="00D246CD" w:rsidTr="00D246CD">
        <w:trPr>
          <w:tblHeader/>
        </w:trPr>
        <w:tc>
          <w:tcPr>
            <w:tcW w:w="0" w:type="auto"/>
            <w:tcBorders>
              <w:top w:val="nil"/>
            </w:tcBorders>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Definition</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Estimation</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Making a reasonable guess based on known references</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Perimeter</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The total distance around a shape</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Area</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The amount of surface a shape covers</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Volume</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The amount of space an object occupies</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Capacity</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The amount a container can hold</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Composite shape</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A shape made by combining two or more simple shapes</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Waste allowance</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Extra material added to cover cutting, spillage, or errors</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Tessellation</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A pattern of shapes that fit together without gaps or overlaps</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Transformation</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A change in position or size of a shape</w:t>
            </w:r>
          </w:p>
        </w:tc>
      </w:tr>
      <w:tr w:rsidR="00D246CD" w:rsidTr="00D246CD">
        <w:tc>
          <w:tcPr>
            <w:tcW w:w="0" w:type="auto"/>
            <w:tcMar>
              <w:top w:w="150" w:type="dxa"/>
              <w:left w:w="0" w:type="dxa"/>
              <w:bottom w:w="150" w:type="dxa"/>
              <w:right w:w="24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Dilation</w:t>
            </w:r>
          </w:p>
        </w:tc>
        <w:tc>
          <w:tcPr>
            <w:tcW w:w="0" w:type="auto"/>
            <w:tcMar>
              <w:top w:w="150" w:type="dxa"/>
              <w:left w:w="240" w:type="dxa"/>
              <w:bottom w:w="150" w:type="dxa"/>
              <w:right w:w="0" w:type="dxa"/>
            </w:tcMar>
            <w:vAlign w:val="center"/>
            <w:hideMark/>
          </w:tcPr>
          <w:p w:rsidR="00D246CD" w:rsidRDefault="00D246CD">
            <w:pPr>
              <w:spacing w:line="375" w:lineRule="atLeast"/>
              <w:rPr>
                <w:rFonts w:ascii="Segoe UI" w:hAnsi="Segoe UI" w:cs="Segoe UI"/>
                <w:sz w:val="23"/>
                <w:szCs w:val="23"/>
              </w:rPr>
            </w:pPr>
            <w:r>
              <w:rPr>
                <w:rFonts w:ascii="Segoe UI" w:hAnsi="Segoe UI" w:cs="Segoe UI"/>
                <w:sz w:val="23"/>
                <w:szCs w:val="23"/>
              </w:rPr>
              <w:t>A transformation that changes size proportionally</w:t>
            </w:r>
          </w:p>
        </w:tc>
      </w:tr>
    </w:tbl>
    <w:p w:rsidR="002607EA" w:rsidRDefault="002607EA" w:rsidP="00D246CD">
      <w:pPr>
        <w:spacing w:before="480" w:after="480"/>
      </w:pPr>
    </w:p>
    <w:p w:rsidR="002607EA" w:rsidRDefault="002607EA" w:rsidP="002607EA">
      <w:r>
        <w:br w:type="page"/>
      </w:r>
    </w:p>
    <w:p w:rsidR="00D246CD" w:rsidRDefault="009415B6" w:rsidP="00D246CD">
      <w:pPr>
        <w:spacing w:before="480" w:after="480"/>
        <w:rPr>
          <w:rFonts w:ascii="Times New Roman" w:hAnsi="Times New Roman" w:cs="Times New Roman"/>
          <w:sz w:val="24"/>
          <w:szCs w:val="24"/>
        </w:rPr>
      </w:pPr>
      <w:r>
        <w:lastRenderedPageBreak/>
        <w:pict>
          <v:rect id="_x0000_i1032" style="width:0;height:.75pt" o:hralign="center" o:hrstd="t" o:hr="t" fillcolor="#a0a0a0" stroked="f"/>
        </w:pict>
      </w:r>
    </w:p>
    <w:p w:rsidR="00D246CD" w:rsidRDefault="00D246CD" w:rsidP="00D246CD">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Review Questions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w:t>
      </w:r>
      <w:r>
        <w:rPr>
          <w:rFonts w:ascii="Segoe UI" w:hAnsi="Segoe UI" w:cs="Segoe UI"/>
          <w:color w:val="0F1115"/>
        </w:rPr>
        <w:t xml:space="preserve"> Convert 3,500 cm to meters.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2.</w:t>
      </w:r>
      <w:r>
        <w:rPr>
          <w:rFonts w:ascii="Segoe UI" w:hAnsi="Segoe UI" w:cs="Segoe UI"/>
          <w:color w:val="0F1115"/>
        </w:rPr>
        <w:t xml:space="preserve"> A rectangular room is 6 m long and 4.5 m wide. Find its area and perimeter.</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3.</w:t>
      </w:r>
      <w:r>
        <w:rPr>
          <w:rFonts w:ascii="Segoe UI" w:hAnsi="Segoe UI" w:cs="Segoe UI"/>
          <w:color w:val="0F1115"/>
        </w:rPr>
        <w:t xml:space="preserve"> A circular garden has a radius of 4 m. Find its circumference and area.</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4.</w:t>
      </w:r>
      <w:r>
        <w:rPr>
          <w:rFonts w:ascii="Segoe UI" w:hAnsi="Segoe UI" w:cs="Segoe UI"/>
          <w:color w:val="0F1115"/>
        </w:rPr>
        <w:t xml:space="preserve"> A cylindrical water tank has a radius of 2 m and a height of 5 m. Find its volume in m³ and its capacity in liters.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5.</w:t>
      </w:r>
      <w:r>
        <w:rPr>
          <w:rFonts w:ascii="Segoe UI" w:hAnsi="Segoe UI" w:cs="Segoe UI"/>
          <w:color w:val="0F1115"/>
        </w:rPr>
        <w:t xml:space="preserve"> A balik-bayan box measures 70 cm × 50 cm × 40 cm. Find its volume in cm³ and its capacity in liters.</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6.</w:t>
      </w:r>
      <w:r>
        <w:rPr>
          <w:rFonts w:ascii="Segoe UI" w:hAnsi="Segoe UI" w:cs="Segoe UI"/>
          <w:color w:val="0F1115"/>
        </w:rPr>
        <w:t xml:space="preserve"> A room has a wall area of 90 m². One liter of paint covers 15 m². Paint costs ₱400 per liter. How much will two coats cost, including a 10% waste allowance?</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7.</w:t>
      </w:r>
      <w:r>
        <w:rPr>
          <w:rFonts w:ascii="Segoe UI" w:hAnsi="Segoe UI" w:cs="Segoe UI"/>
          <w:color w:val="0F1115"/>
        </w:rPr>
        <w:t xml:space="preserve"> A bakery produces 150 loaves per day. Each loaf needs 450 g of flour. Flour costs ₱55 per kilogram. Find the daily flour cost.</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8.</w:t>
      </w:r>
      <w:r>
        <w:rPr>
          <w:rFonts w:ascii="Segoe UI" w:hAnsi="Segoe UI" w:cs="Segoe UI"/>
          <w:color w:val="0F1115"/>
        </w:rPr>
        <w:t xml:space="preserve"> An L-shaped room is made of two rectangles: 7 m × 5 m and 3 m × 2 m. Find the total area.</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9.</w:t>
      </w:r>
      <w:r>
        <w:rPr>
          <w:rFonts w:ascii="Segoe UI" w:hAnsi="Segoe UI" w:cs="Segoe UI"/>
          <w:color w:val="0F1115"/>
        </w:rPr>
        <w:t xml:space="preserve"> A floor plan of a 12 m × 9 m house is drawn at a scale of 1:100. What are the dimensions on paper?</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10.</w:t>
      </w:r>
      <w:r>
        <w:rPr>
          <w:rFonts w:ascii="Segoe UI" w:hAnsi="Segoe UI" w:cs="Segoe UI"/>
          <w:color w:val="0F1115"/>
        </w:rPr>
        <w:t xml:space="preserve"> Application question: A rectangular rice storage container is 1.5 m long, 1 m wide, and 0.8 m high.</w:t>
      </w:r>
    </w:p>
    <w:p w:rsidR="00D246CD" w:rsidRDefault="00D246CD" w:rsidP="002607EA">
      <w:pPr>
        <w:pStyle w:val="ds-markdown-paragraph"/>
        <w:numPr>
          <w:ilvl w:val="0"/>
          <w:numId w:val="25"/>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(a) Find its volume in m³.</w:t>
      </w:r>
    </w:p>
    <w:p w:rsidR="00D246CD" w:rsidRDefault="00D246CD" w:rsidP="002607EA">
      <w:pPr>
        <w:pStyle w:val="ds-markdown-paragraph"/>
        <w:numPr>
          <w:ilvl w:val="0"/>
          <w:numId w:val="25"/>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(b) Find its capacity in liters.</w:t>
      </w:r>
    </w:p>
    <w:p w:rsidR="00D246CD" w:rsidRDefault="00D246CD" w:rsidP="002607EA">
      <w:pPr>
        <w:pStyle w:val="ds-markdown-paragraph"/>
        <w:numPr>
          <w:ilvl w:val="0"/>
          <w:numId w:val="25"/>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(c) If rice costs ₱50 per kilogram and 1 liter of rice weighs approximately 0.8 kg, find the total value of rice that can fill the container.</w:t>
      </w:r>
    </w:p>
    <w:p w:rsidR="00D246CD" w:rsidRDefault="00D246CD">
      <w:r>
        <w:br w:type="page"/>
      </w:r>
    </w:p>
    <w:p w:rsidR="009415B6" w:rsidRPr="00DE1CA2" w:rsidRDefault="009415B6" w:rsidP="009415B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3" style="width:0;height:.75pt" o:hralign="center" o:hrstd="t" o:hr="t" fillcolor="#a0a0a0" stroked="f"/>
        </w:pict>
      </w:r>
    </w:p>
    <w:p w:rsidR="009415B6" w:rsidRPr="00DE1CA2" w:rsidRDefault="009415B6" w:rsidP="009415B6">
      <w:pPr>
        <w:shd w:val="clear" w:color="auto" w:fill="FFFFFF"/>
        <w:spacing w:before="480" w:after="240" w:line="480" w:lineRule="atLeast"/>
        <w:outlineLvl w:val="1"/>
        <w:rPr>
          <w:rFonts w:ascii="Segoe UI" w:eastAsia="Times New Roman" w:hAnsi="Segoe UI" w:cs="Segoe UI"/>
          <w:b/>
          <w:bCs/>
          <w:color w:val="0F1115"/>
          <w:sz w:val="33"/>
          <w:szCs w:val="33"/>
        </w:rPr>
      </w:pPr>
      <w:r w:rsidRPr="00DE1CA2">
        <w:rPr>
          <w:rFonts w:ascii="Segoe UI" w:eastAsia="Times New Roman" w:hAnsi="Segoe UI" w:cs="Segoe UI"/>
          <w:b/>
          <w:bCs/>
          <w:color w:val="0F1115"/>
          <w:sz w:val="33"/>
          <w:szCs w:val="33"/>
        </w:rPr>
        <w:t>Answer Key</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bookmarkStart w:id="0" w:name="_GoBack"/>
      <w:bookmarkEnd w:id="0"/>
      <w:r>
        <w:rPr>
          <w:rStyle w:val="Strong"/>
          <w:rFonts w:ascii="Segoe UI" w:hAnsi="Segoe UI" w:cs="Segoe UI"/>
          <w:color w:val="0F1115"/>
        </w:rPr>
        <w:t>1.</w:t>
      </w:r>
      <w:r>
        <w:rPr>
          <w:rFonts w:ascii="Segoe UI" w:hAnsi="Segoe UI" w:cs="Segoe UI"/>
          <w:color w:val="0F1115"/>
        </w:rPr>
        <w:t xml:space="preserve"> 3,500 ÷ 100 = </w:t>
      </w:r>
      <w:r>
        <w:rPr>
          <w:rStyle w:val="Strong"/>
          <w:rFonts w:ascii="Segoe UI" w:hAnsi="Segoe UI" w:cs="Segoe UI"/>
          <w:color w:val="0F1115"/>
        </w:rPr>
        <w:t>35 m</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2.</w:t>
      </w:r>
      <w:r>
        <w:rPr>
          <w:rFonts w:ascii="Segoe UI" w:hAnsi="Segoe UI" w:cs="Segoe UI"/>
          <w:color w:val="0F1115"/>
        </w:rPr>
        <w:t xml:space="preserve"> Area = 6 × 4.5 = </w:t>
      </w:r>
      <w:r>
        <w:rPr>
          <w:rStyle w:val="Strong"/>
          <w:rFonts w:ascii="Segoe UI" w:hAnsi="Segoe UI" w:cs="Segoe UI"/>
          <w:color w:val="0F1115"/>
        </w:rPr>
        <w:t>27 m²</w:t>
      </w:r>
      <w:r>
        <w:rPr>
          <w:rFonts w:ascii="Segoe UI" w:hAnsi="Segoe UI" w:cs="Segoe UI"/>
          <w:color w:val="0F1115"/>
        </w:rPr>
        <w:t xml:space="preserve">; Perimeter = 2(6 + 4.5) = </w:t>
      </w:r>
      <w:r>
        <w:rPr>
          <w:rStyle w:val="Strong"/>
          <w:rFonts w:ascii="Segoe UI" w:hAnsi="Segoe UI" w:cs="Segoe UI"/>
          <w:color w:val="0F1115"/>
        </w:rPr>
        <w:t>21 m</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3.</w:t>
      </w:r>
      <w:r>
        <w:rPr>
          <w:rFonts w:ascii="Segoe UI" w:hAnsi="Segoe UI" w:cs="Segoe UI"/>
          <w:color w:val="0F1115"/>
        </w:rPr>
        <w:t xml:space="preserve"> C = 2π(4) ≈ </w:t>
      </w:r>
      <w:r>
        <w:rPr>
          <w:rStyle w:val="Strong"/>
          <w:rFonts w:ascii="Segoe UI" w:hAnsi="Segoe UI" w:cs="Segoe UI"/>
          <w:color w:val="0F1115"/>
        </w:rPr>
        <w:t>25.13 m</w:t>
      </w:r>
      <w:r>
        <w:rPr>
          <w:rFonts w:ascii="Segoe UI" w:hAnsi="Segoe UI" w:cs="Segoe UI"/>
          <w:color w:val="0F1115"/>
        </w:rPr>
        <w:t xml:space="preserve">; A = π(4)² ≈ </w:t>
      </w:r>
      <w:r>
        <w:rPr>
          <w:rStyle w:val="Strong"/>
          <w:rFonts w:ascii="Segoe UI" w:hAnsi="Segoe UI" w:cs="Segoe UI"/>
          <w:color w:val="0F1115"/>
        </w:rPr>
        <w:t>50.27 m²</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4.</w:t>
      </w:r>
      <w:r>
        <w:rPr>
          <w:rFonts w:ascii="Segoe UI" w:hAnsi="Segoe UI" w:cs="Segoe UI"/>
          <w:color w:val="0F1115"/>
        </w:rPr>
        <w:t xml:space="preserve"> V = π(2)²(5) ≈ </w:t>
      </w:r>
      <w:r>
        <w:rPr>
          <w:rStyle w:val="Strong"/>
          <w:rFonts w:ascii="Segoe UI" w:hAnsi="Segoe UI" w:cs="Segoe UI"/>
          <w:color w:val="0F1115"/>
        </w:rPr>
        <w:t>62.83 m³</w:t>
      </w:r>
      <w:r>
        <w:rPr>
          <w:rFonts w:ascii="Segoe UI" w:hAnsi="Segoe UI" w:cs="Segoe UI"/>
          <w:color w:val="0F1115"/>
        </w:rPr>
        <w:t xml:space="preserve">; Capacity = </w:t>
      </w:r>
      <w:r>
        <w:rPr>
          <w:rStyle w:val="Strong"/>
          <w:rFonts w:ascii="Segoe UI" w:hAnsi="Segoe UI" w:cs="Segoe UI"/>
          <w:color w:val="0F1115"/>
        </w:rPr>
        <w:t>62,830 L</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5.</w:t>
      </w:r>
      <w:r>
        <w:rPr>
          <w:rFonts w:ascii="Segoe UI" w:hAnsi="Segoe UI" w:cs="Segoe UI"/>
          <w:color w:val="0F1115"/>
        </w:rPr>
        <w:t xml:space="preserve"> V = 70 × 50 × 40 = </w:t>
      </w:r>
      <w:r>
        <w:rPr>
          <w:rStyle w:val="Strong"/>
          <w:rFonts w:ascii="Segoe UI" w:hAnsi="Segoe UI" w:cs="Segoe UI"/>
          <w:color w:val="0F1115"/>
        </w:rPr>
        <w:t>140,000 cm³</w:t>
      </w:r>
      <w:r>
        <w:rPr>
          <w:rFonts w:ascii="Segoe UI" w:hAnsi="Segoe UI" w:cs="Segoe UI"/>
          <w:color w:val="0F1115"/>
        </w:rPr>
        <w:t xml:space="preserve">; Capacity = </w:t>
      </w:r>
      <w:r>
        <w:rPr>
          <w:rStyle w:val="Strong"/>
          <w:rFonts w:ascii="Segoe UI" w:hAnsi="Segoe UI" w:cs="Segoe UI"/>
          <w:color w:val="0F1115"/>
        </w:rPr>
        <w:t>140 L</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6.</w:t>
      </w:r>
      <w:r>
        <w:rPr>
          <w:rFonts w:ascii="Segoe UI" w:hAnsi="Segoe UI" w:cs="Segoe UI"/>
          <w:color w:val="0F1115"/>
        </w:rPr>
        <w:t xml:space="preserve"> Liters = 90 ÷ 15 = 6 L per coat; two coats = 12 L; with 10% = 13.2 L; Cost = 13.2 × ₱400 = </w:t>
      </w:r>
      <w:r>
        <w:rPr>
          <w:rStyle w:val="Strong"/>
          <w:rFonts w:ascii="Segoe UI" w:hAnsi="Segoe UI" w:cs="Segoe UI"/>
          <w:color w:val="0F1115"/>
        </w:rPr>
        <w:t>₱5,280</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7.</w:t>
      </w:r>
      <w:r>
        <w:rPr>
          <w:rFonts w:ascii="Segoe UI" w:hAnsi="Segoe UI" w:cs="Segoe UI"/>
          <w:color w:val="0F1115"/>
        </w:rPr>
        <w:t xml:space="preserve"> Flour = 150 × 450 = 67,500 g = 67.5 kg; Cost = 67.5 × ₱55 = </w:t>
      </w:r>
      <w:r>
        <w:rPr>
          <w:rStyle w:val="Strong"/>
          <w:rFonts w:ascii="Segoe UI" w:hAnsi="Segoe UI" w:cs="Segoe UI"/>
          <w:color w:val="0F1115"/>
        </w:rPr>
        <w:t>₱3,712.50</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8.</w:t>
      </w:r>
      <w:r>
        <w:rPr>
          <w:rFonts w:ascii="Segoe UI" w:hAnsi="Segoe UI" w:cs="Segoe UI"/>
          <w:color w:val="0F1115"/>
        </w:rPr>
        <w:t xml:space="preserve"> (7 × 5) + (3 × 2) = 35 + 6 = </w:t>
      </w:r>
      <w:r>
        <w:rPr>
          <w:rStyle w:val="Strong"/>
          <w:rFonts w:ascii="Segoe UI" w:hAnsi="Segoe UI" w:cs="Segoe UI"/>
          <w:color w:val="0F1115"/>
        </w:rPr>
        <w:t>41 m²</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9.</w:t>
      </w:r>
      <w:r>
        <w:rPr>
          <w:rFonts w:ascii="Segoe UI" w:hAnsi="Segoe UI" w:cs="Segoe UI"/>
          <w:color w:val="0F1115"/>
        </w:rPr>
        <w:t xml:space="preserve"> 12 m ÷ 100 = </w:t>
      </w:r>
      <w:r>
        <w:rPr>
          <w:rStyle w:val="Strong"/>
          <w:rFonts w:ascii="Segoe UI" w:hAnsi="Segoe UI" w:cs="Segoe UI"/>
          <w:color w:val="0F1115"/>
        </w:rPr>
        <w:t>12 cm</w:t>
      </w:r>
      <w:r>
        <w:rPr>
          <w:rFonts w:ascii="Segoe UI" w:hAnsi="Segoe UI" w:cs="Segoe UI"/>
          <w:color w:val="0F1115"/>
        </w:rPr>
        <w:t xml:space="preserve">; 9 m ÷ 100 = </w:t>
      </w:r>
      <w:r>
        <w:rPr>
          <w:rStyle w:val="Strong"/>
          <w:rFonts w:ascii="Segoe UI" w:hAnsi="Segoe UI" w:cs="Segoe UI"/>
          <w:color w:val="0F1115"/>
        </w:rPr>
        <w:t>9 cm</w:t>
      </w:r>
      <w:r>
        <w:rPr>
          <w:rFonts w:ascii="Segoe UI" w:hAnsi="Segoe UI" w:cs="Segoe UI"/>
          <w:color w:val="0F1115"/>
        </w:rPr>
        <w:t xml:space="preserve">; paper size </w:t>
      </w:r>
      <w:r>
        <w:rPr>
          <w:rStyle w:val="Strong"/>
          <w:rFonts w:ascii="Segoe UI" w:hAnsi="Segoe UI" w:cs="Segoe UI"/>
          <w:color w:val="0F1115"/>
        </w:rPr>
        <w:t>12 cm × 9 cm</w:t>
      </w:r>
    </w:p>
    <w:p w:rsidR="00D246CD" w:rsidRDefault="00D246CD" w:rsidP="00D246C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10.</w:t>
      </w:r>
      <w:r>
        <w:rPr>
          <w:rFonts w:ascii="Segoe UI" w:hAnsi="Segoe UI" w:cs="Segoe UI"/>
          <w:color w:val="0F1115"/>
        </w:rPr>
        <w:br/>
      </w:r>
      <w:r>
        <w:rPr>
          <w:rStyle w:val="Strong"/>
          <w:rFonts w:ascii="Segoe UI" w:hAnsi="Segoe UI" w:cs="Segoe UI"/>
          <w:color w:val="0F1115"/>
        </w:rPr>
        <w:t>(a)</w:t>
      </w:r>
      <w:r>
        <w:rPr>
          <w:rFonts w:ascii="Segoe UI" w:hAnsi="Segoe UI" w:cs="Segoe UI"/>
          <w:color w:val="0F1115"/>
        </w:rPr>
        <w:t xml:space="preserve"> V = 1.5 × 1 × 0.8 = </w:t>
      </w:r>
      <w:r>
        <w:rPr>
          <w:rStyle w:val="Strong"/>
          <w:rFonts w:ascii="Segoe UI" w:hAnsi="Segoe UI" w:cs="Segoe UI"/>
          <w:color w:val="0F1115"/>
        </w:rPr>
        <w:t>1.2 m³</w:t>
      </w:r>
      <w:r>
        <w:rPr>
          <w:rFonts w:ascii="Segoe UI" w:hAnsi="Segoe UI" w:cs="Segoe UI"/>
          <w:color w:val="0F1115"/>
        </w:rPr>
        <w:br/>
      </w:r>
      <w:r>
        <w:rPr>
          <w:rStyle w:val="Strong"/>
          <w:rFonts w:ascii="Segoe UI" w:hAnsi="Segoe UI" w:cs="Segoe UI"/>
          <w:color w:val="0F1115"/>
        </w:rPr>
        <w:t>(b)</w:t>
      </w:r>
      <w:r>
        <w:rPr>
          <w:rFonts w:ascii="Segoe UI" w:hAnsi="Segoe UI" w:cs="Segoe UI"/>
          <w:color w:val="0F1115"/>
        </w:rPr>
        <w:t xml:space="preserve"> Capacity = 1.2 × 1,000 = </w:t>
      </w:r>
      <w:r>
        <w:rPr>
          <w:rStyle w:val="Strong"/>
          <w:rFonts w:ascii="Segoe UI" w:hAnsi="Segoe UI" w:cs="Segoe UI"/>
          <w:color w:val="0F1115"/>
        </w:rPr>
        <w:t>1,200 L</w:t>
      </w:r>
      <w:r>
        <w:rPr>
          <w:rFonts w:ascii="Segoe UI" w:hAnsi="Segoe UI" w:cs="Segoe UI"/>
          <w:color w:val="0F1115"/>
        </w:rPr>
        <w:br/>
      </w:r>
      <w:r>
        <w:rPr>
          <w:rStyle w:val="Strong"/>
          <w:rFonts w:ascii="Segoe UI" w:hAnsi="Segoe UI" w:cs="Segoe UI"/>
          <w:color w:val="0F1115"/>
        </w:rPr>
        <w:t>(c)</w:t>
      </w:r>
      <w:r>
        <w:rPr>
          <w:rFonts w:ascii="Segoe UI" w:hAnsi="Segoe UI" w:cs="Segoe UI"/>
          <w:color w:val="0F1115"/>
        </w:rPr>
        <w:t xml:space="preserve"> Weight = 1,200 × 0.8 = 960 kg; Value = 960 × ₱50 = </w:t>
      </w:r>
      <w:r>
        <w:rPr>
          <w:rStyle w:val="Strong"/>
          <w:rFonts w:ascii="Segoe UI" w:hAnsi="Segoe UI" w:cs="Segoe UI"/>
          <w:color w:val="0F1115"/>
        </w:rPr>
        <w:t>₱48,000</w:t>
      </w:r>
    </w:p>
    <w:p w:rsidR="00FF4683" w:rsidRPr="00CF5E7C" w:rsidRDefault="00FF4683" w:rsidP="00CF5E7C"/>
    <w:sectPr w:rsidR="00FF4683" w:rsidRPr="00CF5E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altName w:val="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B5662"/>
    <w:multiLevelType w:val="multilevel"/>
    <w:tmpl w:val="4EB6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463EAA"/>
    <w:multiLevelType w:val="multilevel"/>
    <w:tmpl w:val="8B74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B2018B"/>
    <w:multiLevelType w:val="multilevel"/>
    <w:tmpl w:val="A78C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3B7CF9"/>
    <w:multiLevelType w:val="multilevel"/>
    <w:tmpl w:val="81DC6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7A13F8A"/>
    <w:multiLevelType w:val="multilevel"/>
    <w:tmpl w:val="9944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8D3BED"/>
    <w:multiLevelType w:val="multilevel"/>
    <w:tmpl w:val="6AA6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274EA6"/>
    <w:multiLevelType w:val="multilevel"/>
    <w:tmpl w:val="FA1CAF9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BCC0EB7"/>
    <w:multiLevelType w:val="multilevel"/>
    <w:tmpl w:val="7224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8621FA"/>
    <w:multiLevelType w:val="multilevel"/>
    <w:tmpl w:val="7180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FD6D1A"/>
    <w:multiLevelType w:val="multilevel"/>
    <w:tmpl w:val="75C4451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52D315A"/>
    <w:multiLevelType w:val="multilevel"/>
    <w:tmpl w:val="2E9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D51313"/>
    <w:multiLevelType w:val="multilevel"/>
    <w:tmpl w:val="FA12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B56730"/>
    <w:multiLevelType w:val="multilevel"/>
    <w:tmpl w:val="F1FE5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EFE4721"/>
    <w:multiLevelType w:val="multilevel"/>
    <w:tmpl w:val="F734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4F77731"/>
    <w:multiLevelType w:val="multilevel"/>
    <w:tmpl w:val="CA7ED9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B9F506A"/>
    <w:multiLevelType w:val="multilevel"/>
    <w:tmpl w:val="9648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AC4567"/>
    <w:multiLevelType w:val="multilevel"/>
    <w:tmpl w:val="8E28162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D542F82"/>
    <w:multiLevelType w:val="multilevel"/>
    <w:tmpl w:val="976C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FAD2809"/>
    <w:multiLevelType w:val="multilevel"/>
    <w:tmpl w:val="34A8726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42E7986"/>
    <w:multiLevelType w:val="multilevel"/>
    <w:tmpl w:val="B41A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35E2C60"/>
    <w:multiLevelType w:val="multilevel"/>
    <w:tmpl w:val="52EC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621208D"/>
    <w:multiLevelType w:val="multilevel"/>
    <w:tmpl w:val="014A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674230D"/>
    <w:multiLevelType w:val="multilevel"/>
    <w:tmpl w:val="A59A9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A585353"/>
    <w:multiLevelType w:val="multilevel"/>
    <w:tmpl w:val="B95217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D626B71"/>
    <w:multiLevelType w:val="multilevel"/>
    <w:tmpl w:val="4714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1"/>
  </w:num>
  <w:num w:numId="4">
    <w:abstractNumId w:val="10"/>
  </w:num>
  <w:num w:numId="5">
    <w:abstractNumId w:val="24"/>
  </w:num>
  <w:num w:numId="6">
    <w:abstractNumId w:val="20"/>
  </w:num>
  <w:num w:numId="7">
    <w:abstractNumId w:val="3"/>
  </w:num>
  <w:num w:numId="8">
    <w:abstractNumId w:val="13"/>
  </w:num>
  <w:num w:numId="9">
    <w:abstractNumId w:val="22"/>
  </w:num>
  <w:num w:numId="10">
    <w:abstractNumId w:val="12"/>
  </w:num>
  <w:num w:numId="11">
    <w:abstractNumId w:val="14"/>
  </w:num>
  <w:num w:numId="12">
    <w:abstractNumId w:val="18"/>
  </w:num>
  <w:num w:numId="13">
    <w:abstractNumId w:val="6"/>
  </w:num>
  <w:num w:numId="14">
    <w:abstractNumId w:val="17"/>
  </w:num>
  <w:num w:numId="15">
    <w:abstractNumId w:val="23"/>
  </w:num>
  <w:num w:numId="16">
    <w:abstractNumId w:val="16"/>
  </w:num>
  <w:num w:numId="17">
    <w:abstractNumId w:val="9"/>
  </w:num>
  <w:num w:numId="18">
    <w:abstractNumId w:val="2"/>
  </w:num>
  <w:num w:numId="19">
    <w:abstractNumId w:val="11"/>
  </w:num>
  <w:num w:numId="20">
    <w:abstractNumId w:val="7"/>
  </w:num>
  <w:num w:numId="21">
    <w:abstractNumId w:val="0"/>
  </w:num>
  <w:num w:numId="22">
    <w:abstractNumId w:val="1"/>
  </w:num>
  <w:num w:numId="23">
    <w:abstractNumId w:val="19"/>
  </w:num>
  <w:num w:numId="24">
    <w:abstractNumId w:val="15"/>
  </w:num>
  <w:num w:numId="25">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38E"/>
    <w:rsid w:val="00007CBA"/>
    <w:rsid w:val="00023EF1"/>
    <w:rsid w:val="000279C2"/>
    <w:rsid w:val="00034BAE"/>
    <w:rsid w:val="00062C94"/>
    <w:rsid w:val="00072B37"/>
    <w:rsid w:val="000751D0"/>
    <w:rsid w:val="000778A8"/>
    <w:rsid w:val="0007793E"/>
    <w:rsid w:val="00097BC1"/>
    <w:rsid w:val="000A20D0"/>
    <w:rsid w:val="000A65DE"/>
    <w:rsid w:val="000C2633"/>
    <w:rsid w:val="000C5BA0"/>
    <w:rsid w:val="000D5BEB"/>
    <w:rsid w:val="000E6F0B"/>
    <w:rsid w:val="000F5EDD"/>
    <w:rsid w:val="00100B04"/>
    <w:rsid w:val="00103FD9"/>
    <w:rsid w:val="001063EA"/>
    <w:rsid w:val="001102AE"/>
    <w:rsid w:val="00154957"/>
    <w:rsid w:val="00155B25"/>
    <w:rsid w:val="00156616"/>
    <w:rsid w:val="001644A1"/>
    <w:rsid w:val="00164EFA"/>
    <w:rsid w:val="0016755A"/>
    <w:rsid w:val="00171E0B"/>
    <w:rsid w:val="001A6EDC"/>
    <w:rsid w:val="001D0744"/>
    <w:rsid w:val="001D6E28"/>
    <w:rsid w:val="001F41C4"/>
    <w:rsid w:val="001F512D"/>
    <w:rsid w:val="002037EC"/>
    <w:rsid w:val="0022315D"/>
    <w:rsid w:val="00230804"/>
    <w:rsid w:val="00230D55"/>
    <w:rsid w:val="002607EA"/>
    <w:rsid w:val="00260801"/>
    <w:rsid w:val="00262EEB"/>
    <w:rsid w:val="002630A2"/>
    <w:rsid w:val="00265AD8"/>
    <w:rsid w:val="00270CF2"/>
    <w:rsid w:val="00271FE9"/>
    <w:rsid w:val="0028139A"/>
    <w:rsid w:val="0028245B"/>
    <w:rsid w:val="0028376E"/>
    <w:rsid w:val="00290177"/>
    <w:rsid w:val="002A486E"/>
    <w:rsid w:val="002B61E5"/>
    <w:rsid w:val="002D2560"/>
    <w:rsid w:val="002E1B0D"/>
    <w:rsid w:val="00310AFD"/>
    <w:rsid w:val="00344027"/>
    <w:rsid w:val="0034488A"/>
    <w:rsid w:val="00345CB8"/>
    <w:rsid w:val="00351812"/>
    <w:rsid w:val="00371FE8"/>
    <w:rsid w:val="003808AD"/>
    <w:rsid w:val="00385430"/>
    <w:rsid w:val="00394C47"/>
    <w:rsid w:val="003A1548"/>
    <w:rsid w:val="003A2956"/>
    <w:rsid w:val="003A420D"/>
    <w:rsid w:val="003D00F2"/>
    <w:rsid w:val="003E2E23"/>
    <w:rsid w:val="00405BD2"/>
    <w:rsid w:val="00412C5D"/>
    <w:rsid w:val="004176B2"/>
    <w:rsid w:val="004500F4"/>
    <w:rsid w:val="00454BA6"/>
    <w:rsid w:val="00467A41"/>
    <w:rsid w:val="00477E6C"/>
    <w:rsid w:val="00486CC7"/>
    <w:rsid w:val="004A3828"/>
    <w:rsid w:val="004B168F"/>
    <w:rsid w:val="004B7440"/>
    <w:rsid w:val="004D14D0"/>
    <w:rsid w:val="004E4346"/>
    <w:rsid w:val="004E46E8"/>
    <w:rsid w:val="0050342F"/>
    <w:rsid w:val="00507112"/>
    <w:rsid w:val="00510374"/>
    <w:rsid w:val="005146B1"/>
    <w:rsid w:val="00526356"/>
    <w:rsid w:val="0053378C"/>
    <w:rsid w:val="00544765"/>
    <w:rsid w:val="00554492"/>
    <w:rsid w:val="00581D9A"/>
    <w:rsid w:val="00583784"/>
    <w:rsid w:val="005909AB"/>
    <w:rsid w:val="0059412B"/>
    <w:rsid w:val="005A75AC"/>
    <w:rsid w:val="005B12E2"/>
    <w:rsid w:val="005B798C"/>
    <w:rsid w:val="005B7A4C"/>
    <w:rsid w:val="005C5FA2"/>
    <w:rsid w:val="005E0AD1"/>
    <w:rsid w:val="005F10D8"/>
    <w:rsid w:val="005F27B3"/>
    <w:rsid w:val="005F5D8E"/>
    <w:rsid w:val="00645C44"/>
    <w:rsid w:val="00673090"/>
    <w:rsid w:val="006B75BE"/>
    <w:rsid w:val="006B760B"/>
    <w:rsid w:val="006D3DE0"/>
    <w:rsid w:val="006E393B"/>
    <w:rsid w:val="00741BB0"/>
    <w:rsid w:val="00745047"/>
    <w:rsid w:val="007468DC"/>
    <w:rsid w:val="00751045"/>
    <w:rsid w:val="00760D68"/>
    <w:rsid w:val="007615A8"/>
    <w:rsid w:val="007626C1"/>
    <w:rsid w:val="00783B88"/>
    <w:rsid w:val="00796FB0"/>
    <w:rsid w:val="007A6380"/>
    <w:rsid w:val="007B6458"/>
    <w:rsid w:val="007D126C"/>
    <w:rsid w:val="007F3B2C"/>
    <w:rsid w:val="007F7DDB"/>
    <w:rsid w:val="008027AE"/>
    <w:rsid w:val="0080352B"/>
    <w:rsid w:val="0081533A"/>
    <w:rsid w:val="00815CAC"/>
    <w:rsid w:val="00832349"/>
    <w:rsid w:val="00854D0E"/>
    <w:rsid w:val="0087338E"/>
    <w:rsid w:val="008804B4"/>
    <w:rsid w:val="00882863"/>
    <w:rsid w:val="008952EB"/>
    <w:rsid w:val="008B2324"/>
    <w:rsid w:val="008E24FB"/>
    <w:rsid w:val="008F5281"/>
    <w:rsid w:val="00903D61"/>
    <w:rsid w:val="00905C2D"/>
    <w:rsid w:val="00916920"/>
    <w:rsid w:val="009415B6"/>
    <w:rsid w:val="009425C2"/>
    <w:rsid w:val="00953F45"/>
    <w:rsid w:val="00957A03"/>
    <w:rsid w:val="00965FC8"/>
    <w:rsid w:val="00971A66"/>
    <w:rsid w:val="009830B0"/>
    <w:rsid w:val="0099070E"/>
    <w:rsid w:val="009A7176"/>
    <w:rsid w:val="009E6523"/>
    <w:rsid w:val="009F7F92"/>
    <w:rsid w:val="00A122F4"/>
    <w:rsid w:val="00A139E3"/>
    <w:rsid w:val="00A168F6"/>
    <w:rsid w:val="00A37049"/>
    <w:rsid w:val="00A52E04"/>
    <w:rsid w:val="00A62487"/>
    <w:rsid w:val="00A64AAB"/>
    <w:rsid w:val="00A65D1C"/>
    <w:rsid w:val="00A93483"/>
    <w:rsid w:val="00AA6010"/>
    <w:rsid w:val="00AB0A01"/>
    <w:rsid w:val="00AB4008"/>
    <w:rsid w:val="00AB4AFD"/>
    <w:rsid w:val="00AC4EE2"/>
    <w:rsid w:val="00AD44BE"/>
    <w:rsid w:val="00AE0837"/>
    <w:rsid w:val="00AE27FF"/>
    <w:rsid w:val="00AF6842"/>
    <w:rsid w:val="00B00E61"/>
    <w:rsid w:val="00B27B81"/>
    <w:rsid w:val="00B432F5"/>
    <w:rsid w:val="00B51DB6"/>
    <w:rsid w:val="00B667C6"/>
    <w:rsid w:val="00B701EB"/>
    <w:rsid w:val="00B917E7"/>
    <w:rsid w:val="00BA0C0B"/>
    <w:rsid w:val="00BC7DBE"/>
    <w:rsid w:val="00BF0C10"/>
    <w:rsid w:val="00C131CE"/>
    <w:rsid w:val="00C25206"/>
    <w:rsid w:val="00C30B96"/>
    <w:rsid w:val="00C34F3F"/>
    <w:rsid w:val="00C54D85"/>
    <w:rsid w:val="00C71A2D"/>
    <w:rsid w:val="00C76EFE"/>
    <w:rsid w:val="00C82B84"/>
    <w:rsid w:val="00CA7F4D"/>
    <w:rsid w:val="00CB6860"/>
    <w:rsid w:val="00CE0514"/>
    <w:rsid w:val="00CE5B56"/>
    <w:rsid w:val="00CF2B70"/>
    <w:rsid w:val="00CF5E7C"/>
    <w:rsid w:val="00CF6CB1"/>
    <w:rsid w:val="00CF72BF"/>
    <w:rsid w:val="00D00A77"/>
    <w:rsid w:val="00D03CAA"/>
    <w:rsid w:val="00D175D5"/>
    <w:rsid w:val="00D246CD"/>
    <w:rsid w:val="00D25D27"/>
    <w:rsid w:val="00D313AB"/>
    <w:rsid w:val="00D32874"/>
    <w:rsid w:val="00D44947"/>
    <w:rsid w:val="00D47001"/>
    <w:rsid w:val="00D50D63"/>
    <w:rsid w:val="00D54BBB"/>
    <w:rsid w:val="00D56782"/>
    <w:rsid w:val="00D715CC"/>
    <w:rsid w:val="00D71F1E"/>
    <w:rsid w:val="00D901FC"/>
    <w:rsid w:val="00DA1C2C"/>
    <w:rsid w:val="00DB55B4"/>
    <w:rsid w:val="00DB6BAB"/>
    <w:rsid w:val="00DC6BAD"/>
    <w:rsid w:val="00DD6C05"/>
    <w:rsid w:val="00DE1CA2"/>
    <w:rsid w:val="00E01772"/>
    <w:rsid w:val="00E06F23"/>
    <w:rsid w:val="00E35ADA"/>
    <w:rsid w:val="00E41B97"/>
    <w:rsid w:val="00E4703B"/>
    <w:rsid w:val="00E479CE"/>
    <w:rsid w:val="00E54A9A"/>
    <w:rsid w:val="00E67C6C"/>
    <w:rsid w:val="00E76B7C"/>
    <w:rsid w:val="00E874E6"/>
    <w:rsid w:val="00E92FE5"/>
    <w:rsid w:val="00EA126B"/>
    <w:rsid w:val="00EA4C78"/>
    <w:rsid w:val="00EB38F7"/>
    <w:rsid w:val="00ED7A57"/>
    <w:rsid w:val="00EF2E18"/>
    <w:rsid w:val="00EF4E43"/>
    <w:rsid w:val="00F06A69"/>
    <w:rsid w:val="00F1464D"/>
    <w:rsid w:val="00F23FE4"/>
    <w:rsid w:val="00F268BB"/>
    <w:rsid w:val="00F277EF"/>
    <w:rsid w:val="00F341C2"/>
    <w:rsid w:val="00F437EE"/>
    <w:rsid w:val="00F659EE"/>
    <w:rsid w:val="00F80F03"/>
    <w:rsid w:val="00FA73F6"/>
    <w:rsid w:val="00FC7F2C"/>
    <w:rsid w:val="00FD2F5E"/>
    <w:rsid w:val="00FE40CC"/>
    <w:rsid w:val="00FE4BBF"/>
    <w:rsid w:val="00FF4683"/>
    <w:rsid w:val="00FF6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paragraph" w:styleId="Heading1">
    <w:name w:val="heading 1"/>
    <w:basedOn w:val="Normal"/>
    <w:next w:val="Normal"/>
    <w:link w:val="Heading1Char"/>
    <w:uiPriority w:val="9"/>
    <w:qFormat/>
    <w:rsid w:val="00DE1CA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70CF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70CF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6616"/>
    <w:rPr>
      <w:color w:val="808080"/>
    </w:rPr>
  </w:style>
  <w:style w:type="paragraph" w:styleId="BalloonText">
    <w:name w:val="Balloon Text"/>
    <w:basedOn w:val="Normal"/>
    <w:link w:val="BalloonTextChar"/>
    <w:uiPriority w:val="99"/>
    <w:semiHidden/>
    <w:unhideWhenUsed/>
    <w:rsid w:val="001566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616"/>
    <w:rPr>
      <w:rFonts w:ascii="Tahoma" w:hAnsi="Tahoma" w:cs="Tahoma"/>
      <w:sz w:val="16"/>
      <w:szCs w:val="16"/>
    </w:rPr>
  </w:style>
  <w:style w:type="paragraph" w:customStyle="1" w:styleId="ds-markdown-paragraph">
    <w:name w:val="ds-markdown-paragraph"/>
    <w:basedOn w:val="Normal"/>
    <w:rsid w:val="005544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554492"/>
  </w:style>
  <w:style w:type="character" w:customStyle="1" w:styleId="mord">
    <w:name w:val="mord"/>
    <w:basedOn w:val="DefaultParagraphFont"/>
    <w:rsid w:val="00554492"/>
  </w:style>
  <w:style w:type="character" w:customStyle="1" w:styleId="vlist-s">
    <w:name w:val="vlist-s"/>
    <w:basedOn w:val="DefaultParagraphFont"/>
    <w:rsid w:val="00554492"/>
  </w:style>
  <w:style w:type="character" w:customStyle="1" w:styleId="mrel">
    <w:name w:val="mrel"/>
    <w:basedOn w:val="DefaultParagraphFont"/>
    <w:rsid w:val="00554492"/>
  </w:style>
  <w:style w:type="character" w:customStyle="1" w:styleId="mopen">
    <w:name w:val="mopen"/>
    <w:basedOn w:val="DefaultParagraphFont"/>
    <w:rsid w:val="00554492"/>
  </w:style>
  <w:style w:type="character" w:customStyle="1" w:styleId="mclose">
    <w:name w:val="mclose"/>
    <w:basedOn w:val="DefaultParagraphFont"/>
    <w:rsid w:val="00554492"/>
  </w:style>
  <w:style w:type="character" w:customStyle="1" w:styleId="mbin">
    <w:name w:val="mbin"/>
    <w:basedOn w:val="DefaultParagraphFont"/>
    <w:rsid w:val="00554492"/>
  </w:style>
  <w:style w:type="character" w:customStyle="1" w:styleId="delimsizing">
    <w:name w:val="delimsizing"/>
    <w:basedOn w:val="DefaultParagraphFont"/>
    <w:rsid w:val="00270CF2"/>
  </w:style>
  <w:style w:type="character" w:customStyle="1" w:styleId="mpunct">
    <w:name w:val="mpunct"/>
    <w:basedOn w:val="DefaultParagraphFont"/>
    <w:rsid w:val="00270CF2"/>
  </w:style>
  <w:style w:type="character" w:customStyle="1" w:styleId="Heading2Char">
    <w:name w:val="Heading 2 Char"/>
    <w:basedOn w:val="DefaultParagraphFont"/>
    <w:link w:val="Heading2"/>
    <w:uiPriority w:val="9"/>
    <w:rsid w:val="00270CF2"/>
    <w:rPr>
      <w:rFonts w:ascii="Times New Roman" w:eastAsia="Times New Roman" w:hAnsi="Times New Roman" w:cs="Times New Roman"/>
      <w:b/>
      <w:bCs/>
      <w:sz w:val="36"/>
      <w:szCs w:val="36"/>
    </w:rPr>
  </w:style>
  <w:style w:type="character" w:styleId="Strong">
    <w:name w:val="Strong"/>
    <w:basedOn w:val="DefaultParagraphFont"/>
    <w:uiPriority w:val="22"/>
    <w:qFormat/>
    <w:rsid w:val="00270CF2"/>
    <w:rPr>
      <w:b/>
      <w:bCs/>
    </w:rPr>
  </w:style>
  <w:style w:type="character" w:customStyle="1" w:styleId="Heading3Char">
    <w:name w:val="Heading 3 Char"/>
    <w:basedOn w:val="DefaultParagraphFont"/>
    <w:link w:val="Heading3"/>
    <w:uiPriority w:val="9"/>
    <w:rsid w:val="00270CF2"/>
    <w:rPr>
      <w:rFonts w:asciiTheme="majorHAnsi" w:eastAsiaTheme="majorEastAsia" w:hAnsiTheme="majorHAnsi" w:cstheme="majorBidi"/>
      <w:b/>
      <w:bCs/>
      <w:color w:val="4F81BD" w:themeColor="accent1"/>
    </w:rPr>
  </w:style>
  <w:style w:type="character" w:customStyle="1" w:styleId="katex-display">
    <w:name w:val="katex-display"/>
    <w:basedOn w:val="DefaultParagraphFont"/>
    <w:rsid w:val="00270CF2"/>
  </w:style>
  <w:style w:type="character" w:customStyle="1" w:styleId="katex">
    <w:name w:val="katex"/>
    <w:basedOn w:val="DefaultParagraphFont"/>
    <w:rsid w:val="00270CF2"/>
  </w:style>
  <w:style w:type="character" w:customStyle="1" w:styleId="katex-html">
    <w:name w:val="katex-html"/>
    <w:basedOn w:val="DefaultParagraphFont"/>
    <w:rsid w:val="00270CF2"/>
  </w:style>
  <w:style w:type="character" w:customStyle="1" w:styleId="base">
    <w:name w:val="base"/>
    <w:basedOn w:val="DefaultParagraphFont"/>
    <w:rsid w:val="00270CF2"/>
  </w:style>
  <w:style w:type="character" w:customStyle="1" w:styleId="strut">
    <w:name w:val="strut"/>
    <w:basedOn w:val="DefaultParagraphFont"/>
    <w:rsid w:val="00270CF2"/>
  </w:style>
  <w:style w:type="character" w:customStyle="1" w:styleId="mspace">
    <w:name w:val="mspace"/>
    <w:basedOn w:val="DefaultParagraphFont"/>
    <w:rsid w:val="00270CF2"/>
  </w:style>
  <w:style w:type="character" w:customStyle="1" w:styleId="msupsub">
    <w:name w:val="msupsub"/>
    <w:basedOn w:val="DefaultParagraphFont"/>
    <w:rsid w:val="00270CF2"/>
  </w:style>
  <w:style w:type="character" w:customStyle="1" w:styleId="vlist-t">
    <w:name w:val="vlist-t"/>
    <w:basedOn w:val="DefaultParagraphFont"/>
    <w:rsid w:val="00270CF2"/>
  </w:style>
  <w:style w:type="character" w:customStyle="1" w:styleId="vlist-r">
    <w:name w:val="vlist-r"/>
    <w:basedOn w:val="DefaultParagraphFont"/>
    <w:rsid w:val="00270CF2"/>
  </w:style>
  <w:style w:type="character" w:customStyle="1" w:styleId="vlist">
    <w:name w:val="vlist"/>
    <w:basedOn w:val="DefaultParagraphFont"/>
    <w:rsid w:val="00270CF2"/>
  </w:style>
  <w:style w:type="character" w:customStyle="1" w:styleId="pstrut">
    <w:name w:val="pstrut"/>
    <w:basedOn w:val="DefaultParagraphFont"/>
    <w:rsid w:val="00270CF2"/>
  </w:style>
  <w:style w:type="character" w:customStyle="1" w:styleId="sizing">
    <w:name w:val="sizing"/>
    <w:basedOn w:val="DefaultParagraphFont"/>
    <w:rsid w:val="00270CF2"/>
  </w:style>
  <w:style w:type="character" w:customStyle="1" w:styleId="thinbox">
    <w:name w:val="thinbox"/>
    <w:basedOn w:val="DefaultParagraphFont"/>
    <w:rsid w:val="00270CF2"/>
  </w:style>
  <w:style w:type="character" w:customStyle="1" w:styleId="rlap">
    <w:name w:val="rlap"/>
    <w:basedOn w:val="DefaultParagraphFont"/>
    <w:rsid w:val="00270CF2"/>
  </w:style>
  <w:style w:type="character" w:customStyle="1" w:styleId="inner">
    <w:name w:val="inner"/>
    <w:basedOn w:val="DefaultParagraphFont"/>
    <w:rsid w:val="00270CF2"/>
  </w:style>
  <w:style w:type="character" w:customStyle="1" w:styleId="fix">
    <w:name w:val="fix"/>
    <w:basedOn w:val="DefaultParagraphFont"/>
    <w:rsid w:val="00270CF2"/>
  </w:style>
  <w:style w:type="character" w:customStyle="1" w:styleId="mfrac">
    <w:name w:val="mfrac"/>
    <w:basedOn w:val="DefaultParagraphFont"/>
    <w:rsid w:val="00270CF2"/>
  </w:style>
  <w:style w:type="character" w:customStyle="1" w:styleId="frac-line">
    <w:name w:val="frac-line"/>
    <w:basedOn w:val="DefaultParagraphFont"/>
    <w:rsid w:val="00270CF2"/>
  </w:style>
  <w:style w:type="character" w:customStyle="1" w:styleId="svg-align">
    <w:name w:val="svg-align"/>
    <w:basedOn w:val="DefaultParagraphFont"/>
    <w:rsid w:val="00270CF2"/>
  </w:style>
  <w:style w:type="character" w:customStyle="1" w:styleId="hide-tail">
    <w:name w:val="hide-tail"/>
    <w:basedOn w:val="DefaultParagraphFont"/>
    <w:rsid w:val="00270CF2"/>
  </w:style>
  <w:style w:type="character" w:customStyle="1" w:styleId="root">
    <w:name w:val="root"/>
    <w:basedOn w:val="DefaultParagraphFont"/>
    <w:rsid w:val="00270CF2"/>
  </w:style>
  <w:style w:type="character" w:customStyle="1" w:styleId="minner">
    <w:name w:val="minner"/>
    <w:basedOn w:val="DefaultParagraphFont"/>
    <w:rsid w:val="00270CF2"/>
  </w:style>
  <w:style w:type="character" w:customStyle="1" w:styleId="mtable">
    <w:name w:val="mtable"/>
    <w:basedOn w:val="DefaultParagraphFont"/>
    <w:rsid w:val="00270CF2"/>
  </w:style>
  <w:style w:type="character" w:customStyle="1" w:styleId="col-align-l">
    <w:name w:val="col-align-l"/>
    <w:basedOn w:val="DefaultParagraphFont"/>
    <w:rsid w:val="00270CF2"/>
  </w:style>
  <w:style w:type="character" w:customStyle="1" w:styleId="arraycolsep">
    <w:name w:val="arraycolsep"/>
    <w:basedOn w:val="DefaultParagraphFont"/>
    <w:rsid w:val="00270CF2"/>
  </w:style>
  <w:style w:type="character" w:customStyle="1" w:styleId="delimsizinginner">
    <w:name w:val="delimsizinginner"/>
    <w:basedOn w:val="DefaultParagraphFont"/>
    <w:rsid w:val="00965FC8"/>
  </w:style>
  <w:style w:type="character" w:customStyle="1" w:styleId="Heading1Char">
    <w:name w:val="Heading 1 Char"/>
    <w:basedOn w:val="DefaultParagraphFont"/>
    <w:link w:val="Heading1"/>
    <w:uiPriority w:val="9"/>
    <w:rsid w:val="00DE1CA2"/>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FF468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paragraph" w:styleId="Heading1">
    <w:name w:val="heading 1"/>
    <w:basedOn w:val="Normal"/>
    <w:next w:val="Normal"/>
    <w:link w:val="Heading1Char"/>
    <w:uiPriority w:val="9"/>
    <w:qFormat/>
    <w:rsid w:val="00DE1CA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70CF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70CF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6616"/>
    <w:rPr>
      <w:color w:val="808080"/>
    </w:rPr>
  </w:style>
  <w:style w:type="paragraph" w:styleId="BalloonText">
    <w:name w:val="Balloon Text"/>
    <w:basedOn w:val="Normal"/>
    <w:link w:val="BalloonTextChar"/>
    <w:uiPriority w:val="99"/>
    <w:semiHidden/>
    <w:unhideWhenUsed/>
    <w:rsid w:val="001566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616"/>
    <w:rPr>
      <w:rFonts w:ascii="Tahoma" w:hAnsi="Tahoma" w:cs="Tahoma"/>
      <w:sz w:val="16"/>
      <w:szCs w:val="16"/>
    </w:rPr>
  </w:style>
  <w:style w:type="paragraph" w:customStyle="1" w:styleId="ds-markdown-paragraph">
    <w:name w:val="ds-markdown-paragraph"/>
    <w:basedOn w:val="Normal"/>
    <w:rsid w:val="005544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554492"/>
  </w:style>
  <w:style w:type="character" w:customStyle="1" w:styleId="mord">
    <w:name w:val="mord"/>
    <w:basedOn w:val="DefaultParagraphFont"/>
    <w:rsid w:val="00554492"/>
  </w:style>
  <w:style w:type="character" w:customStyle="1" w:styleId="vlist-s">
    <w:name w:val="vlist-s"/>
    <w:basedOn w:val="DefaultParagraphFont"/>
    <w:rsid w:val="00554492"/>
  </w:style>
  <w:style w:type="character" w:customStyle="1" w:styleId="mrel">
    <w:name w:val="mrel"/>
    <w:basedOn w:val="DefaultParagraphFont"/>
    <w:rsid w:val="00554492"/>
  </w:style>
  <w:style w:type="character" w:customStyle="1" w:styleId="mopen">
    <w:name w:val="mopen"/>
    <w:basedOn w:val="DefaultParagraphFont"/>
    <w:rsid w:val="00554492"/>
  </w:style>
  <w:style w:type="character" w:customStyle="1" w:styleId="mclose">
    <w:name w:val="mclose"/>
    <w:basedOn w:val="DefaultParagraphFont"/>
    <w:rsid w:val="00554492"/>
  </w:style>
  <w:style w:type="character" w:customStyle="1" w:styleId="mbin">
    <w:name w:val="mbin"/>
    <w:basedOn w:val="DefaultParagraphFont"/>
    <w:rsid w:val="00554492"/>
  </w:style>
  <w:style w:type="character" w:customStyle="1" w:styleId="delimsizing">
    <w:name w:val="delimsizing"/>
    <w:basedOn w:val="DefaultParagraphFont"/>
    <w:rsid w:val="00270CF2"/>
  </w:style>
  <w:style w:type="character" w:customStyle="1" w:styleId="mpunct">
    <w:name w:val="mpunct"/>
    <w:basedOn w:val="DefaultParagraphFont"/>
    <w:rsid w:val="00270CF2"/>
  </w:style>
  <w:style w:type="character" w:customStyle="1" w:styleId="Heading2Char">
    <w:name w:val="Heading 2 Char"/>
    <w:basedOn w:val="DefaultParagraphFont"/>
    <w:link w:val="Heading2"/>
    <w:uiPriority w:val="9"/>
    <w:rsid w:val="00270CF2"/>
    <w:rPr>
      <w:rFonts w:ascii="Times New Roman" w:eastAsia="Times New Roman" w:hAnsi="Times New Roman" w:cs="Times New Roman"/>
      <w:b/>
      <w:bCs/>
      <w:sz w:val="36"/>
      <w:szCs w:val="36"/>
    </w:rPr>
  </w:style>
  <w:style w:type="character" w:styleId="Strong">
    <w:name w:val="Strong"/>
    <w:basedOn w:val="DefaultParagraphFont"/>
    <w:uiPriority w:val="22"/>
    <w:qFormat/>
    <w:rsid w:val="00270CF2"/>
    <w:rPr>
      <w:b/>
      <w:bCs/>
    </w:rPr>
  </w:style>
  <w:style w:type="character" w:customStyle="1" w:styleId="Heading3Char">
    <w:name w:val="Heading 3 Char"/>
    <w:basedOn w:val="DefaultParagraphFont"/>
    <w:link w:val="Heading3"/>
    <w:uiPriority w:val="9"/>
    <w:rsid w:val="00270CF2"/>
    <w:rPr>
      <w:rFonts w:asciiTheme="majorHAnsi" w:eastAsiaTheme="majorEastAsia" w:hAnsiTheme="majorHAnsi" w:cstheme="majorBidi"/>
      <w:b/>
      <w:bCs/>
      <w:color w:val="4F81BD" w:themeColor="accent1"/>
    </w:rPr>
  </w:style>
  <w:style w:type="character" w:customStyle="1" w:styleId="katex-display">
    <w:name w:val="katex-display"/>
    <w:basedOn w:val="DefaultParagraphFont"/>
    <w:rsid w:val="00270CF2"/>
  </w:style>
  <w:style w:type="character" w:customStyle="1" w:styleId="katex">
    <w:name w:val="katex"/>
    <w:basedOn w:val="DefaultParagraphFont"/>
    <w:rsid w:val="00270CF2"/>
  </w:style>
  <w:style w:type="character" w:customStyle="1" w:styleId="katex-html">
    <w:name w:val="katex-html"/>
    <w:basedOn w:val="DefaultParagraphFont"/>
    <w:rsid w:val="00270CF2"/>
  </w:style>
  <w:style w:type="character" w:customStyle="1" w:styleId="base">
    <w:name w:val="base"/>
    <w:basedOn w:val="DefaultParagraphFont"/>
    <w:rsid w:val="00270CF2"/>
  </w:style>
  <w:style w:type="character" w:customStyle="1" w:styleId="strut">
    <w:name w:val="strut"/>
    <w:basedOn w:val="DefaultParagraphFont"/>
    <w:rsid w:val="00270CF2"/>
  </w:style>
  <w:style w:type="character" w:customStyle="1" w:styleId="mspace">
    <w:name w:val="mspace"/>
    <w:basedOn w:val="DefaultParagraphFont"/>
    <w:rsid w:val="00270CF2"/>
  </w:style>
  <w:style w:type="character" w:customStyle="1" w:styleId="msupsub">
    <w:name w:val="msupsub"/>
    <w:basedOn w:val="DefaultParagraphFont"/>
    <w:rsid w:val="00270CF2"/>
  </w:style>
  <w:style w:type="character" w:customStyle="1" w:styleId="vlist-t">
    <w:name w:val="vlist-t"/>
    <w:basedOn w:val="DefaultParagraphFont"/>
    <w:rsid w:val="00270CF2"/>
  </w:style>
  <w:style w:type="character" w:customStyle="1" w:styleId="vlist-r">
    <w:name w:val="vlist-r"/>
    <w:basedOn w:val="DefaultParagraphFont"/>
    <w:rsid w:val="00270CF2"/>
  </w:style>
  <w:style w:type="character" w:customStyle="1" w:styleId="vlist">
    <w:name w:val="vlist"/>
    <w:basedOn w:val="DefaultParagraphFont"/>
    <w:rsid w:val="00270CF2"/>
  </w:style>
  <w:style w:type="character" w:customStyle="1" w:styleId="pstrut">
    <w:name w:val="pstrut"/>
    <w:basedOn w:val="DefaultParagraphFont"/>
    <w:rsid w:val="00270CF2"/>
  </w:style>
  <w:style w:type="character" w:customStyle="1" w:styleId="sizing">
    <w:name w:val="sizing"/>
    <w:basedOn w:val="DefaultParagraphFont"/>
    <w:rsid w:val="00270CF2"/>
  </w:style>
  <w:style w:type="character" w:customStyle="1" w:styleId="thinbox">
    <w:name w:val="thinbox"/>
    <w:basedOn w:val="DefaultParagraphFont"/>
    <w:rsid w:val="00270CF2"/>
  </w:style>
  <w:style w:type="character" w:customStyle="1" w:styleId="rlap">
    <w:name w:val="rlap"/>
    <w:basedOn w:val="DefaultParagraphFont"/>
    <w:rsid w:val="00270CF2"/>
  </w:style>
  <w:style w:type="character" w:customStyle="1" w:styleId="inner">
    <w:name w:val="inner"/>
    <w:basedOn w:val="DefaultParagraphFont"/>
    <w:rsid w:val="00270CF2"/>
  </w:style>
  <w:style w:type="character" w:customStyle="1" w:styleId="fix">
    <w:name w:val="fix"/>
    <w:basedOn w:val="DefaultParagraphFont"/>
    <w:rsid w:val="00270CF2"/>
  </w:style>
  <w:style w:type="character" w:customStyle="1" w:styleId="mfrac">
    <w:name w:val="mfrac"/>
    <w:basedOn w:val="DefaultParagraphFont"/>
    <w:rsid w:val="00270CF2"/>
  </w:style>
  <w:style w:type="character" w:customStyle="1" w:styleId="frac-line">
    <w:name w:val="frac-line"/>
    <w:basedOn w:val="DefaultParagraphFont"/>
    <w:rsid w:val="00270CF2"/>
  </w:style>
  <w:style w:type="character" w:customStyle="1" w:styleId="svg-align">
    <w:name w:val="svg-align"/>
    <w:basedOn w:val="DefaultParagraphFont"/>
    <w:rsid w:val="00270CF2"/>
  </w:style>
  <w:style w:type="character" w:customStyle="1" w:styleId="hide-tail">
    <w:name w:val="hide-tail"/>
    <w:basedOn w:val="DefaultParagraphFont"/>
    <w:rsid w:val="00270CF2"/>
  </w:style>
  <w:style w:type="character" w:customStyle="1" w:styleId="root">
    <w:name w:val="root"/>
    <w:basedOn w:val="DefaultParagraphFont"/>
    <w:rsid w:val="00270CF2"/>
  </w:style>
  <w:style w:type="character" w:customStyle="1" w:styleId="minner">
    <w:name w:val="minner"/>
    <w:basedOn w:val="DefaultParagraphFont"/>
    <w:rsid w:val="00270CF2"/>
  </w:style>
  <w:style w:type="character" w:customStyle="1" w:styleId="mtable">
    <w:name w:val="mtable"/>
    <w:basedOn w:val="DefaultParagraphFont"/>
    <w:rsid w:val="00270CF2"/>
  </w:style>
  <w:style w:type="character" w:customStyle="1" w:styleId="col-align-l">
    <w:name w:val="col-align-l"/>
    <w:basedOn w:val="DefaultParagraphFont"/>
    <w:rsid w:val="00270CF2"/>
  </w:style>
  <w:style w:type="character" w:customStyle="1" w:styleId="arraycolsep">
    <w:name w:val="arraycolsep"/>
    <w:basedOn w:val="DefaultParagraphFont"/>
    <w:rsid w:val="00270CF2"/>
  </w:style>
  <w:style w:type="character" w:customStyle="1" w:styleId="delimsizinginner">
    <w:name w:val="delimsizinginner"/>
    <w:basedOn w:val="DefaultParagraphFont"/>
    <w:rsid w:val="00965FC8"/>
  </w:style>
  <w:style w:type="character" w:customStyle="1" w:styleId="Heading1Char">
    <w:name w:val="Heading 1 Char"/>
    <w:basedOn w:val="DefaultParagraphFont"/>
    <w:link w:val="Heading1"/>
    <w:uiPriority w:val="9"/>
    <w:rsid w:val="00DE1CA2"/>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FF46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586415">
      <w:bodyDiv w:val="1"/>
      <w:marLeft w:val="0"/>
      <w:marRight w:val="0"/>
      <w:marTop w:val="0"/>
      <w:marBottom w:val="0"/>
      <w:divBdr>
        <w:top w:val="none" w:sz="0" w:space="0" w:color="auto"/>
        <w:left w:val="none" w:sz="0" w:space="0" w:color="auto"/>
        <w:bottom w:val="none" w:sz="0" w:space="0" w:color="auto"/>
        <w:right w:val="none" w:sz="0" w:space="0" w:color="auto"/>
      </w:divBdr>
    </w:div>
    <w:div w:id="135688538">
      <w:bodyDiv w:val="1"/>
      <w:marLeft w:val="0"/>
      <w:marRight w:val="0"/>
      <w:marTop w:val="0"/>
      <w:marBottom w:val="0"/>
      <w:divBdr>
        <w:top w:val="none" w:sz="0" w:space="0" w:color="auto"/>
        <w:left w:val="none" w:sz="0" w:space="0" w:color="auto"/>
        <w:bottom w:val="none" w:sz="0" w:space="0" w:color="auto"/>
        <w:right w:val="none" w:sz="0" w:space="0" w:color="auto"/>
      </w:divBdr>
    </w:div>
    <w:div w:id="174000774">
      <w:bodyDiv w:val="1"/>
      <w:marLeft w:val="0"/>
      <w:marRight w:val="0"/>
      <w:marTop w:val="0"/>
      <w:marBottom w:val="0"/>
      <w:divBdr>
        <w:top w:val="none" w:sz="0" w:space="0" w:color="auto"/>
        <w:left w:val="none" w:sz="0" w:space="0" w:color="auto"/>
        <w:bottom w:val="none" w:sz="0" w:space="0" w:color="auto"/>
        <w:right w:val="none" w:sz="0" w:space="0" w:color="auto"/>
      </w:divBdr>
      <w:divsChild>
        <w:div w:id="1104501299">
          <w:marLeft w:val="0"/>
          <w:marRight w:val="0"/>
          <w:marTop w:val="0"/>
          <w:marBottom w:val="0"/>
          <w:divBdr>
            <w:top w:val="none" w:sz="0" w:space="0" w:color="auto"/>
            <w:left w:val="none" w:sz="0" w:space="0" w:color="auto"/>
            <w:bottom w:val="none" w:sz="0" w:space="0" w:color="auto"/>
            <w:right w:val="none" w:sz="0" w:space="0" w:color="auto"/>
          </w:divBdr>
          <w:divsChild>
            <w:div w:id="2044673227">
              <w:marLeft w:val="0"/>
              <w:marRight w:val="0"/>
              <w:marTop w:val="0"/>
              <w:marBottom w:val="0"/>
              <w:divBdr>
                <w:top w:val="none" w:sz="0" w:space="0" w:color="auto"/>
                <w:left w:val="none" w:sz="0" w:space="0" w:color="auto"/>
                <w:bottom w:val="none" w:sz="0" w:space="0" w:color="auto"/>
                <w:right w:val="none" w:sz="0" w:space="0" w:color="auto"/>
              </w:divBdr>
              <w:divsChild>
                <w:div w:id="2005277985">
                  <w:marLeft w:val="0"/>
                  <w:marRight w:val="0"/>
                  <w:marTop w:val="0"/>
                  <w:marBottom w:val="0"/>
                  <w:divBdr>
                    <w:top w:val="none" w:sz="0" w:space="0" w:color="auto"/>
                    <w:left w:val="none" w:sz="0" w:space="0" w:color="auto"/>
                    <w:bottom w:val="none" w:sz="0" w:space="0" w:color="auto"/>
                    <w:right w:val="none" w:sz="0" w:space="0" w:color="auto"/>
                  </w:divBdr>
                  <w:divsChild>
                    <w:div w:id="1648825005">
                      <w:marLeft w:val="0"/>
                      <w:marRight w:val="0"/>
                      <w:marTop w:val="0"/>
                      <w:marBottom w:val="0"/>
                      <w:divBdr>
                        <w:top w:val="none" w:sz="0" w:space="0" w:color="auto"/>
                        <w:left w:val="none" w:sz="0" w:space="0" w:color="auto"/>
                        <w:bottom w:val="none" w:sz="0" w:space="0" w:color="auto"/>
                        <w:right w:val="none" w:sz="0" w:space="0" w:color="auto"/>
                      </w:divBdr>
                      <w:divsChild>
                        <w:div w:id="1613587399">
                          <w:marLeft w:val="0"/>
                          <w:marRight w:val="0"/>
                          <w:marTop w:val="0"/>
                          <w:marBottom w:val="0"/>
                          <w:divBdr>
                            <w:top w:val="none" w:sz="0" w:space="0" w:color="auto"/>
                            <w:left w:val="none" w:sz="0" w:space="0" w:color="auto"/>
                            <w:bottom w:val="none" w:sz="0" w:space="0" w:color="auto"/>
                            <w:right w:val="none" w:sz="0" w:space="0" w:color="auto"/>
                          </w:divBdr>
                          <w:divsChild>
                            <w:div w:id="1724520062">
                              <w:marLeft w:val="0"/>
                              <w:marRight w:val="0"/>
                              <w:marTop w:val="0"/>
                              <w:marBottom w:val="0"/>
                              <w:divBdr>
                                <w:top w:val="none" w:sz="0" w:space="0" w:color="auto"/>
                                <w:left w:val="none" w:sz="0" w:space="0" w:color="auto"/>
                                <w:bottom w:val="none" w:sz="0" w:space="0" w:color="auto"/>
                                <w:right w:val="none" w:sz="0" w:space="0" w:color="auto"/>
                              </w:divBdr>
                              <w:divsChild>
                                <w:div w:id="1685396284">
                                  <w:marLeft w:val="0"/>
                                  <w:marRight w:val="0"/>
                                  <w:marTop w:val="0"/>
                                  <w:marBottom w:val="0"/>
                                  <w:divBdr>
                                    <w:top w:val="none" w:sz="0" w:space="0" w:color="auto"/>
                                    <w:left w:val="none" w:sz="0" w:space="0" w:color="auto"/>
                                    <w:bottom w:val="none" w:sz="0" w:space="0" w:color="auto"/>
                                    <w:right w:val="none" w:sz="0" w:space="0" w:color="auto"/>
                                  </w:divBdr>
                                  <w:divsChild>
                                    <w:div w:id="956720618">
                                      <w:marLeft w:val="660"/>
                                      <w:marRight w:val="660"/>
                                      <w:marTop w:val="0"/>
                                      <w:marBottom w:val="0"/>
                                      <w:divBdr>
                                        <w:top w:val="none" w:sz="0" w:space="0" w:color="auto"/>
                                        <w:left w:val="none" w:sz="0" w:space="0" w:color="auto"/>
                                        <w:bottom w:val="none" w:sz="0" w:space="0" w:color="auto"/>
                                        <w:right w:val="none" w:sz="0" w:space="0" w:color="auto"/>
                                      </w:divBdr>
                                      <w:divsChild>
                                        <w:div w:id="735668339">
                                          <w:marLeft w:val="0"/>
                                          <w:marRight w:val="0"/>
                                          <w:marTop w:val="0"/>
                                          <w:marBottom w:val="0"/>
                                          <w:divBdr>
                                            <w:top w:val="none" w:sz="0" w:space="0" w:color="auto"/>
                                            <w:left w:val="none" w:sz="0" w:space="0" w:color="auto"/>
                                            <w:bottom w:val="none" w:sz="0" w:space="0" w:color="auto"/>
                                            <w:right w:val="none" w:sz="0" w:space="0" w:color="auto"/>
                                          </w:divBdr>
                                          <w:divsChild>
                                            <w:div w:id="1226069589">
                                              <w:marLeft w:val="0"/>
                                              <w:marRight w:val="0"/>
                                              <w:marTop w:val="0"/>
                                              <w:marBottom w:val="0"/>
                                              <w:divBdr>
                                                <w:top w:val="none" w:sz="0" w:space="0" w:color="auto"/>
                                                <w:left w:val="none" w:sz="0" w:space="0" w:color="auto"/>
                                                <w:bottom w:val="none" w:sz="0" w:space="0" w:color="auto"/>
                                                <w:right w:val="none" w:sz="0" w:space="0" w:color="auto"/>
                                              </w:divBdr>
                                              <w:divsChild>
                                                <w:div w:id="1600212853">
                                                  <w:marLeft w:val="0"/>
                                                  <w:marRight w:val="0"/>
                                                  <w:marTop w:val="0"/>
                                                  <w:marBottom w:val="0"/>
                                                  <w:divBdr>
                                                    <w:top w:val="none" w:sz="0" w:space="0" w:color="auto"/>
                                                    <w:left w:val="none" w:sz="0" w:space="0" w:color="auto"/>
                                                    <w:bottom w:val="none" w:sz="0" w:space="0" w:color="auto"/>
                                                    <w:right w:val="none" w:sz="0" w:space="0" w:color="auto"/>
                                                  </w:divBdr>
                                                  <w:divsChild>
                                                    <w:div w:id="4267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417174">
      <w:bodyDiv w:val="1"/>
      <w:marLeft w:val="0"/>
      <w:marRight w:val="0"/>
      <w:marTop w:val="0"/>
      <w:marBottom w:val="0"/>
      <w:divBdr>
        <w:top w:val="none" w:sz="0" w:space="0" w:color="auto"/>
        <w:left w:val="none" w:sz="0" w:space="0" w:color="auto"/>
        <w:bottom w:val="none" w:sz="0" w:space="0" w:color="auto"/>
        <w:right w:val="none" w:sz="0" w:space="0" w:color="auto"/>
      </w:divBdr>
    </w:div>
    <w:div w:id="329449619">
      <w:bodyDiv w:val="1"/>
      <w:marLeft w:val="0"/>
      <w:marRight w:val="0"/>
      <w:marTop w:val="0"/>
      <w:marBottom w:val="0"/>
      <w:divBdr>
        <w:top w:val="none" w:sz="0" w:space="0" w:color="auto"/>
        <w:left w:val="none" w:sz="0" w:space="0" w:color="auto"/>
        <w:bottom w:val="none" w:sz="0" w:space="0" w:color="auto"/>
        <w:right w:val="none" w:sz="0" w:space="0" w:color="auto"/>
      </w:divBdr>
      <w:divsChild>
        <w:div w:id="475029334">
          <w:marLeft w:val="0"/>
          <w:marRight w:val="0"/>
          <w:marTop w:val="0"/>
          <w:marBottom w:val="0"/>
          <w:divBdr>
            <w:top w:val="none" w:sz="0" w:space="0" w:color="auto"/>
            <w:left w:val="none" w:sz="0" w:space="0" w:color="auto"/>
            <w:bottom w:val="none" w:sz="0" w:space="0" w:color="auto"/>
            <w:right w:val="none" w:sz="0" w:space="0" w:color="auto"/>
          </w:divBdr>
        </w:div>
      </w:divsChild>
    </w:div>
    <w:div w:id="368575756">
      <w:bodyDiv w:val="1"/>
      <w:marLeft w:val="0"/>
      <w:marRight w:val="0"/>
      <w:marTop w:val="0"/>
      <w:marBottom w:val="0"/>
      <w:divBdr>
        <w:top w:val="none" w:sz="0" w:space="0" w:color="auto"/>
        <w:left w:val="none" w:sz="0" w:space="0" w:color="auto"/>
        <w:bottom w:val="none" w:sz="0" w:space="0" w:color="auto"/>
        <w:right w:val="none" w:sz="0" w:space="0" w:color="auto"/>
      </w:divBdr>
    </w:div>
    <w:div w:id="473327432">
      <w:bodyDiv w:val="1"/>
      <w:marLeft w:val="0"/>
      <w:marRight w:val="0"/>
      <w:marTop w:val="0"/>
      <w:marBottom w:val="0"/>
      <w:divBdr>
        <w:top w:val="none" w:sz="0" w:space="0" w:color="auto"/>
        <w:left w:val="none" w:sz="0" w:space="0" w:color="auto"/>
        <w:bottom w:val="none" w:sz="0" w:space="0" w:color="auto"/>
        <w:right w:val="none" w:sz="0" w:space="0" w:color="auto"/>
      </w:divBdr>
      <w:divsChild>
        <w:div w:id="2116366019">
          <w:blockQuote w:val="1"/>
          <w:marLeft w:val="0"/>
          <w:marRight w:val="0"/>
          <w:marTop w:val="240"/>
          <w:marBottom w:val="0"/>
          <w:divBdr>
            <w:top w:val="none" w:sz="0" w:space="0" w:color="auto"/>
            <w:left w:val="single" w:sz="12" w:space="11" w:color="ADB2B8"/>
            <w:bottom w:val="none" w:sz="0" w:space="0" w:color="auto"/>
            <w:right w:val="none" w:sz="0" w:space="0" w:color="auto"/>
          </w:divBdr>
        </w:div>
        <w:div w:id="691882226">
          <w:marLeft w:val="0"/>
          <w:marRight w:val="0"/>
          <w:marTop w:val="0"/>
          <w:marBottom w:val="0"/>
          <w:divBdr>
            <w:top w:val="none" w:sz="0" w:space="0" w:color="auto"/>
            <w:left w:val="none" w:sz="0" w:space="0" w:color="auto"/>
            <w:bottom w:val="none" w:sz="0" w:space="0" w:color="auto"/>
            <w:right w:val="none" w:sz="0" w:space="0" w:color="auto"/>
          </w:divBdr>
        </w:div>
        <w:div w:id="891120247">
          <w:marLeft w:val="0"/>
          <w:marRight w:val="0"/>
          <w:marTop w:val="0"/>
          <w:marBottom w:val="0"/>
          <w:divBdr>
            <w:top w:val="none" w:sz="0" w:space="0" w:color="auto"/>
            <w:left w:val="none" w:sz="0" w:space="0" w:color="auto"/>
            <w:bottom w:val="none" w:sz="0" w:space="0" w:color="auto"/>
            <w:right w:val="none" w:sz="0" w:space="0" w:color="auto"/>
          </w:divBdr>
        </w:div>
        <w:div w:id="1847940031">
          <w:blockQuote w:val="1"/>
          <w:marLeft w:val="0"/>
          <w:marRight w:val="0"/>
          <w:marTop w:val="240"/>
          <w:marBottom w:val="0"/>
          <w:divBdr>
            <w:top w:val="none" w:sz="0" w:space="0" w:color="auto"/>
            <w:left w:val="single" w:sz="12" w:space="11" w:color="ADB2B8"/>
            <w:bottom w:val="none" w:sz="0" w:space="0" w:color="auto"/>
            <w:right w:val="none" w:sz="0" w:space="0" w:color="auto"/>
          </w:divBdr>
        </w:div>
        <w:div w:id="2015374740">
          <w:marLeft w:val="0"/>
          <w:marRight w:val="0"/>
          <w:marTop w:val="0"/>
          <w:marBottom w:val="0"/>
          <w:divBdr>
            <w:top w:val="none" w:sz="0" w:space="0" w:color="auto"/>
            <w:left w:val="none" w:sz="0" w:space="0" w:color="auto"/>
            <w:bottom w:val="none" w:sz="0" w:space="0" w:color="auto"/>
            <w:right w:val="none" w:sz="0" w:space="0" w:color="auto"/>
          </w:divBdr>
        </w:div>
      </w:divsChild>
    </w:div>
    <w:div w:id="712122245">
      <w:bodyDiv w:val="1"/>
      <w:marLeft w:val="0"/>
      <w:marRight w:val="0"/>
      <w:marTop w:val="0"/>
      <w:marBottom w:val="0"/>
      <w:divBdr>
        <w:top w:val="none" w:sz="0" w:space="0" w:color="auto"/>
        <w:left w:val="none" w:sz="0" w:space="0" w:color="auto"/>
        <w:bottom w:val="none" w:sz="0" w:space="0" w:color="auto"/>
        <w:right w:val="none" w:sz="0" w:space="0" w:color="auto"/>
      </w:divBdr>
    </w:div>
    <w:div w:id="786775535">
      <w:bodyDiv w:val="1"/>
      <w:marLeft w:val="0"/>
      <w:marRight w:val="0"/>
      <w:marTop w:val="0"/>
      <w:marBottom w:val="0"/>
      <w:divBdr>
        <w:top w:val="none" w:sz="0" w:space="0" w:color="auto"/>
        <w:left w:val="none" w:sz="0" w:space="0" w:color="auto"/>
        <w:bottom w:val="none" w:sz="0" w:space="0" w:color="auto"/>
        <w:right w:val="none" w:sz="0" w:space="0" w:color="auto"/>
      </w:divBdr>
      <w:divsChild>
        <w:div w:id="719867680">
          <w:marLeft w:val="0"/>
          <w:marRight w:val="0"/>
          <w:marTop w:val="0"/>
          <w:marBottom w:val="0"/>
          <w:divBdr>
            <w:top w:val="none" w:sz="0" w:space="0" w:color="auto"/>
            <w:left w:val="none" w:sz="0" w:space="0" w:color="auto"/>
            <w:bottom w:val="none" w:sz="0" w:space="0" w:color="auto"/>
            <w:right w:val="none" w:sz="0" w:space="0" w:color="auto"/>
          </w:divBdr>
        </w:div>
        <w:div w:id="1293680967">
          <w:marLeft w:val="0"/>
          <w:marRight w:val="0"/>
          <w:marTop w:val="0"/>
          <w:marBottom w:val="0"/>
          <w:divBdr>
            <w:top w:val="none" w:sz="0" w:space="0" w:color="auto"/>
            <w:left w:val="none" w:sz="0" w:space="0" w:color="auto"/>
            <w:bottom w:val="none" w:sz="0" w:space="0" w:color="auto"/>
            <w:right w:val="none" w:sz="0" w:space="0" w:color="auto"/>
          </w:divBdr>
        </w:div>
        <w:div w:id="679352256">
          <w:marLeft w:val="0"/>
          <w:marRight w:val="0"/>
          <w:marTop w:val="0"/>
          <w:marBottom w:val="0"/>
          <w:divBdr>
            <w:top w:val="none" w:sz="0" w:space="0" w:color="auto"/>
            <w:left w:val="none" w:sz="0" w:space="0" w:color="auto"/>
            <w:bottom w:val="none" w:sz="0" w:space="0" w:color="auto"/>
            <w:right w:val="none" w:sz="0" w:space="0" w:color="auto"/>
          </w:divBdr>
        </w:div>
        <w:div w:id="268857917">
          <w:marLeft w:val="0"/>
          <w:marRight w:val="0"/>
          <w:marTop w:val="0"/>
          <w:marBottom w:val="0"/>
          <w:divBdr>
            <w:top w:val="none" w:sz="0" w:space="0" w:color="auto"/>
            <w:left w:val="none" w:sz="0" w:space="0" w:color="auto"/>
            <w:bottom w:val="none" w:sz="0" w:space="0" w:color="auto"/>
            <w:right w:val="none" w:sz="0" w:space="0" w:color="auto"/>
          </w:divBdr>
        </w:div>
        <w:div w:id="2000184355">
          <w:marLeft w:val="0"/>
          <w:marRight w:val="0"/>
          <w:marTop w:val="0"/>
          <w:marBottom w:val="0"/>
          <w:divBdr>
            <w:top w:val="none" w:sz="0" w:space="0" w:color="auto"/>
            <w:left w:val="none" w:sz="0" w:space="0" w:color="auto"/>
            <w:bottom w:val="none" w:sz="0" w:space="0" w:color="auto"/>
            <w:right w:val="none" w:sz="0" w:space="0" w:color="auto"/>
          </w:divBdr>
        </w:div>
        <w:div w:id="1342120083">
          <w:marLeft w:val="0"/>
          <w:marRight w:val="0"/>
          <w:marTop w:val="0"/>
          <w:marBottom w:val="0"/>
          <w:divBdr>
            <w:top w:val="none" w:sz="0" w:space="0" w:color="auto"/>
            <w:left w:val="none" w:sz="0" w:space="0" w:color="auto"/>
            <w:bottom w:val="none" w:sz="0" w:space="0" w:color="auto"/>
            <w:right w:val="none" w:sz="0" w:space="0" w:color="auto"/>
          </w:divBdr>
        </w:div>
        <w:div w:id="1577789277">
          <w:marLeft w:val="0"/>
          <w:marRight w:val="0"/>
          <w:marTop w:val="0"/>
          <w:marBottom w:val="0"/>
          <w:divBdr>
            <w:top w:val="none" w:sz="0" w:space="0" w:color="auto"/>
            <w:left w:val="none" w:sz="0" w:space="0" w:color="auto"/>
            <w:bottom w:val="none" w:sz="0" w:space="0" w:color="auto"/>
            <w:right w:val="none" w:sz="0" w:space="0" w:color="auto"/>
          </w:divBdr>
        </w:div>
        <w:div w:id="2032803594">
          <w:marLeft w:val="0"/>
          <w:marRight w:val="0"/>
          <w:marTop w:val="0"/>
          <w:marBottom w:val="0"/>
          <w:divBdr>
            <w:top w:val="none" w:sz="0" w:space="0" w:color="auto"/>
            <w:left w:val="none" w:sz="0" w:space="0" w:color="auto"/>
            <w:bottom w:val="none" w:sz="0" w:space="0" w:color="auto"/>
            <w:right w:val="none" w:sz="0" w:space="0" w:color="auto"/>
          </w:divBdr>
        </w:div>
        <w:div w:id="138229448">
          <w:marLeft w:val="0"/>
          <w:marRight w:val="0"/>
          <w:marTop w:val="0"/>
          <w:marBottom w:val="0"/>
          <w:divBdr>
            <w:top w:val="none" w:sz="0" w:space="0" w:color="auto"/>
            <w:left w:val="none" w:sz="0" w:space="0" w:color="auto"/>
            <w:bottom w:val="none" w:sz="0" w:space="0" w:color="auto"/>
            <w:right w:val="none" w:sz="0" w:space="0" w:color="auto"/>
          </w:divBdr>
        </w:div>
        <w:div w:id="721515225">
          <w:marLeft w:val="0"/>
          <w:marRight w:val="0"/>
          <w:marTop w:val="0"/>
          <w:marBottom w:val="0"/>
          <w:divBdr>
            <w:top w:val="none" w:sz="0" w:space="0" w:color="auto"/>
            <w:left w:val="none" w:sz="0" w:space="0" w:color="auto"/>
            <w:bottom w:val="none" w:sz="0" w:space="0" w:color="auto"/>
            <w:right w:val="none" w:sz="0" w:space="0" w:color="auto"/>
          </w:divBdr>
        </w:div>
        <w:div w:id="2010404439">
          <w:marLeft w:val="0"/>
          <w:marRight w:val="0"/>
          <w:marTop w:val="0"/>
          <w:marBottom w:val="0"/>
          <w:divBdr>
            <w:top w:val="none" w:sz="0" w:space="0" w:color="auto"/>
            <w:left w:val="none" w:sz="0" w:space="0" w:color="auto"/>
            <w:bottom w:val="none" w:sz="0" w:space="0" w:color="auto"/>
            <w:right w:val="none" w:sz="0" w:space="0" w:color="auto"/>
          </w:divBdr>
        </w:div>
        <w:div w:id="31809278">
          <w:marLeft w:val="0"/>
          <w:marRight w:val="0"/>
          <w:marTop w:val="0"/>
          <w:marBottom w:val="0"/>
          <w:divBdr>
            <w:top w:val="none" w:sz="0" w:space="0" w:color="auto"/>
            <w:left w:val="none" w:sz="0" w:space="0" w:color="auto"/>
            <w:bottom w:val="none" w:sz="0" w:space="0" w:color="auto"/>
            <w:right w:val="none" w:sz="0" w:space="0" w:color="auto"/>
          </w:divBdr>
        </w:div>
        <w:div w:id="775104863">
          <w:marLeft w:val="0"/>
          <w:marRight w:val="0"/>
          <w:marTop w:val="0"/>
          <w:marBottom w:val="0"/>
          <w:divBdr>
            <w:top w:val="none" w:sz="0" w:space="0" w:color="auto"/>
            <w:left w:val="none" w:sz="0" w:space="0" w:color="auto"/>
            <w:bottom w:val="none" w:sz="0" w:space="0" w:color="auto"/>
            <w:right w:val="none" w:sz="0" w:space="0" w:color="auto"/>
          </w:divBdr>
        </w:div>
        <w:div w:id="773523469">
          <w:marLeft w:val="0"/>
          <w:marRight w:val="0"/>
          <w:marTop w:val="0"/>
          <w:marBottom w:val="0"/>
          <w:divBdr>
            <w:top w:val="none" w:sz="0" w:space="0" w:color="auto"/>
            <w:left w:val="none" w:sz="0" w:space="0" w:color="auto"/>
            <w:bottom w:val="none" w:sz="0" w:space="0" w:color="auto"/>
            <w:right w:val="none" w:sz="0" w:space="0" w:color="auto"/>
          </w:divBdr>
        </w:div>
      </w:divsChild>
    </w:div>
    <w:div w:id="904485366">
      <w:bodyDiv w:val="1"/>
      <w:marLeft w:val="0"/>
      <w:marRight w:val="0"/>
      <w:marTop w:val="0"/>
      <w:marBottom w:val="0"/>
      <w:divBdr>
        <w:top w:val="none" w:sz="0" w:space="0" w:color="auto"/>
        <w:left w:val="none" w:sz="0" w:space="0" w:color="auto"/>
        <w:bottom w:val="none" w:sz="0" w:space="0" w:color="auto"/>
        <w:right w:val="none" w:sz="0" w:space="0" w:color="auto"/>
      </w:divBdr>
    </w:div>
    <w:div w:id="934360040">
      <w:bodyDiv w:val="1"/>
      <w:marLeft w:val="0"/>
      <w:marRight w:val="0"/>
      <w:marTop w:val="0"/>
      <w:marBottom w:val="0"/>
      <w:divBdr>
        <w:top w:val="none" w:sz="0" w:space="0" w:color="auto"/>
        <w:left w:val="none" w:sz="0" w:space="0" w:color="auto"/>
        <w:bottom w:val="none" w:sz="0" w:space="0" w:color="auto"/>
        <w:right w:val="none" w:sz="0" w:space="0" w:color="auto"/>
      </w:divBdr>
    </w:div>
    <w:div w:id="949122957">
      <w:bodyDiv w:val="1"/>
      <w:marLeft w:val="0"/>
      <w:marRight w:val="0"/>
      <w:marTop w:val="0"/>
      <w:marBottom w:val="0"/>
      <w:divBdr>
        <w:top w:val="none" w:sz="0" w:space="0" w:color="auto"/>
        <w:left w:val="none" w:sz="0" w:space="0" w:color="auto"/>
        <w:bottom w:val="none" w:sz="0" w:space="0" w:color="auto"/>
        <w:right w:val="none" w:sz="0" w:space="0" w:color="auto"/>
      </w:divBdr>
      <w:divsChild>
        <w:div w:id="297223428">
          <w:marLeft w:val="0"/>
          <w:marRight w:val="0"/>
          <w:marTop w:val="0"/>
          <w:marBottom w:val="0"/>
          <w:divBdr>
            <w:top w:val="none" w:sz="0" w:space="0" w:color="auto"/>
            <w:left w:val="none" w:sz="0" w:space="0" w:color="auto"/>
            <w:bottom w:val="none" w:sz="0" w:space="0" w:color="auto"/>
            <w:right w:val="none" w:sz="0" w:space="0" w:color="auto"/>
          </w:divBdr>
        </w:div>
        <w:div w:id="1638872279">
          <w:marLeft w:val="0"/>
          <w:marRight w:val="0"/>
          <w:marTop w:val="0"/>
          <w:marBottom w:val="0"/>
          <w:divBdr>
            <w:top w:val="none" w:sz="0" w:space="0" w:color="auto"/>
            <w:left w:val="none" w:sz="0" w:space="0" w:color="auto"/>
            <w:bottom w:val="none" w:sz="0" w:space="0" w:color="auto"/>
            <w:right w:val="none" w:sz="0" w:space="0" w:color="auto"/>
          </w:divBdr>
        </w:div>
        <w:div w:id="981082290">
          <w:marLeft w:val="0"/>
          <w:marRight w:val="0"/>
          <w:marTop w:val="0"/>
          <w:marBottom w:val="0"/>
          <w:divBdr>
            <w:top w:val="none" w:sz="0" w:space="0" w:color="auto"/>
            <w:left w:val="none" w:sz="0" w:space="0" w:color="auto"/>
            <w:bottom w:val="none" w:sz="0" w:space="0" w:color="auto"/>
            <w:right w:val="none" w:sz="0" w:space="0" w:color="auto"/>
          </w:divBdr>
        </w:div>
        <w:div w:id="308021191">
          <w:marLeft w:val="0"/>
          <w:marRight w:val="0"/>
          <w:marTop w:val="0"/>
          <w:marBottom w:val="0"/>
          <w:divBdr>
            <w:top w:val="none" w:sz="0" w:space="0" w:color="auto"/>
            <w:left w:val="none" w:sz="0" w:space="0" w:color="auto"/>
            <w:bottom w:val="none" w:sz="0" w:space="0" w:color="auto"/>
            <w:right w:val="none" w:sz="0" w:space="0" w:color="auto"/>
          </w:divBdr>
        </w:div>
        <w:div w:id="1525365949">
          <w:marLeft w:val="0"/>
          <w:marRight w:val="0"/>
          <w:marTop w:val="0"/>
          <w:marBottom w:val="0"/>
          <w:divBdr>
            <w:top w:val="none" w:sz="0" w:space="0" w:color="auto"/>
            <w:left w:val="none" w:sz="0" w:space="0" w:color="auto"/>
            <w:bottom w:val="none" w:sz="0" w:space="0" w:color="auto"/>
            <w:right w:val="none" w:sz="0" w:space="0" w:color="auto"/>
          </w:divBdr>
        </w:div>
        <w:div w:id="1944608640">
          <w:marLeft w:val="0"/>
          <w:marRight w:val="0"/>
          <w:marTop w:val="0"/>
          <w:marBottom w:val="0"/>
          <w:divBdr>
            <w:top w:val="none" w:sz="0" w:space="0" w:color="auto"/>
            <w:left w:val="none" w:sz="0" w:space="0" w:color="auto"/>
            <w:bottom w:val="none" w:sz="0" w:space="0" w:color="auto"/>
            <w:right w:val="none" w:sz="0" w:space="0" w:color="auto"/>
          </w:divBdr>
        </w:div>
        <w:div w:id="1372418227">
          <w:marLeft w:val="0"/>
          <w:marRight w:val="0"/>
          <w:marTop w:val="0"/>
          <w:marBottom w:val="0"/>
          <w:divBdr>
            <w:top w:val="none" w:sz="0" w:space="0" w:color="auto"/>
            <w:left w:val="none" w:sz="0" w:space="0" w:color="auto"/>
            <w:bottom w:val="none" w:sz="0" w:space="0" w:color="auto"/>
            <w:right w:val="none" w:sz="0" w:space="0" w:color="auto"/>
          </w:divBdr>
        </w:div>
        <w:div w:id="1488092889">
          <w:marLeft w:val="0"/>
          <w:marRight w:val="0"/>
          <w:marTop w:val="0"/>
          <w:marBottom w:val="0"/>
          <w:divBdr>
            <w:top w:val="none" w:sz="0" w:space="0" w:color="auto"/>
            <w:left w:val="none" w:sz="0" w:space="0" w:color="auto"/>
            <w:bottom w:val="none" w:sz="0" w:space="0" w:color="auto"/>
            <w:right w:val="none" w:sz="0" w:space="0" w:color="auto"/>
          </w:divBdr>
        </w:div>
        <w:div w:id="1799907930">
          <w:marLeft w:val="0"/>
          <w:marRight w:val="0"/>
          <w:marTop w:val="0"/>
          <w:marBottom w:val="0"/>
          <w:divBdr>
            <w:top w:val="none" w:sz="0" w:space="0" w:color="auto"/>
            <w:left w:val="none" w:sz="0" w:space="0" w:color="auto"/>
            <w:bottom w:val="none" w:sz="0" w:space="0" w:color="auto"/>
            <w:right w:val="none" w:sz="0" w:space="0" w:color="auto"/>
          </w:divBdr>
        </w:div>
        <w:div w:id="1226841387">
          <w:marLeft w:val="0"/>
          <w:marRight w:val="0"/>
          <w:marTop w:val="0"/>
          <w:marBottom w:val="0"/>
          <w:divBdr>
            <w:top w:val="none" w:sz="0" w:space="0" w:color="auto"/>
            <w:left w:val="none" w:sz="0" w:space="0" w:color="auto"/>
            <w:bottom w:val="none" w:sz="0" w:space="0" w:color="auto"/>
            <w:right w:val="none" w:sz="0" w:space="0" w:color="auto"/>
          </w:divBdr>
        </w:div>
        <w:div w:id="833496066">
          <w:marLeft w:val="0"/>
          <w:marRight w:val="0"/>
          <w:marTop w:val="0"/>
          <w:marBottom w:val="0"/>
          <w:divBdr>
            <w:top w:val="none" w:sz="0" w:space="0" w:color="auto"/>
            <w:left w:val="none" w:sz="0" w:space="0" w:color="auto"/>
            <w:bottom w:val="none" w:sz="0" w:space="0" w:color="auto"/>
            <w:right w:val="none" w:sz="0" w:space="0" w:color="auto"/>
          </w:divBdr>
        </w:div>
        <w:div w:id="1244416256">
          <w:marLeft w:val="0"/>
          <w:marRight w:val="0"/>
          <w:marTop w:val="0"/>
          <w:marBottom w:val="0"/>
          <w:divBdr>
            <w:top w:val="none" w:sz="0" w:space="0" w:color="auto"/>
            <w:left w:val="none" w:sz="0" w:space="0" w:color="auto"/>
            <w:bottom w:val="none" w:sz="0" w:space="0" w:color="auto"/>
            <w:right w:val="none" w:sz="0" w:space="0" w:color="auto"/>
          </w:divBdr>
        </w:div>
        <w:div w:id="2019698596">
          <w:marLeft w:val="0"/>
          <w:marRight w:val="0"/>
          <w:marTop w:val="0"/>
          <w:marBottom w:val="0"/>
          <w:divBdr>
            <w:top w:val="none" w:sz="0" w:space="0" w:color="auto"/>
            <w:left w:val="none" w:sz="0" w:space="0" w:color="auto"/>
            <w:bottom w:val="none" w:sz="0" w:space="0" w:color="auto"/>
            <w:right w:val="none" w:sz="0" w:space="0" w:color="auto"/>
          </w:divBdr>
        </w:div>
        <w:div w:id="170223762">
          <w:marLeft w:val="0"/>
          <w:marRight w:val="0"/>
          <w:marTop w:val="0"/>
          <w:marBottom w:val="0"/>
          <w:divBdr>
            <w:top w:val="none" w:sz="0" w:space="0" w:color="auto"/>
            <w:left w:val="none" w:sz="0" w:space="0" w:color="auto"/>
            <w:bottom w:val="none" w:sz="0" w:space="0" w:color="auto"/>
            <w:right w:val="none" w:sz="0" w:space="0" w:color="auto"/>
          </w:divBdr>
        </w:div>
        <w:div w:id="131365528">
          <w:marLeft w:val="0"/>
          <w:marRight w:val="0"/>
          <w:marTop w:val="0"/>
          <w:marBottom w:val="0"/>
          <w:divBdr>
            <w:top w:val="none" w:sz="0" w:space="0" w:color="auto"/>
            <w:left w:val="none" w:sz="0" w:space="0" w:color="auto"/>
            <w:bottom w:val="none" w:sz="0" w:space="0" w:color="auto"/>
            <w:right w:val="none" w:sz="0" w:space="0" w:color="auto"/>
          </w:divBdr>
        </w:div>
        <w:div w:id="1759908881">
          <w:marLeft w:val="0"/>
          <w:marRight w:val="0"/>
          <w:marTop w:val="0"/>
          <w:marBottom w:val="0"/>
          <w:divBdr>
            <w:top w:val="none" w:sz="0" w:space="0" w:color="auto"/>
            <w:left w:val="none" w:sz="0" w:space="0" w:color="auto"/>
            <w:bottom w:val="none" w:sz="0" w:space="0" w:color="auto"/>
            <w:right w:val="none" w:sz="0" w:space="0" w:color="auto"/>
          </w:divBdr>
        </w:div>
        <w:div w:id="106892861">
          <w:marLeft w:val="0"/>
          <w:marRight w:val="0"/>
          <w:marTop w:val="0"/>
          <w:marBottom w:val="0"/>
          <w:divBdr>
            <w:top w:val="none" w:sz="0" w:space="0" w:color="auto"/>
            <w:left w:val="none" w:sz="0" w:space="0" w:color="auto"/>
            <w:bottom w:val="none" w:sz="0" w:space="0" w:color="auto"/>
            <w:right w:val="none" w:sz="0" w:space="0" w:color="auto"/>
          </w:divBdr>
        </w:div>
        <w:div w:id="1115364253">
          <w:marLeft w:val="0"/>
          <w:marRight w:val="0"/>
          <w:marTop w:val="0"/>
          <w:marBottom w:val="0"/>
          <w:divBdr>
            <w:top w:val="none" w:sz="0" w:space="0" w:color="auto"/>
            <w:left w:val="none" w:sz="0" w:space="0" w:color="auto"/>
            <w:bottom w:val="none" w:sz="0" w:space="0" w:color="auto"/>
            <w:right w:val="none" w:sz="0" w:space="0" w:color="auto"/>
          </w:divBdr>
        </w:div>
      </w:divsChild>
    </w:div>
    <w:div w:id="968166763">
      <w:bodyDiv w:val="1"/>
      <w:marLeft w:val="0"/>
      <w:marRight w:val="0"/>
      <w:marTop w:val="0"/>
      <w:marBottom w:val="0"/>
      <w:divBdr>
        <w:top w:val="none" w:sz="0" w:space="0" w:color="auto"/>
        <w:left w:val="none" w:sz="0" w:space="0" w:color="auto"/>
        <w:bottom w:val="none" w:sz="0" w:space="0" w:color="auto"/>
        <w:right w:val="none" w:sz="0" w:space="0" w:color="auto"/>
      </w:divBdr>
      <w:divsChild>
        <w:div w:id="611128517">
          <w:marLeft w:val="0"/>
          <w:marRight w:val="0"/>
          <w:marTop w:val="0"/>
          <w:marBottom w:val="0"/>
          <w:divBdr>
            <w:top w:val="none" w:sz="0" w:space="0" w:color="auto"/>
            <w:left w:val="none" w:sz="0" w:space="0" w:color="auto"/>
            <w:bottom w:val="none" w:sz="0" w:space="0" w:color="auto"/>
            <w:right w:val="none" w:sz="0" w:space="0" w:color="auto"/>
          </w:divBdr>
        </w:div>
        <w:div w:id="1869484167">
          <w:marLeft w:val="0"/>
          <w:marRight w:val="0"/>
          <w:marTop w:val="0"/>
          <w:marBottom w:val="0"/>
          <w:divBdr>
            <w:top w:val="none" w:sz="0" w:space="0" w:color="auto"/>
            <w:left w:val="none" w:sz="0" w:space="0" w:color="auto"/>
            <w:bottom w:val="none" w:sz="0" w:space="0" w:color="auto"/>
            <w:right w:val="none" w:sz="0" w:space="0" w:color="auto"/>
          </w:divBdr>
        </w:div>
        <w:div w:id="89400587">
          <w:blockQuote w:val="1"/>
          <w:marLeft w:val="0"/>
          <w:marRight w:val="0"/>
          <w:marTop w:val="240"/>
          <w:marBottom w:val="0"/>
          <w:divBdr>
            <w:top w:val="none" w:sz="0" w:space="0" w:color="auto"/>
            <w:left w:val="single" w:sz="12" w:space="11" w:color="ADB2B8"/>
            <w:bottom w:val="none" w:sz="0" w:space="0" w:color="auto"/>
            <w:right w:val="none" w:sz="0" w:space="0" w:color="auto"/>
          </w:divBdr>
        </w:div>
        <w:div w:id="653265549">
          <w:blockQuote w:val="1"/>
          <w:marLeft w:val="0"/>
          <w:marRight w:val="0"/>
          <w:marTop w:val="240"/>
          <w:marBottom w:val="0"/>
          <w:divBdr>
            <w:top w:val="none" w:sz="0" w:space="0" w:color="auto"/>
            <w:left w:val="single" w:sz="12" w:space="11" w:color="ADB2B8"/>
            <w:bottom w:val="none" w:sz="0" w:space="0" w:color="auto"/>
            <w:right w:val="none" w:sz="0" w:space="0" w:color="auto"/>
          </w:divBdr>
        </w:div>
        <w:div w:id="1060254234">
          <w:blockQuote w:val="1"/>
          <w:marLeft w:val="0"/>
          <w:marRight w:val="0"/>
          <w:marTop w:val="240"/>
          <w:marBottom w:val="0"/>
          <w:divBdr>
            <w:top w:val="none" w:sz="0" w:space="0" w:color="auto"/>
            <w:left w:val="single" w:sz="12" w:space="11" w:color="ADB2B8"/>
            <w:bottom w:val="none" w:sz="0" w:space="0" w:color="auto"/>
            <w:right w:val="none" w:sz="0" w:space="0" w:color="auto"/>
          </w:divBdr>
        </w:div>
        <w:div w:id="70545281">
          <w:marLeft w:val="0"/>
          <w:marRight w:val="0"/>
          <w:marTop w:val="0"/>
          <w:marBottom w:val="0"/>
          <w:divBdr>
            <w:top w:val="none" w:sz="0" w:space="0" w:color="auto"/>
            <w:left w:val="none" w:sz="0" w:space="0" w:color="auto"/>
            <w:bottom w:val="none" w:sz="0" w:space="0" w:color="auto"/>
            <w:right w:val="none" w:sz="0" w:space="0" w:color="auto"/>
          </w:divBdr>
        </w:div>
        <w:div w:id="1662074062">
          <w:blockQuote w:val="1"/>
          <w:marLeft w:val="0"/>
          <w:marRight w:val="0"/>
          <w:marTop w:val="240"/>
          <w:marBottom w:val="0"/>
          <w:divBdr>
            <w:top w:val="none" w:sz="0" w:space="0" w:color="auto"/>
            <w:left w:val="single" w:sz="12" w:space="11" w:color="ADB2B8"/>
            <w:bottom w:val="none" w:sz="0" w:space="0" w:color="auto"/>
            <w:right w:val="none" w:sz="0" w:space="0" w:color="auto"/>
          </w:divBdr>
        </w:div>
        <w:div w:id="1056658577">
          <w:blockQuote w:val="1"/>
          <w:marLeft w:val="0"/>
          <w:marRight w:val="0"/>
          <w:marTop w:val="240"/>
          <w:marBottom w:val="0"/>
          <w:divBdr>
            <w:top w:val="none" w:sz="0" w:space="0" w:color="auto"/>
            <w:left w:val="single" w:sz="12" w:space="11" w:color="ADB2B8"/>
            <w:bottom w:val="none" w:sz="0" w:space="0" w:color="auto"/>
            <w:right w:val="none" w:sz="0" w:space="0" w:color="auto"/>
          </w:divBdr>
        </w:div>
        <w:div w:id="1854612803">
          <w:blockQuote w:val="1"/>
          <w:marLeft w:val="0"/>
          <w:marRight w:val="0"/>
          <w:marTop w:val="240"/>
          <w:marBottom w:val="0"/>
          <w:divBdr>
            <w:top w:val="none" w:sz="0" w:space="0" w:color="auto"/>
            <w:left w:val="single" w:sz="12" w:space="11" w:color="ADB2B8"/>
            <w:bottom w:val="none" w:sz="0" w:space="0" w:color="auto"/>
            <w:right w:val="none" w:sz="0" w:space="0" w:color="auto"/>
          </w:divBdr>
        </w:div>
        <w:div w:id="402803004">
          <w:blockQuote w:val="1"/>
          <w:marLeft w:val="0"/>
          <w:marRight w:val="0"/>
          <w:marTop w:val="240"/>
          <w:marBottom w:val="0"/>
          <w:divBdr>
            <w:top w:val="none" w:sz="0" w:space="0" w:color="auto"/>
            <w:left w:val="single" w:sz="12" w:space="11" w:color="ADB2B8"/>
            <w:bottom w:val="none" w:sz="0" w:space="0" w:color="auto"/>
            <w:right w:val="none" w:sz="0" w:space="0" w:color="auto"/>
          </w:divBdr>
        </w:div>
        <w:div w:id="459306888">
          <w:blockQuote w:val="1"/>
          <w:marLeft w:val="0"/>
          <w:marRight w:val="0"/>
          <w:marTop w:val="240"/>
          <w:marBottom w:val="0"/>
          <w:divBdr>
            <w:top w:val="none" w:sz="0" w:space="0" w:color="auto"/>
            <w:left w:val="single" w:sz="12" w:space="11" w:color="ADB2B8"/>
            <w:bottom w:val="none" w:sz="0" w:space="0" w:color="auto"/>
            <w:right w:val="none" w:sz="0" w:space="0" w:color="auto"/>
          </w:divBdr>
        </w:div>
        <w:div w:id="1413697580">
          <w:blockQuote w:val="1"/>
          <w:marLeft w:val="0"/>
          <w:marRight w:val="0"/>
          <w:marTop w:val="240"/>
          <w:marBottom w:val="0"/>
          <w:divBdr>
            <w:top w:val="none" w:sz="0" w:space="0" w:color="auto"/>
            <w:left w:val="single" w:sz="12" w:space="11" w:color="ADB2B8"/>
            <w:bottom w:val="none" w:sz="0" w:space="0" w:color="auto"/>
            <w:right w:val="none" w:sz="0" w:space="0" w:color="auto"/>
          </w:divBdr>
        </w:div>
        <w:div w:id="885801950">
          <w:blockQuote w:val="1"/>
          <w:marLeft w:val="0"/>
          <w:marRight w:val="0"/>
          <w:marTop w:val="240"/>
          <w:marBottom w:val="0"/>
          <w:divBdr>
            <w:top w:val="none" w:sz="0" w:space="0" w:color="auto"/>
            <w:left w:val="single" w:sz="12" w:space="11" w:color="ADB2B8"/>
            <w:bottom w:val="none" w:sz="0" w:space="0" w:color="auto"/>
            <w:right w:val="none" w:sz="0" w:space="0" w:color="auto"/>
          </w:divBdr>
        </w:div>
        <w:div w:id="891578607">
          <w:blockQuote w:val="1"/>
          <w:marLeft w:val="0"/>
          <w:marRight w:val="0"/>
          <w:marTop w:val="240"/>
          <w:marBottom w:val="0"/>
          <w:divBdr>
            <w:top w:val="none" w:sz="0" w:space="0" w:color="auto"/>
            <w:left w:val="single" w:sz="12" w:space="11" w:color="ADB2B8"/>
            <w:bottom w:val="none" w:sz="0" w:space="0" w:color="auto"/>
            <w:right w:val="none" w:sz="0" w:space="0" w:color="auto"/>
          </w:divBdr>
        </w:div>
        <w:div w:id="1459570830">
          <w:marLeft w:val="0"/>
          <w:marRight w:val="0"/>
          <w:marTop w:val="0"/>
          <w:marBottom w:val="0"/>
          <w:divBdr>
            <w:top w:val="none" w:sz="0" w:space="0" w:color="auto"/>
            <w:left w:val="none" w:sz="0" w:space="0" w:color="auto"/>
            <w:bottom w:val="none" w:sz="0" w:space="0" w:color="auto"/>
            <w:right w:val="none" w:sz="0" w:space="0" w:color="auto"/>
          </w:divBdr>
        </w:div>
        <w:div w:id="511454052">
          <w:blockQuote w:val="1"/>
          <w:marLeft w:val="0"/>
          <w:marRight w:val="0"/>
          <w:marTop w:val="240"/>
          <w:marBottom w:val="0"/>
          <w:divBdr>
            <w:top w:val="none" w:sz="0" w:space="0" w:color="auto"/>
            <w:left w:val="single" w:sz="12" w:space="11" w:color="ADB2B8"/>
            <w:bottom w:val="none" w:sz="0" w:space="0" w:color="auto"/>
            <w:right w:val="none" w:sz="0" w:space="0" w:color="auto"/>
          </w:divBdr>
        </w:div>
        <w:div w:id="827016569">
          <w:marLeft w:val="0"/>
          <w:marRight w:val="0"/>
          <w:marTop w:val="0"/>
          <w:marBottom w:val="0"/>
          <w:divBdr>
            <w:top w:val="none" w:sz="0" w:space="0" w:color="auto"/>
            <w:left w:val="none" w:sz="0" w:space="0" w:color="auto"/>
            <w:bottom w:val="none" w:sz="0" w:space="0" w:color="auto"/>
            <w:right w:val="none" w:sz="0" w:space="0" w:color="auto"/>
          </w:divBdr>
        </w:div>
        <w:div w:id="1420297240">
          <w:blockQuote w:val="1"/>
          <w:marLeft w:val="0"/>
          <w:marRight w:val="0"/>
          <w:marTop w:val="240"/>
          <w:marBottom w:val="0"/>
          <w:divBdr>
            <w:top w:val="none" w:sz="0" w:space="0" w:color="auto"/>
            <w:left w:val="single" w:sz="12" w:space="11" w:color="ADB2B8"/>
            <w:bottom w:val="none" w:sz="0" w:space="0" w:color="auto"/>
            <w:right w:val="none" w:sz="0" w:space="0" w:color="auto"/>
          </w:divBdr>
        </w:div>
        <w:div w:id="674576293">
          <w:blockQuote w:val="1"/>
          <w:marLeft w:val="0"/>
          <w:marRight w:val="0"/>
          <w:marTop w:val="240"/>
          <w:marBottom w:val="0"/>
          <w:divBdr>
            <w:top w:val="none" w:sz="0" w:space="0" w:color="auto"/>
            <w:left w:val="single" w:sz="12" w:space="11" w:color="ADB2B8"/>
            <w:bottom w:val="none" w:sz="0" w:space="0" w:color="auto"/>
            <w:right w:val="none" w:sz="0" w:space="0" w:color="auto"/>
          </w:divBdr>
        </w:div>
        <w:div w:id="1478034369">
          <w:blockQuote w:val="1"/>
          <w:marLeft w:val="0"/>
          <w:marRight w:val="0"/>
          <w:marTop w:val="240"/>
          <w:marBottom w:val="0"/>
          <w:divBdr>
            <w:top w:val="none" w:sz="0" w:space="0" w:color="auto"/>
            <w:left w:val="single" w:sz="12" w:space="11" w:color="ADB2B8"/>
            <w:bottom w:val="none" w:sz="0" w:space="0" w:color="auto"/>
            <w:right w:val="none" w:sz="0" w:space="0" w:color="auto"/>
          </w:divBdr>
        </w:div>
        <w:div w:id="2132284131">
          <w:blockQuote w:val="1"/>
          <w:marLeft w:val="0"/>
          <w:marRight w:val="0"/>
          <w:marTop w:val="240"/>
          <w:marBottom w:val="0"/>
          <w:divBdr>
            <w:top w:val="none" w:sz="0" w:space="0" w:color="auto"/>
            <w:left w:val="single" w:sz="12" w:space="11" w:color="ADB2B8"/>
            <w:bottom w:val="none" w:sz="0" w:space="0" w:color="auto"/>
            <w:right w:val="none" w:sz="0" w:space="0" w:color="auto"/>
          </w:divBdr>
        </w:div>
        <w:div w:id="358556126">
          <w:blockQuote w:val="1"/>
          <w:marLeft w:val="0"/>
          <w:marRight w:val="0"/>
          <w:marTop w:val="240"/>
          <w:marBottom w:val="0"/>
          <w:divBdr>
            <w:top w:val="none" w:sz="0" w:space="0" w:color="auto"/>
            <w:left w:val="single" w:sz="12" w:space="11" w:color="ADB2B8"/>
            <w:bottom w:val="none" w:sz="0" w:space="0" w:color="auto"/>
            <w:right w:val="none" w:sz="0" w:space="0" w:color="auto"/>
          </w:divBdr>
        </w:div>
        <w:div w:id="1691838529">
          <w:blockQuote w:val="1"/>
          <w:marLeft w:val="0"/>
          <w:marRight w:val="0"/>
          <w:marTop w:val="240"/>
          <w:marBottom w:val="0"/>
          <w:divBdr>
            <w:top w:val="none" w:sz="0" w:space="0" w:color="auto"/>
            <w:left w:val="single" w:sz="12" w:space="11" w:color="ADB2B8"/>
            <w:bottom w:val="none" w:sz="0" w:space="0" w:color="auto"/>
            <w:right w:val="none" w:sz="0" w:space="0" w:color="auto"/>
          </w:divBdr>
        </w:div>
        <w:div w:id="522134461">
          <w:blockQuote w:val="1"/>
          <w:marLeft w:val="0"/>
          <w:marRight w:val="0"/>
          <w:marTop w:val="240"/>
          <w:marBottom w:val="0"/>
          <w:divBdr>
            <w:top w:val="none" w:sz="0" w:space="0" w:color="auto"/>
            <w:left w:val="single" w:sz="12" w:space="11" w:color="ADB2B8"/>
            <w:bottom w:val="none" w:sz="0" w:space="0" w:color="auto"/>
            <w:right w:val="none" w:sz="0" w:space="0" w:color="auto"/>
          </w:divBdr>
        </w:div>
        <w:div w:id="565801782">
          <w:blockQuote w:val="1"/>
          <w:marLeft w:val="0"/>
          <w:marRight w:val="0"/>
          <w:marTop w:val="240"/>
          <w:marBottom w:val="0"/>
          <w:divBdr>
            <w:top w:val="none" w:sz="0" w:space="0" w:color="auto"/>
            <w:left w:val="single" w:sz="12" w:space="11" w:color="ADB2B8"/>
            <w:bottom w:val="none" w:sz="0" w:space="0" w:color="auto"/>
            <w:right w:val="none" w:sz="0" w:space="0" w:color="auto"/>
          </w:divBdr>
        </w:div>
        <w:div w:id="36468423">
          <w:blockQuote w:val="1"/>
          <w:marLeft w:val="0"/>
          <w:marRight w:val="0"/>
          <w:marTop w:val="240"/>
          <w:marBottom w:val="0"/>
          <w:divBdr>
            <w:top w:val="none" w:sz="0" w:space="0" w:color="auto"/>
            <w:left w:val="single" w:sz="12" w:space="11" w:color="ADB2B8"/>
            <w:bottom w:val="none" w:sz="0" w:space="0" w:color="auto"/>
            <w:right w:val="none" w:sz="0" w:space="0" w:color="auto"/>
          </w:divBdr>
        </w:div>
        <w:div w:id="1381854805">
          <w:blockQuote w:val="1"/>
          <w:marLeft w:val="0"/>
          <w:marRight w:val="0"/>
          <w:marTop w:val="240"/>
          <w:marBottom w:val="0"/>
          <w:divBdr>
            <w:top w:val="none" w:sz="0" w:space="0" w:color="auto"/>
            <w:left w:val="single" w:sz="12" w:space="11" w:color="ADB2B8"/>
            <w:bottom w:val="none" w:sz="0" w:space="0" w:color="auto"/>
            <w:right w:val="none" w:sz="0" w:space="0" w:color="auto"/>
          </w:divBdr>
        </w:div>
        <w:div w:id="1672488022">
          <w:blockQuote w:val="1"/>
          <w:marLeft w:val="0"/>
          <w:marRight w:val="0"/>
          <w:marTop w:val="240"/>
          <w:marBottom w:val="0"/>
          <w:divBdr>
            <w:top w:val="none" w:sz="0" w:space="0" w:color="auto"/>
            <w:left w:val="single" w:sz="12" w:space="11" w:color="ADB2B8"/>
            <w:bottom w:val="none" w:sz="0" w:space="0" w:color="auto"/>
            <w:right w:val="none" w:sz="0" w:space="0" w:color="auto"/>
          </w:divBdr>
        </w:div>
        <w:div w:id="1640499870">
          <w:marLeft w:val="0"/>
          <w:marRight w:val="0"/>
          <w:marTop w:val="0"/>
          <w:marBottom w:val="0"/>
          <w:divBdr>
            <w:top w:val="none" w:sz="0" w:space="0" w:color="auto"/>
            <w:left w:val="none" w:sz="0" w:space="0" w:color="auto"/>
            <w:bottom w:val="none" w:sz="0" w:space="0" w:color="auto"/>
            <w:right w:val="none" w:sz="0" w:space="0" w:color="auto"/>
          </w:divBdr>
        </w:div>
        <w:div w:id="1546940068">
          <w:blockQuote w:val="1"/>
          <w:marLeft w:val="0"/>
          <w:marRight w:val="0"/>
          <w:marTop w:val="240"/>
          <w:marBottom w:val="0"/>
          <w:divBdr>
            <w:top w:val="none" w:sz="0" w:space="0" w:color="auto"/>
            <w:left w:val="single" w:sz="12" w:space="11" w:color="ADB2B8"/>
            <w:bottom w:val="none" w:sz="0" w:space="0" w:color="auto"/>
            <w:right w:val="none" w:sz="0" w:space="0" w:color="auto"/>
          </w:divBdr>
        </w:div>
        <w:div w:id="1897813850">
          <w:marLeft w:val="0"/>
          <w:marRight w:val="0"/>
          <w:marTop w:val="0"/>
          <w:marBottom w:val="0"/>
          <w:divBdr>
            <w:top w:val="none" w:sz="0" w:space="0" w:color="auto"/>
            <w:left w:val="none" w:sz="0" w:space="0" w:color="auto"/>
            <w:bottom w:val="none" w:sz="0" w:space="0" w:color="auto"/>
            <w:right w:val="none" w:sz="0" w:space="0" w:color="auto"/>
          </w:divBdr>
        </w:div>
      </w:divsChild>
    </w:div>
    <w:div w:id="972060435">
      <w:bodyDiv w:val="1"/>
      <w:marLeft w:val="0"/>
      <w:marRight w:val="0"/>
      <w:marTop w:val="0"/>
      <w:marBottom w:val="0"/>
      <w:divBdr>
        <w:top w:val="none" w:sz="0" w:space="0" w:color="auto"/>
        <w:left w:val="none" w:sz="0" w:space="0" w:color="auto"/>
        <w:bottom w:val="none" w:sz="0" w:space="0" w:color="auto"/>
        <w:right w:val="none" w:sz="0" w:space="0" w:color="auto"/>
      </w:divBdr>
    </w:div>
    <w:div w:id="1035933012">
      <w:bodyDiv w:val="1"/>
      <w:marLeft w:val="0"/>
      <w:marRight w:val="0"/>
      <w:marTop w:val="0"/>
      <w:marBottom w:val="0"/>
      <w:divBdr>
        <w:top w:val="none" w:sz="0" w:space="0" w:color="auto"/>
        <w:left w:val="none" w:sz="0" w:space="0" w:color="auto"/>
        <w:bottom w:val="none" w:sz="0" w:space="0" w:color="auto"/>
        <w:right w:val="none" w:sz="0" w:space="0" w:color="auto"/>
      </w:divBdr>
      <w:divsChild>
        <w:div w:id="1063600621">
          <w:marLeft w:val="0"/>
          <w:marRight w:val="0"/>
          <w:marTop w:val="0"/>
          <w:marBottom w:val="0"/>
          <w:divBdr>
            <w:top w:val="none" w:sz="0" w:space="0" w:color="auto"/>
            <w:left w:val="none" w:sz="0" w:space="0" w:color="auto"/>
            <w:bottom w:val="none" w:sz="0" w:space="0" w:color="auto"/>
            <w:right w:val="none" w:sz="0" w:space="0" w:color="auto"/>
          </w:divBdr>
          <w:divsChild>
            <w:div w:id="1621033672">
              <w:marLeft w:val="0"/>
              <w:marRight w:val="0"/>
              <w:marTop w:val="0"/>
              <w:marBottom w:val="0"/>
              <w:divBdr>
                <w:top w:val="none" w:sz="0" w:space="0" w:color="auto"/>
                <w:left w:val="none" w:sz="0" w:space="0" w:color="auto"/>
                <w:bottom w:val="none" w:sz="0" w:space="0" w:color="auto"/>
                <w:right w:val="none" w:sz="0" w:space="0" w:color="auto"/>
              </w:divBdr>
              <w:divsChild>
                <w:div w:id="594361197">
                  <w:marLeft w:val="0"/>
                  <w:marRight w:val="0"/>
                  <w:marTop w:val="0"/>
                  <w:marBottom w:val="0"/>
                  <w:divBdr>
                    <w:top w:val="none" w:sz="0" w:space="0" w:color="auto"/>
                    <w:left w:val="none" w:sz="0" w:space="0" w:color="auto"/>
                    <w:bottom w:val="none" w:sz="0" w:space="0" w:color="auto"/>
                    <w:right w:val="none" w:sz="0" w:space="0" w:color="auto"/>
                  </w:divBdr>
                  <w:divsChild>
                    <w:div w:id="71002497">
                      <w:marLeft w:val="0"/>
                      <w:marRight w:val="0"/>
                      <w:marTop w:val="0"/>
                      <w:marBottom w:val="0"/>
                      <w:divBdr>
                        <w:top w:val="none" w:sz="0" w:space="0" w:color="auto"/>
                        <w:left w:val="none" w:sz="0" w:space="0" w:color="auto"/>
                        <w:bottom w:val="none" w:sz="0" w:space="0" w:color="auto"/>
                        <w:right w:val="none" w:sz="0" w:space="0" w:color="auto"/>
                      </w:divBdr>
                      <w:divsChild>
                        <w:div w:id="1741518646">
                          <w:marLeft w:val="0"/>
                          <w:marRight w:val="0"/>
                          <w:marTop w:val="0"/>
                          <w:marBottom w:val="0"/>
                          <w:divBdr>
                            <w:top w:val="none" w:sz="0" w:space="0" w:color="auto"/>
                            <w:left w:val="none" w:sz="0" w:space="0" w:color="auto"/>
                            <w:bottom w:val="none" w:sz="0" w:space="0" w:color="auto"/>
                            <w:right w:val="none" w:sz="0" w:space="0" w:color="auto"/>
                          </w:divBdr>
                          <w:divsChild>
                            <w:div w:id="1211111445">
                              <w:marLeft w:val="0"/>
                              <w:marRight w:val="0"/>
                              <w:marTop w:val="0"/>
                              <w:marBottom w:val="0"/>
                              <w:divBdr>
                                <w:top w:val="none" w:sz="0" w:space="0" w:color="auto"/>
                                <w:left w:val="none" w:sz="0" w:space="0" w:color="auto"/>
                                <w:bottom w:val="none" w:sz="0" w:space="0" w:color="auto"/>
                                <w:right w:val="none" w:sz="0" w:space="0" w:color="auto"/>
                              </w:divBdr>
                              <w:divsChild>
                                <w:div w:id="2069572496">
                                  <w:marLeft w:val="0"/>
                                  <w:marRight w:val="0"/>
                                  <w:marTop w:val="0"/>
                                  <w:marBottom w:val="0"/>
                                  <w:divBdr>
                                    <w:top w:val="none" w:sz="0" w:space="0" w:color="auto"/>
                                    <w:left w:val="none" w:sz="0" w:space="0" w:color="auto"/>
                                    <w:bottom w:val="none" w:sz="0" w:space="0" w:color="auto"/>
                                    <w:right w:val="none" w:sz="0" w:space="0" w:color="auto"/>
                                  </w:divBdr>
                                  <w:divsChild>
                                    <w:div w:id="557282942">
                                      <w:marLeft w:val="660"/>
                                      <w:marRight w:val="660"/>
                                      <w:marTop w:val="0"/>
                                      <w:marBottom w:val="0"/>
                                      <w:divBdr>
                                        <w:top w:val="none" w:sz="0" w:space="0" w:color="auto"/>
                                        <w:left w:val="none" w:sz="0" w:space="0" w:color="auto"/>
                                        <w:bottom w:val="none" w:sz="0" w:space="0" w:color="auto"/>
                                        <w:right w:val="none" w:sz="0" w:space="0" w:color="auto"/>
                                      </w:divBdr>
                                      <w:divsChild>
                                        <w:div w:id="1580097607">
                                          <w:marLeft w:val="0"/>
                                          <w:marRight w:val="0"/>
                                          <w:marTop w:val="0"/>
                                          <w:marBottom w:val="0"/>
                                          <w:divBdr>
                                            <w:top w:val="none" w:sz="0" w:space="0" w:color="auto"/>
                                            <w:left w:val="none" w:sz="0" w:space="0" w:color="auto"/>
                                            <w:bottom w:val="none" w:sz="0" w:space="0" w:color="auto"/>
                                            <w:right w:val="none" w:sz="0" w:space="0" w:color="auto"/>
                                          </w:divBdr>
                                          <w:divsChild>
                                            <w:div w:id="529563032">
                                              <w:marLeft w:val="0"/>
                                              <w:marRight w:val="0"/>
                                              <w:marTop w:val="0"/>
                                              <w:marBottom w:val="0"/>
                                              <w:divBdr>
                                                <w:top w:val="none" w:sz="0" w:space="0" w:color="auto"/>
                                                <w:left w:val="none" w:sz="0" w:space="0" w:color="auto"/>
                                                <w:bottom w:val="none" w:sz="0" w:space="0" w:color="auto"/>
                                                <w:right w:val="none" w:sz="0" w:space="0" w:color="auto"/>
                                              </w:divBdr>
                                              <w:divsChild>
                                                <w:div w:id="1299990931">
                                                  <w:marLeft w:val="0"/>
                                                  <w:marRight w:val="0"/>
                                                  <w:marTop w:val="0"/>
                                                  <w:marBottom w:val="0"/>
                                                  <w:divBdr>
                                                    <w:top w:val="none" w:sz="0" w:space="0" w:color="auto"/>
                                                    <w:left w:val="none" w:sz="0" w:space="0" w:color="auto"/>
                                                    <w:bottom w:val="none" w:sz="0" w:space="0" w:color="auto"/>
                                                    <w:right w:val="none" w:sz="0" w:space="0" w:color="auto"/>
                                                  </w:divBdr>
                                                  <w:divsChild>
                                                    <w:div w:id="16313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0278304">
      <w:bodyDiv w:val="1"/>
      <w:marLeft w:val="0"/>
      <w:marRight w:val="0"/>
      <w:marTop w:val="0"/>
      <w:marBottom w:val="0"/>
      <w:divBdr>
        <w:top w:val="none" w:sz="0" w:space="0" w:color="auto"/>
        <w:left w:val="none" w:sz="0" w:space="0" w:color="auto"/>
        <w:bottom w:val="none" w:sz="0" w:space="0" w:color="auto"/>
        <w:right w:val="none" w:sz="0" w:space="0" w:color="auto"/>
      </w:divBdr>
      <w:divsChild>
        <w:div w:id="1478378508">
          <w:marLeft w:val="0"/>
          <w:marRight w:val="0"/>
          <w:marTop w:val="0"/>
          <w:marBottom w:val="0"/>
          <w:divBdr>
            <w:top w:val="none" w:sz="0" w:space="0" w:color="auto"/>
            <w:left w:val="none" w:sz="0" w:space="0" w:color="auto"/>
            <w:bottom w:val="none" w:sz="0" w:space="0" w:color="auto"/>
            <w:right w:val="none" w:sz="0" w:space="0" w:color="auto"/>
          </w:divBdr>
        </w:div>
        <w:div w:id="1068386945">
          <w:marLeft w:val="0"/>
          <w:marRight w:val="0"/>
          <w:marTop w:val="0"/>
          <w:marBottom w:val="0"/>
          <w:divBdr>
            <w:top w:val="none" w:sz="0" w:space="0" w:color="auto"/>
            <w:left w:val="none" w:sz="0" w:space="0" w:color="auto"/>
            <w:bottom w:val="none" w:sz="0" w:space="0" w:color="auto"/>
            <w:right w:val="none" w:sz="0" w:space="0" w:color="auto"/>
          </w:divBdr>
        </w:div>
        <w:div w:id="142938124">
          <w:marLeft w:val="0"/>
          <w:marRight w:val="0"/>
          <w:marTop w:val="0"/>
          <w:marBottom w:val="0"/>
          <w:divBdr>
            <w:top w:val="none" w:sz="0" w:space="0" w:color="auto"/>
            <w:left w:val="none" w:sz="0" w:space="0" w:color="auto"/>
            <w:bottom w:val="none" w:sz="0" w:space="0" w:color="auto"/>
            <w:right w:val="none" w:sz="0" w:space="0" w:color="auto"/>
          </w:divBdr>
        </w:div>
        <w:div w:id="451484989">
          <w:marLeft w:val="0"/>
          <w:marRight w:val="0"/>
          <w:marTop w:val="0"/>
          <w:marBottom w:val="0"/>
          <w:divBdr>
            <w:top w:val="none" w:sz="0" w:space="0" w:color="auto"/>
            <w:left w:val="none" w:sz="0" w:space="0" w:color="auto"/>
            <w:bottom w:val="none" w:sz="0" w:space="0" w:color="auto"/>
            <w:right w:val="none" w:sz="0" w:space="0" w:color="auto"/>
          </w:divBdr>
        </w:div>
        <w:div w:id="1666277316">
          <w:marLeft w:val="0"/>
          <w:marRight w:val="0"/>
          <w:marTop w:val="0"/>
          <w:marBottom w:val="0"/>
          <w:divBdr>
            <w:top w:val="none" w:sz="0" w:space="0" w:color="auto"/>
            <w:left w:val="none" w:sz="0" w:space="0" w:color="auto"/>
            <w:bottom w:val="none" w:sz="0" w:space="0" w:color="auto"/>
            <w:right w:val="none" w:sz="0" w:space="0" w:color="auto"/>
          </w:divBdr>
        </w:div>
        <w:div w:id="68233123">
          <w:marLeft w:val="0"/>
          <w:marRight w:val="0"/>
          <w:marTop w:val="0"/>
          <w:marBottom w:val="0"/>
          <w:divBdr>
            <w:top w:val="none" w:sz="0" w:space="0" w:color="auto"/>
            <w:left w:val="none" w:sz="0" w:space="0" w:color="auto"/>
            <w:bottom w:val="none" w:sz="0" w:space="0" w:color="auto"/>
            <w:right w:val="none" w:sz="0" w:space="0" w:color="auto"/>
          </w:divBdr>
        </w:div>
      </w:divsChild>
    </w:div>
    <w:div w:id="1060517054">
      <w:bodyDiv w:val="1"/>
      <w:marLeft w:val="0"/>
      <w:marRight w:val="0"/>
      <w:marTop w:val="0"/>
      <w:marBottom w:val="0"/>
      <w:divBdr>
        <w:top w:val="none" w:sz="0" w:space="0" w:color="auto"/>
        <w:left w:val="none" w:sz="0" w:space="0" w:color="auto"/>
        <w:bottom w:val="none" w:sz="0" w:space="0" w:color="auto"/>
        <w:right w:val="none" w:sz="0" w:space="0" w:color="auto"/>
      </w:divBdr>
      <w:divsChild>
        <w:div w:id="1785271309">
          <w:marLeft w:val="0"/>
          <w:marRight w:val="0"/>
          <w:marTop w:val="0"/>
          <w:marBottom w:val="0"/>
          <w:divBdr>
            <w:top w:val="none" w:sz="0" w:space="0" w:color="auto"/>
            <w:left w:val="none" w:sz="0" w:space="0" w:color="auto"/>
            <w:bottom w:val="none" w:sz="0" w:space="0" w:color="auto"/>
            <w:right w:val="none" w:sz="0" w:space="0" w:color="auto"/>
          </w:divBdr>
        </w:div>
        <w:div w:id="1454791619">
          <w:marLeft w:val="0"/>
          <w:marRight w:val="0"/>
          <w:marTop w:val="0"/>
          <w:marBottom w:val="0"/>
          <w:divBdr>
            <w:top w:val="none" w:sz="0" w:space="0" w:color="auto"/>
            <w:left w:val="none" w:sz="0" w:space="0" w:color="auto"/>
            <w:bottom w:val="none" w:sz="0" w:space="0" w:color="auto"/>
            <w:right w:val="none" w:sz="0" w:space="0" w:color="auto"/>
          </w:divBdr>
        </w:div>
        <w:div w:id="121077351">
          <w:marLeft w:val="0"/>
          <w:marRight w:val="0"/>
          <w:marTop w:val="0"/>
          <w:marBottom w:val="0"/>
          <w:divBdr>
            <w:top w:val="none" w:sz="0" w:space="0" w:color="auto"/>
            <w:left w:val="none" w:sz="0" w:space="0" w:color="auto"/>
            <w:bottom w:val="none" w:sz="0" w:space="0" w:color="auto"/>
            <w:right w:val="none" w:sz="0" w:space="0" w:color="auto"/>
          </w:divBdr>
        </w:div>
        <w:div w:id="1883009644">
          <w:marLeft w:val="0"/>
          <w:marRight w:val="0"/>
          <w:marTop w:val="0"/>
          <w:marBottom w:val="0"/>
          <w:divBdr>
            <w:top w:val="none" w:sz="0" w:space="0" w:color="auto"/>
            <w:left w:val="none" w:sz="0" w:space="0" w:color="auto"/>
            <w:bottom w:val="none" w:sz="0" w:space="0" w:color="auto"/>
            <w:right w:val="none" w:sz="0" w:space="0" w:color="auto"/>
          </w:divBdr>
        </w:div>
        <w:div w:id="675040518">
          <w:marLeft w:val="0"/>
          <w:marRight w:val="0"/>
          <w:marTop w:val="0"/>
          <w:marBottom w:val="0"/>
          <w:divBdr>
            <w:top w:val="none" w:sz="0" w:space="0" w:color="auto"/>
            <w:left w:val="none" w:sz="0" w:space="0" w:color="auto"/>
            <w:bottom w:val="none" w:sz="0" w:space="0" w:color="auto"/>
            <w:right w:val="none" w:sz="0" w:space="0" w:color="auto"/>
          </w:divBdr>
        </w:div>
        <w:div w:id="560219099">
          <w:marLeft w:val="0"/>
          <w:marRight w:val="0"/>
          <w:marTop w:val="0"/>
          <w:marBottom w:val="0"/>
          <w:divBdr>
            <w:top w:val="none" w:sz="0" w:space="0" w:color="auto"/>
            <w:left w:val="none" w:sz="0" w:space="0" w:color="auto"/>
            <w:bottom w:val="none" w:sz="0" w:space="0" w:color="auto"/>
            <w:right w:val="none" w:sz="0" w:space="0" w:color="auto"/>
          </w:divBdr>
        </w:div>
        <w:div w:id="1181354988">
          <w:marLeft w:val="0"/>
          <w:marRight w:val="0"/>
          <w:marTop w:val="0"/>
          <w:marBottom w:val="0"/>
          <w:divBdr>
            <w:top w:val="none" w:sz="0" w:space="0" w:color="auto"/>
            <w:left w:val="none" w:sz="0" w:space="0" w:color="auto"/>
            <w:bottom w:val="none" w:sz="0" w:space="0" w:color="auto"/>
            <w:right w:val="none" w:sz="0" w:space="0" w:color="auto"/>
          </w:divBdr>
        </w:div>
        <w:div w:id="1008364185">
          <w:marLeft w:val="0"/>
          <w:marRight w:val="0"/>
          <w:marTop w:val="0"/>
          <w:marBottom w:val="0"/>
          <w:divBdr>
            <w:top w:val="none" w:sz="0" w:space="0" w:color="auto"/>
            <w:left w:val="none" w:sz="0" w:space="0" w:color="auto"/>
            <w:bottom w:val="none" w:sz="0" w:space="0" w:color="auto"/>
            <w:right w:val="none" w:sz="0" w:space="0" w:color="auto"/>
          </w:divBdr>
        </w:div>
        <w:div w:id="235752380">
          <w:marLeft w:val="0"/>
          <w:marRight w:val="0"/>
          <w:marTop w:val="0"/>
          <w:marBottom w:val="0"/>
          <w:divBdr>
            <w:top w:val="none" w:sz="0" w:space="0" w:color="auto"/>
            <w:left w:val="none" w:sz="0" w:space="0" w:color="auto"/>
            <w:bottom w:val="none" w:sz="0" w:space="0" w:color="auto"/>
            <w:right w:val="none" w:sz="0" w:space="0" w:color="auto"/>
          </w:divBdr>
        </w:div>
        <w:div w:id="1942688629">
          <w:marLeft w:val="0"/>
          <w:marRight w:val="0"/>
          <w:marTop w:val="0"/>
          <w:marBottom w:val="0"/>
          <w:divBdr>
            <w:top w:val="none" w:sz="0" w:space="0" w:color="auto"/>
            <w:left w:val="none" w:sz="0" w:space="0" w:color="auto"/>
            <w:bottom w:val="none" w:sz="0" w:space="0" w:color="auto"/>
            <w:right w:val="none" w:sz="0" w:space="0" w:color="auto"/>
          </w:divBdr>
        </w:div>
        <w:div w:id="445777558">
          <w:marLeft w:val="0"/>
          <w:marRight w:val="0"/>
          <w:marTop w:val="0"/>
          <w:marBottom w:val="0"/>
          <w:divBdr>
            <w:top w:val="none" w:sz="0" w:space="0" w:color="auto"/>
            <w:left w:val="none" w:sz="0" w:space="0" w:color="auto"/>
            <w:bottom w:val="none" w:sz="0" w:space="0" w:color="auto"/>
            <w:right w:val="none" w:sz="0" w:space="0" w:color="auto"/>
          </w:divBdr>
        </w:div>
        <w:div w:id="957567895">
          <w:marLeft w:val="0"/>
          <w:marRight w:val="0"/>
          <w:marTop w:val="0"/>
          <w:marBottom w:val="0"/>
          <w:divBdr>
            <w:top w:val="none" w:sz="0" w:space="0" w:color="auto"/>
            <w:left w:val="none" w:sz="0" w:space="0" w:color="auto"/>
            <w:bottom w:val="none" w:sz="0" w:space="0" w:color="auto"/>
            <w:right w:val="none" w:sz="0" w:space="0" w:color="auto"/>
          </w:divBdr>
        </w:div>
      </w:divsChild>
    </w:div>
    <w:div w:id="1144004218">
      <w:bodyDiv w:val="1"/>
      <w:marLeft w:val="0"/>
      <w:marRight w:val="0"/>
      <w:marTop w:val="0"/>
      <w:marBottom w:val="0"/>
      <w:divBdr>
        <w:top w:val="none" w:sz="0" w:space="0" w:color="auto"/>
        <w:left w:val="none" w:sz="0" w:space="0" w:color="auto"/>
        <w:bottom w:val="none" w:sz="0" w:space="0" w:color="auto"/>
        <w:right w:val="none" w:sz="0" w:space="0" w:color="auto"/>
      </w:divBdr>
      <w:divsChild>
        <w:div w:id="1496920706">
          <w:marLeft w:val="0"/>
          <w:marRight w:val="0"/>
          <w:marTop w:val="0"/>
          <w:marBottom w:val="0"/>
          <w:divBdr>
            <w:top w:val="none" w:sz="0" w:space="0" w:color="auto"/>
            <w:left w:val="none" w:sz="0" w:space="0" w:color="auto"/>
            <w:bottom w:val="none" w:sz="0" w:space="0" w:color="auto"/>
            <w:right w:val="none" w:sz="0" w:space="0" w:color="auto"/>
          </w:divBdr>
          <w:divsChild>
            <w:div w:id="489178419">
              <w:marLeft w:val="0"/>
              <w:marRight w:val="0"/>
              <w:marTop w:val="0"/>
              <w:marBottom w:val="0"/>
              <w:divBdr>
                <w:top w:val="none" w:sz="0" w:space="0" w:color="auto"/>
                <w:left w:val="none" w:sz="0" w:space="0" w:color="auto"/>
                <w:bottom w:val="none" w:sz="0" w:space="0" w:color="auto"/>
                <w:right w:val="none" w:sz="0" w:space="0" w:color="auto"/>
              </w:divBdr>
              <w:divsChild>
                <w:div w:id="342171971">
                  <w:marLeft w:val="0"/>
                  <w:marRight w:val="0"/>
                  <w:marTop w:val="0"/>
                  <w:marBottom w:val="0"/>
                  <w:divBdr>
                    <w:top w:val="none" w:sz="0" w:space="0" w:color="auto"/>
                    <w:left w:val="none" w:sz="0" w:space="0" w:color="auto"/>
                    <w:bottom w:val="none" w:sz="0" w:space="0" w:color="auto"/>
                    <w:right w:val="none" w:sz="0" w:space="0" w:color="auto"/>
                  </w:divBdr>
                </w:div>
                <w:div w:id="1497377787">
                  <w:marLeft w:val="0"/>
                  <w:marRight w:val="0"/>
                  <w:marTop w:val="0"/>
                  <w:marBottom w:val="0"/>
                  <w:divBdr>
                    <w:top w:val="none" w:sz="0" w:space="0" w:color="auto"/>
                    <w:left w:val="none" w:sz="0" w:space="0" w:color="auto"/>
                    <w:bottom w:val="none" w:sz="0" w:space="0" w:color="auto"/>
                    <w:right w:val="none" w:sz="0" w:space="0" w:color="auto"/>
                  </w:divBdr>
                </w:div>
                <w:div w:id="1319460698">
                  <w:marLeft w:val="0"/>
                  <w:marRight w:val="0"/>
                  <w:marTop w:val="0"/>
                  <w:marBottom w:val="0"/>
                  <w:divBdr>
                    <w:top w:val="none" w:sz="0" w:space="0" w:color="auto"/>
                    <w:left w:val="none" w:sz="0" w:space="0" w:color="auto"/>
                    <w:bottom w:val="none" w:sz="0" w:space="0" w:color="auto"/>
                    <w:right w:val="none" w:sz="0" w:space="0" w:color="auto"/>
                  </w:divBdr>
                </w:div>
                <w:div w:id="2127113874">
                  <w:marLeft w:val="0"/>
                  <w:marRight w:val="0"/>
                  <w:marTop w:val="0"/>
                  <w:marBottom w:val="0"/>
                  <w:divBdr>
                    <w:top w:val="none" w:sz="0" w:space="0" w:color="auto"/>
                    <w:left w:val="none" w:sz="0" w:space="0" w:color="auto"/>
                    <w:bottom w:val="none" w:sz="0" w:space="0" w:color="auto"/>
                    <w:right w:val="none" w:sz="0" w:space="0" w:color="auto"/>
                  </w:divBdr>
                </w:div>
                <w:div w:id="1646668191">
                  <w:marLeft w:val="0"/>
                  <w:marRight w:val="0"/>
                  <w:marTop w:val="0"/>
                  <w:marBottom w:val="0"/>
                  <w:divBdr>
                    <w:top w:val="none" w:sz="0" w:space="0" w:color="auto"/>
                    <w:left w:val="none" w:sz="0" w:space="0" w:color="auto"/>
                    <w:bottom w:val="none" w:sz="0" w:space="0" w:color="auto"/>
                    <w:right w:val="none" w:sz="0" w:space="0" w:color="auto"/>
                  </w:divBdr>
                </w:div>
                <w:div w:id="754283379">
                  <w:marLeft w:val="0"/>
                  <w:marRight w:val="0"/>
                  <w:marTop w:val="0"/>
                  <w:marBottom w:val="0"/>
                  <w:divBdr>
                    <w:top w:val="none" w:sz="0" w:space="0" w:color="auto"/>
                    <w:left w:val="none" w:sz="0" w:space="0" w:color="auto"/>
                    <w:bottom w:val="none" w:sz="0" w:space="0" w:color="auto"/>
                    <w:right w:val="none" w:sz="0" w:space="0" w:color="auto"/>
                  </w:divBdr>
                </w:div>
                <w:div w:id="1370567449">
                  <w:marLeft w:val="0"/>
                  <w:marRight w:val="0"/>
                  <w:marTop w:val="0"/>
                  <w:marBottom w:val="0"/>
                  <w:divBdr>
                    <w:top w:val="none" w:sz="0" w:space="0" w:color="auto"/>
                    <w:left w:val="none" w:sz="0" w:space="0" w:color="auto"/>
                    <w:bottom w:val="none" w:sz="0" w:space="0" w:color="auto"/>
                    <w:right w:val="none" w:sz="0" w:space="0" w:color="auto"/>
                  </w:divBdr>
                </w:div>
                <w:div w:id="174266030">
                  <w:marLeft w:val="0"/>
                  <w:marRight w:val="0"/>
                  <w:marTop w:val="0"/>
                  <w:marBottom w:val="0"/>
                  <w:divBdr>
                    <w:top w:val="none" w:sz="0" w:space="0" w:color="auto"/>
                    <w:left w:val="none" w:sz="0" w:space="0" w:color="auto"/>
                    <w:bottom w:val="none" w:sz="0" w:space="0" w:color="auto"/>
                    <w:right w:val="none" w:sz="0" w:space="0" w:color="auto"/>
                  </w:divBdr>
                </w:div>
                <w:div w:id="236912742">
                  <w:marLeft w:val="0"/>
                  <w:marRight w:val="0"/>
                  <w:marTop w:val="0"/>
                  <w:marBottom w:val="0"/>
                  <w:divBdr>
                    <w:top w:val="none" w:sz="0" w:space="0" w:color="auto"/>
                    <w:left w:val="none" w:sz="0" w:space="0" w:color="auto"/>
                    <w:bottom w:val="none" w:sz="0" w:space="0" w:color="auto"/>
                    <w:right w:val="none" w:sz="0" w:space="0" w:color="auto"/>
                  </w:divBdr>
                </w:div>
                <w:div w:id="1739741684">
                  <w:marLeft w:val="0"/>
                  <w:marRight w:val="0"/>
                  <w:marTop w:val="0"/>
                  <w:marBottom w:val="0"/>
                  <w:divBdr>
                    <w:top w:val="none" w:sz="0" w:space="0" w:color="auto"/>
                    <w:left w:val="none" w:sz="0" w:space="0" w:color="auto"/>
                    <w:bottom w:val="none" w:sz="0" w:space="0" w:color="auto"/>
                    <w:right w:val="none" w:sz="0" w:space="0" w:color="auto"/>
                  </w:divBdr>
                </w:div>
                <w:div w:id="1016469279">
                  <w:marLeft w:val="0"/>
                  <w:marRight w:val="0"/>
                  <w:marTop w:val="0"/>
                  <w:marBottom w:val="0"/>
                  <w:divBdr>
                    <w:top w:val="none" w:sz="0" w:space="0" w:color="auto"/>
                    <w:left w:val="none" w:sz="0" w:space="0" w:color="auto"/>
                    <w:bottom w:val="none" w:sz="0" w:space="0" w:color="auto"/>
                    <w:right w:val="none" w:sz="0" w:space="0" w:color="auto"/>
                  </w:divBdr>
                </w:div>
                <w:div w:id="1615358851">
                  <w:marLeft w:val="0"/>
                  <w:marRight w:val="0"/>
                  <w:marTop w:val="0"/>
                  <w:marBottom w:val="0"/>
                  <w:divBdr>
                    <w:top w:val="none" w:sz="0" w:space="0" w:color="auto"/>
                    <w:left w:val="none" w:sz="0" w:space="0" w:color="auto"/>
                    <w:bottom w:val="none" w:sz="0" w:space="0" w:color="auto"/>
                    <w:right w:val="none" w:sz="0" w:space="0" w:color="auto"/>
                  </w:divBdr>
                </w:div>
                <w:div w:id="1977105261">
                  <w:marLeft w:val="0"/>
                  <w:marRight w:val="0"/>
                  <w:marTop w:val="0"/>
                  <w:marBottom w:val="0"/>
                  <w:divBdr>
                    <w:top w:val="none" w:sz="0" w:space="0" w:color="auto"/>
                    <w:left w:val="none" w:sz="0" w:space="0" w:color="auto"/>
                    <w:bottom w:val="none" w:sz="0" w:space="0" w:color="auto"/>
                    <w:right w:val="none" w:sz="0" w:space="0" w:color="auto"/>
                  </w:divBdr>
                </w:div>
                <w:div w:id="555897541">
                  <w:marLeft w:val="0"/>
                  <w:marRight w:val="0"/>
                  <w:marTop w:val="0"/>
                  <w:marBottom w:val="0"/>
                  <w:divBdr>
                    <w:top w:val="none" w:sz="0" w:space="0" w:color="auto"/>
                    <w:left w:val="none" w:sz="0" w:space="0" w:color="auto"/>
                    <w:bottom w:val="none" w:sz="0" w:space="0" w:color="auto"/>
                    <w:right w:val="none" w:sz="0" w:space="0" w:color="auto"/>
                  </w:divBdr>
                </w:div>
                <w:div w:id="983631090">
                  <w:marLeft w:val="0"/>
                  <w:marRight w:val="0"/>
                  <w:marTop w:val="0"/>
                  <w:marBottom w:val="0"/>
                  <w:divBdr>
                    <w:top w:val="none" w:sz="0" w:space="0" w:color="auto"/>
                    <w:left w:val="none" w:sz="0" w:space="0" w:color="auto"/>
                    <w:bottom w:val="none" w:sz="0" w:space="0" w:color="auto"/>
                    <w:right w:val="none" w:sz="0" w:space="0" w:color="auto"/>
                  </w:divBdr>
                </w:div>
                <w:div w:id="1523519103">
                  <w:marLeft w:val="0"/>
                  <w:marRight w:val="0"/>
                  <w:marTop w:val="0"/>
                  <w:marBottom w:val="0"/>
                  <w:divBdr>
                    <w:top w:val="none" w:sz="0" w:space="0" w:color="auto"/>
                    <w:left w:val="none" w:sz="0" w:space="0" w:color="auto"/>
                    <w:bottom w:val="none" w:sz="0" w:space="0" w:color="auto"/>
                    <w:right w:val="none" w:sz="0" w:space="0" w:color="auto"/>
                  </w:divBdr>
                </w:div>
                <w:div w:id="1326782081">
                  <w:marLeft w:val="0"/>
                  <w:marRight w:val="0"/>
                  <w:marTop w:val="0"/>
                  <w:marBottom w:val="0"/>
                  <w:divBdr>
                    <w:top w:val="none" w:sz="0" w:space="0" w:color="auto"/>
                    <w:left w:val="none" w:sz="0" w:space="0" w:color="auto"/>
                    <w:bottom w:val="none" w:sz="0" w:space="0" w:color="auto"/>
                    <w:right w:val="none" w:sz="0" w:space="0" w:color="auto"/>
                  </w:divBdr>
                </w:div>
                <w:div w:id="167977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398723">
      <w:bodyDiv w:val="1"/>
      <w:marLeft w:val="0"/>
      <w:marRight w:val="0"/>
      <w:marTop w:val="0"/>
      <w:marBottom w:val="0"/>
      <w:divBdr>
        <w:top w:val="none" w:sz="0" w:space="0" w:color="auto"/>
        <w:left w:val="none" w:sz="0" w:space="0" w:color="auto"/>
        <w:bottom w:val="none" w:sz="0" w:space="0" w:color="auto"/>
        <w:right w:val="none" w:sz="0" w:space="0" w:color="auto"/>
      </w:divBdr>
      <w:divsChild>
        <w:div w:id="442309955">
          <w:marLeft w:val="0"/>
          <w:marRight w:val="0"/>
          <w:marTop w:val="0"/>
          <w:marBottom w:val="0"/>
          <w:divBdr>
            <w:top w:val="none" w:sz="0" w:space="0" w:color="auto"/>
            <w:left w:val="none" w:sz="0" w:space="0" w:color="auto"/>
            <w:bottom w:val="none" w:sz="0" w:space="0" w:color="auto"/>
            <w:right w:val="none" w:sz="0" w:space="0" w:color="auto"/>
          </w:divBdr>
        </w:div>
        <w:div w:id="870336178">
          <w:marLeft w:val="0"/>
          <w:marRight w:val="0"/>
          <w:marTop w:val="0"/>
          <w:marBottom w:val="0"/>
          <w:divBdr>
            <w:top w:val="none" w:sz="0" w:space="0" w:color="auto"/>
            <w:left w:val="none" w:sz="0" w:space="0" w:color="auto"/>
            <w:bottom w:val="none" w:sz="0" w:space="0" w:color="auto"/>
            <w:right w:val="none" w:sz="0" w:space="0" w:color="auto"/>
          </w:divBdr>
        </w:div>
        <w:div w:id="917057964">
          <w:marLeft w:val="0"/>
          <w:marRight w:val="0"/>
          <w:marTop w:val="0"/>
          <w:marBottom w:val="0"/>
          <w:divBdr>
            <w:top w:val="none" w:sz="0" w:space="0" w:color="auto"/>
            <w:left w:val="none" w:sz="0" w:space="0" w:color="auto"/>
            <w:bottom w:val="none" w:sz="0" w:space="0" w:color="auto"/>
            <w:right w:val="none" w:sz="0" w:space="0" w:color="auto"/>
          </w:divBdr>
        </w:div>
        <w:div w:id="1578977697">
          <w:marLeft w:val="0"/>
          <w:marRight w:val="0"/>
          <w:marTop w:val="0"/>
          <w:marBottom w:val="0"/>
          <w:divBdr>
            <w:top w:val="none" w:sz="0" w:space="0" w:color="auto"/>
            <w:left w:val="none" w:sz="0" w:space="0" w:color="auto"/>
            <w:bottom w:val="none" w:sz="0" w:space="0" w:color="auto"/>
            <w:right w:val="none" w:sz="0" w:space="0" w:color="auto"/>
          </w:divBdr>
        </w:div>
        <w:div w:id="798303993">
          <w:marLeft w:val="0"/>
          <w:marRight w:val="0"/>
          <w:marTop w:val="0"/>
          <w:marBottom w:val="0"/>
          <w:divBdr>
            <w:top w:val="none" w:sz="0" w:space="0" w:color="auto"/>
            <w:left w:val="none" w:sz="0" w:space="0" w:color="auto"/>
            <w:bottom w:val="none" w:sz="0" w:space="0" w:color="auto"/>
            <w:right w:val="none" w:sz="0" w:space="0" w:color="auto"/>
          </w:divBdr>
        </w:div>
        <w:div w:id="298539081">
          <w:marLeft w:val="0"/>
          <w:marRight w:val="0"/>
          <w:marTop w:val="0"/>
          <w:marBottom w:val="0"/>
          <w:divBdr>
            <w:top w:val="none" w:sz="0" w:space="0" w:color="auto"/>
            <w:left w:val="none" w:sz="0" w:space="0" w:color="auto"/>
            <w:bottom w:val="none" w:sz="0" w:space="0" w:color="auto"/>
            <w:right w:val="none" w:sz="0" w:space="0" w:color="auto"/>
          </w:divBdr>
        </w:div>
        <w:div w:id="849413806">
          <w:marLeft w:val="0"/>
          <w:marRight w:val="0"/>
          <w:marTop w:val="0"/>
          <w:marBottom w:val="0"/>
          <w:divBdr>
            <w:top w:val="none" w:sz="0" w:space="0" w:color="auto"/>
            <w:left w:val="none" w:sz="0" w:space="0" w:color="auto"/>
            <w:bottom w:val="none" w:sz="0" w:space="0" w:color="auto"/>
            <w:right w:val="none" w:sz="0" w:space="0" w:color="auto"/>
          </w:divBdr>
        </w:div>
        <w:div w:id="1037386283">
          <w:marLeft w:val="0"/>
          <w:marRight w:val="0"/>
          <w:marTop w:val="0"/>
          <w:marBottom w:val="0"/>
          <w:divBdr>
            <w:top w:val="none" w:sz="0" w:space="0" w:color="auto"/>
            <w:left w:val="none" w:sz="0" w:space="0" w:color="auto"/>
            <w:bottom w:val="none" w:sz="0" w:space="0" w:color="auto"/>
            <w:right w:val="none" w:sz="0" w:space="0" w:color="auto"/>
          </w:divBdr>
        </w:div>
        <w:div w:id="1588533067">
          <w:marLeft w:val="0"/>
          <w:marRight w:val="0"/>
          <w:marTop w:val="0"/>
          <w:marBottom w:val="0"/>
          <w:divBdr>
            <w:top w:val="none" w:sz="0" w:space="0" w:color="auto"/>
            <w:left w:val="none" w:sz="0" w:space="0" w:color="auto"/>
            <w:bottom w:val="none" w:sz="0" w:space="0" w:color="auto"/>
            <w:right w:val="none" w:sz="0" w:space="0" w:color="auto"/>
          </w:divBdr>
        </w:div>
        <w:div w:id="878929225">
          <w:marLeft w:val="0"/>
          <w:marRight w:val="0"/>
          <w:marTop w:val="0"/>
          <w:marBottom w:val="0"/>
          <w:divBdr>
            <w:top w:val="none" w:sz="0" w:space="0" w:color="auto"/>
            <w:left w:val="none" w:sz="0" w:space="0" w:color="auto"/>
            <w:bottom w:val="none" w:sz="0" w:space="0" w:color="auto"/>
            <w:right w:val="none" w:sz="0" w:space="0" w:color="auto"/>
          </w:divBdr>
        </w:div>
        <w:div w:id="35471368">
          <w:marLeft w:val="0"/>
          <w:marRight w:val="0"/>
          <w:marTop w:val="0"/>
          <w:marBottom w:val="0"/>
          <w:divBdr>
            <w:top w:val="none" w:sz="0" w:space="0" w:color="auto"/>
            <w:left w:val="none" w:sz="0" w:space="0" w:color="auto"/>
            <w:bottom w:val="none" w:sz="0" w:space="0" w:color="auto"/>
            <w:right w:val="none" w:sz="0" w:space="0" w:color="auto"/>
          </w:divBdr>
        </w:div>
        <w:div w:id="670985845">
          <w:marLeft w:val="0"/>
          <w:marRight w:val="0"/>
          <w:marTop w:val="0"/>
          <w:marBottom w:val="0"/>
          <w:divBdr>
            <w:top w:val="none" w:sz="0" w:space="0" w:color="auto"/>
            <w:left w:val="none" w:sz="0" w:space="0" w:color="auto"/>
            <w:bottom w:val="none" w:sz="0" w:space="0" w:color="auto"/>
            <w:right w:val="none" w:sz="0" w:space="0" w:color="auto"/>
          </w:divBdr>
        </w:div>
        <w:div w:id="1838155585">
          <w:marLeft w:val="0"/>
          <w:marRight w:val="0"/>
          <w:marTop w:val="0"/>
          <w:marBottom w:val="0"/>
          <w:divBdr>
            <w:top w:val="none" w:sz="0" w:space="0" w:color="auto"/>
            <w:left w:val="none" w:sz="0" w:space="0" w:color="auto"/>
            <w:bottom w:val="none" w:sz="0" w:space="0" w:color="auto"/>
            <w:right w:val="none" w:sz="0" w:space="0" w:color="auto"/>
          </w:divBdr>
        </w:div>
      </w:divsChild>
    </w:div>
    <w:div w:id="1165630022">
      <w:bodyDiv w:val="1"/>
      <w:marLeft w:val="0"/>
      <w:marRight w:val="0"/>
      <w:marTop w:val="0"/>
      <w:marBottom w:val="0"/>
      <w:divBdr>
        <w:top w:val="none" w:sz="0" w:space="0" w:color="auto"/>
        <w:left w:val="none" w:sz="0" w:space="0" w:color="auto"/>
        <w:bottom w:val="none" w:sz="0" w:space="0" w:color="auto"/>
        <w:right w:val="none" w:sz="0" w:space="0" w:color="auto"/>
      </w:divBdr>
      <w:divsChild>
        <w:div w:id="1530607869">
          <w:marLeft w:val="0"/>
          <w:marRight w:val="0"/>
          <w:marTop w:val="0"/>
          <w:marBottom w:val="0"/>
          <w:divBdr>
            <w:top w:val="none" w:sz="0" w:space="0" w:color="auto"/>
            <w:left w:val="none" w:sz="0" w:space="0" w:color="auto"/>
            <w:bottom w:val="none" w:sz="0" w:space="0" w:color="auto"/>
            <w:right w:val="none" w:sz="0" w:space="0" w:color="auto"/>
          </w:divBdr>
        </w:div>
        <w:div w:id="1542937304">
          <w:marLeft w:val="0"/>
          <w:marRight w:val="0"/>
          <w:marTop w:val="0"/>
          <w:marBottom w:val="0"/>
          <w:divBdr>
            <w:top w:val="none" w:sz="0" w:space="0" w:color="auto"/>
            <w:left w:val="none" w:sz="0" w:space="0" w:color="auto"/>
            <w:bottom w:val="none" w:sz="0" w:space="0" w:color="auto"/>
            <w:right w:val="none" w:sz="0" w:space="0" w:color="auto"/>
          </w:divBdr>
        </w:div>
      </w:divsChild>
    </w:div>
    <w:div w:id="1251548563">
      <w:bodyDiv w:val="1"/>
      <w:marLeft w:val="0"/>
      <w:marRight w:val="0"/>
      <w:marTop w:val="0"/>
      <w:marBottom w:val="0"/>
      <w:divBdr>
        <w:top w:val="none" w:sz="0" w:space="0" w:color="auto"/>
        <w:left w:val="none" w:sz="0" w:space="0" w:color="auto"/>
        <w:bottom w:val="none" w:sz="0" w:space="0" w:color="auto"/>
        <w:right w:val="none" w:sz="0" w:space="0" w:color="auto"/>
      </w:divBdr>
    </w:div>
    <w:div w:id="1297835419">
      <w:bodyDiv w:val="1"/>
      <w:marLeft w:val="0"/>
      <w:marRight w:val="0"/>
      <w:marTop w:val="0"/>
      <w:marBottom w:val="0"/>
      <w:divBdr>
        <w:top w:val="none" w:sz="0" w:space="0" w:color="auto"/>
        <w:left w:val="none" w:sz="0" w:space="0" w:color="auto"/>
        <w:bottom w:val="none" w:sz="0" w:space="0" w:color="auto"/>
        <w:right w:val="none" w:sz="0" w:space="0" w:color="auto"/>
      </w:divBdr>
    </w:div>
    <w:div w:id="1398236595">
      <w:bodyDiv w:val="1"/>
      <w:marLeft w:val="0"/>
      <w:marRight w:val="0"/>
      <w:marTop w:val="0"/>
      <w:marBottom w:val="0"/>
      <w:divBdr>
        <w:top w:val="none" w:sz="0" w:space="0" w:color="auto"/>
        <w:left w:val="none" w:sz="0" w:space="0" w:color="auto"/>
        <w:bottom w:val="none" w:sz="0" w:space="0" w:color="auto"/>
        <w:right w:val="none" w:sz="0" w:space="0" w:color="auto"/>
      </w:divBdr>
    </w:div>
    <w:div w:id="1431202812">
      <w:bodyDiv w:val="1"/>
      <w:marLeft w:val="0"/>
      <w:marRight w:val="0"/>
      <w:marTop w:val="0"/>
      <w:marBottom w:val="0"/>
      <w:divBdr>
        <w:top w:val="none" w:sz="0" w:space="0" w:color="auto"/>
        <w:left w:val="none" w:sz="0" w:space="0" w:color="auto"/>
        <w:bottom w:val="none" w:sz="0" w:space="0" w:color="auto"/>
        <w:right w:val="none" w:sz="0" w:space="0" w:color="auto"/>
      </w:divBdr>
    </w:div>
    <w:div w:id="1494711669">
      <w:bodyDiv w:val="1"/>
      <w:marLeft w:val="0"/>
      <w:marRight w:val="0"/>
      <w:marTop w:val="0"/>
      <w:marBottom w:val="0"/>
      <w:divBdr>
        <w:top w:val="none" w:sz="0" w:space="0" w:color="auto"/>
        <w:left w:val="none" w:sz="0" w:space="0" w:color="auto"/>
        <w:bottom w:val="none" w:sz="0" w:space="0" w:color="auto"/>
        <w:right w:val="none" w:sz="0" w:space="0" w:color="auto"/>
      </w:divBdr>
    </w:div>
    <w:div w:id="1505516922">
      <w:bodyDiv w:val="1"/>
      <w:marLeft w:val="0"/>
      <w:marRight w:val="0"/>
      <w:marTop w:val="0"/>
      <w:marBottom w:val="0"/>
      <w:divBdr>
        <w:top w:val="none" w:sz="0" w:space="0" w:color="auto"/>
        <w:left w:val="none" w:sz="0" w:space="0" w:color="auto"/>
        <w:bottom w:val="none" w:sz="0" w:space="0" w:color="auto"/>
        <w:right w:val="none" w:sz="0" w:space="0" w:color="auto"/>
      </w:divBdr>
      <w:divsChild>
        <w:div w:id="496117831">
          <w:marLeft w:val="0"/>
          <w:marRight w:val="0"/>
          <w:marTop w:val="0"/>
          <w:marBottom w:val="0"/>
          <w:divBdr>
            <w:top w:val="none" w:sz="0" w:space="0" w:color="auto"/>
            <w:left w:val="none" w:sz="0" w:space="0" w:color="auto"/>
            <w:bottom w:val="none" w:sz="0" w:space="0" w:color="auto"/>
            <w:right w:val="none" w:sz="0" w:space="0" w:color="auto"/>
          </w:divBdr>
        </w:div>
        <w:div w:id="1003632091">
          <w:blockQuote w:val="1"/>
          <w:marLeft w:val="0"/>
          <w:marRight w:val="0"/>
          <w:marTop w:val="240"/>
          <w:marBottom w:val="0"/>
          <w:divBdr>
            <w:top w:val="none" w:sz="0" w:space="0" w:color="auto"/>
            <w:left w:val="single" w:sz="12" w:space="11" w:color="ADB2B8"/>
            <w:bottom w:val="none" w:sz="0" w:space="0" w:color="auto"/>
            <w:right w:val="none" w:sz="0" w:space="0" w:color="auto"/>
          </w:divBdr>
        </w:div>
        <w:div w:id="499152865">
          <w:marLeft w:val="0"/>
          <w:marRight w:val="0"/>
          <w:marTop w:val="0"/>
          <w:marBottom w:val="0"/>
          <w:divBdr>
            <w:top w:val="none" w:sz="0" w:space="0" w:color="auto"/>
            <w:left w:val="none" w:sz="0" w:space="0" w:color="auto"/>
            <w:bottom w:val="none" w:sz="0" w:space="0" w:color="auto"/>
            <w:right w:val="none" w:sz="0" w:space="0" w:color="auto"/>
          </w:divBdr>
        </w:div>
        <w:div w:id="1528443399">
          <w:marLeft w:val="0"/>
          <w:marRight w:val="0"/>
          <w:marTop w:val="0"/>
          <w:marBottom w:val="0"/>
          <w:divBdr>
            <w:top w:val="none" w:sz="0" w:space="0" w:color="auto"/>
            <w:left w:val="none" w:sz="0" w:space="0" w:color="auto"/>
            <w:bottom w:val="none" w:sz="0" w:space="0" w:color="auto"/>
            <w:right w:val="none" w:sz="0" w:space="0" w:color="auto"/>
          </w:divBdr>
        </w:div>
      </w:divsChild>
    </w:div>
    <w:div w:id="1551264142">
      <w:bodyDiv w:val="1"/>
      <w:marLeft w:val="0"/>
      <w:marRight w:val="0"/>
      <w:marTop w:val="0"/>
      <w:marBottom w:val="0"/>
      <w:divBdr>
        <w:top w:val="none" w:sz="0" w:space="0" w:color="auto"/>
        <w:left w:val="none" w:sz="0" w:space="0" w:color="auto"/>
        <w:bottom w:val="none" w:sz="0" w:space="0" w:color="auto"/>
        <w:right w:val="none" w:sz="0" w:space="0" w:color="auto"/>
      </w:divBdr>
      <w:divsChild>
        <w:div w:id="913006672">
          <w:marLeft w:val="0"/>
          <w:marRight w:val="0"/>
          <w:marTop w:val="0"/>
          <w:marBottom w:val="0"/>
          <w:divBdr>
            <w:top w:val="none" w:sz="0" w:space="0" w:color="auto"/>
            <w:left w:val="none" w:sz="0" w:space="0" w:color="auto"/>
            <w:bottom w:val="none" w:sz="0" w:space="0" w:color="auto"/>
            <w:right w:val="none" w:sz="0" w:space="0" w:color="auto"/>
          </w:divBdr>
        </w:div>
        <w:div w:id="710151256">
          <w:marLeft w:val="0"/>
          <w:marRight w:val="0"/>
          <w:marTop w:val="0"/>
          <w:marBottom w:val="0"/>
          <w:divBdr>
            <w:top w:val="none" w:sz="0" w:space="0" w:color="auto"/>
            <w:left w:val="none" w:sz="0" w:space="0" w:color="auto"/>
            <w:bottom w:val="none" w:sz="0" w:space="0" w:color="auto"/>
            <w:right w:val="none" w:sz="0" w:space="0" w:color="auto"/>
          </w:divBdr>
        </w:div>
        <w:div w:id="1975211940">
          <w:marLeft w:val="0"/>
          <w:marRight w:val="0"/>
          <w:marTop w:val="0"/>
          <w:marBottom w:val="0"/>
          <w:divBdr>
            <w:top w:val="none" w:sz="0" w:space="0" w:color="auto"/>
            <w:left w:val="none" w:sz="0" w:space="0" w:color="auto"/>
            <w:bottom w:val="none" w:sz="0" w:space="0" w:color="auto"/>
            <w:right w:val="none" w:sz="0" w:space="0" w:color="auto"/>
          </w:divBdr>
        </w:div>
        <w:div w:id="465123893">
          <w:marLeft w:val="0"/>
          <w:marRight w:val="0"/>
          <w:marTop w:val="0"/>
          <w:marBottom w:val="0"/>
          <w:divBdr>
            <w:top w:val="none" w:sz="0" w:space="0" w:color="auto"/>
            <w:left w:val="none" w:sz="0" w:space="0" w:color="auto"/>
            <w:bottom w:val="none" w:sz="0" w:space="0" w:color="auto"/>
            <w:right w:val="none" w:sz="0" w:space="0" w:color="auto"/>
          </w:divBdr>
        </w:div>
        <w:div w:id="2109498140">
          <w:marLeft w:val="0"/>
          <w:marRight w:val="0"/>
          <w:marTop w:val="0"/>
          <w:marBottom w:val="0"/>
          <w:divBdr>
            <w:top w:val="none" w:sz="0" w:space="0" w:color="auto"/>
            <w:left w:val="none" w:sz="0" w:space="0" w:color="auto"/>
            <w:bottom w:val="none" w:sz="0" w:space="0" w:color="auto"/>
            <w:right w:val="none" w:sz="0" w:space="0" w:color="auto"/>
          </w:divBdr>
        </w:div>
        <w:div w:id="839540567">
          <w:marLeft w:val="0"/>
          <w:marRight w:val="0"/>
          <w:marTop w:val="0"/>
          <w:marBottom w:val="0"/>
          <w:divBdr>
            <w:top w:val="none" w:sz="0" w:space="0" w:color="auto"/>
            <w:left w:val="none" w:sz="0" w:space="0" w:color="auto"/>
            <w:bottom w:val="none" w:sz="0" w:space="0" w:color="auto"/>
            <w:right w:val="none" w:sz="0" w:space="0" w:color="auto"/>
          </w:divBdr>
        </w:div>
        <w:div w:id="192040629">
          <w:marLeft w:val="0"/>
          <w:marRight w:val="0"/>
          <w:marTop w:val="0"/>
          <w:marBottom w:val="0"/>
          <w:divBdr>
            <w:top w:val="none" w:sz="0" w:space="0" w:color="auto"/>
            <w:left w:val="none" w:sz="0" w:space="0" w:color="auto"/>
            <w:bottom w:val="none" w:sz="0" w:space="0" w:color="auto"/>
            <w:right w:val="none" w:sz="0" w:space="0" w:color="auto"/>
          </w:divBdr>
        </w:div>
        <w:div w:id="479541745">
          <w:marLeft w:val="0"/>
          <w:marRight w:val="0"/>
          <w:marTop w:val="0"/>
          <w:marBottom w:val="0"/>
          <w:divBdr>
            <w:top w:val="none" w:sz="0" w:space="0" w:color="auto"/>
            <w:left w:val="none" w:sz="0" w:space="0" w:color="auto"/>
            <w:bottom w:val="none" w:sz="0" w:space="0" w:color="auto"/>
            <w:right w:val="none" w:sz="0" w:space="0" w:color="auto"/>
          </w:divBdr>
        </w:div>
        <w:div w:id="1758014083">
          <w:marLeft w:val="0"/>
          <w:marRight w:val="0"/>
          <w:marTop w:val="0"/>
          <w:marBottom w:val="0"/>
          <w:divBdr>
            <w:top w:val="none" w:sz="0" w:space="0" w:color="auto"/>
            <w:left w:val="none" w:sz="0" w:space="0" w:color="auto"/>
            <w:bottom w:val="none" w:sz="0" w:space="0" w:color="auto"/>
            <w:right w:val="none" w:sz="0" w:space="0" w:color="auto"/>
          </w:divBdr>
        </w:div>
        <w:div w:id="735007683">
          <w:marLeft w:val="0"/>
          <w:marRight w:val="0"/>
          <w:marTop w:val="0"/>
          <w:marBottom w:val="0"/>
          <w:divBdr>
            <w:top w:val="none" w:sz="0" w:space="0" w:color="auto"/>
            <w:left w:val="none" w:sz="0" w:space="0" w:color="auto"/>
            <w:bottom w:val="none" w:sz="0" w:space="0" w:color="auto"/>
            <w:right w:val="none" w:sz="0" w:space="0" w:color="auto"/>
          </w:divBdr>
        </w:div>
        <w:div w:id="624699333">
          <w:marLeft w:val="0"/>
          <w:marRight w:val="0"/>
          <w:marTop w:val="0"/>
          <w:marBottom w:val="0"/>
          <w:divBdr>
            <w:top w:val="none" w:sz="0" w:space="0" w:color="auto"/>
            <w:left w:val="none" w:sz="0" w:space="0" w:color="auto"/>
            <w:bottom w:val="none" w:sz="0" w:space="0" w:color="auto"/>
            <w:right w:val="none" w:sz="0" w:space="0" w:color="auto"/>
          </w:divBdr>
        </w:div>
        <w:div w:id="905651180">
          <w:marLeft w:val="0"/>
          <w:marRight w:val="0"/>
          <w:marTop w:val="0"/>
          <w:marBottom w:val="0"/>
          <w:divBdr>
            <w:top w:val="none" w:sz="0" w:space="0" w:color="auto"/>
            <w:left w:val="none" w:sz="0" w:space="0" w:color="auto"/>
            <w:bottom w:val="none" w:sz="0" w:space="0" w:color="auto"/>
            <w:right w:val="none" w:sz="0" w:space="0" w:color="auto"/>
          </w:divBdr>
        </w:div>
        <w:div w:id="108742515">
          <w:marLeft w:val="0"/>
          <w:marRight w:val="0"/>
          <w:marTop w:val="0"/>
          <w:marBottom w:val="0"/>
          <w:divBdr>
            <w:top w:val="none" w:sz="0" w:space="0" w:color="auto"/>
            <w:left w:val="none" w:sz="0" w:space="0" w:color="auto"/>
            <w:bottom w:val="none" w:sz="0" w:space="0" w:color="auto"/>
            <w:right w:val="none" w:sz="0" w:space="0" w:color="auto"/>
          </w:divBdr>
        </w:div>
        <w:div w:id="963928358">
          <w:marLeft w:val="0"/>
          <w:marRight w:val="0"/>
          <w:marTop w:val="0"/>
          <w:marBottom w:val="0"/>
          <w:divBdr>
            <w:top w:val="none" w:sz="0" w:space="0" w:color="auto"/>
            <w:left w:val="none" w:sz="0" w:space="0" w:color="auto"/>
            <w:bottom w:val="none" w:sz="0" w:space="0" w:color="auto"/>
            <w:right w:val="none" w:sz="0" w:space="0" w:color="auto"/>
          </w:divBdr>
        </w:div>
        <w:div w:id="1590456915">
          <w:marLeft w:val="0"/>
          <w:marRight w:val="0"/>
          <w:marTop w:val="0"/>
          <w:marBottom w:val="0"/>
          <w:divBdr>
            <w:top w:val="none" w:sz="0" w:space="0" w:color="auto"/>
            <w:left w:val="none" w:sz="0" w:space="0" w:color="auto"/>
            <w:bottom w:val="none" w:sz="0" w:space="0" w:color="auto"/>
            <w:right w:val="none" w:sz="0" w:space="0" w:color="auto"/>
          </w:divBdr>
        </w:div>
      </w:divsChild>
    </w:div>
    <w:div w:id="1713339978">
      <w:bodyDiv w:val="1"/>
      <w:marLeft w:val="0"/>
      <w:marRight w:val="0"/>
      <w:marTop w:val="0"/>
      <w:marBottom w:val="0"/>
      <w:divBdr>
        <w:top w:val="none" w:sz="0" w:space="0" w:color="auto"/>
        <w:left w:val="none" w:sz="0" w:space="0" w:color="auto"/>
        <w:bottom w:val="none" w:sz="0" w:space="0" w:color="auto"/>
        <w:right w:val="none" w:sz="0" w:space="0" w:color="auto"/>
      </w:divBdr>
      <w:divsChild>
        <w:div w:id="1817069351">
          <w:marLeft w:val="0"/>
          <w:marRight w:val="0"/>
          <w:marTop w:val="0"/>
          <w:marBottom w:val="0"/>
          <w:divBdr>
            <w:top w:val="none" w:sz="0" w:space="0" w:color="auto"/>
            <w:left w:val="none" w:sz="0" w:space="0" w:color="auto"/>
            <w:bottom w:val="none" w:sz="0" w:space="0" w:color="auto"/>
            <w:right w:val="none" w:sz="0" w:space="0" w:color="auto"/>
          </w:divBdr>
        </w:div>
        <w:div w:id="1554122289">
          <w:marLeft w:val="0"/>
          <w:marRight w:val="0"/>
          <w:marTop w:val="0"/>
          <w:marBottom w:val="0"/>
          <w:divBdr>
            <w:top w:val="none" w:sz="0" w:space="0" w:color="auto"/>
            <w:left w:val="none" w:sz="0" w:space="0" w:color="auto"/>
            <w:bottom w:val="none" w:sz="0" w:space="0" w:color="auto"/>
            <w:right w:val="none" w:sz="0" w:space="0" w:color="auto"/>
          </w:divBdr>
        </w:div>
        <w:div w:id="504900382">
          <w:blockQuote w:val="1"/>
          <w:marLeft w:val="0"/>
          <w:marRight w:val="0"/>
          <w:marTop w:val="240"/>
          <w:marBottom w:val="0"/>
          <w:divBdr>
            <w:top w:val="none" w:sz="0" w:space="0" w:color="auto"/>
            <w:left w:val="single" w:sz="12" w:space="11" w:color="ADB2B8"/>
            <w:bottom w:val="none" w:sz="0" w:space="0" w:color="auto"/>
            <w:right w:val="none" w:sz="0" w:space="0" w:color="auto"/>
          </w:divBdr>
        </w:div>
        <w:div w:id="639386646">
          <w:blockQuote w:val="1"/>
          <w:marLeft w:val="0"/>
          <w:marRight w:val="0"/>
          <w:marTop w:val="240"/>
          <w:marBottom w:val="0"/>
          <w:divBdr>
            <w:top w:val="none" w:sz="0" w:space="0" w:color="auto"/>
            <w:left w:val="single" w:sz="12" w:space="11" w:color="ADB2B8"/>
            <w:bottom w:val="none" w:sz="0" w:space="0" w:color="auto"/>
            <w:right w:val="none" w:sz="0" w:space="0" w:color="auto"/>
          </w:divBdr>
        </w:div>
        <w:div w:id="993946486">
          <w:marLeft w:val="0"/>
          <w:marRight w:val="0"/>
          <w:marTop w:val="0"/>
          <w:marBottom w:val="0"/>
          <w:divBdr>
            <w:top w:val="none" w:sz="0" w:space="0" w:color="auto"/>
            <w:left w:val="none" w:sz="0" w:space="0" w:color="auto"/>
            <w:bottom w:val="none" w:sz="0" w:space="0" w:color="auto"/>
            <w:right w:val="none" w:sz="0" w:space="0" w:color="auto"/>
          </w:divBdr>
        </w:div>
        <w:div w:id="708341434">
          <w:marLeft w:val="0"/>
          <w:marRight w:val="0"/>
          <w:marTop w:val="0"/>
          <w:marBottom w:val="0"/>
          <w:divBdr>
            <w:top w:val="none" w:sz="0" w:space="0" w:color="auto"/>
            <w:left w:val="none" w:sz="0" w:space="0" w:color="auto"/>
            <w:bottom w:val="none" w:sz="0" w:space="0" w:color="auto"/>
            <w:right w:val="none" w:sz="0" w:space="0" w:color="auto"/>
          </w:divBdr>
        </w:div>
        <w:div w:id="2024554378">
          <w:blockQuote w:val="1"/>
          <w:marLeft w:val="0"/>
          <w:marRight w:val="0"/>
          <w:marTop w:val="240"/>
          <w:marBottom w:val="0"/>
          <w:divBdr>
            <w:top w:val="none" w:sz="0" w:space="0" w:color="auto"/>
            <w:left w:val="single" w:sz="12" w:space="11" w:color="ADB2B8"/>
            <w:bottom w:val="none" w:sz="0" w:space="0" w:color="auto"/>
            <w:right w:val="none" w:sz="0" w:space="0" w:color="auto"/>
          </w:divBdr>
        </w:div>
        <w:div w:id="459416942">
          <w:blockQuote w:val="1"/>
          <w:marLeft w:val="0"/>
          <w:marRight w:val="0"/>
          <w:marTop w:val="240"/>
          <w:marBottom w:val="0"/>
          <w:divBdr>
            <w:top w:val="none" w:sz="0" w:space="0" w:color="auto"/>
            <w:left w:val="single" w:sz="12" w:space="11" w:color="ADB2B8"/>
            <w:bottom w:val="none" w:sz="0" w:space="0" w:color="auto"/>
            <w:right w:val="none" w:sz="0" w:space="0" w:color="auto"/>
          </w:divBdr>
        </w:div>
        <w:div w:id="2017263698">
          <w:blockQuote w:val="1"/>
          <w:marLeft w:val="0"/>
          <w:marRight w:val="0"/>
          <w:marTop w:val="240"/>
          <w:marBottom w:val="0"/>
          <w:divBdr>
            <w:top w:val="none" w:sz="0" w:space="0" w:color="auto"/>
            <w:left w:val="single" w:sz="12" w:space="11" w:color="ADB2B8"/>
            <w:bottom w:val="none" w:sz="0" w:space="0" w:color="auto"/>
            <w:right w:val="none" w:sz="0" w:space="0" w:color="auto"/>
          </w:divBdr>
        </w:div>
        <w:div w:id="1101298057">
          <w:blockQuote w:val="1"/>
          <w:marLeft w:val="0"/>
          <w:marRight w:val="0"/>
          <w:marTop w:val="240"/>
          <w:marBottom w:val="0"/>
          <w:divBdr>
            <w:top w:val="none" w:sz="0" w:space="0" w:color="auto"/>
            <w:left w:val="single" w:sz="12" w:space="11" w:color="ADB2B8"/>
            <w:bottom w:val="none" w:sz="0" w:space="0" w:color="auto"/>
            <w:right w:val="none" w:sz="0" w:space="0" w:color="auto"/>
          </w:divBdr>
        </w:div>
        <w:div w:id="394014231">
          <w:blockQuote w:val="1"/>
          <w:marLeft w:val="0"/>
          <w:marRight w:val="0"/>
          <w:marTop w:val="240"/>
          <w:marBottom w:val="0"/>
          <w:divBdr>
            <w:top w:val="none" w:sz="0" w:space="0" w:color="auto"/>
            <w:left w:val="single" w:sz="12" w:space="11" w:color="ADB2B8"/>
            <w:bottom w:val="none" w:sz="0" w:space="0" w:color="auto"/>
            <w:right w:val="none" w:sz="0" w:space="0" w:color="auto"/>
          </w:divBdr>
        </w:div>
        <w:div w:id="1753046584">
          <w:blockQuote w:val="1"/>
          <w:marLeft w:val="0"/>
          <w:marRight w:val="0"/>
          <w:marTop w:val="240"/>
          <w:marBottom w:val="0"/>
          <w:divBdr>
            <w:top w:val="none" w:sz="0" w:space="0" w:color="auto"/>
            <w:left w:val="single" w:sz="12" w:space="11" w:color="ADB2B8"/>
            <w:bottom w:val="none" w:sz="0" w:space="0" w:color="auto"/>
            <w:right w:val="none" w:sz="0" w:space="0" w:color="auto"/>
          </w:divBdr>
        </w:div>
        <w:div w:id="704333540">
          <w:blockQuote w:val="1"/>
          <w:marLeft w:val="0"/>
          <w:marRight w:val="0"/>
          <w:marTop w:val="240"/>
          <w:marBottom w:val="0"/>
          <w:divBdr>
            <w:top w:val="none" w:sz="0" w:space="0" w:color="auto"/>
            <w:left w:val="single" w:sz="12" w:space="11" w:color="ADB2B8"/>
            <w:bottom w:val="none" w:sz="0" w:space="0" w:color="auto"/>
            <w:right w:val="none" w:sz="0" w:space="0" w:color="auto"/>
          </w:divBdr>
        </w:div>
        <w:div w:id="819035654">
          <w:blockQuote w:val="1"/>
          <w:marLeft w:val="0"/>
          <w:marRight w:val="0"/>
          <w:marTop w:val="240"/>
          <w:marBottom w:val="0"/>
          <w:divBdr>
            <w:top w:val="none" w:sz="0" w:space="0" w:color="auto"/>
            <w:left w:val="single" w:sz="12" w:space="11" w:color="ADB2B8"/>
            <w:bottom w:val="none" w:sz="0" w:space="0" w:color="auto"/>
            <w:right w:val="none" w:sz="0" w:space="0" w:color="auto"/>
          </w:divBdr>
        </w:div>
        <w:div w:id="1553039203">
          <w:blockQuote w:val="1"/>
          <w:marLeft w:val="0"/>
          <w:marRight w:val="0"/>
          <w:marTop w:val="240"/>
          <w:marBottom w:val="0"/>
          <w:divBdr>
            <w:top w:val="none" w:sz="0" w:space="0" w:color="auto"/>
            <w:left w:val="single" w:sz="12" w:space="11" w:color="ADB2B8"/>
            <w:bottom w:val="none" w:sz="0" w:space="0" w:color="auto"/>
            <w:right w:val="none" w:sz="0" w:space="0" w:color="auto"/>
          </w:divBdr>
        </w:div>
        <w:div w:id="627048946">
          <w:blockQuote w:val="1"/>
          <w:marLeft w:val="0"/>
          <w:marRight w:val="0"/>
          <w:marTop w:val="240"/>
          <w:marBottom w:val="0"/>
          <w:divBdr>
            <w:top w:val="none" w:sz="0" w:space="0" w:color="auto"/>
            <w:left w:val="single" w:sz="12" w:space="11" w:color="ADB2B8"/>
            <w:bottom w:val="none" w:sz="0" w:space="0" w:color="auto"/>
            <w:right w:val="none" w:sz="0" w:space="0" w:color="auto"/>
          </w:divBdr>
        </w:div>
        <w:div w:id="722632662">
          <w:blockQuote w:val="1"/>
          <w:marLeft w:val="0"/>
          <w:marRight w:val="0"/>
          <w:marTop w:val="240"/>
          <w:marBottom w:val="0"/>
          <w:divBdr>
            <w:top w:val="none" w:sz="0" w:space="0" w:color="auto"/>
            <w:left w:val="single" w:sz="12" w:space="11" w:color="ADB2B8"/>
            <w:bottom w:val="none" w:sz="0" w:space="0" w:color="auto"/>
            <w:right w:val="none" w:sz="0" w:space="0" w:color="auto"/>
          </w:divBdr>
        </w:div>
        <w:div w:id="122970262">
          <w:marLeft w:val="0"/>
          <w:marRight w:val="0"/>
          <w:marTop w:val="0"/>
          <w:marBottom w:val="0"/>
          <w:divBdr>
            <w:top w:val="none" w:sz="0" w:space="0" w:color="auto"/>
            <w:left w:val="none" w:sz="0" w:space="0" w:color="auto"/>
            <w:bottom w:val="none" w:sz="0" w:space="0" w:color="auto"/>
            <w:right w:val="none" w:sz="0" w:space="0" w:color="auto"/>
          </w:divBdr>
        </w:div>
        <w:div w:id="224804639">
          <w:blockQuote w:val="1"/>
          <w:marLeft w:val="0"/>
          <w:marRight w:val="0"/>
          <w:marTop w:val="240"/>
          <w:marBottom w:val="0"/>
          <w:divBdr>
            <w:top w:val="none" w:sz="0" w:space="0" w:color="auto"/>
            <w:left w:val="single" w:sz="12" w:space="11" w:color="ADB2B8"/>
            <w:bottom w:val="none" w:sz="0" w:space="0" w:color="auto"/>
            <w:right w:val="none" w:sz="0" w:space="0" w:color="auto"/>
          </w:divBdr>
        </w:div>
        <w:div w:id="2073506196">
          <w:blockQuote w:val="1"/>
          <w:marLeft w:val="0"/>
          <w:marRight w:val="0"/>
          <w:marTop w:val="240"/>
          <w:marBottom w:val="0"/>
          <w:divBdr>
            <w:top w:val="none" w:sz="0" w:space="0" w:color="auto"/>
            <w:left w:val="single" w:sz="12" w:space="11" w:color="ADB2B8"/>
            <w:bottom w:val="none" w:sz="0" w:space="0" w:color="auto"/>
            <w:right w:val="none" w:sz="0" w:space="0" w:color="auto"/>
          </w:divBdr>
        </w:div>
        <w:div w:id="1244559813">
          <w:blockQuote w:val="1"/>
          <w:marLeft w:val="0"/>
          <w:marRight w:val="0"/>
          <w:marTop w:val="240"/>
          <w:marBottom w:val="0"/>
          <w:divBdr>
            <w:top w:val="none" w:sz="0" w:space="0" w:color="auto"/>
            <w:left w:val="single" w:sz="12" w:space="11" w:color="ADB2B8"/>
            <w:bottom w:val="none" w:sz="0" w:space="0" w:color="auto"/>
            <w:right w:val="none" w:sz="0" w:space="0" w:color="auto"/>
          </w:divBdr>
        </w:div>
        <w:div w:id="353195750">
          <w:blockQuote w:val="1"/>
          <w:marLeft w:val="0"/>
          <w:marRight w:val="0"/>
          <w:marTop w:val="240"/>
          <w:marBottom w:val="0"/>
          <w:divBdr>
            <w:top w:val="none" w:sz="0" w:space="0" w:color="auto"/>
            <w:left w:val="single" w:sz="12" w:space="11" w:color="ADB2B8"/>
            <w:bottom w:val="none" w:sz="0" w:space="0" w:color="auto"/>
            <w:right w:val="none" w:sz="0" w:space="0" w:color="auto"/>
          </w:divBdr>
        </w:div>
        <w:div w:id="1924754703">
          <w:marLeft w:val="0"/>
          <w:marRight w:val="0"/>
          <w:marTop w:val="0"/>
          <w:marBottom w:val="0"/>
          <w:divBdr>
            <w:top w:val="none" w:sz="0" w:space="0" w:color="auto"/>
            <w:left w:val="none" w:sz="0" w:space="0" w:color="auto"/>
            <w:bottom w:val="none" w:sz="0" w:space="0" w:color="auto"/>
            <w:right w:val="none" w:sz="0" w:space="0" w:color="auto"/>
          </w:divBdr>
        </w:div>
        <w:div w:id="314913175">
          <w:blockQuote w:val="1"/>
          <w:marLeft w:val="0"/>
          <w:marRight w:val="0"/>
          <w:marTop w:val="240"/>
          <w:marBottom w:val="0"/>
          <w:divBdr>
            <w:top w:val="none" w:sz="0" w:space="0" w:color="auto"/>
            <w:left w:val="single" w:sz="12" w:space="11" w:color="ADB2B8"/>
            <w:bottom w:val="none" w:sz="0" w:space="0" w:color="auto"/>
            <w:right w:val="none" w:sz="0" w:space="0" w:color="auto"/>
          </w:divBdr>
        </w:div>
        <w:div w:id="2108234064">
          <w:blockQuote w:val="1"/>
          <w:marLeft w:val="0"/>
          <w:marRight w:val="0"/>
          <w:marTop w:val="240"/>
          <w:marBottom w:val="0"/>
          <w:divBdr>
            <w:top w:val="none" w:sz="0" w:space="0" w:color="auto"/>
            <w:left w:val="single" w:sz="12" w:space="11" w:color="ADB2B8"/>
            <w:bottom w:val="none" w:sz="0" w:space="0" w:color="auto"/>
            <w:right w:val="none" w:sz="0" w:space="0" w:color="auto"/>
          </w:divBdr>
        </w:div>
        <w:div w:id="702100958">
          <w:blockQuote w:val="1"/>
          <w:marLeft w:val="0"/>
          <w:marRight w:val="0"/>
          <w:marTop w:val="240"/>
          <w:marBottom w:val="0"/>
          <w:divBdr>
            <w:top w:val="none" w:sz="0" w:space="0" w:color="auto"/>
            <w:left w:val="single" w:sz="12" w:space="11" w:color="ADB2B8"/>
            <w:bottom w:val="none" w:sz="0" w:space="0" w:color="auto"/>
            <w:right w:val="none" w:sz="0" w:space="0" w:color="auto"/>
          </w:divBdr>
        </w:div>
        <w:div w:id="607201136">
          <w:blockQuote w:val="1"/>
          <w:marLeft w:val="0"/>
          <w:marRight w:val="0"/>
          <w:marTop w:val="240"/>
          <w:marBottom w:val="0"/>
          <w:divBdr>
            <w:top w:val="none" w:sz="0" w:space="0" w:color="auto"/>
            <w:left w:val="single" w:sz="12" w:space="11" w:color="ADB2B8"/>
            <w:bottom w:val="none" w:sz="0" w:space="0" w:color="auto"/>
            <w:right w:val="none" w:sz="0" w:space="0" w:color="auto"/>
          </w:divBdr>
        </w:div>
        <w:div w:id="2141797905">
          <w:blockQuote w:val="1"/>
          <w:marLeft w:val="0"/>
          <w:marRight w:val="0"/>
          <w:marTop w:val="240"/>
          <w:marBottom w:val="0"/>
          <w:divBdr>
            <w:top w:val="none" w:sz="0" w:space="0" w:color="auto"/>
            <w:left w:val="single" w:sz="12" w:space="11" w:color="ADB2B8"/>
            <w:bottom w:val="none" w:sz="0" w:space="0" w:color="auto"/>
            <w:right w:val="none" w:sz="0" w:space="0" w:color="auto"/>
          </w:divBdr>
        </w:div>
        <w:div w:id="885681855">
          <w:blockQuote w:val="1"/>
          <w:marLeft w:val="0"/>
          <w:marRight w:val="0"/>
          <w:marTop w:val="240"/>
          <w:marBottom w:val="0"/>
          <w:divBdr>
            <w:top w:val="none" w:sz="0" w:space="0" w:color="auto"/>
            <w:left w:val="single" w:sz="12" w:space="11" w:color="ADB2B8"/>
            <w:bottom w:val="none" w:sz="0" w:space="0" w:color="auto"/>
            <w:right w:val="none" w:sz="0" w:space="0" w:color="auto"/>
          </w:divBdr>
        </w:div>
        <w:div w:id="811025528">
          <w:marLeft w:val="0"/>
          <w:marRight w:val="0"/>
          <w:marTop w:val="0"/>
          <w:marBottom w:val="0"/>
          <w:divBdr>
            <w:top w:val="none" w:sz="0" w:space="0" w:color="auto"/>
            <w:left w:val="none" w:sz="0" w:space="0" w:color="auto"/>
            <w:bottom w:val="none" w:sz="0" w:space="0" w:color="auto"/>
            <w:right w:val="none" w:sz="0" w:space="0" w:color="auto"/>
          </w:divBdr>
        </w:div>
        <w:div w:id="1463310418">
          <w:blockQuote w:val="1"/>
          <w:marLeft w:val="0"/>
          <w:marRight w:val="0"/>
          <w:marTop w:val="240"/>
          <w:marBottom w:val="0"/>
          <w:divBdr>
            <w:top w:val="none" w:sz="0" w:space="0" w:color="auto"/>
            <w:left w:val="single" w:sz="12" w:space="11" w:color="ADB2B8"/>
            <w:bottom w:val="none" w:sz="0" w:space="0" w:color="auto"/>
            <w:right w:val="none" w:sz="0" w:space="0" w:color="auto"/>
          </w:divBdr>
        </w:div>
        <w:div w:id="1700935203">
          <w:blockQuote w:val="1"/>
          <w:marLeft w:val="0"/>
          <w:marRight w:val="0"/>
          <w:marTop w:val="240"/>
          <w:marBottom w:val="0"/>
          <w:divBdr>
            <w:top w:val="none" w:sz="0" w:space="0" w:color="auto"/>
            <w:left w:val="single" w:sz="12" w:space="11" w:color="ADB2B8"/>
            <w:bottom w:val="none" w:sz="0" w:space="0" w:color="auto"/>
            <w:right w:val="none" w:sz="0" w:space="0" w:color="auto"/>
          </w:divBdr>
        </w:div>
        <w:div w:id="90204111">
          <w:blockQuote w:val="1"/>
          <w:marLeft w:val="0"/>
          <w:marRight w:val="0"/>
          <w:marTop w:val="240"/>
          <w:marBottom w:val="0"/>
          <w:divBdr>
            <w:top w:val="none" w:sz="0" w:space="0" w:color="auto"/>
            <w:left w:val="single" w:sz="12" w:space="11" w:color="ADB2B8"/>
            <w:bottom w:val="none" w:sz="0" w:space="0" w:color="auto"/>
            <w:right w:val="none" w:sz="0" w:space="0" w:color="auto"/>
          </w:divBdr>
        </w:div>
        <w:div w:id="551380201">
          <w:blockQuote w:val="1"/>
          <w:marLeft w:val="0"/>
          <w:marRight w:val="0"/>
          <w:marTop w:val="240"/>
          <w:marBottom w:val="0"/>
          <w:divBdr>
            <w:top w:val="none" w:sz="0" w:space="0" w:color="auto"/>
            <w:left w:val="single" w:sz="12" w:space="11" w:color="ADB2B8"/>
            <w:bottom w:val="none" w:sz="0" w:space="0" w:color="auto"/>
            <w:right w:val="none" w:sz="0" w:space="0" w:color="auto"/>
          </w:divBdr>
        </w:div>
        <w:div w:id="1771119112">
          <w:blockQuote w:val="1"/>
          <w:marLeft w:val="0"/>
          <w:marRight w:val="0"/>
          <w:marTop w:val="240"/>
          <w:marBottom w:val="0"/>
          <w:divBdr>
            <w:top w:val="none" w:sz="0" w:space="0" w:color="auto"/>
            <w:left w:val="single" w:sz="12" w:space="11" w:color="ADB2B8"/>
            <w:bottom w:val="none" w:sz="0" w:space="0" w:color="auto"/>
            <w:right w:val="none" w:sz="0" w:space="0" w:color="auto"/>
          </w:divBdr>
        </w:div>
        <w:div w:id="670717361">
          <w:blockQuote w:val="1"/>
          <w:marLeft w:val="0"/>
          <w:marRight w:val="0"/>
          <w:marTop w:val="240"/>
          <w:marBottom w:val="0"/>
          <w:divBdr>
            <w:top w:val="none" w:sz="0" w:space="0" w:color="auto"/>
            <w:left w:val="single" w:sz="12" w:space="11" w:color="ADB2B8"/>
            <w:bottom w:val="none" w:sz="0" w:space="0" w:color="auto"/>
            <w:right w:val="none" w:sz="0" w:space="0" w:color="auto"/>
          </w:divBdr>
        </w:div>
        <w:div w:id="184640625">
          <w:marLeft w:val="0"/>
          <w:marRight w:val="0"/>
          <w:marTop w:val="0"/>
          <w:marBottom w:val="0"/>
          <w:divBdr>
            <w:top w:val="none" w:sz="0" w:space="0" w:color="auto"/>
            <w:left w:val="none" w:sz="0" w:space="0" w:color="auto"/>
            <w:bottom w:val="none" w:sz="0" w:space="0" w:color="auto"/>
            <w:right w:val="none" w:sz="0" w:space="0" w:color="auto"/>
          </w:divBdr>
        </w:div>
      </w:divsChild>
    </w:div>
    <w:div w:id="1721249656">
      <w:bodyDiv w:val="1"/>
      <w:marLeft w:val="0"/>
      <w:marRight w:val="0"/>
      <w:marTop w:val="0"/>
      <w:marBottom w:val="0"/>
      <w:divBdr>
        <w:top w:val="none" w:sz="0" w:space="0" w:color="auto"/>
        <w:left w:val="none" w:sz="0" w:space="0" w:color="auto"/>
        <w:bottom w:val="none" w:sz="0" w:space="0" w:color="auto"/>
        <w:right w:val="none" w:sz="0" w:space="0" w:color="auto"/>
      </w:divBdr>
      <w:divsChild>
        <w:div w:id="226692755">
          <w:blockQuote w:val="1"/>
          <w:marLeft w:val="0"/>
          <w:marRight w:val="0"/>
          <w:marTop w:val="240"/>
          <w:marBottom w:val="0"/>
          <w:divBdr>
            <w:top w:val="none" w:sz="0" w:space="0" w:color="auto"/>
            <w:left w:val="single" w:sz="12" w:space="11" w:color="ADB2B8"/>
            <w:bottom w:val="none" w:sz="0" w:space="0" w:color="auto"/>
            <w:right w:val="none" w:sz="0" w:space="0" w:color="auto"/>
          </w:divBdr>
        </w:div>
        <w:div w:id="1845900895">
          <w:marLeft w:val="0"/>
          <w:marRight w:val="0"/>
          <w:marTop w:val="0"/>
          <w:marBottom w:val="0"/>
          <w:divBdr>
            <w:top w:val="none" w:sz="0" w:space="0" w:color="auto"/>
            <w:left w:val="none" w:sz="0" w:space="0" w:color="auto"/>
            <w:bottom w:val="none" w:sz="0" w:space="0" w:color="auto"/>
            <w:right w:val="none" w:sz="0" w:space="0" w:color="auto"/>
          </w:divBdr>
        </w:div>
        <w:div w:id="318316190">
          <w:marLeft w:val="0"/>
          <w:marRight w:val="0"/>
          <w:marTop w:val="0"/>
          <w:marBottom w:val="0"/>
          <w:divBdr>
            <w:top w:val="none" w:sz="0" w:space="0" w:color="auto"/>
            <w:left w:val="none" w:sz="0" w:space="0" w:color="auto"/>
            <w:bottom w:val="none" w:sz="0" w:space="0" w:color="auto"/>
            <w:right w:val="none" w:sz="0" w:space="0" w:color="auto"/>
          </w:divBdr>
        </w:div>
        <w:div w:id="434059604">
          <w:blockQuote w:val="1"/>
          <w:marLeft w:val="0"/>
          <w:marRight w:val="0"/>
          <w:marTop w:val="240"/>
          <w:marBottom w:val="0"/>
          <w:divBdr>
            <w:top w:val="none" w:sz="0" w:space="0" w:color="auto"/>
            <w:left w:val="single" w:sz="12" w:space="11" w:color="ADB2B8"/>
            <w:bottom w:val="none" w:sz="0" w:space="0" w:color="auto"/>
            <w:right w:val="none" w:sz="0" w:space="0" w:color="auto"/>
          </w:divBdr>
        </w:div>
        <w:div w:id="899369322">
          <w:marLeft w:val="0"/>
          <w:marRight w:val="0"/>
          <w:marTop w:val="0"/>
          <w:marBottom w:val="0"/>
          <w:divBdr>
            <w:top w:val="none" w:sz="0" w:space="0" w:color="auto"/>
            <w:left w:val="none" w:sz="0" w:space="0" w:color="auto"/>
            <w:bottom w:val="none" w:sz="0" w:space="0" w:color="auto"/>
            <w:right w:val="none" w:sz="0" w:space="0" w:color="auto"/>
          </w:divBdr>
        </w:div>
      </w:divsChild>
    </w:div>
    <w:div w:id="1753164150">
      <w:bodyDiv w:val="1"/>
      <w:marLeft w:val="0"/>
      <w:marRight w:val="0"/>
      <w:marTop w:val="0"/>
      <w:marBottom w:val="0"/>
      <w:divBdr>
        <w:top w:val="none" w:sz="0" w:space="0" w:color="auto"/>
        <w:left w:val="none" w:sz="0" w:space="0" w:color="auto"/>
        <w:bottom w:val="none" w:sz="0" w:space="0" w:color="auto"/>
        <w:right w:val="none" w:sz="0" w:space="0" w:color="auto"/>
      </w:divBdr>
    </w:div>
    <w:div w:id="1781559800">
      <w:bodyDiv w:val="1"/>
      <w:marLeft w:val="0"/>
      <w:marRight w:val="0"/>
      <w:marTop w:val="0"/>
      <w:marBottom w:val="0"/>
      <w:divBdr>
        <w:top w:val="none" w:sz="0" w:space="0" w:color="auto"/>
        <w:left w:val="none" w:sz="0" w:space="0" w:color="auto"/>
        <w:bottom w:val="none" w:sz="0" w:space="0" w:color="auto"/>
        <w:right w:val="none" w:sz="0" w:space="0" w:color="auto"/>
      </w:divBdr>
      <w:divsChild>
        <w:div w:id="220529737">
          <w:marLeft w:val="0"/>
          <w:marRight w:val="0"/>
          <w:marTop w:val="0"/>
          <w:marBottom w:val="0"/>
          <w:divBdr>
            <w:top w:val="none" w:sz="0" w:space="0" w:color="auto"/>
            <w:left w:val="none" w:sz="0" w:space="0" w:color="auto"/>
            <w:bottom w:val="none" w:sz="0" w:space="0" w:color="auto"/>
            <w:right w:val="none" w:sz="0" w:space="0" w:color="auto"/>
          </w:divBdr>
          <w:divsChild>
            <w:div w:id="1990817417">
              <w:marLeft w:val="0"/>
              <w:marRight w:val="0"/>
              <w:marTop w:val="0"/>
              <w:marBottom w:val="0"/>
              <w:divBdr>
                <w:top w:val="none" w:sz="0" w:space="0" w:color="auto"/>
                <w:left w:val="none" w:sz="0" w:space="0" w:color="auto"/>
                <w:bottom w:val="none" w:sz="0" w:space="0" w:color="auto"/>
                <w:right w:val="none" w:sz="0" w:space="0" w:color="auto"/>
              </w:divBdr>
              <w:divsChild>
                <w:div w:id="585267844">
                  <w:marLeft w:val="0"/>
                  <w:marRight w:val="0"/>
                  <w:marTop w:val="0"/>
                  <w:marBottom w:val="0"/>
                  <w:divBdr>
                    <w:top w:val="none" w:sz="0" w:space="0" w:color="auto"/>
                    <w:left w:val="none" w:sz="0" w:space="0" w:color="auto"/>
                    <w:bottom w:val="none" w:sz="0" w:space="0" w:color="auto"/>
                    <w:right w:val="none" w:sz="0" w:space="0" w:color="auto"/>
                  </w:divBdr>
                </w:div>
                <w:div w:id="220479868">
                  <w:marLeft w:val="0"/>
                  <w:marRight w:val="0"/>
                  <w:marTop w:val="0"/>
                  <w:marBottom w:val="0"/>
                  <w:divBdr>
                    <w:top w:val="none" w:sz="0" w:space="0" w:color="auto"/>
                    <w:left w:val="none" w:sz="0" w:space="0" w:color="auto"/>
                    <w:bottom w:val="none" w:sz="0" w:space="0" w:color="auto"/>
                    <w:right w:val="none" w:sz="0" w:space="0" w:color="auto"/>
                  </w:divBdr>
                </w:div>
                <w:div w:id="252248070">
                  <w:marLeft w:val="0"/>
                  <w:marRight w:val="0"/>
                  <w:marTop w:val="0"/>
                  <w:marBottom w:val="0"/>
                  <w:divBdr>
                    <w:top w:val="none" w:sz="0" w:space="0" w:color="auto"/>
                    <w:left w:val="none" w:sz="0" w:space="0" w:color="auto"/>
                    <w:bottom w:val="none" w:sz="0" w:space="0" w:color="auto"/>
                    <w:right w:val="none" w:sz="0" w:space="0" w:color="auto"/>
                  </w:divBdr>
                </w:div>
                <w:div w:id="665324713">
                  <w:marLeft w:val="0"/>
                  <w:marRight w:val="0"/>
                  <w:marTop w:val="0"/>
                  <w:marBottom w:val="0"/>
                  <w:divBdr>
                    <w:top w:val="none" w:sz="0" w:space="0" w:color="auto"/>
                    <w:left w:val="none" w:sz="0" w:space="0" w:color="auto"/>
                    <w:bottom w:val="none" w:sz="0" w:space="0" w:color="auto"/>
                    <w:right w:val="none" w:sz="0" w:space="0" w:color="auto"/>
                  </w:divBdr>
                </w:div>
                <w:div w:id="967777593">
                  <w:marLeft w:val="0"/>
                  <w:marRight w:val="0"/>
                  <w:marTop w:val="0"/>
                  <w:marBottom w:val="0"/>
                  <w:divBdr>
                    <w:top w:val="none" w:sz="0" w:space="0" w:color="auto"/>
                    <w:left w:val="none" w:sz="0" w:space="0" w:color="auto"/>
                    <w:bottom w:val="none" w:sz="0" w:space="0" w:color="auto"/>
                    <w:right w:val="none" w:sz="0" w:space="0" w:color="auto"/>
                  </w:divBdr>
                </w:div>
                <w:div w:id="1261911203">
                  <w:marLeft w:val="0"/>
                  <w:marRight w:val="0"/>
                  <w:marTop w:val="0"/>
                  <w:marBottom w:val="0"/>
                  <w:divBdr>
                    <w:top w:val="none" w:sz="0" w:space="0" w:color="auto"/>
                    <w:left w:val="none" w:sz="0" w:space="0" w:color="auto"/>
                    <w:bottom w:val="none" w:sz="0" w:space="0" w:color="auto"/>
                    <w:right w:val="none" w:sz="0" w:space="0" w:color="auto"/>
                  </w:divBdr>
                </w:div>
                <w:div w:id="1261261320">
                  <w:marLeft w:val="0"/>
                  <w:marRight w:val="0"/>
                  <w:marTop w:val="0"/>
                  <w:marBottom w:val="0"/>
                  <w:divBdr>
                    <w:top w:val="none" w:sz="0" w:space="0" w:color="auto"/>
                    <w:left w:val="none" w:sz="0" w:space="0" w:color="auto"/>
                    <w:bottom w:val="none" w:sz="0" w:space="0" w:color="auto"/>
                    <w:right w:val="none" w:sz="0" w:space="0" w:color="auto"/>
                  </w:divBdr>
                </w:div>
                <w:div w:id="148525435">
                  <w:marLeft w:val="0"/>
                  <w:marRight w:val="0"/>
                  <w:marTop w:val="0"/>
                  <w:marBottom w:val="0"/>
                  <w:divBdr>
                    <w:top w:val="none" w:sz="0" w:space="0" w:color="auto"/>
                    <w:left w:val="none" w:sz="0" w:space="0" w:color="auto"/>
                    <w:bottom w:val="none" w:sz="0" w:space="0" w:color="auto"/>
                    <w:right w:val="none" w:sz="0" w:space="0" w:color="auto"/>
                  </w:divBdr>
                </w:div>
                <w:div w:id="1356542887">
                  <w:marLeft w:val="0"/>
                  <w:marRight w:val="0"/>
                  <w:marTop w:val="0"/>
                  <w:marBottom w:val="0"/>
                  <w:divBdr>
                    <w:top w:val="none" w:sz="0" w:space="0" w:color="auto"/>
                    <w:left w:val="none" w:sz="0" w:space="0" w:color="auto"/>
                    <w:bottom w:val="none" w:sz="0" w:space="0" w:color="auto"/>
                    <w:right w:val="none" w:sz="0" w:space="0" w:color="auto"/>
                  </w:divBdr>
                </w:div>
                <w:div w:id="1790783818">
                  <w:marLeft w:val="0"/>
                  <w:marRight w:val="0"/>
                  <w:marTop w:val="0"/>
                  <w:marBottom w:val="0"/>
                  <w:divBdr>
                    <w:top w:val="none" w:sz="0" w:space="0" w:color="auto"/>
                    <w:left w:val="none" w:sz="0" w:space="0" w:color="auto"/>
                    <w:bottom w:val="none" w:sz="0" w:space="0" w:color="auto"/>
                    <w:right w:val="none" w:sz="0" w:space="0" w:color="auto"/>
                  </w:divBdr>
                </w:div>
                <w:div w:id="1120605431">
                  <w:marLeft w:val="0"/>
                  <w:marRight w:val="0"/>
                  <w:marTop w:val="0"/>
                  <w:marBottom w:val="0"/>
                  <w:divBdr>
                    <w:top w:val="none" w:sz="0" w:space="0" w:color="auto"/>
                    <w:left w:val="none" w:sz="0" w:space="0" w:color="auto"/>
                    <w:bottom w:val="none" w:sz="0" w:space="0" w:color="auto"/>
                    <w:right w:val="none" w:sz="0" w:space="0" w:color="auto"/>
                  </w:divBdr>
                </w:div>
                <w:div w:id="1524591408">
                  <w:marLeft w:val="0"/>
                  <w:marRight w:val="0"/>
                  <w:marTop w:val="0"/>
                  <w:marBottom w:val="0"/>
                  <w:divBdr>
                    <w:top w:val="none" w:sz="0" w:space="0" w:color="auto"/>
                    <w:left w:val="none" w:sz="0" w:space="0" w:color="auto"/>
                    <w:bottom w:val="none" w:sz="0" w:space="0" w:color="auto"/>
                    <w:right w:val="none" w:sz="0" w:space="0" w:color="auto"/>
                  </w:divBdr>
                </w:div>
                <w:div w:id="676154822">
                  <w:marLeft w:val="0"/>
                  <w:marRight w:val="0"/>
                  <w:marTop w:val="0"/>
                  <w:marBottom w:val="0"/>
                  <w:divBdr>
                    <w:top w:val="none" w:sz="0" w:space="0" w:color="auto"/>
                    <w:left w:val="none" w:sz="0" w:space="0" w:color="auto"/>
                    <w:bottom w:val="none" w:sz="0" w:space="0" w:color="auto"/>
                    <w:right w:val="none" w:sz="0" w:space="0" w:color="auto"/>
                  </w:divBdr>
                </w:div>
                <w:div w:id="2089036766">
                  <w:marLeft w:val="0"/>
                  <w:marRight w:val="0"/>
                  <w:marTop w:val="0"/>
                  <w:marBottom w:val="0"/>
                  <w:divBdr>
                    <w:top w:val="none" w:sz="0" w:space="0" w:color="auto"/>
                    <w:left w:val="none" w:sz="0" w:space="0" w:color="auto"/>
                    <w:bottom w:val="none" w:sz="0" w:space="0" w:color="auto"/>
                    <w:right w:val="none" w:sz="0" w:space="0" w:color="auto"/>
                  </w:divBdr>
                </w:div>
                <w:div w:id="56904864">
                  <w:marLeft w:val="0"/>
                  <w:marRight w:val="0"/>
                  <w:marTop w:val="0"/>
                  <w:marBottom w:val="0"/>
                  <w:divBdr>
                    <w:top w:val="none" w:sz="0" w:space="0" w:color="auto"/>
                    <w:left w:val="none" w:sz="0" w:space="0" w:color="auto"/>
                    <w:bottom w:val="none" w:sz="0" w:space="0" w:color="auto"/>
                    <w:right w:val="none" w:sz="0" w:space="0" w:color="auto"/>
                  </w:divBdr>
                </w:div>
                <w:div w:id="1856796953">
                  <w:marLeft w:val="0"/>
                  <w:marRight w:val="0"/>
                  <w:marTop w:val="0"/>
                  <w:marBottom w:val="0"/>
                  <w:divBdr>
                    <w:top w:val="none" w:sz="0" w:space="0" w:color="auto"/>
                    <w:left w:val="none" w:sz="0" w:space="0" w:color="auto"/>
                    <w:bottom w:val="none" w:sz="0" w:space="0" w:color="auto"/>
                    <w:right w:val="none" w:sz="0" w:space="0" w:color="auto"/>
                  </w:divBdr>
                </w:div>
                <w:div w:id="265044421">
                  <w:marLeft w:val="0"/>
                  <w:marRight w:val="0"/>
                  <w:marTop w:val="0"/>
                  <w:marBottom w:val="0"/>
                  <w:divBdr>
                    <w:top w:val="none" w:sz="0" w:space="0" w:color="auto"/>
                    <w:left w:val="none" w:sz="0" w:space="0" w:color="auto"/>
                    <w:bottom w:val="none" w:sz="0" w:space="0" w:color="auto"/>
                    <w:right w:val="none" w:sz="0" w:space="0" w:color="auto"/>
                  </w:divBdr>
                </w:div>
                <w:div w:id="84701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743966">
      <w:bodyDiv w:val="1"/>
      <w:marLeft w:val="0"/>
      <w:marRight w:val="0"/>
      <w:marTop w:val="0"/>
      <w:marBottom w:val="0"/>
      <w:divBdr>
        <w:top w:val="none" w:sz="0" w:space="0" w:color="auto"/>
        <w:left w:val="none" w:sz="0" w:space="0" w:color="auto"/>
        <w:bottom w:val="none" w:sz="0" w:space="0" w:color="auto"/>
        <w:right w:val="none" w:sz="0" w:space="0" w:color="auto"/>
      </w:divBdr>
      <w:divsChild>
        <w:div w:id="97726236">
          <w:marLeft w:val="0"/>
          <w:marRight w:val="0"/>
          <w:marTop w:val="0"/>
          <w:marBottom w:val="0"/>
          <w:divBdr>
            <w:top w:val="none" w:sz="0" w:space="0" w:color="auto"/>
            <w:left w:val="none" w:sz="0" w:space="0" w:color="auto"/>
            <w:bottom w:val="none" w:sz="0" w:space="0" w:color="auto"/>
            <w:right w:val="none" w:sz="0" w:space="0" w:color="auto"/>
          </w:divBdr>
        </w:div>
        <w:div w:id="1116605832">
          <w:marLeft w:val="0"/>
          <w:marRight w:val="0"/>
          <w:marTop w:val="0"/>
          <w:marBottom w:val="0"/>
          <w:divBdr>
            <w:top w:val="none" w:sz="0" w:space="0" w:color="auto"/>
            <w:left w:val="none" w:sz="0" w:space="0" w:color="auto"/>
            <w:bottom w:val="none" w:sz="0" w:space="0" w:color="auto"/>
            <w:right w:val="none" w:sz="0" w:space="0" w:color="auto"/>
          </w:divBdr>
        </w:div>
        <w:div w:id="1438014784">
          <w:marLeft w:val="0"/>
          <w:marRight w:val="0"/>
          <w:marTop w:val="0"/>
          <w:marBottom w:val="0"/>
          <w:divBdr>
            <w:top w:val="none" w:sz="0" w:space="0" w:color="auto"/>
            <w:left w:val="none" w:sz="0" w:space="0" w:color="auto"/>
            <w:bottom w:val="none" w:sz="0" w:space="0" w:color="auto"/>
            <w:right w:val="none" w:sz="0" w:space="0" w:color="auto"/>
          </w:divBdr>
        </w:div>
        <w:div w:id="1716272638">
          <w:marLeft w:val="0"/>
          <w:marRight w:val="0"/>
          <w:marTop w:val="0"/>
          <w:marBottom w:val="0"/>
          <w:divBdr>
            <w:top w:val="none" w:sz="0" w:space="0" w:color="auto"/>
            <w:left w:val="none" w:sz="0" w:space="0" w:color="auto"/>
            <w:bottom w:val="none" w:sz="0" w:space="0" w:color="auto"/>
            <w:right w:val="none" w:sz="0" w:space="0" w:color="auto"/>
          </w:divBdr>
        </w:div>
        <w:div w:id="1354305407">
          <w:marLeft w:val="0"/>
          <w:marRight w:val="0"/>
          <w:marTop w:val="0"/>
          <w:marBottom w:val="0"/>
          <w:divBdr>
            <w:top w:val="none" w:sz="0" w:space="0" w:color="auto"/>
            <w:left w:val="none" w:sz="0" w:space="0" w:color="auto"/>
            <w:bottom w:val="none" w:sz="0" w:space="0" w:color="auto"/>
            <w:right w:val="none" w:sz="0" w:space="0" w:color="auto"/>
          </w:divBdr>
        </w:div>
        <w:div w:id="1010792090">
          <w:marLeft w:val="0"/>
          <w:marRight w:val="0"/>
          <w:marTop w:val="0"/>
          <w:marBottom w:val="0"/>
          <w:divBdr>
            <w:top w:val="none" w:sz="0" w:space="0" w:color="auto"/>
            <w:left w:val="none" w:sz="0" w:space="0" w:color="auto"/>
            <w:bottom w:val="none" w:sz="0" w:space="0" w:color="auto"/>
            <w:right w:val="none" w:sz="0" w:space="0" w:color="auto"/>
          </w:divBdr>
        </w:div>
        <w:div w:id="2034719699">
          <w:marLeft w:val="0"/>
          <w:marRight w:val="0"/>
          <w:marTop w:val="0"/>
          <w:marBottom w:val="0"/>
          <w:divBdr>
            <w:top w:val="none" w:sz="0" w:space="0" w:color="auto"/>
            <w:left w:val="none" w:sz="0" w:space="0" w:color="auto"/>
            <w:bottom w:val="none" w:sz="0" w:space="0" w:color="auto"/>
            <w:right w:val="none" w:sz="0" w:space="0" w:color="auto"/>
          </w:divBdr>
        </w:div>
      </w:divsChild>
    </w:div>
    <w:div w:id="1947884932">
      <w:bodyDiv w:val="1"/>
      <w:marLeft w:val="0"/>
      <w:marRight w:val="0"/>
      <w:marTop w:val="0"/>
      <w:marBottom w:val="0"/>
      <w:divBdr>
        <w:top w:val="none" w:sz="0" w:space="0" w:color="auto"/>
        <w:left w:val="none" w:sz="0" w:space="0" w:color="auto"/>
        <w:bottom w:val="none" w:sz="0" w:space="0" w:color="auto"/>
        <w:right w:val="none" w:sz="0" w:space="0" w:color="auto"/>
      </w:divBdr>
    </w:div>
    <w:div w:id="2045713666">
      <w:bodyDiv w:val="1"/>
      <w:marLeft w:val="0"/>
      <w:marRight w:val="0"/>
      <w:marTop w:val="0"/>
      <w:marBottom w:val="0"/>
      <w:divBdr>
        <w:top w:val="none" w:sz="0" w:space="0" w:color="auto"/>
        <w:left w:val="none" w:sz="0" w:space="0" w:color="auto"/>
        <w:bottom w:val="none" w:sz="0" w:space="0" w:color="auto"/>
        <w:right w:val="none" w:sz="0" w:space="0" w:color="auto"/>
      </w:divBdr>
      <w:divsChild>
        <w:div w:id="2049186002">
          <w:marLeft w:val="0"/>
          <w:marRight w:val="0"/>
          <w:marTop w:val="0"/>
          <w:marBottom w:val="0"/>
          <w:divBdr>
            <w:top w:val="none" w:sz="0" w:space="0" w:color="auto"/>
            <w:left w:val="none" w:sz="0" w:space="0" w:color="auto"/>
            <w:bottom w:val="none" w:sz="0" w:space="0" w:color="auto"/>
            <w:right w:val="none" w:sz="0" w:space="0" w:color="auto"/>
          </w:divBdr>
        </w:div>
        <w:div w:id="495920287">
          <w:marLeft w:val="0"/>
          <w:marRight w:val="0"/>
          <w:marTop w:val="0"/>
          <w:marBottom w:val="0"/>
          <w:divBdr>
            <w:top w:val="none" w:sz="0" w:space="0" w:color="auto"/>
            <w:left w:val="none" w:sz="0" w:space="0" w:color="auto"/>
            <w:bottom w:val="none" w:sz="0" w:space="0" w:color="auto"/>
            <w:right w:val="none" w:sz="0" w:space="0" w:color="auto"/>
          </w:divBdr>
        </w:div>
      </w:divsChild>
    </w:div>
    <w:div w:id="2114472476">
      <w:bodyDiv w:val="1"/>
      <w:marLeft w:val="0"/>
      <w:marRight w:val="0"/>
      <w:marTop w:val="0"/>
      <w:marBottom w:val="0"/>
      <w:divBdr>
        <w:top w:val="none" w:sz="0" w:space="0" w:color="auto"/>
        <w:left w:val="none" w:sz="0" w:space="0" w:color="auto"/>
        <w:bottom w:val="none" w:sz="0" w:space="0" w:color="auto"/>
        <w:right w:val="none" w:sz="0" w:space="0" w:color="auto"/>
      </w:divBdr>
      <w:divsChild>
        <w:div w:id="8627458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304</TotalTime>
  <Pages>15</Pages>
  <Words>1767</Words>
  <Characters>10073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10</cp:revision>
  <cp:lastPrinted>2026-09-27T11:54:00Z</cp:lastPrinted>
  <dcterms:created xsi:type="dcterms:W3CDTF">2026-09-27T06:53:00Z</dcterms:created>
  <dcterms:modified xsi:type="dcterms:W3CDTF">2026-09-27T13:58:00Z</dcterms:modified>
</cp:coreProperties>
</file>