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8C0752" w:rsidP="008C0752">
      <w:pPr>
        <w:spacing w:after="0" w:line="240" w:lineRule="auto"/>
        <w:rPr>
          <w:rFonts w:ascii="Times New Roman" w:eastAsia="Times New Roman" w:hAnsi="Times New Roman" w:cs="Times New Roman"/>
          <w:b/>
          <w:bCs/>
          <w:sz w:val="40"/>
          <w:szCs w:val="40"/>
        </w:rPr>
      </w:pPr>
      <w:r>
        <w:rPr>
          <w:rFonts w:ascii="Times New Roman" w:eastAsia="Times New Roman" w:hAnsi="Times New Roman" w:cs="Times New Roman"/>
          <w:b/>
          <w:bCs/>
          <w:noProof/>
          <w:sz w:val="28"/>
          <w:szCs w:val="28"/>
        </w:rPr>
        <w:drawing>
          <wp:inline distT="0" distB="0" distL="0" distR="0" wp14:anchorId="54A30FE7" wp14:editId="0EA5EFC8">
            <wp:extent cx="2466975" cy="704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v-logo-white-sm.jpg"/>
                    <pic:cNvPicPr/>
                  </pic:nvPicPr>
                  <pic:blipFill>
                    <a:blip r:embed="rId6">
                      <a:extLst>
                        <a:ext uri="{28A0092B-C50C-407E-A947-70E740481C1C}">
                          <a14:useLocalDpi xmlns:a14="http://schemas.microsoft.com/office/drawing/2010/main" val="0"/>
                        </a:ext>
                      </a:extLst>
                    </a:blip>
                    <a:stretch>
                      <a:fillRect/>
                    </a:stretch>
                  </pic:blipFill>
                  <pic:spPr>
                    <a:xfrm>
                      <a:off x="0" y="0"/>
                      <a:ext cx="2471327" cy="706093"/>
                    </a:xfrm>
                    <a:prstGeom prst="rect">
                      <a:avLst/>
                    </a:prstGeom>
                  </pic:spPr>
                </pic:pic>
              </a:graphicData>
            </a:graphic>
          </wp:inline>
        </w:drawing>
      </w: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Pr="00C67CEC" w:rsidRDefault="00C47552" w:rsidP="006C785D">
      <w:pPr>
        <w:spacing w:after="0" w:line="240" w:lineRule="auto"/>
        <w:jc w:val="center"/>
        <w:rPr>
          <w:rFonts w:ascii="Times New Roman" w:eastAsia="Times New Roman" w:hAnsi="Times New Roman" w:cs="Times New Roman"/>
          <w:b/>
          <w:bCs/>
          <w:sz w:val="64"/>
          <w:szCs w:val="64"/>
        </w:rPr>
      </w:pPr>
    </w:p>
    <w:p w:rsidR="00C67CEC" w:rsidRPr="00C67CEC" w:rsidRDefault="00C67CEC" w:rsidP="00C67CEC">
      <w:pPr>
        <w:spacing w:after="0" w:line="240" w:lineRule="auto"/>
        <w:jc w:val="center"/>
        <w:rPr>
          <w:rFonts w:ascii="Times New Roman" w:eastAsia="Times New Roman" w:hAnsi="Times New Roman" w:cs="Times New Roman"/>
          <w:b/>
          <w:bCs/>
          <w:sz w:val="64"/>
          <w:szCs w:val="64"/>
        </w:rPr>
      </w:pPr>
      <w:r w:rsidRPr="00C67CEC">
        <w:rPr>
          <w:rFonts w:ascii="Times New Roman" w:eastAsia="Times New Roman" w:hAnsi="Times New Roman" w:cs="Times New Roman"/>
          <w:b/>
          <w:bCs/>
          <w:sz w:val="64"/>
          <w:szCs w:val="64"/>
        </w:rPr>
        <w:t xml:space="preserve">LAN-Based Aircraft Maintenance Training Platform Proposal </w:t>
      </w:r>
      <w:r w:rsidR="008C0752" w:rsidRPr="00C67CEC">
        <w:rPr>
          <w:rFonts w:ascii="Times New Roman" w:eastAsia="Times New Roman" w:hAnsi="Times New Roman" w:cs="Times New Roman"/>
          <w:b/>
          <w:bCs/>
          <w:sz w:val="64"/>
          <w:szCs w:val="64"/>
        </w:rPr>
        <w:t>for</w:t>
      </w:r>
    </w:p>
    <w:p w:rsidR="008C0752" w:rsidRPr="00C67CEC" w:rsidRDefault="00C67CEC" w:rsidP="00C67CEC">
      <w:pPr>
        <w:spacing w:after="0" w:line="240" w:lineRule="auto"/>
        <w:jc w:val="center"/>
        <w:rPr>
          <w:rFonts w:ascii="Times New Roman" w:eastAsia="Times New Roman" w:hAnsi="Times New Roman" w:cs="Times New Roman"/>
          <w:b/>
          <w:bCs/>
          <w:sz w:val="64"/>
          <w:szCs w:val="64"/>
        </w:rPr>
      </w:pPr>
      <w:r w:rsidRPr="00C67CEC">
        <w:rPr>
          <w:rFonts w:ascii="Times New Roman" w:eastAsia="Times New Roman" w:hAnsi="Times New Roman" w:cs="Times New Roman"/>
          <w:b/>
          <w:bCs/>
          <w:sz w:val="64"/>
          <w:szCs w:val="64"/>
        </w:rPr>
        <w:t>the Philippine Air Force (PAF)</w:t>
      </w:r>
      <w:r w:rsidR="008C0752" w:rsidRPr="00C67CEC">
        <w:rPr>
          <w:rFonts w:ascii="Times New Roman" w:eastAsia="Times New Roman" w:hAnsi="Times New Roman" w:cs="Times New Roman"/>
          <w:b/>
          <w:bCs/>
          <w:sz w:val="64"/>
          <w:szCs w:val="64"/>
        </w:rPr>
        <w:t xml:space="preserve">  </w:t>
      </w: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1A33AB" w:rsidRDefault="001A33AB"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853DB7" w:rsidRDefault="00853DB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Prepared for:</w:t>
      </w:r>
      <w:r w:rsidR="00C67CEC">
        <w:rPr>
          <w:rFonts w:ascii="Times New Roman" w:eastAsia="Times New Roman" w:hAnsi="Times New Roman" w:cs="Times New Roman"/>
          <w:b/>
          <w:bCs/>
          <w:sz w:val="28"/>
          <w:szCs w:val="28"/>
        </w:rPr>
        <w:t xml:space="preserve">  The </w:t>
      </w:r>
      <w:r w:rsidR="00C67CEC" w:rsidRPr="00C67CEC">
        <w:rPr>
          <w:rFonts w:ascii="Times New Roman" w:eastAsia="Times New Roman" w:hAnsi="Times New Roman" w:cs="Times New Roman"/>
          <w:b/>
          <w:bCs/>
          <w:sz w:val="28"/>
          <w:szCs w:val="28"/>
        </w:rPr>
        <w:t>Philippine Air Force</w:t>
      </w:r>
      <w:r w:rsidR="00C67CEC">
        <w:rPr>
          <w:rFonts w:ascii="Times New Roman" w:eastAsia="Times New Roman" w:hAnsi="Times New Roman" w:cs="Times New Roman"/>
          <w:b/>
          <w:bCs/>
          <w:sz w:val="28"/>
          <w:szCs w:val="28"/>
        </w:rPr>
        <w:t xml:space="preserve"> (PAF)</w:t>
      </w:r>
    </w:p>
    <w:p w:rsidR="00853DB7" w:rsidRDefault="00853DB7">
      <w:pPr>
        <w:rPr>
          <w:rFonts w:ascii="Times New Roman" w:eastAsia="Times New Roman" w:hAnsi="Times New Roman" w:cs="Times New Roman"/>
          <w:b/>
          <w:bCs/>
          <w:sz w:val="28"/>
          <w:szCs w:val="28"/>
        </w:rPr>
      </w:pPr>
    </w:p>
    <w:p w:rsidR="00853DB7" w:rsidRDefault="00853DB7">
      <w:pPr>
        <w:rPr>
          <w:rFonts w:ascii="Times New Roman" w:eastAsia="Times New Roman" w:hAnsi="Times New Roman" w:cs="Times New Roman"/>
          <w:b/>
          <w:bCs/>
          <w:sz w:val="28"/>
          <w:szCs w:val="28"/>
        </w:rPr>
      </w:pPr>
    </w:p>
    <w:p w:rsidR="00853DB7" w:rsidRDefault="00853DB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Prepared by:</w:t>
      </w:r>
    </w:p>
    <w:p w:rsidR="00853DB7" w:rsidRDefault="00853DB7" w:rsidP="00853DB7">
      <w:pPr>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Elmer Epistola, CEO, Acadev </w:t>
      </w:r>
      <w:r w:rsidR="00E06520">
        <w:rPr>
          <w:rFonts w:ascii="Times New Roman" w:eastAsia="Times New Roman" w:hAnsi="Times New Roman" w:cs="Times New Roman"/>
          <w:b/>
          <w:bCs/>
          <w:sz w:val="28"/>
          <w:szCs w:val="28"/>
        </w:rPr>
        <w:t>T</w:t>
      </w:r>
      <w:r>
        <w:rPr>
          <w:rFonts w:ascii="Times New Roman" w:eastAsia="Times New Roman" w:hAnsi="Times New Roman" w:cs="Times New Roman"/>
          <w:b/>
          <w:bCs/>
          <w:sz w:val="28"/>
          <w:szCs w:val="28"/>
        </w:rPr>
        <w:t>echnologies, Inc.</w:t>
      </w:r>
    </w:p>
    <w:p w:rsidR="00C47552" w:rsidRDefault="00853DB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May </w:t>
      </w:r>
      <w:r w:rsidR="00EA5CCD">
        <w:rPr>
          <w:rFonts w:ascii="Times New Roman" w:eastAsia="Times New Roman" w:hAnsi="Times New Roman" w:cs="Times New Roman"/>
          <w:b/>
          <w:bCs/>
          <w:sz w:val="28"/>
          <w:szCs w:val="28"/>
        </w:rPr>
        <w:t>16</w:t>
      </w:r>
      <w:r>
        <w:rPr>
          <w:rFonts w:ascii="Times New Roman" w:eastAsia="Times New Roman" w:hAnsi="Times New Roman" w:cs="Times New Roman"/>
          <w:b/>
          <w:bCs/>
          <w:sz w:val="28"/>
          <w:szCs w:val="28"/>
        </w:rPr>
        <w:t>, 2025</w:t>
      </w:r>
      <w:r w:rsidR="00C47552">
        <w:rPr>
          <w:rFonts w:ascii="Times New Roman" w:eastAsia="Times New Roman" w:hAnsi="Times New Roman" w:cs="Times New Roman"/>
          <w:b/>
          <w:bCs/>
          <w:sz w:val="28"/>
          <w:szCs w:val="28"/>
        </w:rPr>
        <w:br w:type="page"/>
      </w:r>
    </w:p>
    <w:p w:rsidR="00671FA4" w:rsidRDefault="00C67CEC" w:rsidP="00C67CEC">
      <w:pPr>
        <w:spacing w:after="0" w:line="240" w:lineRule="auto"/>
        <w:jc w:val="center"/>
        <w:rPr>
          <w:rFonts w:ascii="Times New Roman" w:eastAsia="Times New Roman" w:hAnsi="Times New Roman" w:cs="Times New Roman"/>
          <w:b/>
          <w:bCs/>
          <w:sz w:val="28"/>
          <w:szCs w:val="28"/>
        </w:rPr>
      </w:pPr>
      <w:r w:rsidRPr="00C67CEC">
        <w:rPr>
          <w:rFonts w:ascii="Times New Roman" w:eastAsia="Times New Roman" w:hAnsi="Times New Roman" w:cs="Times New Roman"/>
          <w:b/>
          <w:bCs/>
          <w:sz w:val="28"/>
          <w:szCs w:val="28"/>
        </w:rPr>
        <w:lastRenderedPageBreak/>
        <w:t>LAN-Based Aircraft Maintenance Training Platform</w:t>
      </w:r>
    </w:p>
    <w:p w:rsidR="00340A25" w:rsidRPr="00340A25" w:rsidRDefault="00671FA4" w:rsidP="00C67CE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Proposal for the Philippine Air Force</w:t>
      </w:r>
      <w:r w:rsidR="00340A25" w:rsidRPr="00340A25">
        <w:rPr>
          <w:rFonts w:ascii="Times New Roman" w:eastAsia="Times New Roman" w:hAnsi="Times New Roman" w:cs="Times New Roman"/>
          <w:sz w:val="28"/>
          <w:szCs w:val="28"/>
        </w:rPr>
        <w:br/>
      </w:r>
    </w:p>
    <w:p w:rsidR="00340A25" w:rsidRPr="00340A25" w:rsidRDefault="002045A0" w:rsidP="00340A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40A25" w:rsidRPr="00340A25" w:rsidRDefault="00340A25" w:rsidP="00340A25">
      <w:pPr>
        <w:spacing w:before="100" w:beforeAutospacing="1" w:after="100" w:afterAutospacing="1" w:line="240" w:lineRule="auto"/>
        <w:outlineLvl w:val="2"/>
        <w:rPr>
          <w:rFonts w:ascii="Times New Roman" w:eastAsia="Times New Roman" w:hAnsi="Times New Roman" w:cs="Times New Roman"/>
          <w:b/>
          <w:bCs/>
          <w:sz w:val="27"/>
          <w:szCs w:val="27"/>
        </w:rPr>
      </w:pPr>
      <w:r w:rsidRPr="00340A25">
        <w:rPr>
          <w:rFonts w:ascii="Times New Roman" w:eastAsia="Times New Roman" w:hAnsi="Times New Roman" w:cs="Times New Roman"/>
          <w:b/>
          <w:bCs/>
          <w:sz w:val="27"/>
          <w:szCs w:val="27"/>
        </w:rPr>
        <w:t>1. EXECUTIVE SUMMARY</w:t>
      </w:r>
    </w:p>
    <w:p w:rsidR="009C2069" w:rsidRPr="009C2069" w:rsidRDefault="00E06520" w:rsidP="009C206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Acadev Technologies, Inc.</w:t>
      </w:r>
      <w:r w:rsidR="00DC0FC2" w:rsidRPr="00DC0FC2">
        <w:rPr>
          <w:rFonts w:ascii="Times New Roman" w:eastAsia="Times New Roman" w:hAnsi="Times New Roman" w:cs="Times New Roman"/>
          <w:sz w:val="24"/>
          <w:szCs w:val="24"/>
        </w:rPr>
        <w:t xml:space="preserve"> </w:t>
      </w:r>
      <w:r w:rsidR="003651B3">
        <w:rPr>
          <w:rFonts w:ascii="Times New Roman" w:eastAsia="Times New Roman" w:hAnsi="Times New Roman" w:cs="Times New Roman"/>
          <w:sz w:val="24"/>
          <w:szCs w:val="24"/>
        </w:rPr>
        <w:t>is excited to propose</w:t>
      </w:r>
      <w:r w:rsidR="009C2069" w:rsidRPr="009C2069">
        <w:rPr>
          <w:rFonts w:ascii="Times New Roman" w:eastAsia="Times New Roman" w:hAnsi="Times New Roman" w:cs="Times New Roman"/>
          <w:sz w:val="24"/>
          <w:szCs w:val="24"/>
        </w:rPr>
        <w:t xml:space="preserve"> the design and development of a LAN-based Aircraft Maintenance Training Platform specifically tailored to the operational needs of the Philippine Air Force (PAF). The platform is envisioned as a secure, interactive learning environment that elevates technical training standards through engaging</w:t>
      </w:r>
      <w:r w:rsidR="003651B3">
        <w:rPr>
          <w:rFonts w:ascii="Times New Roman" w:eastAsia="Times New Roman" w:hAnsi="Times New Roman" w:cs="Times New Roman"/>
          <w:sz w:val="24"/>
          <w:szCs w:val="24"/>
        </w:rPr>
        <w:t xml:space="preserve"> </w:t>
      </w:r>
      <w:r w:rsidR="009C2069" w:rsidRPr="009C2069">
        <w:rPr>
          <w:rFonts w:ascii="Times New Roman" w:eastAsia="Times New Roman" w:hAnsi="Times New Roman" w:cs="Times New Roman"/>
          <w:sz w:val="24"/>
          <w:szCs w:val="24"/>
        </w:rPr>
        <w:t>modular lessons, automated quiz generation</w:t>
      </w:r>
      <w:r w:rsidR="003651B3">
        <w:rPr>
          <w:rFonts w:ascii="Times New Roman" w:eastAsia="Times New Roman" w:hAnsi="Times New Roman" w:cs="Times New Roman"/>
          <w:sz w:val="24"/>
          <w:szCs w:val="24"/>
        </w:rPr>
        <w:t xml:space="preserve">, </w:t>
      </w:r>
      <w:r w:rsidR="00C75F59">
        <w:rPr>
          <w:rFonts w:ascii="Times New Roman" w:eastAsia="Times New Roman" w:hAnsi="Times New Roman" w:cs="Times New Roman"/>
          <w:sz w:val="24"/>
          <w:szCs w:val="24"/>
        </w:rPr>
        <w:t xml:space="preserve">augmented reality (AR) features, </w:t>
      </w:r>
      <w:r w:rsidR="003651B3">
        <w:rPr>
          <w:rFonts w:ascii="Times New Roman" w:eastAsia="Times New Roman" w:hAnsi="Times New Roman" w:cs="Times New Roman"/>
          <w:sz w:val="24"/>
          <w:szCs w:val="24"/>
        </w:rPr>
        <w:t>and</w:t>
      </w:r>
      <w:r w:rsidR="003651B3" w:rsidRPr="003651B3">
        <w:rPr>
          <w:rFonts w:ascii="Times New Roman" w:eastAsia="Times New Roman" w:hAnsi="Times New Roman" w:cs="Times New Roman"/>
          <w:sz w:val="24"/>
          <w:szCs w:val="24"/>
        </w:rPr>
        <w:t xml:space="preserve"> </w:t>
      </w:r>
      <w:r w:rsidR="003651B3">
        <w:rPr>
          <w:rFonts w:ascii="Times New Roman" w:eastAsia="Times New Roman" w:hAnsi="Times New Roman" w:cs="Times New Roman"/>
          <w:sz w:val="24"/>
          <w:szCs w:val="24"/>
        </w:rPr>
        <w:t>competency-based</w:t>
      </w:r>
      <w:r w:rsidR="003651B3" w:rsidRPr="009C2069">
        <w:rPr>
          <w:rFonts w:ascii="Times New Roman" w:eastAsia="Times New Roman" w:hAnsi="Times New Roman" w:cs="Times New Roman"/>
          <w:sz w:val="24"/>
          <w:szCs w:val="24"/>
        </w:rPr>
        <w:t xml:space="preserve"> assessments</w:t>
      </w:r>
      <w:r w:rsidR="003651B3">
        <w:rPr>
          <w:rFonts w:ascii="Times New Roman" w:eastAsia="Times New Roman" w:hAnsi="Times New Roman" w:cs="Times New Roman"/>
          <w:sz w:val="24"/>
          <w:szCs w:val="24"/>
        </w:rPr>
        <w:t xml:space="preserve">  - </w:t>
      </w:r>
      <w:r w:rsidR="009C2069" w:rsidRPr="009C2069">
        <w:rPr>
          <w:rFonts w:ascii="Times New Roman" w:eastAsia="Times New Roman" w:hAnsi="Times New Roman" w:cs="Times New Roman"/>
          <w:sz w:val="24"/>
          <w:szCs w:val="24"/>
        </w:rPr>
        <w:t>all accessible within a self-contained local network.</w:t>
      </w:r>
    </w:p>
    <w:p w:rsidR="009C2069" w:rsidRPr="009C2069" w:rsidRDefault="009C2069" w:rsidP="009C2069">
      <w:pPr>
        <w:spacing w:after="0" w:line="240" w:lineRule="auto"/>
        <w:jc w:val="both"/>
        <w:rPr>
          <w:rFonts w:ascii="Times New Roman" w:eastAsia="Times New Roman" w:hAnsi="Times New Roman" w:cs="Times New Roman"/>
          <w:sz w:val="24"/>
          <w:szCs w:val="24"/>
        </w:rPr>
      </w:pPr>
    </w:p>
    <w:p w:rsidR="009C2069" w:rsidRPr="009C2069" w:rsidRDefault="009C2069" w:rsidP="009C2069">
      <w:pPr>
        <w:spacing w:after="0" w:line="240" w:lineRule="auto"/>
        <w:jc w:val="both"/>
        <w:rPr>
          <w:rFonts w:ascii="Times New Roman" w:eastAsia="Times New Roman" w:hAnsi="Times New Roman" w:cs="Times New Roman"/>
          <w:sz w:val="24"/>
          <w:szCs w:val="24"/>
        </w:rPr>
      </w:pPr>
      <w:r w:rsidRPr="009C2069">
        <w:rPr>
          <w:rFonts w:ascii="Times New Roman" w:eastAsia="Times New Roman" w:hAnsi="Times New Roman" w:cs="Times New Roman"/>
          <w:sz w:val="24"/>
          <w:szCs w:val="24"/>
        </w:rPr>
        <w:t>By operating entirely offline, the system guarantees continuous training capabilities even in isolated or high-security bases where internet access is restricted or impractical. Moreover, it upholds data confidentiality and operational integrity, aligning with the Air Force’s security protocols. Designed to simulate real-world maintenance procedures and knowledge checks, the platform empowers airmen to train independently, track progress, and reinforce mission-critical skills without relying on traditional classroom constraints.</w:t>
      </w:r>
    </w:p>
    <w:p w:rsidR="009C2069" w:rsidRPr="009C2069" w:rsidRDefault="009C2069" w:rsidP="009C2069">
      <w:pPr>
        <w:spacing w:after="0" w:line="240" w:lineRule="auto"/>
        <w:jc w:val="both"/>
        <w:rPr>
          <w:rFonts w:ascii="Times New Roman" w:eastAsia="Times New Roman" w:hAnsi="Times New Roman" w:cs="Times New Roman"/>
          <w:sz w:val="24"/>
          <w:szCs w:val="24"/>
        </w:rPr>
      </w:pPr>
    </w:p>
    <w:p w:rsidR="009C2069" w:rsidRDefault="009C2069" w:rsidP="009C2069">
      <w:pPr>
        <w:spacing w:after="0" w:line="240" w:lineRule="auto"/>
        <w:jc w:val="both"/>
        <w:rPr>
          <w:rFonts w:ascii="Times New Roman" w:eastAsia="Times New Roman" w:hAnsi="Times New Roman" w:cs="Times New Roman"/>
          <w:sz w:val="24"/>
          <w:szCs w:val="24"/>
        </w:rPr>
      </w:pPr>
      <w:r w:rsidRPr="009C2069">
        <w:rPr>
          <w:rFonts w:ascii="Times New Roman" w:eastAsia="Times New Roman" w:hAnsi="Times New Roman" w:cs="Times New Roman"/>
          <w:sz w:val="24"/>
          <w:szCs w:val="24"/>
        </w:rPr>
        <w:t>Incorporating modern instructional design, secure LAN architecture, and compliance with ICT standards, this solution supports the PAF’s broader mission to cultivate technically proficient, self-reliant personnel capable of sustaining airworthiness and readiness across all units.</w:t>
      </w:r>
    </w:p>
    <w:p w:rsidR="00720EAA" w:rsidRPr="009C2069" w:rsidRDefault="00720EAA" w:rsidP="009C2069">
      <w:pPr>
        <w:spacing w:after="0" w:line="240" w:lineRule="auto"/>
        <w:jc w:val="both"/>
        <w:rPr>
          <w:rFonts w:ascii="Times New Roman" w:eastAsia="Times New Roman" w:hAnsi="Times New Roman" w:cs="Times New Roman"/>
          <w:sz w:val="24"/>
          <w:szCs w:val="24"/>
        </w:rPr>
      </w:pPr>
    </w:p>
    <w:p w:rsidR="00340A25" w:rsidRPr="00340A25" w:rsidRDefault="002045A0" w:rsidP="009C206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40A25" w:rsidRPr="00340A25" w:rsidRDefault="00340A25" w:rsidP="00340A25">
      <w:pPr>
        <w:spacing w:before="100" w:beforeAutospacing="1" w:after="100" w:afterAutospacing="1" w:line="240" w:lineRule="auto"/>
        <w:outlineLvl w:val="2"/>
        <w:rPr>
          <w:rFonts w:ascii="Times New Roman" w:eastAsia="Times New Roman" w:hAnsi="Times New Roman" w:cs="Times New Roman"/>
          <w:b/>
          <w:bCs/>
          <w:sz w:val="27"/>
          <w:szCs w:val="27"/>
        </w:rPr>
      </w:pPr>
      <w:r w:rsidRPr="00340A25">
        <w:rPr>
          <w:rFonts w:ascii="Times New Roman" w:eastAsia="Times New Roman" w:hAnsi="Times New Roman" w:cs="Times New Roman"/>
          <w:b/>
          <w:bCs/>
          <w:sz w:val="27"/>
          <w:szCs w:val="27"/>
        </w:rPr>
        <w:t xml:space="preserve">2. </w:t>
      </w:r>
      <w:r w:rsidR="006645F7" w:rsidRPr="006645F7">
        <w:rPr>
          <w:rFonts w:ascii="Times New Roman" w:eastAsia="Times New Roman" w:hAnsi="Times New Roman" w:cs="Times New Roman"/>
          <w:b/>
          <w:bCs/>
          <w:sz w:val="27"/>
          <w:szCs w:val="27"/>
        </w:rPr>
        <w:t>PROJECT OBJECTIVES</w:t>
      </w:r>
    </w:p>
    <w:p w:rsidR="006645F7" w:rsidRPr="00720EAA" w:rsidRDefault="00401146" w:rsidP="00720EAA">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6645F7" w:rsidRPr="00720EAA">
        <w:rPr>
          <w:rFonts w:ascii="Times New Roman" w:eastAsia="Times New Roman" w:hAnsi="Times New Roman" w:cs="Times New Roman"/>
          <w:b/>
          <w:bCs/>
          <w:sz w:val="24"/>
          <w:szCs w:val="24"/>
        </w:rPr>
        <w:t>1. To digitize and streamline maintenance training within PAF facilities</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r w:rsidRPr="006645F7">
        <w:rPr>
          <w:rFonts w:ascii="Times New Roman" w:eastAsia="Times New Roman" w:hAnsi="Times New Roman" w:cs="Times New Roman"/>
          <w:bCs/>
          <w:sz w:val="24"/>
          <w:szCs w:val="24"/>
        </w:rPr>
        <w:t>The project seeks to modernize the aircraft maintenance training process by transitioning from manual, paper-based methods to a fully digital platform. This will enhance accessibility, standardize instruction across units, and improve overall training efficiency.</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p>
    <w:p w:rsidR="006645F7" w:rsidRPr="00720EAA" w:rsidRDefault="00401146" w:rsidP="00720EAA">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6645F7" w:rsidRPr="00720EAA">
        <w:rPr>
          <w:rFonts w:ascii="Times New Roman" w:eastAsia="Times New Roman" w:hAnsi="Times New Roman" w:cs="Times New Roman"/>
          <w:b/>
          <w:bCs/>
          <w:sz w:val="24"/>
          <w:szCs w:val="24"/>
        </w:rPr>
        <w:t>2. To provide interactive and modular e-learning content</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r w:rsidRPr="006645F7">
        <w:rPr>
          <w:rFonts w:ascii="Times New Roman" w:eastAsia="Times New Roman" w:hAnsi="Times New Roman" w:cs="Times New Roman"/>
          <w:bCs/>
          <w:sz w:val="24"/>
          <w:szCs w:val="24"/>
        </w:rPr>
        <w:t xml:space="preserve">The system will deliver structured training materials through a modular format that includes </w:t>
      </w:r>
      <w:r w:rsidR="00380E8D">
        <w:rPr>
          <w:rFonts w:ascii="Times New Roman" w:eastAsia="Times New Roman" w:hAnsi="Times New Roman" w:cs="Times New Roman"/>
          <w:bCs/>
          <w:sz w:val="24"/>
          <w:szCs w:val="24"/>
        </w:rPr>
        <w:t>e-books</w:t>
      </w:r>
      <w:r w:rsidR="00D44C16">
        <w:rPr>
          <w:rFonts w:ascii="Times New Roman" w:eastAsia="Times New Roman" w:hAnsi="Times New Roman" w:cs="Times New Roman"/>
          <w:bCs/>
          <w:sz w:val="24"/>
          <w:szCs w:val="24"/>
        </w:rPr>
        <w:t>, videos,</w:t>
      </w:r>
      <w:r w:rsidR="00380E8D">
        <w:rPr>
          <w:rFonts w:ascii="Times New Roman" w:eastAsia="Times New Roman" w:hAnsi="Times New Roman" w:cs="Times New Roman"/>
          <w:bCs/>
          <w:sz w:val="24"/>
          <w:szCs w:val="24"/>
        </w:rPr>
        <w:t xml:space="preserve"> </w:t>
      </w:r>
      <w:r w:rsidRPr="006645F7">
        <w:rPr>
          <w:rFonts w:ascii="Times New Roman" w:eastAsia="Times New Roman" w:hAnsi="Times New Roman" w:cs="Times New Roman"/>
          <w:bCs/>
          <w:sz w:val="24"/>
          <w:szCs w:val="24"/>
        </w:rPr>
        <w:t xml:space="preserve">and </w:t>
      </w:r>
      <w:r w:rsidR="00380E8D">
        <w:rPr>
          <w:rFonts w:ascii="Times New Roman" w:eastAsia="Times New Roman" w:hAnsi="Times New Roman" w:cs="Times New Roman"/>
          <w:bCs/>
          <w:sz w:val="24"/>
          <w:szCs w:val="24"/>
        </w:rPr>
        <w:t>augmented reality (AR) content</w:t>
      </w:r>
      <w:r w:rsidRPr="006645F7">
        <w:rPr>
          <w:rFonts w:ascii="Times New Roman" w:eastAsia="Times New Roman" w:hAnsi="Times New Roman" w:cs="Times New Roman"/>
          <w:bCs/>
          <w:sz w:val="24"/>
          <w:szCs w:val="24"/>
        </w:rPr>
        <w:t>. This approach allows learners to study at their own pace while promoting engagement and long-term retention of technical knowledge.</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p>
    <w:p w:rsidR="006645F7" w:rsidRPr="00720EAA" w:rsidRDefault="00401146" w:rsidP="00720EAA">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6645F7" w:rsidRPr="00720EAA">
        <w:rPr>
          <w:rFonts w:ascii="Times New Roman" w:eastAsia="Times New Roman" w:hAnsi="Times New Roman" w:cs="Times New Roman"/>
          <w:b/>
          <w:bCs/>
          <w:sz w:val="24"/>
          <w:szCs w:val="24"/>
        </w:rPr>
        <w:t>3. To assess trainee performance through integrated quizzes and reporting tools</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r w:rsidRPr="006645F7">
        <w:rPr>
          <w:rFonts w:ascii="Times New Roman" w:eastAsia="Times New Roman" w:hAnsi="Times New Roman" w:cs="Times New Roman"/>
          <w:bCs/>
          <w:sz w:val="24"/>
          <w:szCs w:val="24"/>
        </w:rPr>
        <w:t>An automated assessment system will be built into the platform, enabling trainers to monitor and evaluate trainee progress through quizzes and analytics. This feature will support timely feedback, targeted instruction, and data-driven decision-making for instructors and leadership.</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p>
    <w:p w:rsidR="00720EAA" w:rsidRDefault="00720EAA">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rsidR="006645F7" w:rsidRPr="00720EAA" w:rsidRDefault="00401146" w:rsidP="00720EAA">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w:t>
      </w:r>
      <w:r w:rsidR="006645F7" w:rsidRPr="00720EAA">
        <w:rPr>
          <w:rFonts w:ascii="Times New Roman" w:eastAsia="Times New Roman" w:hAnsi="Times New Roman" w:cs="Times New Roman"/>
          <w:b/>
          <w:bCs/>
          <w:sz w:val="24"/>
          <w:szCs w:val="24"/>
        </w:rPr>
        <w:t>4. To maintain security and performance through a LAN-based setup with no internet dependence</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r w:rsidRPr="006645F7">
        <w:rPr>
          <w:rFonts w:ascii="Times New Roman" w:eastAsia="Times New Roman" w:hAnsi="Times New Roman" w:cs="Times New Roman"/>
          <w:bCs/>
          <w:sz w:val="24"/>
          <w:szCs w:val="24"/>
        </w:rPr>
        <w:t>By operating entirely within a secure local area network (LAN), the platform ensures that all training activities and data remain protected from external threats. This architecture supports mission readiness by enabling continuous access to training resources, even in isolated or high-security environments.</w:t>
      </w:r>
    </w:p>
    <w:p w:rsidR="00120E39" w:rsidRPr="006645F7" w:rsidRDefault="00120E39" w:rsidP="00720EAA">
      <w:pPr>
        <w:spacing w:after="0" w:line="240" w:lineRule="auto"/>
        <w:jc w:val="both"/>
        <w:rPr>
          <w:rFonts w:ascii="Times New Roman" w:eastAsia="Times New Roman" w:hAnsi="Times New Roman" w:cs="Times New Roman"/>
          <w:sz w:val="24"/>
          <w:szCs w:val="24"/>
        </w:rPr>
      </w:pPr>
    </w:p>
    <w:p w:rsidR="003A2A2A" w:rsidRPr="00340A25" w:rsidRDefault="002045A0" w:rsidP="003A2A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3A2A2A" w:rsidRPr="00340A25" w:rsidRDefault="003A2A2A" w:rsidP="003A2A2A">
      <w:pPr>
        <w:spacing w:before="100" w:beforeAutospacing="1" w:after="100" w:afterAutospacing="1" w:line="240" w:lineRule="auto"/>
        <w:outlineLvl w:val="2"/>
        <w:rPr>
          <w:rFonts w:ascii="Times New Roman" w:eastAsia="Times New Roman" w:hAnsi="Times New Roman" w:cs="Times New Roman"/>
          <w:b/>
          <w:bCs/>
          <w:sz w:val="27"/>
          <w:szCs w:val="27"/>
        </w:rPr>
      </w:pPr>
      <w:r w:rsidRPr="00340A25">
        <w:rPr>
          <w:rFonts w:ascii="Times New Roman" w:eastAsia="Times New Roman" w:hAnsi="Times New Roman" w:cs="Times New Roman"/>
          <w:b/>
          <w:bCs/>
          <w:sz w:val="27"/>
          <w:szCs w:val="27"/>
        </w:rPr>
        <w:t xml:space="preserve">3. </w:t>
      </w:r>
      <w:r w:rsidR="003F38C2" w:rsidRPr="003F38C2">
        <w:rPr>
          <w:rFonts w:ascii="Times New Roman" w:eastAsia="Times New Roman" w:hAnsi="Times New Roman" w:cs="Times New Roman"/>
          <w:b/>
          <w:bCs/>
          <w:sz w:val="27"/>
          <w:szCs w:val="27"/>
        </w:rPr>
        <w:t>SCOPE OF WORK</w:t>
      </w:r>
    </w:p>
    <w:p w:rsidR="003F38C2" w:rsidRDefault="00401146" w:rsidP="003F38C2">
      <w:pPr>
        <w:pStyle w:val="NormalWeb"/>
      </w:pPr>
      <w:r>
        <w:rPr>
          <w:rStyle w:val="fadeinm1hgl8"/>
          <w:b/>
          <w:bCs/>
        </w:rPr>
        <w:t>3.1</w:t>
      </w:r>
      <w:r w:rsidR="003F38C2">
        <w:rPr>
          <w:rStyle w:val="fadeinm1hgl8"/>
          <w:b/>
          <w:bCs/>
        </w:rPr>
        <w:t>. System Features</w:t>
      </w:r>
    </w:p>
    <w:p w:rsidR="003F38C2" w:rsidRDefault="003F38C2" w:rsidP="003025D9">
      <w:pPr>
        <w:pStyle w:val="NormalWeb"/>
        <w:numPr>
          <w:ilvl w:val="0"/>
          <w:numId w:val="20"/>
        </w:numPr>
        <w:jc w:val="both"/>
      </w:pPr>
      <w:r>
        <w:rPr>
          <w:rStyle w:val="fadeinm1hgl8"/>
          <w:b/>
          <w:bCs/>
        </w:rPr>
        <w:t>User Management:</w:t>
      </w:r>
      <w:r>
        <w:rPr>
          <w:rStyle w:val="fadeinm1hgl8"/>
        </w:rPr>
        <w:t xml:space="preserve"> Admin, Instructor, and Trainee roles with unique access controls</w:t>
      </w:r>
    </w:p>
    <w:p w:rsidR="003F38C2" w:rsidRDefault="003F38C2" w:rsidP="003025D9">
      <w:pPr>
        <w:pStyle w:val="NormalWeb"/>
        <w:numPr>
          <w:ilvl w:val="0"/>
          <w:numId w:val="20"/>
        </w:numPr>
        <w:jc w:val="both"/>
      </w:pPr>
      <w:r>
        <w:rPr>
          <w:rStyle w:val="fadeinm1hgl8"/>
          <w:b/>
          <w:bCs/>
        </w:rPr>
        <w:t>Training Modules:</w:t>
      </w:r>
      <w:r>
        <w:rPr>
          <w:rStyle w:val="fadeinm1hgl8"/>
        </w:rPr>
        <w:t xml:space="preserve"> Aircraft maintenance lessons in multimedia format (text, video</w:t>
      </w:r>
      <w:r w:rsidR="00D25891">
        <w:rPr>
          <w:rStyle w:val="fadeinm1hgl8"/>
        </w:rPr>
        <w:t>, 2D image</w:t>
      </w:r>
      <w:r>
        <w:rPr>
          <w:rStyle w:val="fadeinm1hgl8"/>
        </w:rPr>
        <w:t>)</w:t>
      </w:r>
    </w:p>
    <w:p w:rsidR="003F38C2" w:rsidRDefault="003F38C2" w:rsidP="003025D9">
      <w:pPr>
        <w:pStyle w:val="NormalWeb"/>
        <w:numPr>
          <w:ilvl w:val="0"/>
          <w:numId w:val="20"/>
        </w:numPr>
        <w:jc w:val="both"/>
        <w:rPr>
          <w:rStyle w:val="fadeinm1hgl8"/>
        </w:rPr>
      </w:pPr>
      <w:r>
        <w:rPr>
          <w:rStyle w:val="fadeinm1hgl8"/>
          <w:b/>
          <w:bCs/>
        </w:rPr>
        <w:t>Quiz Giver:</w:t>
      </w:r>
      <w:r>
        <w:rPr>
          <w:rStyle w:val="fadeinm1hgl8"/>
        </w:rPr>
        <w:t xml:space="preserve"> Auto-generating quizzes with multiple question types and difficulty levels</w:t>
      </w:r>
    </w:p>
    <w:p w:rsidR="00D25891" w:rsidRDefault="00D25891" w:rsidP="003025D9">
      <w:pPr>
        <w:pStyle w:val="NormalWeb"/>
        <w:numPr>
          <w:ilvl w:val="0"/>
          <w:numId w:val="20"/>
        </w:numPr>
        <w:jc w:val="both"/>
      </w:pPr>
      <w:r>
        <w:rPr>
          <w:rStyle w:val="fadeinm1hgl8"/>
          <w:b/>
          <w:bCs/>
        </w:rPr>
        <w:t>Augmented Reality:</w:t>
      </w:r>
      <w:r>
        <w:rPr>
          <w:rStyle w:val="fadeinm1hgl8"/>
        </w:rPr>
        <w:t xml:space="preserve"> AR-enabled educational content (</w:t>
      </w:r>
      <w:r w:rsidR="00311185">
        <w:rPr>
          <w:rStyle w:val="fadeinm1hgl8"/>
        </w:rPr>
        <w:t xml:space="preserve">up to </w:t>
      </w:r>
      <w:bookmarkStart w:id="0" w:name="_GoBack"/>
      <w:bookmarkEnd w:id="0"/>
      <w:r>
        <w:rPr>
          <w:rStyle w:val="fadeinm1hgl8"/>
        </w:rPr>
        <w:t>30 augmentations included in this project proposal)</w:t>
      </w:r>
    </w:p>
    <w:p w:rsidR="003F38C2" w:rsidRDefault="003F38C2" w:rsidP="003025D9">
      <w:pPr>
        <w:pStyle w:val="NormalWeb"/>
        <w:numPr>
          <w:ilvl w:val="0"/>
          <w:numId w:val="20"/>
        </w:numPr>
        <w:jc w:val="both"/>
      </w:pPr>
      <w:r>
        <w:rPr>
          <w:rStyle w:val="fadeinm1hgl8"/>
          <w:b/>
          <w:bCs/>
        </w:rPr>
        <w:t>Progress Tracking:</w:t>
      </w:r>
      <w:r>
        <w:rPr>
          <w:rStyle w:val="fadeinm1hgl8"/>
        </w:rPr>
        <w:t xml:space="preserve"> Score report</w:t>
      </w:r>
      <w:r w:rsidR="00530E9D">
        <w:rPr>
          <w:rStyle w:val="fadeinm1hgl8"/>
        </w:rPr>
        <w:t xml:space="preserve"> card</w:t>
      </w:r>
      <w:r>
        <w:rPr>
          <w:rStyle w:val="fadeinm1hgl8"/>
        </w:rPr>
        <w:t>, completion records, and performance analytics</w:t>
      </w:r>
    </w:p>
    <w:p w:rsidR="003F38C2" w:rsidRDefault="003F38C2" w:rsidP="003025D9">
      <w:pPr>
        <w:pStyle w:val="NormalWeb"/>
        <w:numPr>
          <w:ilvl w:val="0"/>
          <w:numId w:val="20"/>
        </w:numPr>
        <w:jc w:val="both"/>
      </w:pPr>
      <w:r>
        <w:rPr>
          <w:rStyle w:val="fadeinm1hgl8"/>
          <w:b/>
          <w:bCs/>
        </w:rPr>
        <w:t>LAN Deployment:</w:t>
      </w:r>
      <w:r>
        <w:rPr>
          <w:rStyle w:val="fadeinm1hgl8"/>
        </w:rPr>
        <w:t xml:space="preserve"> Fully offline setup with local server support</w:t>
      </w:r>
    </w:p>
    <w:p w:rsidR="003F38C2" w:rsidRDefault="003F38C2" w:rsidP="003025D9">
      <w:pPr>
        <w:pStyle w:val="NormalWeb"/>
        <w:numPr>
          <w:ilvl w:val="0"/>
          <w:numId w:val="20"/>
        </w:numPr>
        <w:jc w:val="both"/>
      </w:pPr>
      <w:r>
        <w:rPr>
          <w:rStyle w:val="fadeinm1hgl8"/>
          <w:b/>
          <w:bCs/>
        </w:rPr>
        <w:t>Data Backup &amp; Sync:</w:t>
      </w:r>
      <w:r>
        <w:rPr>
          <w:rStyle w:val="fadeinm1hgl8"/>
        </w:rPr>
        <w:t xml:space="preserve"> Manual or periodic local data backup for system safety</w:t>
      </w:r>
    </w:p>
    <w:p w:rsidR="003F38C2" w:rsidRDefault="003F38C2" w:rsidP="003025D9">
      <w:pPr>
        <w:pStyle w:val="NormalWeb"/>
        <w:numPr>
          <w:ilvl w:val="0"/>
          <w:numId w:val="20"/>
        </w:numPr>
        <w:jc w:val="both"/>
      </w:pPr>
      <w:r>
        <w:rPr>
          <w:rStyle w:val="fadeinm1hgl8"/>
          <w:b/>
          <w:bCs/>
        </w:rPr>
        <w:t>Responsive Design:</w:t>
      </w:r>
      <w:r>
        <w:rPr>
          <w:rStyle w:val="fadeinm1hgl8"/>
        </w:rPr>
        <w:t xml:space="preserve"> Usable on desktop and tablet devices within the local network</w:t>
      </w:r>
    </w:p>
    <w:p w:rsidR="003F38C2" w:rsidRDefault="00401146" w:rsidP="003F38C2">
      <w:pPr>
        <w:pStyle w:val="NormalWeb"/>
      </w:pPr>
      <w:r>
        <w:rPr>
          <w:rStyle w:val="fadeinm1hgl8"/>
          <w:b/>
          <w:bCs/>
        </w:rPr>
        <w:t>3.2</w:t>
      </w:r>
      <w:r w:rsidR="003F38C2">
        <w:rPr>
          <w:rStyle w:val="fadeinm1hgl8"/>
          <w:b/>
          <w:bCs/>
        </w:rPr>
        <w:t>. Security Standards</w:t>
      </w:r>
    </w:p>
    <w:p w:rsidR="003F38C2" w:rsidRDefault="003F38C2" w:rsidP="003F38C2">
      <w:pPr>
        <w:pStyle w:val="NormalWeb"/>
        <w:numPr>
          <w:ilvl w:val="0"/>
          <w:numId w:val="21"/>
        </w:numPr>
      </w:pPr>
      <w:r>
        <w:rPr>
          <w:rStyle w:val="fadeinm1hgl8"/>
        </w:rPr>
        <w:t>Authentication and role-based access</w:t>
      </w:r>
    </w:p>
    <w:p w:rsidR="003F38C2" w:rsidRDefault="003F38C2" w:rsidP="003F38C2">
      <w:pPr>
        <w:pStyle w:val="NormalWeb"/>
        <w:numPr>
          <w:ilvl w:val="0"/>
          <w:numId w:val="21"/>
        </w:numPr>
      </w:pPr>
      <w:r>
        <w:rPr>
          <w:rStyle w:val="fadeinm1hgl8"/>
        </w:rPr>
        <w:t>Local firewall configuration and patch management protocols</w:t>
      </w:r>
    </w:p>
    <w:p w:rsidR="003A2A2A" w:rsidRPr="0053599A" w:rsidRDefault="003F38C2" w:rsidP="00E94C71">
      <w:pPr>
        <w:pStyle w:val="NormalWeb"/>
        <w:numPr>
          <w:ilvl w:val="0"/>
          <w:numId w:val="21"/>
        </w:numPr>
      </w:pPr>
      <w:r>
        <w:rPr>
          <w:rStyle w:val="fadeinm1hgl8"/>
        </w:rPr>
        <w:t>Data encryption at rest and in transmission within the LAN</w:t>
      </w:r>
    </w:p>
    <w:p w:rsidR="00226E8E" w:rsidRDefault="002045A0" w:rsidP="00226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26E8E" w:rsidRPr="00226E8E" w:rsidRDefault="00226E8E" w:rsidP="00226E8E">
      <w:pPr>
        <w:spacing w:after="0" w:line="240" w:lineRule="auto"/>
        <w:rPr>
          <w:rFonts w:ascii="Times New Roman" w:eastAsia="Times New Roman" w:hAnsi="Times New Roman" w:cs="Times New Roman"/>
          <w:sz w:val="24"/>
          <w:szCs w:val="24"/>
        </w:rPr>
      </w:pPr>
    </w:p>
    <w:p w:rsidR="00C71BEF" w:rsidRPr="00226E8E" w:rsidRDefault="00C71BEF" w:rsidP="00C71BEF">
      <w:pPr>
        <w:spacing w:after="0" w:line="240" w:lineRule="auto"/>
        <w:rPr>
          <w:rFonts w:ascii="Times New Roman" w:eastAsia="Times New Roman" w:hAnsi="Times New Roman" w:cs="Times New Roman"/>
          <w:b/>
          <w:bCs/>
          <w:sz w:val="27"/>
          <w:szCs w:val="27"/>
        </w:rPr>
      </w:pPr>
      <w:r w:rsidRPr="00226E8E">
        <w:rPr>
          <w:rFonts w:ascii="Times New Roman" w:eastAsia="Times New Roman" w:hAnsi="Times New Roman" w:cs="Times New Roman"/>
          <w:b/>
          <w:bCs/>
          <w:sz w:val="27"/>
          <w:szCs w:val="27"/>
        </w:rPr>
        <w:t>4. TECHNICAL REQUIREMENTS</w:t>
      </w:r>
    </w:p>
    <w:p w:rsidR="00C71BEF" w:rsidRPr="00226E8E" w:rsidRDefault="00C71BEF" w:rsidP="00C71BEF">
      <w:pPr>
        <w:spacing w:after="0" w:line="240" w:lineRule="auto"/>
        <w:rPr>
          <w:rFonts w:ascii="Times New Roman" w:eastAsia="Times New Roman" w:hAnsi="Times New Roman" w:cs="Times New Roman"/>
          <w:b/>
          <w:bCs/>
          <w:sz w:val="24"/>
          <w:szCs w:val="24"/>
        </w:rPr>
      </w:pPr>
    </w:p>
    <w:p w:rsidR="00C71BEF" w:rsidRPr="00226E8E" w:rsidRDefault="00C71BEF" w:rsidP="00C71BE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4.1 </w:t>
      </w:r>
      <w:r w:rsidRPr="00226E8E">
        <w:rPr>
          <w:rFonts w:ascii="Times New Roman" w:eastAsia="Times New Roman" w:hAnsi="Times New Roman" w:cs="Times New Roman"/>
          <w:b/>
          <w:bCs/>
          <w:sz w:val="24"/>
          <w:szCs w:val="24"/>
        </w:rPr>
        <w:t xml:space="preserve">Hardware </w:t>
      </w:r>
      <w:r>
        <w:rPr>
          <w:rFonts w:ascii="Times New Roman" w:eastAsia="Times New Roman" w:hAnsi="Times New Roman" w:cs="Times New Roman"/>
          <w:b/>
          <w:bCs/>
          <w:sz w:val="24"/>
          <w:szCs w:val="24"/>
        </w:rPr>
        <w:t>(only the server is included in this project)</w:t>
      </w:r>
    </w:p>
    <w:p w:rsidR="00C71BEF" w:rsidRPr="00226E8E" w:rsidRDefault="00C71BEF" w:rsidP="00C71BEF">
      <w:pPr>
        <w:numPr>
          <w:ilvl w:val="0"/>
          <w:numId w:val="22"/>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1 local server (</w:t>
      </w:r>
      <w:r w:rsidRPr="006F141B">
        <w:rPr>
          <w:rFonts w:ascii="Times New Roman" w:eastAsia="Times New Roman" w:hAnsi="Times New Roman" w:cs="Times New Roman"/>
          <w:sz w:val="24"/>
          <w:szCs w:val="24"/>
        </w:rPr>
        <w:t>Intel Core i7 (12th Gen or later) or AMD Ryzen 7 (8 cores, 16 threads)</w:t>
      </w:r>
      <w:r w:rsidRPr="00226E8E">
        <w:rPr>
          <w:rFonts w:ascii="Times New Roman" w:eastAsia="Times New Roman" w:hAnsi="Times New Roman" w:cs="Times New Roman"/>
          <w:sz w:val="24"/>
          <w:szCs w:val="24"/>
        </w:rPr>
        <w:t>, 32GB RAM, 1TB SSD)</w:t>
      </w:r>
      <w:r>
        <w:rPr>
          <w:rFonts w:ascii="Times New Roman" w:eastAsia="Times New Roman" w:hAnsi="Times New Roman" w:cs="Times New Roman"/>
          <w:sz w:val="24"/>
          <w:szCs w:val="24"/>
        </w:rPr>
        <w:t xml:space="preserve"> – already included in this project</w:t>
      </w:r>
    </w:p>
    <w:p w:rsidR="00C71BEF" w:rsidRPr="00226E8E" w:rsidRDefault="00C71BEF" w:rsidP="00C71BEF">
      <w:pPr>
        <w:numPr>
          <w:ilvl w:val="0"/>
          <w:numId w:val="22"/>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 xml:space="preserve">LAN </w:t>
      </w:r>
      <w:r>
        <w:rPr>
          <w:rFonts w:ascii="Times New Roman" w:eastAsia="Times New Roman" w:hAnsi="Times New Roman" w:cs="Times New Roman"/>
          <w:sz w:val="24"/>
          <w:szCs w:val="24"/>
        </w:rPr>
        <w:t>set-up (already in the PAF ICT Lab; networking and security set-up and related aspects will be handled by PAF’s ICT team)</w:t>
      </w:r>
    </w:p>
    <w:p w:rsidR="00C71BEF" w:rsidRDefault="00C71BEF" w:rsidP="00C71BEF">
      <w:pPr>
        <w:numPr>
          <w:ilvl w:val="0"/>
          <w:numId w:val="22"/>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Workstations or tablets for trainee access</w:t>
      </w:r>
      <w:r>
        <w:rPr>
          <w:rFonts w:ascii="Times New Roman" w:eastAsia="Times New Roman" w:hAnsi="Times New Roman" w:cs="Times New Roman"/>
          <w:sz w:val="24"/>
          <w:szCs w:val="24"/>
        </w:rPr>
        <w:t xml:space="preserve"> (to be provided by PAF)</w:t>
      </w:r>
    </w:p>
    <w:p w:rsidR="00C71BEF" w:rsidRPr="00226E8E" w:rsidRDefault="00C71BEF" w:rsidP="00C71BEF">
      <w:pPr>
        <w:spacing w:after="0" w:line="240" w:lineRule="auto"/>
        <w:ind w:left="720"/>
        <w:rPr>
          <w:rFonts w:ascii="Times New Roman" w:eastAsia="Times New Roman" w:hAnsi="Times New Roman" w:cs="Times New Roman"/>
          <w:sz w:val="24"/>
          <w:szCs w:val="24"/>
        </w:rPr>
      </w:pPr>
    </w:p>
    <w:p w:rsidR="00C71BEF" w:rsidRPr="00226E8E" w:rsidRDefault="00C71BEF" w:rsidP="00C71BE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4.2 </w:t>
      </w:r>
      <w:r w:rsidRPr="00226E8E">
        <w:rPr>
          <w:rFonts w:ascii="Times New Roman" w:eastAsia="Times New Roman" w:hAnsi="Times New Roman" w:cs="Times New Roman"/>
          <w:b/>
          <w:bCs/>
          <w:sz w:val="24"/>
          <w:szCs w:val="24"/>
        </w:rPr>
        <w:t>Software</w:t>
      </w:r>
      <w:r>
        <w:rPr>
          <w:rFonts w:ascii="Times New Roman" w:eastAsia="Times New Roman" w:hAnsi="Times New Roman" w:cs="Times New Roman"/>
          <w:b/>
          <w:bCs/>
          <w:sz w:val="24"/>
          <w:szCs w:val="24"/>
        </w:rPr>
        <w:t xml:space="preserve"> (all are already included in this project)</w:t>
      </w:r>
    </w:p>
    <w:p w:rsidR="00C71BEF" w:rsidRPr="00226E8E" w:rsidRDefault="00C71BEF" w:rsidP="00C71BEF">
      <w:pPr>
        <w:numPr>
          <w:ilvl w:val="0"/>
          <w:numId w:val="23"/>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Custom-built web-based system (HTML5, PHP, MySQL)</w:t>
      </w:r>
    </w:p>
    <w:p w:rsidR="00C71BEF" w:rsidRPr="00226E8E" w:rsidRDefault="00C71BEF" w:rsidP="00C71BEF">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 server OS (</w:t>
      </w:r>
      <w:r w:rsidRPr="00226E8E">
        <w:rPr>
          <w:rFonts w:ascii="Times New Roman" w:eastAsia="Times New Roman" w:hAnsi="Times New Roman" w:cs="Times New Roman"/>
          <w:sz w:val="24"/>
          <w:szCs w:val="24"/>
        </w:rPr>
        <w:t>Windows Server)</w:t>
      </w:r>
    </w:p>
    <w:p w:rsidR="00C71BEF" w:rsidRPr="00226E8E" w:rsidRDefault="00C71BEF" w:rsidP="00C71BEF">
      <w:pPr>
        <w:numPr>
          <w:ilvl w:val="0"/>
          <w:numId w:val="23"/>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Backup software and logging tools</w:t>
      </w:r>
    </w:p>
    <w:p w:rsidR="00C71BEF" w:rsidRDefault="00C71BEF" w:rsidP="00C71BE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A2A2A" w:rsidRPr="00340A25" w:rsidRDefault="00C71BEF" w:rsidP="00C71BE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1.5pt" o:hralign="center" o:hrstd="t" o:hr="t" fillcolor="#a0a0a0" stroked="f"/>
        </w:pict>
      </w:r>
    </w:p>
    <w:p w:rsidR="003A2A2A" w:rsidRPr="00340A25" w:rsidRDefault="00E076A0" w:rsidP="003A2A2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003A2A2A" w:rsidRPr="00340A25">
        <w:rPr>
          <w:rFonts w:ascii="Times New Roman" w:eastAsia="Times New Roman" w:hAnsi="Times New Roman" w:cs="Times New Roman"/>
          <w:b/>
          <w:bCs/>
          <w:sz w:val="27"/>
          <w:szCs w:val="27"/>
        </w:rPr>
        <w:t xml:space="preserve">. </w:t>
      </w:r>
      <w:r w:rsidR="004338AA" w:rsidRPr="004338AA">
        <w:rPr>
          <w:rFonts w:ascii="Times New Roman" w:eastAsia="Times New Roman" w:hAnsi="Times New Roman" w:cs="Times New Roman"/>
          <w:b/>
          <w:bCs/>
          <w:sz w:val="27"/>
          <w:szCs w:val="27"/>
        </w:rPr>
        <w:t>PROJECT MILESTONES</w:t>
      </w:r>
      <w:r w:rsidR="000E0EDE">
        <w:rPr>
          <w:rFonts w:ascii="Times New Roman" w:eastAsia="Times New Roman" w:hAnsi="Times New Roman" w:cs="Times New Roman"/>
          <w:b/>
          <w:bCs/>
          <w:sz w:val="27"/>
          <w:szCs w:val="27"/>
        </w:rPr>
        <w:t xml:space="preserve"> AND BILLING</w:t>
      </w:r>
    </w:p>
    <w:p w:rsidR="000E0EDE" w:rsidRPr="00DF24B1" w:rsidRDefault="000E0EDE" w:rsidP="000E0EDE">
      <w:pPr>
        <w:spacing w:before="100" w:beforeAutospacing="1" w:after="100" w:afterAutospacing="1" w:line="240" w:lineRule="auto"/>
        <w:rPr>
          <w:rFonts w:ascii="Times New Roman" w:eastAsia="Times New Roman" w:hAnsi="Times New Roman" w:cs="Times New Roman"/>
          <w:sz w:val="24"/>
          <w:szCs w:val="24"/>
        </w:rPr>
      </w:pPr>
      <w:r w:rsidRPr="00DF24B1">
        <w:rPr>
          <w:rFonts w:ascii="Times New Roman" w:eastAsia="Times New Roman" w:hAnsi="Times New Roman" w:cs="Times New Roman"/>
          <w:b/>
          <w:bCs/>
          <w:sz w:val="24"/>
          <w:szCs w:val="24"/>
        </w:rPr>
        <w:t>Total Project Cost:</w:t>
      </w:r>
      <w:r w:rsidRPr="00DF24B1">
        <w:rPr>
          <w:rFonts w:ascii="Times New Roman" w:eastAsia="Times New Roman" w:hAnsi="Times New Roman" w:cs="Times New Roman"/>
          <w:sz w:val="24"/>
          <w:szCs w:val="24"/>
        </w:rPr>
        <w:t xml:space="preserve"> </w:t>
      </w:r>
      <w:r w:rsidRPr="004E6780">
        <w:rPr>
          <w:rFonts w:ascii="Times New Roman" w:eastAsia="Times New Roman" w:hAnsi="Times New Roman" w:cs="Times New Roman"/>
          <w:b/>
          <w:color w:val="0000FF"/>
          <w:sz w:val="24"/>
          <w:szCs w:val="24"/>
        </w:rPr>
        <w:t>PHP</w:t>
      </w:r>
      <w:r w:rsidR="004E6780" w:rsidRPr="004E6780">
        <w:rPr>
          <w:rFonts w:ascii="Times New Roman" w:eastAsia="Times New Roman" w:hAnsi="Times New Roman" w:cs="Times New Roman"/>
          <w:b/>
          <w:color w:val="0000FF"/>
          <w:sz w:val="24"/>
          <w:szCs w:val="24"/>
        </w:rPr>
        <w:t>785,000.00</w:t>
      </w:r>
    </w:p>
    <w:p w:rsidR="000E0EDE" w:rsidRPr="000E0EDE" w:rsidRDefault="000E0EDE" w:rsidP="000E0EDE">
      <w:pPr>
        <w:spacing w:before="100" w:beforeAutospacing="1" w:after="100" w:afterAutospacing="1"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 xml:space="preserve">In accordance with ICT standards based on </w:t>
      </w:r>
      <w:r w:rsidRPr="000E0EDE">
        <w:rPr>
          <w:rFonts w:ascii="Times New Roman" w:eastAsia="Times New Roman" w:hAnsi="Times New Roman" w:cs="Times New Roman"/>
          <w:b/>
          <w:bCs/>
          <w:sz w:val="24"/>
          <w:szCs w:val="24"/>
        </w:rPr>
        <w:t>DICT Circular 2020-002</w:t>
      </w:r>
      <w:r w:rsidRPr="000E0EDE">
        <w:rPr>
          <w:rFonts w:ascii="Times New Roman" w:eastAsia="Times New Roman" w:hAnsi="Times New Roman" w:cs="Times New Roman"/>
          <w:sz w:val="24"/>
          <w:szCs w:val="24"/>
        </w:rPr>
        <w:t xml:space="preserve"> and </w:t>
      </w:r>
      <w:r w:rsidRPr="000E0EDE">
        <w:rPr>
          <w:rFonts w:ascii="Times New Roman" w:eastAsia="Times New Roman" w:hAnsi="Times New Roman" w:cs="Times New Roman"/>
          <w:b/>
          <w:bCs/>
          <w:sz w:val="24"/>
          <w:szCs w:val="24"/>
        </w:rPr>
        <w:t>ISO/IEC 29110</w:t>
      </w:r>
      <w:r w:rsidRPr="000E0EDE">
        <w:rPr>
          <w:rFonts w:ascii="Times New Roman" w:eastAsia="Times New Roman" w:hAnsi="Times New Roman" w:cs="Times New Roman"/>
          <w:sz w:val="24"/>
          <w:szCs w:val="24"/>
        </w:rPr>
        <w:t xml:space="preserve">, the project will be executed in </w:t>
      </w:r>
      <w:r w:rsidRPr="000E0EDE">
        <w:rPr>
          <w:rFonts w:ascii="Times New Roman" w:eastAsia="Times New Roman" w:hAnsi="Times New Roman" w:cs="Times New Roman"/>
          <w:b/>
          <w:bCs/>
          <w:sz w:val="24"/>
          <w:szCs w:val="24"/>
        </w:rPr>
        <w:t>six structured phases</w:t>
      </w:r>
      <w:r w:rsidRPr="000E0EDE">
        <w:rPr>
          <w:rFonts w:ascii="Times New Roman" w:eastAsia="Times New Roman" w:hAnsi="Times New Roman" w:cs="Times New Roman"/>
          <w:sz w:val="24"/>
          <w:szCs w:val="24"/>
        </w:rPr>
        <w:t>, each with specific deliverables, timeframes, and associated costs:</w:t>
      </w: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705"/>
        <w:gridCol w:w="3793"/>
        <w:gridCol w:w="1387"/>
        <w:gridCol w:w="3240"/>
      </w:tblGrid>
      <w:tr w:rsidR="000E0EDE" w:rsidRPr="000E0EDE" w:rsidTr="00573811">
        <w:trPr>
          <w:tblHeader/>
          <w:tblCellSpacing w:w="15" w:type="dxa"/>
        </w:trPr>
        <w:tc>
          <w:tcPr>
            <w:tcW w:w="0" w:type="auto"/>
            <w:vAlign w:val="center"/>
            <w:hideMark/>
          </w:tcPr>
          <w:p w:rsidR="000E0EDE" w:rsidRPr="000E0EDE" w:rsidRDefault="000E0EDE" w:rsidP="00310410">
            <w:pPr>
              <w:spacing w:after="0" w:line="240" w:lineRule="auto"/>
              <w:rPr>
                <w:rFonts w:ascii="Times New Roman" w:eastAsia="Times New Roman" w:hAnsi="Times New Roman" w:cs="Times New Roman"/>
                <w:b/>
                <w:bCs/>
                <w:sz w:val="24"/>
                <w:szCs w:val="24"/>
              </w:rPr>
            </w:pPr>
            <w:r w:rsidRPr="000E0EDE">
              <w:rPr>
                <w:rFonts w:ascii="Times New Roman" w:eastAsia="Times New Roman" w:hAnsi="Times New Roman" w:cs="Times New Roman"/>
                <w:b/>
                <w:bCs/>
                <w:sz w:val="24"/>
                <w:szCs w:val="24"/>
              </w:rPr>
              <w:t>Phase</w:t>
            </w:r>
          </w:p>
        </w:tc>
        <w:tc>
          <w:tcPr>
            <w:tcW w:w="3763" w:type="dxa"/>
            <w:vAlign w:val="center"/>
            <w:hideMark/>
          </w:tcPr>
          <w:p w:rsidR="000E0EDE" w:rsidRPr="000E0EDE" w:rsidRDefault="000E0EDE" w:rsidP="00310410">
            <w:pPr>
              <w:spacing w:after="0" w:line="240" w:lineRule="auto"/>
              <w:rPr>
                <w:rFonts w:ascii="Times New Roman" w:eastAsia="Times New Roman" w:hAnsi="Times New Roman" w:cs="Times New Roman"/>
                <w:b/>
                <w:bCs/>
                <w:sz w:val="24"/>
                <w:szCs w:val="24"/>
              </w:rPr>
            </w:pPr>
            <w:r w:rsidRPr="000E0EDE">
              <w:rPr>
                <w:rFonts w:ascii="Times New Roman" w:eastAsia="Times New Roman" w:hAnsi="Times New Roman" w:cs="Times New Roman"/>
                <w:b/>
                <w:bCs/>
                <w:sz w:val="24"/>
                <w:szCs w:val="24"/>
              </w:rPr>
              <w:t>Deliverable</w:t>
            </w:r>
          </w:p>
        </w:tc>
        <w:tc>
          <w:tcPr>
            <w:tcW w:w="1357" w:type="dxa"/>
            <w:vAlign w:val="center"/>
            <w:hideMark/>
          </w:tcPr>
          <w:p w:rsidR="000E0EDE" w:rsidRPr="000E0EDE" w:rsidRDefault="000E0EDE" w:rsidP="00310410">
            <w:pPr>
              <w:spacing w:after="0" w:line="240" w:lineRule="auto"/>
              <w:rPr>
                <w:rFonts w:ascii="Times New Roman" w:eastAsia="Times New Roman" w:hAnsi="Times New Roman" w:cs="Times New Roman"/>
                <w:b/>
                <w:bCs/>
                <w:sz w:val="24"/>
                <w:szCs w:val="24"/>
              </w:rPr>
            </w:pPr>
            <w:r w:rsidRPr="000E0EDE">
              <w:rPr>
                <w:rFonts w:ascii="Times New Roman" w:eastAsia="Times New Roman" w:hAnsi="Times New Roman" w:cs="Times New Roman"/>
                <w:b/>
                <w:bCs/>
                <w:sz w:val="24"/>
                <w:szCs w:val="24"/>
              </w:rPr>
              <w:t>Timeframe</w:t>
            </w:r>
          </w:p>
        </w:tc>
        <w:tc>
          <w:tcPr>
            <w:tcW w:w="3195" w:type="dxa"/>
            <w:vAlign w:val="center"/>
            <w:hideMark/>
          </w:tcPr>
          <w:p w:rsidR="000E0EDE" w:rsidRPr="000E0EDE" w:rsidRDefault="000E0EDE" w:rsidP="00310410">
            <w:pPr>
              <w:spacing w:after="0" w:line="240" w:lineRule="auto"/>
              <w:rPr>
                <w:rFonts w:ascii="Times New Roman" w:eastAsia="Times New Roman" w:hAnsi="Times New Roman" w:cs="Times New Roman"/>
                <w:b/>
                <w:bCs/>
                <w:sz w:val="24"/>
                <w:szCs w:val="24"/>
              </w:rPr>
            </w:pPr>
            <w:r w:rsidRPr="000E0EDE">
              <w:rPr>
                <w:rFonts w:ascii="Times New Roman" w:eastAsia="Times New Roman" w:hAnsi="Times New Roman" w:cs="Times New Roman"/>
                <w:b/>
                <w:bCs/>
                <w:sz w:val="24"/>
                <w:szCs w:val="24"/>
              </w:rPr>
              <w:t>Amount (PHP)</w:t>
            </w:r>
          </w:p>
        </w:tc>
      </w:tr>
      <w:tr w:rsidR="00310410" w:rsidRPr="000E0EDE" w:rsidTr="00573811">
        <w:trPr>
          <w:tblHeader/>
          <w:tblCellSpacing w:w="15" w:type="dxa"/>
        </w:trPr>
        <w:tc>
          <w:tcPr>
            <w:tcW w:w="0" w:type="auto"/>
            <w:vAlign w:val="center"/>
          </w:tcPr>
          <w:p w:rsidR="00310410" w:rsidRPr="000E0EDE" w:rsidRDefault="00310410" w:rsidP="00310410">
            <w:pPr>
              <w:spacing w:after="0" w:line="240" w:lineRule="auto"/>
              <w:rPr>
                <w:rFonts w:ascii="Times New Roman" w:eastAsia="Times New Roman" w:hAnsi="Times New Roman" w:cs="Times New Roman"/>
                <w:b/>
                <w:bCs/>
                <w:sz w:val="24"/>
                <w:szCs w:val="24"/>
              </w:rPr>
            </w:pPr>
          </w:p>
        </w:tc>
        <w:tc>
          <w:tcPr>
            <w:tcW w:w="3763" w:type="dxa"/>
            <w:vAlign w:val="center"/>
          </w:tcPr>
          <w:p w:rsidR="00310410" w:rsidRPr="000E0EDE" w:rsidRDefault="00310410" w:rsidP="00310410">
            <w:pPr>
              <w:spacing w:after="0" w:line="240" w:lineRule="auto"/>
              <w:rPr>
                <w:rFonts w:ascii="Times New Roman" w:eastAsia="Times New Roman" w:hAnsi="Times New Roman" w:cs="Times New Roman"/>
                <w:b/>
                <w:bCs/>
                <w:sz w:val="24"/>
                <w:szCs w:val="24"/>
              </w:rPr>
            </w:pPr>
          </w:p>
        </w:tc>
        <w:tc>
          <w:tcPr>
            <w:tcW w:w="1357" w:type="dxa"/>
            <w:vAlign w:val="center"/>
          </w:tcPr>
          <w:p w:rsidR="00310410" w:rsidRPr="000E0EDE" w:rsidRDefault="00310410" w:rsidP="00310410">
            <w:pPr>
              <w:spacing w:after="0" w:line="240" w:lineRule="auto"/>
              <w:rPr>
                <w:rFonts w:ascii="Times New Roman" w:eastAsia="Times New Roman" w:hAnsi="Times New Roman" w:cs="Times New Roman"/>
                <w:b/>
                <w:bCs/>
                <w:sz w:val="24"/>
                <w:szCs w:val="24"/>
              </w:rPr>
            </w:pPr>
          </w:p>
        </w:tc>
        <w:tc>
          <w:tcPr>
            <w:tcW w:w="3195" w:type="dxa"/>
            <w:vAlign w:val="center"/>
          </w:tcPr>
          <w:p w:rsidR="00310410" w:rsidRPr="000E0EDE" w:rsidRDefault="00310410" w:rsidP="00310410">
            <w:pPr>
              <w:spacing w:after="0" w:line="240" w:lineRule="auto"/>
              <w:rPr>
                <w:rFonts w:ascii="Times New Roman" w:eastAsia="Times New Roman" w:hAnsi="Times New Roman" w:cs="Times New Roman"/>
                <w:b/>
                <w:bCs/>
                <w:sz w:val="24"/>
                <w:szCs w:val="24"/>
              </w:rPr>
            </w:pPr>
          </w:p>
        </w:tc>
      </w:tr>
      <w:tr w:rsidR="000E0EDE" w:rsidRPr="000E0EDE" w:rsidTr="00573811">
        <w:trPr>
          <w:tblCellSpacing w:w="15" w:type="dxa"/>
        </w:trPr>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1. Inception</w:t>
            </w:r>
          </w:p>
        </w:tc>
        <w:tc>
          <w:tcPr>
            <w:tcW w:w="3763" w:type="dxa"/>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Project planning, scope finalization, stakeholder alignment, and requirements analysis</w:t>
            </w:r>
          </w:p>
        </w:tc>
        <w:tc>
          <w:tcPr>
            <w:tcW w:w="1357" w:type="dxa"/>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2 weeks</w:t>
            </w:r>
          </w:p>
        </w:tc>
        <w:tc>
          <w:tcPr>
            <w:tcW w:w="3195" w:type="dxa"/>
            <w:vAlign w:val="center"/>
            <w:hideMark/>
          </w:tcPr>
          <w:p w:rsidR="000E0EDE" w:rsidRPr="000E0EDE" w:rsidRDefault="004E6780" w:rsidP="000E0E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PHP 314,000.00</w:t>
            </w:r>
            <w:r w:rsidR="002F3CCF" w:rsidRPr="002F3CCF">
              <w:rPr>
                <w:rFonts w:ascii="Times New Roman" w:eastAsia="Times New Roman" w:hAnsi="Times New Roman" w:cs="Times New Roman"/>
                <w:sz w:val="24"/>
                <w:szCs w:val="24"/>
              </w:rPr>
              <w:br/>
              <w:t>(Down payment required to purchase PC and software before project commencement)</w:t>
            </w:r>
          </w:p>
        </w:tc>
      </w:tr>
      <w:tr w:rsidR="000E0EDE" w:rsidRPr="000E0EDE" w:rsidTr="00573811">
        <w:trPr>
          <w:tblCellSpacing w:w="15" w:type="dxa"/>
        </w:trPr>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2. System Design</w:t>
            </w:r>
          </w:p>
        </w:tc>
        <w:tc>
          <w:tcPr>
            <w:tcW w:w="3763" w:type="dxa"/>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UI/UX design mockups, database schema creation, LAN architecture and security blueprint</w:t>
            </w:r>
          </w:p>
        </w:tc>
        <w:tc>
          <w:tcPr>
            <w:tcW w:w="1357" w:type="dxa"/>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2 weeks</w:t>
            </w:r>
          </w:p>
        </w:tc>
        <w:tc>
          <w:tcPr>
            <w:tcW w:w="3195" w:type="dxa"/>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p>
        </w:tc>
      </w:tr>
      <w:tr w:rsidR="000E0EDE" w:rsidRPr="000E0EDE" w:rsidTr="00573811">
        <w:trPr>
          <w:tblCellSpacing w:w="15" w:type="dxa"/>
        </w:trPr>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3. System Development</w:t>
            </w:r>
          </w:p>
        </w:tc>
        <w:tc>
          <w:tcPr>
            <w:tcW w:w="3763" w:type="dxa"/>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Core system build including learning management backend, user access control, and quiz engine</w:t>
            </w:r>
          </w:p>
        </w:tc>
        <w:tc>
          <w:tcPr>
            <w:tcW w:w="1357" w:type="dxa"/>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8 weeks</w:t>
            </w:r>
          </w:p>
        </w:tc>
        <w:tc>
          <w:tcPr>
            <w:tcW w:w="3195" w:type="dxa"/>
            <w:vAlign w:val="center"/>
            <w:hideMark/>
          </w:tcPr>
          <w:p w:rsidR="000E0EDE" w:rsidRPr="00FE18A6" w:rsidRDefault="004E6780" w:rsidP="000E0EDE">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PHP 157,000.00</w:t>
            </w:r>
          </w:p>
        </w:tc>
      </w:tr>
      <w:tr w:rsidR="000E0EDE" w:rsidRPr="000E0EDE" w:rsidTr="00573811">
        <w:trPr>
          <w:tblCellSpacing w:w="15" w:type="dxa"/>
        </w:trPr>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4. Content Development</w:t>
            </w:r>
          </w:p>
        </w:tc>
        <w:tc>
          <w:tcPr>
            <w:tcW w:w="3763" w:type="dxa"/>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 xml:space="preserve">Integration of training modules: videos, documents, quizzes, </w:t>
            </w:r>
            <w:r w:rsidR="00675D64">
              <w:rPr>
                <w:rFonts w:ascii="Times New Roman" w:eastAsia="Times New Roman" w:hAnsi="Times New Roman" w:cs="Times New Roman"/>
                <w:sz w:val="24"/>
                <w:szCs w:val="24"/>
              </w:rPr>
              <w:t xml:space="preserve">AR features, </w:t>
            </w:r>
            <w:r w:rsidRPr="000E0EDE">
              <w:rPr>
                <w:rFonts w:ascii="Times New Roman" w:eastAsia="Times New Roman" w:hAnsi="Times New Roman" w:cs="Times New Roman"/>
                <w:sz w:val="24"/>
                <w:szCs w:val="24"/>
              </w:rPr>
              <w:t>and simulations</w:t>
            </w:r>
          </w:p>
        </w:tc>
        <w:tc>
          <w:tcPr>
            <w:tcW w:w="1357" w:type="dxa"/>
            <w:vAlign w:val="center"/>
            <w:hideMark/>
          </w:tcPr>
          <w:p w:rsidR="000E0EDE" w:rsidRPr="000E0EDE" w:rsidRDefault="00675D64" w:rsidP="000E0E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0E0EDE" w:rsidRPr="000E0EDE">
              <w:rPr>
                <w:rFonts w:ascii="Times New Roman" w:eastAsia="Times New Roman" w:hAnsi="Times New Roman" w:cs="Times New Roman"/>
                <w:sz w:val="24"/>
                <w:szCs w:val="24"/>
              </w:rPr>
              <w:t xml:space="preserve"> weeks</w:t>
            </w:r>
          </w:p>
        </w:tc>
        <w:tc>
          <w:tcPr>
            <w:tcW w:w="3195" w:type="dxa"/>
            <w:vAlign w:val="center"/>
            <w:hideMark/>
          </w:tcPr>
          <w:p w:rsidR="000E0EDE" w:rsidRPr="000E0EDE" w:rsidRDefault="004E6780" w:rsidP="000E0E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PHP 157,000.00</w:t>
            </w:r>
          </w:p>
        </w:tc>
      </w:tr>
      <w:tr w:rsidR="00FE18A6" w:rsidRPr="000E0EDE" w:rsidTr="00573811">
        <w:trPr>
          <w:tblCellSpacing w:w="15" w:type="dxa"/>
        </w:trPr>
        <w:tc>
          <w:tcPr>
            <w:tcW w:w="0" w:type="auto"/>
            <w:vAlign w:val="center"/>
            <w:hideMark/>
          </w:tcPr>
          <w:p w:rsidR="00FE18A6" w:rsidRPr="000E0EDE" w:rsidRDefault="00FE18A6"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5. Testing &amp; QA</w:t>
            </w:r>
          </w:p>
        </w:tc>
        <w:tc>
          <w:tcPr>
            <w:tcW w:w="3763" w:type="dxa"/>
            <w:vAlign w:val="center"/>
            <w:hideMark/>
          </w:tcPr>
          <w:p w:rsidR="00FE18A6" w:rsidRDefault="00FE18A6"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 xml:space="preserve">Full system testing, content verification, LAN configuration </w:t>
            </w:r>
          </w:p>
          <w:p w:rsidR="00FE18A6" w:rsidRPr="000E0EDE" w:rsidRDefault="00FE18A6"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tests, and training simulation</w:t>
            </w:r>
          </w:p>
        </w:tc>
        <w:tc>
          <w:tcPr>
            <w:tcW w:w="1357" w:type="dxa"/>
            <w:vAlign w:val="center"/>
            <w:hideMark/>
          </w:tcPr>
          <w:p w:rsidR="00FE18A6" w:rsidRPr="000E0EDE" w:rsidRDefault="00FE18A6"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2 weeks</w:t>
            </w:r>
          </w:p>
        </w:tc>
        <w:tc>
          <w:tcPr>
            <w:tcW w:w="3195" w:type="dxa"/>
            <w:vMerge w:val="restart"/>
            <w:vAlign w:val="center"/>
            <w:hideMark/>
          </w:tcPr>
          <w:p w:rsidR="00FE18A6" w:rsidRPr="000E0EDE" w:rsidRDefault="004E6780" w:rsidP="000E0E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PHP 157,000.00</w:t>
            </w:r>
          </w:p>
        </w:tc>
      </w:tr>
      <w:tr w:rsidR="00FE18A6" w:rsidRPr="000E0EDE" w:rsidTr="00573811">
        <w:trPr>
          <w:tblCellSpacing w:w="15" w:type="dxa"/>
        </w:trPr>
        <w:tc>
          <w:tcPr>
            <w:tcW w:w="0" w:type="auto"/>
            <w:vAlign w:val="center"/>
            <w:hideMark/>
          </w:tcPr>
          <w:p w:rsidR="00FE18A6" w:rsidRPr="000E0EDE" w:rsidRDefault="00FE18A6"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6. Deployment &amp; Training</w:t>
            </w:r>
          </w:p>
        </w:tc>
        <w:tc>
          <w:tcPr>
            <w:tcW w:w="3763" w:type="dxa"/>
            <w:vAlign w:val="center"/>
            <w:hideMark/>
          </w:tcPr>
          <w:p w:rsidR="00FE18A6" w:rsidRDefault="00FE18A6"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Final deployment, on-site configuration, user train</w:t>
            </w:r>
            <w:r>
              <w:rPr>
                <w:rFonts w:ascii="Times New Roman" w:eastAsia="Times New Roman" w:hAnsi="Times New Roman" w:cs="Times New Roman"/>
                <w:sz w:val="24"/>
                <w:szCs w:val="24"/>
              </w:rPr>
              <w:t>ing, and</w:t>
            </w:r>
          </w:p>
          <w:p w:rsidR="00FE18A6" w:rsidRPr="000E0EDE" w:rsidRDefault="00FE18A6"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full documentation turnover</w:t>
            </w:r>
          </w:p>
        </w:tc>
        <w:tc>
          <w:tcPr>
            <w:tcW w:w="1357" w:type="dxa"/>
            <w:vAlign w:val="center"/>
            <w:hideMark/>
          </w:tcPr>
          <w:p w:rsidR="00FE18A6" w:rsidRPr="000E0EDE" w:rsidRDefault="00FE18A6"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2 weeks</w:t>
            </w:r>
          </w:p>
        </w:tc>
        <w:tc>
          <w:tcPr>
            <w:tcW w:w="3195" w:type="dxa"/>
            <w:vMerge/>
            <w:vAlign w:val="center"/>
            <w:hideMark/>
          </w:tcPr>
          <w:p w:rsidR="00FE18A6" w:rsidRPr="000E0EDE" w:rsidRDefault="00FE18A6" w:rsidP="000E0EDE">
            <w:pPr>
              <w:spacing w:after="0" w:line="240" w:lineRule="auto"/>
              <w:rPr>
                <w:rFonts w:ascii="Times New Roman" w:eastAsia="Times New Roman" w:hAnsi="Times New Roman" w:cs="Times New Roman"/>
                <w:sz w:val="24"/>
                <w:szCs w:val="24"/>
              </w:rPr>
            </w:pPr>
          </w:p>
        </w:tc>
      </w:tr>
    </w:tbl>
    <w:p w:rsidR="000E0EDE" w:rsidRPr="000E0EDE" w:rsidRDefault="000E0EDE" w:rsidP="000E0EDE">
      <w:pPr>
        <w:spacing w:before="100" w:beforeAutospacing="1" w:after="100" w:afterAutospacing="1"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Total Duration:</w:t>
      </w:r>
      <w:r w:rsidRPr="000E0EDE">
        <w:rPr>
          <w:rFonts w:ascii="Times New Roman" w:eastAsia="Times New Roman" w:hAnsi="Times New Roman" w:cs="Times New Roman"/>
          <w:sz w:val="24"/>
          <w:szCs w:val="24"/>
        </w:rPr>
        <w:t xml:space="preserve"> 2</w:t>
      </w:r>
      <w:r w:rsidR="00675D64">
        <w:rPr>
          <w:rFonts w:ascii="Times New Roman" w:eastAsia="Times New Roman" w:hAnsi="Times New Roman" w:cs="Times New Roman"/>
          <w:sz w:val="24"/>
          <w:szCs w:val="24"/>
        </w:rPr>
        <w:t>6</w:t>
      </w:r>
      <w:r w:rsidRPr="000E0EDE">
        <w:rPr>
          <w:rFonts w:ascii="Times New Roman" w:eastAsia="Times New Roman" w:hAnsi="Times New Roman" w:cs="Times New Roman"/>
          <w:sz w:val="24"/>
          <w:szCs w:val="24"/>
        </w:rPr>
        <w:t xml:space="preserve"> weeks (6</w:t>
      </w:r>
      <w:r w:rsidR="00675D64">
        <w:rPr>
          <w:rFonts w:ascii="Times New Roman" w:eastAsia="Times New Roman" w:hAnsi="Times New Roman" w:cs="Times New Roman"/>
          <w:sz w:val="24"/>
          <w:szCs w:val="24"/>
        </w:rPr>
        <w:t>.5</w:t>
      </w:r>
      <w:r w:rsidRPr="000E0EDE">
        <w:rPr>
          <w:rFonts w:ascii="Times New Roman" w:eastAsia="Times New Roman" w:hAnsi="Times New Roman" w:cs="Times New Roman"/>
          <w:sz w:val="24"/>
          <w:szCs w:val="24"/>
        </w:rPr>
        <w:t xml:space="preserve"> months)</w:t>
      </w:r>
    </w:p>
    <w:p w:rsidR="00461D68" w:rsidRDefault="000E0EDE" w:rsidP="00461D68">
      <w:pPr>
        <w:spacing w:before="100" w:beforeAutospacing="1" w:after="0" w:line="240" w:lineRule="auto"/>
        <w:rPr>
          <w:rFonts w:ascii="Times New Roman" w:eastAsia="Times New Roman" w:hAnsi="Times New Roman" w:cs="Times New Roman"/>
          <w:b/>
          <w:bCs/>
          <w:sz w:val="24"/>
          <w:szCs w:val="24"/>
        </w:rPr>
      </w:pPr>
      <w:r w:rsidRPr="00DF24B1">
        <w:rPr>
          <w:rFonts w:ascii="Times New Roman" w:eastAsia="Times New Roman" w:hAnsi="Times New Roman" w:cs="Times New Roman"/>
          <w:b/>
          <w:bCs/>
          <w:sz w:val="24"/>
          <w:szCs w:val="24"/>
        </w:rPr>
        <w:t>Note</w:t>
      </w:r>
      <w:r w:rsidR="006F3876">
        <w:rPr>
          <w:rFonts w:ascii="Times New Roman" w:eastAsia="Times New Roman" w:hAnsi="Times New Roman" w:cs="Times New Roman"/>
          <w:b/>
          <w:bCs/>
          <w:sz w:val="24"/>
          <w:szCs w:val="24"/>
        </w:rPr>
        <w:t>s</w:t>
      </w:r>
      <w:r w:rsidRPr="00DF24B1">
        <w:rPr>
          <w:rFonts w:ascii="Times New Roman" w:eastAsia="Times New Roman" w:hAnsi="Times New Roman" w:cs="Times New Roman"/>
          <w:b/>
          <w:bCs/>
          <w:sz w:val="24"/>
          <w:szCs w:val="24"/>
        </w:rPr>
        <w:t>:</w:t>
      </w:r>
    </w:p>
    <w:p w:rsidR="00C41B62" w:rsidRPr="00461D68" w:rsidRDefault="00C41B62" w:rsidP="00C41B62">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1. </w:t>
      </w:r>
      <w:r w:rsidRPr="00DF24B1">
        <w:rPr>
          <w:rFonts w:ascii="Times New Roman" w:eastAsia="Times New Roman" w:hAnsi="Times New Roman" w:cs="Times New Roman"/>
          <w:sz w:val="24"/>
          <w:szCs w:val="24"/>
        </w:rPr>
        <w:t xml:space="preserve">Invoices will be issued </w:t>
      </w:r>
      <w:r w:rsidRPr="00DF24B1">
        <w:rPr>
          <w:rFonts w:ascii="Times New Roman" w:eastAsia="Times New Roman" w:hAnsi="Times New Roman" w:cs="Times New Roman"/>
          <w:bCs/>
          <w:sz w:val="24"/>
          <w:szCs w:val="24"/>
        </w:rPr>
        <w:t>upon formal approval of each milestone</w:t>
      </w:r>
      <w:r w:rsidRPr="00DF24B1">
        <w:rPr>
          <w:rFonts w:ascii="Times New Roman" w:eastAsia="Times New Roman" w:hAnsi="Times New Roman" w:cs="Times New Roman"/>
          <w:sz w:val="24"/>
          <w:szCs w:val="24"/>
        </w:rPr>
        <w:t xml:space="preserve">, and payment will be expected within </w:t>
      </w:r>
      <w:r>
        <w:rPr>
          <w:rFonts w:ascii="Times New Roman" w:eastAsia="Times New Roman" w:hAnsi="Times New Roman" w:cs="Times New Roman"/>
          <w:sz w:val="24"/>
          <w:szCs w:val="24"/>
        </w:rPr>
        <w:t>two weeks</w:t>
      </w:r>
      <w:r w:rsidRPr="00DF24B1">
        <w:rPr>
          <w:rFonts w:ascii="Times New Roman" w:eastAsia="Times New Roman" w:hAnsi="Times New Roman" w:cs="Times New Roman"/>
          <w:sz w:val="24"/>
          <w:szCs w:val="24"/>
        </w:rPr>
        <w:t xml:space="preserve"> following invoice issuance.</w:t>
      </w:r>
    </w:p>
    <w:p w:rsidR="00C41B62" w:rsidRDefault="00C41B62" w:rsidP="00C41B6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All the content (texts, images,videos, animations</w:t>
      </w:r>
      <w:r>
        <w:rPr>
          <w:rFonts w:ascii="Times New Roman" w:eastAsia="Times New Roman" w:hAnsi="Times New Roman" w:cs="Times New Roman"/>
          <w:sz w:val="24"/>
          <w:szCs w:val="24"/>
        </w:rPr>
        <w:t>, and AR augmentations</w:t>
      </w:r>
      <w:r>
        <w:rPr>
          <w:rFonts w:ascii="Times New Roman" w:eastAsia="Times New Roman" w:hAnsi="Times New Roman" w:cs="Times New Roman"/>
          <w:sz w:val="24"/>
          <w:szCs w:val="24"/>
        </w:rPr>
        <w:t>) to be used in the development of this training platform will be provided by PAF.</w:t>
      </w:r>
    </w:p>
    <w:p w:rsidR="00C41B62" w:rsidRDefault="00C41B62" w:rsidP="00C41B6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Additional fees may apply to customized videos and other forms of content to be produced by Acadev.</w:t>
      </w:r>
    </w:p>
    <w:p w:rsidR="00340A25" w:rsidRPr="00340A25" w:rsidRDefault="002045A0" w:rsidP="00340A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0;height:1.5pt" o:hralign="center" o:hrstd="t" o:hr="t" fillcolor="#a0a0a0" stroked="f"/>
        </w:pict>
      </w:r>
    </w:p>
    <w:p w:rsidR="000A199E" w:rsidRPr="000A199E" w:rsidRDefault="001A288F" w:rsidP="000A199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w:t>
      </w:r>
      <w:r w:rsidRPr="000A199E">
        <w:rPr>
          <w:rFonts w:ascii="Times New Roman" w:eastAsia="Times New Roman" w:hAnsi="Times New Roman" w:cs="Times New Roman"/>
          <w:b/>
          <w:bCs/>
          <w:sz w:val="27"/>
          <w:szCs w:val="27"/>
        </w:rPr>
        <w:t xml:space="preserve">. </w:t>
      </w:r>
      <w:r w:rsidRPr="001A288F">
        <w:rPr>
          <w:rFonts w:ascii="Times New Roman" w:eastAsia="Times New Roman" w:hAnsi="Times New Roman" w:cs="Times New Roman"/>
          <w:b/>
          <w:bCs/>
          <w:sz w:val="27"/>
          <w:szCs w:val="27"/>
        </w:rPr>
        <w:t>MAINTENANCE &amp; SUPPORT</w:t>
      </w:r>
    </w:p>
    <w:p w:rsidR="00C41B62" w:rsidRPr="00047437" w:rsidRDefault="00C41B62" w:rsidP="00C41B62">
      <w:pPr>
        <w:spacing w:before="100" w:beforeAutospacing="1" w:after="100" w:afterAutospacing="1" w:line="240" w:lineRule="auto"/>
        <w:jc w:val="both"/>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To ensure the stability and effectiveness of the Aircraft Maintenance Training Platform after deployment, the following support policy will be in place:</w:t>
      </w:r>
    </w:p>
    <w:p w:rsidR="00C41B62" w:rsidRPr="00047437" w:rsidRDefault="00C41B62" w:rsidP="00C41B62">
      <w:pPr>
        <w:spacing w:before="100" w:beforeAutospacing="1" w:after="100" w:afterAutospacing="1" w:line="240" w:lineRule="auto"/>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6.1 </w:t>
      </w:r>
      <w:r w:rsidRPr="00047437">
        <w:rPr>
          <w:rFonts w:ascii="Times New Roman" w:eastAsia="Times New Roman" w:hAnsi="Times New Roman" w:cs="Times New Roman"/>
          <w:b/>
          <w:bCs/>
          <w:sz w:val="24"/>
          <w:szCs w:val="24"/>
        </w:rPr>
        <w:t>Three (3) Months Post-Deployment Warranty Support</w:t>
      </w:r>
    </w:p>
    <w:p w:rsidR="00C41B62" w:rsidRPr="003025D9" w:rsidRDefault="00C41B62" w:rsidP="00C41B62">
      <w:pPr>
        <w:spacing w:before="100" w:beforeAutospacing="1" w:after="100" w:afterAutospacing="1" w:line="240" w:lineRule="auto"/>
        <w:jc w:val="both"/>
        <w:rPr>
          <w:rFonts w:ascii="Times New Roman" w:eastAsia="Times New Roman" w:hAnsi="Times New Roman" w:cs="Times New Roman"/>
          <w:sz w:val="24"/>
          <w:szCs w:val="24"/>
        </w:rPr>
      </w:pPr>
      <w:r w:rsidRPr="003025D9">
        <w:rPr>
          <w:rFonts w:ascii="Times New Roman" w:eastAsia="Times New Roman" w:hAnsi="Times New Roman" w:cs="Times New Roman"/>
          <w:sz w:val="24"/>
          <w:szCs w:val="24"/>
        </w:rPr>
        <w:t xml:space="preserve">For a period of three months following deployment, the development team will provide </w:t>
      </w:r>
      <w:r w:rsidRPr="003025D9">
        <w:rPr>
          <w:rFonts w:ascii="Times New Roman" w:eastAsia="Times New Roman" w:hAnsi="Times New Roman" w:cs="Times New Roman"/>
          <w:bCs/>
          <w:sz w:val="24"/>
          <w:szCs w:val="24"/>
        </w:rPr>
        <w:t>free warranty support</w:t>
      </w:r>
      <w:r w:rsidRPr="003025D9">
        <w:rPr>
          <w:rFonts w:ascii="Times New Roman" w:eastAsia="Times New Roman" w:hAnsi="Times New Roman" w:cs="Times New Roman"/>
          <w:sz w:val="24"/>
          <w:szCs w:val="24"/>
        </w:rPr>
        <w:t xml:space="preserve"> focused on system reliability and user adaptation. This includes:</w:t>
      </w:r>
    </w:p>
    <w:p w:rsidR="00C41B62" w:rsidRPr="003025D9" w:rsidRDefault="00C41B62" w:rsidP="00C41B62">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3025D9">
        <w:rPr>
          <w:rFonts w:ascii="Times New Roman" w:eastAsia="Times New Roman" w:hAnsi="Times New Roman" w:cs="Times New Roman"/>
          <w:bCs/>
          <w:sz w:val="24"/>
          <w:szCs w:val="24"/>
        </w:rPr>
        <w:t>Remote technical assistance via Zoom</w:t>
      </w:r>
      <w:r w:rsidRPr="003025D9">
        <w:rPr>
          <w:rFonts w:ascii="Times New Roman" w:eastAsia="Times New Roman" w:hAnsi="Times New Roman" w:cs="Times New Roman"/>
          <w:sz w:val="24"/>
          <w:szCs w:val="24"/>
        </w:rPr>
        <w:t xml:space="preserve"> for minor issues, user guidance, and troubleshooting</w:t>
      </w:r>
    </w:p>
    <w:p w:rsidR="00C41B62" w:rsidRPr="003025D9" w:rsidRDefault="00C41B62" w:rsidP="00C41B62">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Minor b</w:t>
      </w:r>
      <w:r w:rsidRPr="003025D9">
        <w:rPr>
          <w:rFonts w:ascii="Times New Roman" w:eastAsia="Times New Roman" w:hAnsi="Times New Roman" w:cs="Times New Roman"/>
          <w:bCs/>
          <w:sz w:val="24"/>
          <w:szCs w:val="24"/>
        </w:rPr>
        <w:t>ug fixes and performance adjustments</w:t>
      </w:r>
      <w:r>
        <w:rPr>
          <w:rFonts w:ascii="Times New Roman" w:eastAsia="Times New Roman" w:hAnsi="Times New Roman" w:cs="Times New Roman"/>
          <w:sz w:val="24"/>
          <w:szCs w:val="24"/>
        </w:rPr>
        <w:t xml:space="preserve"> provided remotely through PAF-side manual file overwrites in close coordination with the PAF’s ICT team</w:t>
      </w:r>
    </w:p>
    <w:p w:rsidR="00C41B62" w:rsidRDefault="00C41B62" w:rsidP="00C41B62">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3025D9">
        <w:rPr>
          <w:rFonts w:ascii="Times New Roman" w:eastAsia="Times New Roman" w:hAnsi="Times New Roman" w:cs="Times New Roman"/>
          <w:bCs/>
          <w:sz w:val="24"/>
          <w:szCs w:val="24"/>
        </w:rPr>
        <w:t>System diagnostics support</w:t>
      </w:r>
      <w:r w:rsidRPr="003025D9">
        <w:rPr>
          <w:rFonts w:ascii="Times New Roman" w:eastAsia="Times New Roman" w:hAnsi="Times New Roman" w:cs="Times New Roman"/>
          <w:sz w:val="24"/>
          <w:szCs w:val="24"/>
        </w:rPr>
        <w:t xml:space="preserve">, including guided steps </w:t>
      </w:r>
      <w:r>
        <w:rPr>
          <w:rFonts w:ascii="Times New Roman" w:eastAsia="Times New Roman" w:hAnsi="Times New Roman" w:cs="Times New Roman"/>
          <w:sz w:val="24"/>
          <w:szCs w:val="24"/>
        </w:rPr>
        <w:t xml:space="preserve">via Zoom </w:t>
      </w:r>
      <w:r w:rsidRPr="003025D9">
        <w:rPr>
          <w:rFonts w:ascii="Times New Roman" w:eastAsia="Times New Roman" w:hAnsi="Times New Roman" w:cs="Times New Roman"/>
          <w:sz w:val="24"/>
          <w:szCs w:val="24"/>
        </w:rPr>
        <w:t>for resolving</w:t>
      </w:r>
      <w:r>
        <w:rPr>
          <w:rFonts w:ascii="Times New Roman" w:eastAsia="Times New Roman" w:hAnsi="Times New Roman" w:cs="Times New Roman"/>
          <w:sz w:val="24"/>
          <w:szCs w:val="24"/>
        </w:rPr>
        <w:t xml:space="preserve"> minor</w:t>
      </w:r>
      <w:r w:rsidRPr="003025D9">
        <w:rPr>
          <w:rFonts w:ascii="Times New Roman" w:eastAsia="Times New Roman" w:hAnsi="Times New Roman" w:cs="Times New Roman"/>
          <w:sz w:val="24"/>
          <w:szCs w:val="24"/>
        </w:rPr>
        <w:t xml:space="preserve"> issues</w:t>
      </w:r>
    </w:p>
    <w:p w:rsidR="00C41B62" w:rsidRPr="003025D9" w:rsidRDefault="00C41B62" w:rsidP="00C41B62">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Onsite support for major failures that can not be resolved remotely even after close coordination the PAF’s ICT team</w:t>
      </w:r>
    </w:p>
    <w:p w:rsidR="00C41B62" w:rsidRPr="003025D9" w:rsidRDefault="00C41B62" w:rsidP="00C41B62">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highly unlikely event that</w:t>
      </w:r>
      <w:r w:rsidRPr="003025D9">
        <w:rPr>
          <w:rFonts w:ascii="Times New Roman" w:eastAsia="Times New Roman" w:hAnsi="Times New Roman" w:cs="Times New Roman"/>
          <w:sz w:val="24"/>
          <w:szCs w:val="24"/>
        </w:rPr>
        <w:t xml:space="preserve"> a </w:t>
      </w:r>
      <w:r w:rsidRPr="003025D9">
        <w:rPr>
          <w:rFonts w:ascii="Times New Roman" w:eastAsia="Times New Roman" w:hAnsi="Times New Roman" w:cs="Times New Roman"/>
          <w:bCs/>
          <w:sz w:val="24"/>
          <w:szCs w:val="24"/>
        </w:rPr>
        <w:t>critical failure</w:t>
      </w:r>
      <w:r w:rsidRPr="003025D9">
        <w:rPr>
          <w:rFonts w:ascii="Times New Roman" w:eastAsia="Times New Roman" w:hAnsi="Times New Roman" w:cs="Times New Roman"/>
          <w:sz w:val="24"/>
          <w:szCs w:val="24"/>
        </w:rPr>
        <w:t xml:space="preserve"> that cannot be resolved remotely</w:t>
      </w:r>
      <w:r>
        <w:rPr>
          <w:rFonts w:ascii="Times New Roman" w:eastAsia="Times New Roman" w:hAnsi="Times New Roman" w:cs="Times New Roman"/>
          <w:sz w:val="24"/>
          <w:szCs w:val="24"/>
        </w:rPr>
        <w:t xml:space="preserve"> or onsite occurs</w:t>
      </w:r>
      <w:r w:rsidRPr="003025D9">
        <w:rPr>
          <w:rFonts w:ascii="Times New Roman" w:eastAsia="Times New Roman" w:hAnsi="Times New Roman" w:cs="Times New Roman"/>
          <w:sz w:val="24"/>
          <w:szCs w:val="24"/>
        </w:rPr>
        <w:t xml:space="preserve">, the </w:t>
      </w:r>
      <w:r w:rsidRPr="003025D9">
        <w:rPr>
          <w:rFonts w:ascii="Times New Roman" w:eastAsia="Times New Roman" w:hAnsi="Times New Roman" w:cs="Times New Roman"/>
          <w:bCs/>
          <w:sz w:val="24"/>
          <w:szCs w:val="24"/>
        </w:rPr>
        <w:t xml:space="preserve">affected system </w:t>
      </w:r>
      <w:r>
        <w:rPr>
          <w:rFonts w:ascii="Times New Roman" w:eastAsia="Times New Roman" w:hAnsi="Times New Roman" w:cs="Times New Roman"/>
          <w:bCs/>
          <w:sz w:val="24"/>
          <w:szCs w:val="24"/>
        </w:rPr>
        <w:t xml:space="preserve">will have to be pulled out of PAF’s lab for transport </w:t>
      </w:r>
      <w:r w:rsidRPr="003025D9">
        <w:rPr>
          <w:rFonts w:ascii="Times New Roman" w:eastAsia="Times New Roman" w:hAnsi="Times New Roman" w:cs="Times New Roman"/>
          <w:bCs/>
          <w:sz w:val="24"/>
          <w:szCs w:val="24"/>
        </w:rPr>
        <w:t>to the developer’s office</w:t>
      </w:r>
      <w:r>
        <w:rPr>
          <w:rFonts w:ascii="Times New Roman" w:eastAsia="Times New Roman" w:hAnsi="Times New Roman" w:cs="Times New Roman"/>
          <w:bCs/>
          <w:sz w:val="24"/>
          <w:szCs w:val="24"/>
        </w:rPr>
        <w:t xml:space="preserve"> where all diagnostic tools and expertise are available</w:t>
      </w:r>
      <w:r w:rsidRPr="003025D9">
        <w:rPr>
          <w:rFonts w:ascii="Times New Roman" w:eastAsia="Times New Roman" w:hAnsi="Times New Roman" w:cs="Times New Roman"/>
          <w:sz w:val="24"/>
          <w:szCs w:val="24"/>
        </w:rPr>
        <w:t xml:space="preserve"> for in-depth inspection and repair. </w:t>
      </w:r>
    </w:p>
    <w:p w:rsidR="00C41B62" w:rsidRPr="00047437" w:rsidRDefault="00C41B62" w:rsidP="00C41B62">
      <w:pPr>
        <w:spacing w:before="100" w:beforeAutospacing="1" w:after="100" w:afterAutospacing="1" w:line="240" w:lineRule="auto"/>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w:t>
      </w:r>
      <w:r w:rsidRPr="00047437">
        <w:rPr>
          <w:rFonts w:ascii="Times New Roman" w:eastAsia="Times New Roman" w:hAnsi="Times New Roman" w:cs="Times New Roman"/>
          <w:b/>
          <w:bCs/>
          <w:sz w:val="24"/>
          <w:szCs w:val="24"/>
        </w:rPr>
        <w:t xml:space="preserve"> Post-Warranty Support (On Request)</w:t>
      </w:r>
    </w:p>
    <w:p w:rsidR="00C41B62" w:rsidRPr="00047437" w:rsidRDefault="00C41B62" w:rsidP="00C41B62">
      <w:pPr>
        <w:spacing w:before="100" w:beforeAutospacing="1" w:after="100" w:afterAutospacing="1" w:line="240" w:lineRule="auto"/>
        <w:jc w:val="both"/>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 xml:space="preserve">After the warranty period, support will be available on a </w:t>
      </w:r>
      <w:r w:rsidRPr="00047437">
        <w:rPr>
          <w:rFonts w:ascii="Times New Roman" w:eastAsia="Times New Roman" w:hAnsi="Times New Roman" w:cs="Times New Roman"/>
          <w:b/>
          <w:bCs/>
          <w:sz w:val="24"/>
          <w:szCs w:val="24"/>
        </w:rPr>
        <w:t>case-by-case basis</w:t>
      </w:r>
      <w:r w:rsidRPr="00047437">
        <w:rPr>
          <w:rFonts w:ascii="Times New Roman" w:eastAsia="Times New Roman" w:hAnsi="Times New Roman" w:cs="Times New Roman"/>
          <w:sz w:val="24"/>
          <w:szCs w:val="24"/>
        </w:rPr>
        <w:t>:</w:t>
      </w:r>
    </w:p>
    <w:p w:rsidR="00C41B62" w:rsidRPr="00047437" w:rsidRDefault="00C41B62" w:rsidP="00C41B62">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 xml:space="preserve">Technical support, content updates, and repairs may be requested and will be </w:t>
      </w:r>
      <w:r w:rsidRPr="00047437">
        <w:rPr>
          <w:rFonts w:ascii="Times New Roman" w:eastAsia="Times New Roman" w:hAnsi="Times New Roman" w:cs="Times New Roman"/>
          <w:b/>
          <w:bCs/>
          <w:sz w:val="24"/>
          <w:szCs w:val="24"/>
        </w:rPr>
        <w:t>quoted individually</w:t>
      </w:r>
    </w:p>
    <w:p w:rsidR="00C41B62" w:rsidRPr="00047437" w:rsidRDefault="00C41B62" w:rsidP="00C41B62">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 xml:space="preserve">All post-warranty servicing must be coordinated in advance, with </w:t>
      </w:r>
      <w:r>
        <w:rPr>
          <w:rFonts w:ascii="Times New Roman" w:eastAsia="Times New Roman" w:hAnsi="Times New Roman" w:cs="Times New Roman"/>
          <w:sz w:val="24"/>
          <w:szCs w:val="24"/>
        </w:rPr>
        <w:t>the system</w:t>
      </w:r>
      <w:r w:rsidRPr="00047437">
        <w:rPr>
          <w:rFonts w:ascii="Times New Roman" w:eastAsia="Times New Roman" w:hAnsi="Times New Roman" w:cs="Times New Roman"/>
          <w:sz w:val="24"/>
          <w:szCs w:val="24"/>
        </w:rPr>
        <w:t xml:space="preserve"> returned to the developer’s office if required</w:t>
      </w:r>
    </w:p>
    <w:p w:rsidR="00C41B62" w:rsidRPr="00047437" w:rsidRDefault="00C41B62" w:rsidP="00C41B62">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 xml:space="preserve">Remote consultation or diagnostics may be provided </w:t>
      </w:r>
      <w:r>
        <w:rPr>
          <w:rFonts w:ascii="Times New Roman" w:eastAsia="Times New Roman" w:hAnsi="Times New Roman" w:cs="Times New Roman"/>
          <w:sz w:val="24"/>
          <w:szCs w:val="24"/>
        </w:rPr>
        <w:t>but corresponding fees may apply</w:t>
      </w:r>
    </w:p>
    <w:p w:rsidR="00C41B62" w:rsidRPr="00047437" w:rsidRDefault="00C41B62" w:rsidP="00C41B62">
      <w:pPr>
        <w:spacing w:before="100" w:beforeAutospacing="1" w:after="100" w:afterAutospacing="1" w:line="240" w:lineRule="auto"/>
        <w:jc w:val="both"/>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This structure offers the Philippine Air Force a clear, no-surprise support path while maintaining operational flexibility in a secure, offline environment.</w:t>
      </w:r>
    </w:p>
    <w:p w:rsidR="00C41B62" w:rsidRDefault="00C41B6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40A25" w:rsidRPr="00340A25" w:rsidRDefault="002045A0" w:rsidP="000A19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1.5pt" o:hralign="center" o:hrstd="t" o:hr="t" fillcolor="#a0a0a0" stroked="f"/>
        </w:pict>
      </w:r>
    </w:p>
    <w:p w:rsidR="00340A25" w:rsidRPr="00340A25" w:rsidRDefault="003E5452" w:rsidP="00340A2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7</w:t>
      </w:r>
      <w:r w:rsidR="00340A25" w:rsidRPr="00340A25">
        <w:rPr>
          <w:rFonts w:ascii="Times New Roman" w:eastAsia="Times New Roman" w:hAnsi="Times New Roman" w:cs="Times New Roman"/>
          <w:b/>
          <w:bCs/>
          <w:sz w:val="27"/>
          <w:szCs w:val="27"/>
        </w:rPr>
        <w:t xml:space="preserve">. </w:t>
      </w:r>
      <w:r w:rsidR="00DF24B1" w:rsidRPr="00DF24B1">
        <w:rPr>
          <w:rFonts w:ascii="Times New Roman" w:eastAsia="Times New Roman" w:hAnsi="Times New Roman" w:cs="Times New Roman"/>
          <w:b/>
          <w:bCs/>
          <w:sz w:val="27"/>
          <w:szCs w:val="27"/>
        </w:rPr>
        <w:t>CONCLUSION</w:t>
      </w:r>
    </w:p>
    <w:p w:rsidR="00DF24B1" w:rsidRPr="00DF24B1" w:rsidRDefault="00DF24B1" w:rsidP="00DF24B1">
      <w:pPr>
        <w:spacing w:before="100" w:beforeAutospacing="1" w:after="100" w:afterAutospacing="1" w:line="240" w:lineRule="auto"/>
        <w:jc w:val="both"/>
        <w:rPr>
          <w:rFonts w:ascii="Times New Roman" w:eastAsia="Times New Roman" w:hAnsi="Times New Roman" w:cs="Times New Roman"/>
          <w:sz w:val="24"/>
          <w:szCs w:val="24"/>
        </w:rPr>
      </w:pPr>
      <w:r w:rsidRPr="00DF24B1">
        <w:rPr>
          <w:rFonts w:ascii="Times New Roman" w:eastAsia="Times New Roman" w:hAnsi="Times New Roman" w:cs="Times New Roman"/>
          <w:sz w:val="24"/>
          <w:szCs w:val="24"/>
        </w:rPr>
        <w:t xml:space="preserve">This project stands as a </w:t>
      </w:r>
      <w:r w:rsidRPr="00DF24B1">
        <w:rPr>
          <w:rFonts w:ascii="Times New Roman" w:eastAsia="Times New Roman" w:hAnsi="Times New Roman" w:cs="Times New Roman"/>
          <w:bCs/>
          <w:sz w:val="24"/>
          <w:szCs w:val="24"/>
        </w:rPr>
        <w:t>strategic investment</w:t>
      </w:r>
      <w:r w:rsidRPr="00DF24B1">
        <w:rPr>
          <w:rFonts w:ascii="Times New Roman" w:eastAsia="Times New Roman" w:hAnsi="Times New Roman" w:cs="Times New Roman"/>
          <w:sz w:val="24"/>
          <w:szCs w:val="24"/>
        </w:rPr>
        <w:t xml:space="preserve"> in the </w:t>
      </w:r>
      <w:r w:rsidRPr="00DF24B1">
        <w:rPr>
          <w:rFonts w:ascii="Times New Roman" w:eastAsia="Times New Roman" w:hAnsi="Times New Roman" w:cs="Times New Roman"/>
          <w:bCs/>
          <w:sz w:val="24"/>
          <w:szCs w:val="24"/>
        </w:rPr>
        <w:t>future of the Philippine Air Force's technical training capabilities</w:t>
      </w:r>
      <w:r w:rsidRPr="00DF24B1">
        <w:rPr>
          <w:rFonts w:ascii="Times New Roman" w:eastAsia="Times New Roman" w:hAnsi="Times New Roman" w:cs="Times New Roman"/>
          <w:sz w:val="24"/>
          <w:szCs w:val="24"/>
        </w:rPr>
        <w:t xml:space="preserve">. By adopting a </w:t>
      </w:r>
      <w:r w:rsidRPr="00DF24B1">
        <w:rPr>
          <w:rFonts w:ascii="Times New Roman" w:eastAsia="Times New Roman" w:hAnsi="Times New Roman" w:cs="Times New Roman"/>
          <w:bCs/>
          <w:sz w:val="24"/>
          <w:szCs w:val="24"/>
        </w:rPr>
        <w:t>LAN-based solution</w:t>
      </w:r>
      <w:r w:rsidRPr="00DF24B1">
        <w:rPr>
          <w:rFonts w:ascii="Times New Roman" w:eastAsia="Times New Roman" w:hAnsi="Times New Roman" w:cs="Times New Roman"/>
          <w:sz w:val="24"/>
          <w:szCs w:val="24"/>
        </w:rPr>
        <w:t xml:space="preserve">, we are ensuring that aircraft maintenance education is delivered with the highest standards of </w:t>
      </w:r>
      <w:r w:rsidRPr="00DF24B1">
        <w:rPr>
          <w:rFonts w:ascii="Times New Roman" w:eastAsia="Times New Roman" w:hAnsi="Times New Roman" w:cs="Times New Roman"/>
          <w:bCs/>
          <w:sz w:val="24"/>
          <w:szCs w:val="24"/>
        </w:rPr>
        <w:t>security</w:t>
      </w:r>
      <w:r w:rsidRPr="00DF24B1">
        <w:rPr>
          <w:rFonts w:ascii="Times New Roman" w:eastAsia="Times New Roman" w:hAnsi="Times New Roman" w:cs="Times New Roman"/>
          <w:sz w:val="24"/>
          <w:szCs w:val="24"/>
        </w:rPr>
        <w:t xml:space="preserve">, </w:t>
      </w:r>
      <w:r w:rsidRPr="00DF24B1">
        <w:rPr>
          <w:rFonts w:ascii="Times New Roman" w:eastAsia="Times New Roman" w:hAnsi="Times New Roman" w:cs="Times New Roman"/>
          <w:bCs/>
          <w:sz w:val="24"/>
          <w:szCs w:val="24"/>
        </w:rPr>
        <w:t>flexibility</w:t>
      </w:r>
      <w:r w:rsidRPr="00DF24B1">
        <w:rPr>
          <w:rFonts w:ascii="Times New Roman" w:eastAsia="Times New Roman" w:hAnsi="Times New Roman" w:cs="Times New Roman"/>
          <w:sz w:val="24"/>
          <w:szCs w:val="24"/>
        </w:rPr>
        <w:t xml:space="preserve">, and </w:t>
      </w:r>
      <w:r w:rsidRPr="00DF24B1">
        <w:rPr>
          <w:rFonts w:ascii="Times New Roman" w:eastAsia="Times New Roman" w:hAnsi="Times New Roman" w:cs="Times New Roman"/>
          <w:bCs/>
          <w:sz w:val="24"/>
          <w:szCs w:val="24"/>
        </w:rPr>
        <w:t>scalability</w:t>
      </w:r>
      <w:r w:rsidRPr="00DF24B1">
        <w:rPr>
          <w:rFonts w:ascii="Times New Roman" w:eastAsia="Times New Roman" w:hAnsi="Times New Roman" w:cs="Times New Roman"/>
          <w:sz w:val="24"/>
          <w:szCs w:val="24"/>
        </w:rPr>
        <w:t>. This modernized approach will not only improve training efficiency but also future-proof the PAF’s educational infrastructure, allowing it to adapt seamlessly to evolving technical requirements.</w:t>
      </w:r>
    </w:p>
    <w:p w:rsidR="00DF24B1" w:rsidRPr="00DF24B1" w:rsidRDefault="00DF24B1" w:rsidP="00DF24B1">
      <w:pPr>
        <w:spacing w:before="100" w:beforeAutospacing="1" w:after="100" w:afterAutospacing="1" w:line="240" w:lineRule="auto"/>
        <w:jc w:val="both"/>
        <w:rPr>
          <w:rFonts w:ascii="Times New Roman" w:eastAsia="Times New Roman" w:hAnsi="Times New Roman" w:cs="Times New Roman"/>
          <w:sz w:val="24"/>
          <w:szCs w:val="24"/>
        </w:rPr>
      </w:pPr>
      <w:r w:rsidRPr="00DF24B1">
        <w:rPr>
          <w:rFonts w:ascii="Times New Roman" w:eastAsia="Times New Roman" w:hAnsi="Times New Roman" w:cs="Times New Roman"/>
          <w:sz w:val="24"/>
          <w:szCs w:val="24"/>
        </w:rPr>
        <w:t xml:space="preserve">Our commitment is to provide a </w:t>
      </w:r>
      <w:r w:rsidRPr="00DF24B1">
        <w:rPr>
          <w:rFonts w:ascii="Times New Roman" w:eastAsia="Times New Roman" w:hAnsi="Times New Roman" w:cs="Times New Roman"/>
          <w:bCs/>
          <w:sz w:val="24"/>
          <w:szCs w:val="24"/>
        </w:rPr>
        <w:t>robust, high-quality system</w:t>
      </w:r>
      <w:r w:rsidRPr="00DF24B1">
        <w:rPr>
          <w:rFonts w:ascii="Times New Roman" w:eastAsia="Times New Roman" w:hAnsi="Times New Roman" w:cs="Times New Roman"/>
          <w:sz w:val="24"/>
          <w:szCs w:val="24"/>
        </w:rPr>
        <w:t xml:space="preserve"> that meets the stringent demands of the Philippine Air Force. We will deliver a solution that is not just </w:t>
      </w:r>
      <w:r w:rsidRPr="00DF24B1">
        <w:rPr>
          <w:rFonts w:ascii="Times New Roman" w:eastAsia="Times New Roman" w:hAnsi="Times New Roman" w:cs="Times New Roman"/>
          <w:bCs/>
          <w:sz w:val="24"/>
          <w:szCs w:val="24"/>
        </w:rPr>
        <w:t>compliant with industry standards</w:t>
      </w:r>
      <w:r w:rsidRPr="00DF24B1">
        <w:rPr>
          <w:rFonts w:ascii="Times New Roman" w:eastAsia="Times New Roman" w:hAnsi="Times New Roman" w:cs="Times New Roman"/>
          <w:sz w:val="24"/>
          <w:szCs w:val="24"/>
        </w:rPr>
        <w:t xml:space="preserve">, but also specifically </w:t>
      </w:r>
      <w:r w:rsidRPr="00DF24B1">
        <w:rPr>
          <w:rFonts w:ascii="Times New Roman" w:eastAsia="Times New Roman" w:hAnsi="Times New Roman" w:cs="Times New Roman"/>
          <w:bCs/>
          <w:sz w:val="24"/>
          <w:szCs w:val="24"/>
        </w:rPr>
        <w:t>tailored to the unique operational and security needs</w:t>
      </w:r>
      <w:r w:rsidRPr="00DF24B1">
        <w:rPr>
          <w:rFonts w:ascii="Times New Roman" w:eastAsia="Times New Roman" w:hAnsi="Times New Roman" w:cs="Times New Roman"/>
          <w:sz w:val="24"/>
          <w:szCs w:val="24"/>
        </w:rPr>
        <w:t xml:space="preserve"> of the PAF, ensuring that the platform will be both effective and sustainable for years to come.</w:t>
      </w:r>
    </w:p>
    <w:p w:rsidR="00917B7D" w:rsidRDefault="00917B7D"/>
    <w:sectPr w:rsidR="00917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366DCD"/>
    <w:multiLevelType w:val="hybridMultilevel"/>
    <w:tmpl w:val="302ED710"/>
    <w:lvl w:ilvl="0" w:tplc="3CEA56F0">
      <w:start w:val="1"/>
      <w:numFmt w:val="bullet"/>
      <w:lvlText w:val="•"/>
      <w:lvlJc w:val="left"/>
      <w:pPr>
        <w:tabs>
          <w:tab w:val="num" w:pos="720"/>
        </w:tabs>
        <w:ind w:left="720" w:hanging="360"/>
      </w:pPr>
      <w:rPr>
        <w:rFonts w:ascii="Times New Roman" w:hAnsi="Times New Roman" w:hint="default"/>
      </w:rPr>
    </w:lvl>
    <w:lvl w:ilvl="1" w:tplc="8D1C01FC" w:tentative="1">
      <w:start w:val="1"/>
      <w:numFmt w:val="bullet"/>
      <w:lvlText w:val="•"/>
      <w:lvlJc w:val="left"/>
      <w:pPr>
        <w:tabs>
          <w:tab w:val="num" w:pos="1440"/>
        </w:tabs>
        <w:ind w:left="1440" w:hanging="360"/>
      </w:pPr>
      <w:rPr>
        <w:rFonts w:ascii="Times New Roman" w:hAnsi="Times New Roman" w:hint="default"/>
      </w:rPr>
    </w:lvl>
    <w:lvl w:ilvl="2" w:tplc="8E88A152">
      <w:start w:val="1"/>
      <w:numFmt w:val="bullet"/>
      <w:lvlText w:val="•"/>
      <w:lvlJc w:val="left"/>
      <w:pPr>
        <w:tabs>
          <w:tab w:val="num" w:pos="2160"/>
        </w:tabs>
        <w:ind w:left="2160" w:hanging="360"/>
      </w:pPr>
      <w:rPr>
        <w:rFonts w:ascii="Times New Roman" w:hAnsi="Times New Roman" w:hint="default"/>
      </w:rPr>
    </w:lvl>
    <w:lvl w:ilvl="3" w:tplc="3D2E94E2" w:tentative="1">
      <w:start w:val="1"/>
      <w:numFmt w:val="bullet"/>
      <w:lvlText w:val="•"/>
      <w:lvlJc w:val="left"/>
      <w:pPr>
        <w:tabs>
          <w:tab w:val="num" w:pos="2880"/>
        </w:tabs>
        <w:ind w:left="2880" w:hanging="360"/>
      </w:pPr>
      <w:rPr>
        <w:rFonts w:ascii="Times New Roman" w:hAnsi="Times New Roman" w:hint="default"/>
      </w:rPr>
    </w:lvl>
    <w:lvl w:ilvl="4" w:tplc="2A926AE6" w:tentative="1">
      <w:start w:val="1"/>
      <w:numFmt w:val="bullet"/>
      <w:lvlText w:val="•"/>
      <w:lvlJc w:val="left"/>
      <w:pPr>
        <w:tabs>
          <w:tab w:val="num" w:pos="3600"/>
        </w:tabs>
        <w:ind w:left="3600" w:hanging="360"/>
      </w:pPr>
      <w:rPr>
        <w:rFonts w:ascii="Times New Roman" w:hAnsi="Times New Roman" w:hint="default"/>
      </w:rPr>
    </w:lvl>
    <w:lvl w:ilvl="5" w:tplc="92FA08B8" w:tentative="1">
      <w:start w:val="1"/>
      <w:numFmt w:val="bullet"/>
      <w:lvlText w:val="•"/>
      <w:lvlJc w:val="left"/>
      <w:pPr>
        <w:tabs>
          <w:tab w:val="num" w:pos="4320"/>
        </w:tabs>
        <w:ind w:left="4320" w:hanging="360"/>
      </w:pPr>
      <w:rPr>
        <w:rFonts w:ascii="Times New Roman" w:hAnsi="Times New Roman" w:hint="default"/>
      </w:rPr>
    </w:lvl>
    <w:lvl w:ilvl="6" w:tplc="BFD87C6A" w:tentative="1">
      <w:start w:val="1"/>
      <w:numFmt w:val="bullet"/>
      <w:lvlText w:val="•"/>
      <w:lvlJc w:val="left"/>
      <w:pPr>
        <w:tabs>
          <w:tab w:val="num" w:pos="5040"/>
        </w:tabs>
        <w:ind w:left="5040" w:hanging="360"/>
      </w:pPr>
      <w:rPr>
        <w:rFonts w:ascii="Times New Roman" w:hAnsi="Times New Roman" w:hint="default"/>
      </w:rPr>
    </w:lvl>
    <w:lvl w:ilvl="7" w:tplc="69C29C36" w:tentative="1">
      <w:start w:val="1"/>
      <w:numFmt w:val="bullet"/>
      <w:lvlText w:val="•"/>
      <w:lvlJc w:val="left"/>
      <w:pPr>
        <w:tabs>
          <w:tab w:val="num" w:pos="5760"/>
        </w:tabs>
        <w:ind w:left="5760" w:hanging="360"/>
      </w:pPr>
      <w:rPr>
        <w:rFonts w:ascii="Times New Roman" w:hAnsi="Times New Roman" w:hint="default"/>
      </w:rPr>
    </w:lvl>
    <w:lvl w:ilvl="8" w:tplc="5BDA41F0" w:tentative="1">
      <w:start w:val="1"/>
      <w:numFmt w:val="bullet"/>
      <w:lvlText w:val="•"/>
      <w:lvlJc w:val="left"/>
      <w:pPr>
        <w:tabs>
          <w:tab w:val="num" w:pos="6480"/>
        </w:tabs>
        <w:ind w:left="6480" w:hanging="360"/>
      </w:pPr>
      <w:rPr>
        <w:rFonts w:ascii="Times New Roman" w:hAnsi="Times New Roman" w:hint="default"/>
      </w:rPr>
    </w:lvl>
  </w:abstractNum>
  <w:abstractNum w:abstractNumId="1">
    <w:nsid w:val="1DF85E2F"/>
    <w:multiLevelType w:val="multilevel"/>
    <w:tmpl w:val="FA7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0B5311"/>
    <w:multiLevelType w:val="multilevel"/>
    <w:tmpl w:val="D3F6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2A3174"/>
    <w:multiLevelType w:val="multilevel"/>
    <w:tmpl w:val="D8CC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2D1356"/>
    <w:multiLevelType w:val="multilevel"/>
    <w:tmpl w:val="17C8D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4A1621"/>
    <w:multiLevelType w:val="multilevel"/>
    <w:tmpl w:val="45AA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82531B"/>
    <w:multiLevelType w:val="multilevel"/>
    <w:tmpl w:val="E1C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B64D45"/>
    <w:multiLevelType w:val="multilevel"/>
    <w:tmpl w:val="4810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BD6F5E"/>
    <w:multiLevelType w:val="multilevel"/>
    <w:tmpl w:val="6AA0D234"/>
    <w:lvl w:ilvl="0">
      <w:start w:val="1"/>
      <w:numFmt w:val="bullet"/>
      <w:lvlText w:val=""/>
      <w:lvlJc w:val="left"/>
      <w:pPr>
        <w:tabs>
          <w:tab w:val="num" w:pos="3960"/>
        </w:tabs>
        <w:ind w:left="3960" w:hanging="360"/>
      </w:pPr>
      <w:rPr>
        <w:rFonts w:ascii="Symbol" w:hAnsi="Symbol" w:hint="default"/>
        <w:sz w:val="20"/>
      </w:rPr>
    </w:lvl>
    <w:lvl w:ilvl="1" w:tentative="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9">
    <w:nsid w:val="428B0D50"/>
    <w:multiLevelType w:val="multilevel"/>
    <w:tmpl w:val="C72E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331C27"/>
    <w:multiLevelType w:val="multilevel"/>
    <w:tmpl w:val="833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13353D"/>
    <w:multiLevelType w:val="multilevel"/>
    <w:tmpl w:val="5B9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696B49"/>
    <w:multiLevelType w:val="multilevel"/>
    <w:tmpl w:val="1A18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D485186"/>
    <w:multiLevelType w:val="hybridMultilevel"/>
    <w:tmpl w:val="7BF280BE"/>
    <w:lvl w:ilvl="0" w:tplc="6C0EB4AC">
      <w:start w:val="1"/>
      <w:numFmt w:val="bullet"/>
      <w:lvlText w:val="•"/>
      <w:lvlJc w:val="left"/>
      <w:pPr>
        <w:tabs>
          <w:tab w:val="num" w:pos="720"/>
        </w:tabs>
        <w:ind w:left="720" w:hanging="360"/>
      </w:pPr>
      <w:rPr>
        <w:rFonts w:ascii="Times New Roman" w:hAnsi="Times New Roman" w:hint="default"/>
      </w:rPr>
    </w:lvl>
    <w:lvl w:ilvl="1" w:tplc="9B6E7470" w:tentative="1">
      <w:start w:val="1"/>
      <w:numFmt w:val="bullet"/>
      <w:lvlText w:val="•"/>
      <w:lvlJc w:val="left"/>
      <w:pPr>
        <w:tabs>
          <w:tab w:val="num" w:pos="1440"/>
        </w:tabs>
        <w:ind w:left="1440" w:hanging="360"/>
      </w:pPr>
      <w:rPr>
        <w:rFonts w:ascii="Times New Roman" w:hAnsi="Times New Roman" w:hint="default"/>
      </w:rPr>
    </w:lvl>
    <w:lvl w:ilvl="2" w:tplc="582872B4">
      <w:start w:val="3690"/>
      <w:numFmt w:val="bullet"/>
      <w:lvlText w:val="•"/>
      <w:lvlJc w:val="left"/>
      <w:pPr>
        <w:tabs>
          <w:tab w:val="num" w:pos="2160"/>
        </w:tabs>
        <w:ind w:left="2160" w:hanging="360"/>
      </w:pPr>
      <w:rPr>
        <w:rFonts w:ascii="Times New Roman" w:hAnsi="Times New Roman" w:hint="default"/>
      </w:rPr>
    </w:lvl>
    <w:lvl w:ilvl="3" w:tplc="03F06BE4" w:tentative="1">
      <w:start w:val="1"/>
      <w:numFmt w:val="bullet"/>
      <w:lvlText w:val="•"/>
      <w:lvlJc w:val="left"/>
      <w:pPr>
        <w:tabs>
          <w:tab w:val="num" w:pos="2880"/>
        </w:tabs>
        <w:ind w:left="2880" w:hanging="360"/>
      </w:pPr>
      <w:rPr>
        <w:rFonts w:ascii="Times New Roman" w:hAnsi="Times New Roman" w:hint="default"/>
      </w:rPr>
    </w:lvl>
    <w:lvl w:ilvl="4" w:tplc="AC26DF44" w:tentative="1">
      <w:start w:val="1"/>
      <w:numFmt w:val="bullet"/>
      <w:lvlText w:val="•"/>
      <w:lvlJc w:val="left"/>
      <w:pPr>
        <w:tabs>
          <w:tab w:val="num" w:pos="3600"/>
        </w:tabs>
        <w:ind w:left="3600" w:hanging="360"/>
      </w:pPr>
      <w:rPr>
        <w:rFonts w:ascii="Times New Roman" w:hAnsi="Times New Roman" w:hint="default"/>
      </w:rPr>
    </w:lvl>
    <w:lvl w:ilvl="5" w:tplc="E1E6CFEE" w:tentative="1">
      <w:start w:val="1"/>
      <w:numFmt w:val="bullet"/>
      <w:lvlText w:val="•"/>
      <w:lvlJc w:val="left"/>
      <w:pPr>
        <w:tabs>
          <w:tab w:val="num" w:pos="4320"/>
        </w:tabs>
        <w:ind w:left="4320" w:hanging="360"/>
      </w:pPr>
      <w:rPr>
        <w:rFonts w:ascii="Times New Roman" w:hAnsi="Times New Roman" w:hint="default"/>
      </w:rPr>
    </w:lvl>
    <w:lvl w:ilvl="6" w:tplc="79F88D5C" w:tentative="1">
      <w:start w:val="1"/>
      <w:numFmt w:val="bullet"/>
      <w:lvlText w:val="•"/>
      <w:lvlJc w:val="left"/>
      <w:pPr>
        <w:tabs>
          <w:tab w:val="num" w:pos="5040"/>
        </w:tabs>
        <w:ind w:left="5040" w:hanging="360"/>
      </w:pPr>
      <w:rPr>
        <w:rFonts w:ascii="Times New Roman" w:hAnsi="Times New Roman" w:hint="default"/>
      </w:rPr>
    </w:lvl>
    <w:lvl w:ilvl="7" w:tplc="85720252" w:tentative="1">
      <w:start w:val="1"/>
      <w:numFmt w:val="bullet"/>
      <w:lvlText w:val="•"/>
      <w:lvlJc w:val="left"/>
      <w:pPr>
        <w:tabs>
          <w:tab w:val="num" w:pos="5760"/>
        </w:tabs>
        <w:ind w:left="5760" w:hanging="360"/>
      </w:pPr>
      <w:rPr>
        <w:rFonts w:ascii="Times New Roman" w:hAnsi="Times New Roman" w:hint="default"/>
      </w:rPr>
    </w:lvl>
    <w:lvl w:ilvl="8" w:tplc="80AE123A" w:tentative="1">
      <w:start w:val="1"/>
      <w:numFmt w:val="bullet"/>
      <w:lvlText w:val="•"/>
      <w:lvlJc w:val="left"/>
      <w:pPr>
        <w:tabs>
          <w:tab w:val="num" w:pos="6480"/>
        </w:tabs>
        <w:ind w:left="6480" w:hanging="360"/>
      </w:pPr>
      <w:rPr>
        <w:rFonts w:ascii="Times New Roman" w:hAnsi="Times New Roman" w:hint="default"/>
      </w:rPr>
    </w:lvl>
  </w:abstractNum>
  <w:abstractNum w:abstractNumId="14">
    <w:nsid w:val="636861C1"/>
    <w:multiLevelType w:val="multilevel"/>
    <w:tmpl w:val="074A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FC4A1F"/>
    <w:multiLevelType w:val="multilevel"/>
    <w:tmpl w:val="BD82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3601D9"/>
    <w:multiLevelType w:val="multilevel"/>
    <w:tmpl w:val="1D9C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E11759"/>
    <w:multiLevelType w:val="multilevel"/>
    <w:tmpl w:val="B196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171F29"/>
    <w:multiLevelType w:val="multilevel"/>
    <w:tmpl w:val="62BC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5C6945"/>
    <w:multiLevelType w:val="multilevel"/>
    <w:tmpl w:val="8592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28515F8"/>
    <w:multiLevelType w:val="multilevel"/>
    <w:tmpl w:val="11DA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43C712A"/>
    <w:multiLevelType w:val="multilevel"/>
    <w:tmpl w:val="444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4454EAE"/>
    <w:multiLevelType w:val="multilevel"/>
    <w:tmpl w:val="6F3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68356C"/>
    <w:multiLevelType w:val="multilevel"/>
    <w:tmpl w:val="36A6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497F2B"/>
    <w:multiLevelType w:val="multilevel"/>
    <w:tmpl w:val="CD94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7"/>
  </w:num>
  <w:num w:numId="3">
    <w:abstractNumId w:val="5"/>
  </w:num>
  <w:num w:numId="4">
    <w:abstractNumId w:val="7"/>
  </w:num>
  <w:num w:numId="5">
    <w:abstractNumId w:val="9"/>
  </w:num>
  <w:num w:numId="6">
    <w:abstractNumId w:val="6"/>
  </w:num>
  <w:num w:numId="7">
    <w:abstractNumId w:val="23"/>
  </w:num>
  <w:num w:numId="8">
    <w:abstractNumId w:val="14"/>
  </w:num>
  <w:num w:numId="9">
    <w:abstractNumId w:val="21"/>
  </w:num>
  <w:num w:numId="10">
    <w:abstractNumId w:val="13"/>
  </w:num>
  <w:num w:numId="11">
    <w:abstractNumId w:val="0"/>
  </w:num>
  <w:num w:numId="12">
    <w:abstractNumId w:val="3"/>
  </w:num>
  <w:num w:numId="13">
    <w:abstractNumId w:val="15"/>
  </w:num>
  <w:num w:numId="14">
    <w:abstractNumId w:val="16"/>
  </w:num>
  <w:num w:numId="15">
    <w:abstractNumId w:val="4"/>
  </w:num>
  <w:num w:numId="16">
    <w:abstractNumId w:val="1"/>
  </w:num>
  <w:num w:numId="17">
    <w:abstractNumId w:val="19"/>
  </w:num>
  <w:num w:numId="18">
    <w:abstractNumId w:val="24"/>
  </w:num>
  <w:num w:numId="19">
    <w:abstractNumId w:val="18"/>
  </w:num>
  <w:num w:numId="20">
    <w:abstractNumId w:val="22"/>
  </w:num>
  <w:num w:numId="21">
    <w:abstractNumId w:val="20"/>
  </w:num>
  <w:num w:numId="22">
    <w:abstractNumId w:val="11"/>
  </w:num>
  <w:num w:numId="23">
    <w:abstractNumId w:val="12"/>
  </w:num>
  <w:num w:numId="24">
    <w:abstractNumId w:val="10"/>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8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0A25"/>
    <w:rsid w:val="00012C81"/>
    <w:rsid w:val="000138D2"/>
    <w:rsid w:val="00031031"/>
    <w:rsid w:val="000318E2"/>
    <w:rsid w:val="00035DB8"/>
    <w:rsid w:val="0004471C"/>
    <w:rsid w:val="00047437"/>
    <w:rsid w:val="00065BE7"/>
    <w:rsid w:val="00067E10"/>
    <w:rsid w:val="000703DA"/>
    <w:rsid w:val="000A199E"/>
    <w:rsid w:val="000C0D8C"/>
    <w:rsid w:val="000D2929"/>
    <w:rsid w:val="000E0EDE"/>
    <w:rsid w:val="000F1AC2"/>
    <w:rsid w:val="001010F5"/>
    <w:rsid w:val="00120E39"/>
    <w:rsid w:val="001A288F"/>
    <w:rsid w:val="001A33AB"/>
    <w:rsid w:val="002045A0"/>
    <w:rsid w:val="00226E8E"/>
    <w:rsid w:val="002924BE"/>
    <w:rsid w:val="002947EE"/>
    <w:rsid w:val="00296703"/>
    <w:rsid w:val="002E0491"/>
    <w:rsid w:val="002E34F8"/>
    <w:rsid w:val="002F3CCF"/>
    <w:rsid w:val="003025D9"/>
    <w:rsid w:val="003067C8"/>
    <w:rsid w:val="00310410"/>
    <w:rsid w:val="00311185"/>
    <w:rsid w:val="00316953"/>
    <w:rsid w:val="00337817"/>
    <w:rsid w:val="00340A25"/>
    <w:rsid w:val="003651B3"/>
    <w:rsid w:val="00380E8D"/>
    <w:rsid w:val="003A2A2A"/>
    <w:rsid w:val="003A3AB3"/>
    <w:rsid w:val="003B67CE"/>
    <w:rsid w:val="003D6F1F"/>
    <w:rsid w:val="003D7222"/>
    <w:rsid w:val="003E5452"/>
    <w:rsid w:val="003F38C2"/>
    <w:rsid w:val="003F4633"/>
    <w:rsid w:val="00401146"/>
    <w:rsid w:val="004145B5"/>
    <w:rsid w:val="00420923"/>
    <w:rsid w:val="004338AA"/>
    <w:rsid w:val="00455722"/>
    <w:rsid w:val="00461D68"/>
    <w:rsid w:val="004B55BF"/>
    <w:rsid w:val="004C314A"/>
    <w:rsid w:val="004C62B5"/>
    <w:rsid w:val="004E6780"/>
    <w:rsid w:val="005058E1"/>
    <w:rsid w:val="00530E9D"/>
    <w:rsid w:val="0053599A"/>
    <w:rsid w:val="005404C3"/>
    <w:rsid w:val="0054399D"/>
    <w:rsid w:val="00573811"/>
    <w:rsid w:val="00580161"/>
    <w:rsid w:val="005A38AA"/>
    <w:rsid w:val="005E07D4"/>
    <w:rsid w:val="0062763D"/>
    <w:rsid w:val="006645F7"/>
    <w:rsid w:val="00671FA4"/>
    <w:rsid w:val="00675D64"/>
    <w:rsid w:val="00691E2E"/>
    <w:rsid w:val="006C785D"/>
    <w:rsid w:val="006E6C48"/>
    <w:rsid w:val="006F141B"/>
    <w:rsid w:val="006F3876"/>
    <w:rsid w:val="0070596F"/>
    <w:rsid w:val="007107F3"/>
    <w:rsid w:val="00720EAA"/>
    <w:rsid w:val="0072331B"/>
    <w:rsid w:val="00781B51"/>
    <w:rsid w:val="007A18C7"/>
    <w:rsid w:val="007D12A2"/>
    <w:rsid w:val="007F5395"/>
    <w:rsid w:val="008054A8"/>
    <w:rsid w:val="00806311"/>
    <w:rsid w:val="0080771E"/>
    <w:rsid w:val="008537A6"/>
    <w:rsid w:val="00853DB7"/>
    <w:rsid w:val="008809A7"/>
    <w:rsid w:val="0089727D"/>
    <w:rsid w:val="008C0752"/>
    <w:rsid w:val="00917B7D"/>
    <w:rsid w:val="00917F93"/>
    <w:rsid w:val="0098682D"/>
    <w:rsid w:val="009A3317"/>
    <w:rsid w:val="009C2069"/>
    <w:rsid w:val="009C4AB1"/>
    <w:rsid w:val="00A05118"/>
    <w:rsid w:val="00A71847"/>
    <w:rsid w:val="00AE7098"/>
    <w:rsid w:val="00B00399"/>
    <w:rsid w:val="00B1330F"/>
    <w:rsid w:val="00B50109"/>
    <w:rsid w:val="00B51D6A"/>
    <w:rsid w:val="00BA353A"/>
    <w:rsid w:val="00BD0329"/>
    <w:rsid w:val="00C27AD4"/>
    <w:rsid w:val="00C3016B"/>
    <w:rsid w:val="00C33B21"/>
    <w:rsid w:val="00C41B62"/>
    <w:rsid w:val="00C47552"/>
    <w:rsid w:val="00C67CEC"/>
    <w:rsid w:val="00C71BEF"/>
    <w:rsid w:val="00C75F59"/>
    <w:rsid w:val="00CE0B6A"/>
    <w:rsid w:val="00CE4845"/>
    <w:rsid w:val="00D149E8"/>
    <w:rsid w:val="00D25891"/>
    <w:rsid w:val="00D26CF3"/>
    <w:rsid w:val="00D44C16"/>
    <w:rsid w:val="00D54A27"/>
    <w:rsid w:val="00DC0FC2"/>
    <w:rsid w:val="00DE5971"/>
    <w:rsid w:val="00DF24B1"/>
    <w:rsid w:val="00DF425F"/>
    <w:rsid w:val="00E06520"/>
    <w:rsid w:val="00E076A0"/>
    <w:rsid w:val="00E16730"/>
    <w:rsid w:val="00E32BD5"/>
    <w:rsid w:val="00E50C15"/>
    <w:rsid w:val="00E579ED"/>
    <w:rsid w:val="00E94C71"/>
    <w:rsid w:val="00EA5CCD"/>
    <w:rsid w:val="00EC00D5"/>
    <w:rsid w:val="00F4407F"/>
    <w:rsid w:val="00FE05CA"/>
    <w:rsid w:val="00FE1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5CA"/>
    <w:pPr>
      <w:ind w:left="720"/>
      <w:contextualSpacing/>
    </w:pPr>
  </w:style>
  <w:style w:type="paragraph" w:styleId="BalloonText">
    <w:name w:val="Balloon Text"/>
    <w:basedOn w:val="Normal"/>
    <w:link w:val="BalloonTextChar"/>
    <w:uiPriority w:val="99"/>
    <w:semiHidden/>
    <w:unhideWhenUsed/>
    <w:rsid w:val="008C07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752"/>
    <w:rPr>
      <w:rFonts w:ascii="Tahoma" w:hAnsi="Tahoma" w:cs="Tahoma"/>
      <w:sz w:val="16"/>
      <w:szCs w:val="16"/>
    </w:rPr>
  </w:style>
  <w:style w:type="paragraph" w:styleId="NormalWeb">
    <w:name w:val="Normal (Web)"/>
    <w:basedOn w:val="Normal"/>
    <w:uiPriority w:val="99"/>
    <w:semiHidden/>
    <w:unhideWhenUsed/>
    <w:rsid w:val="004C62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deinpfttw8">
    <w:name w:val="_fadein_pfttw_8"/>
    <w:basedOn w:val="DefaultParagraphFont"/>
    <w:rsid w:val="004C62B5"/>
  </w:style>
  <w:style w:type="character" w:customStyle="1" w:styleId="fadeinm1hgl8">
    <w:name w:val="_fadein_m1hgl_8"/>
    <w:basedOn w:val="DefaultParagraphFont"/>
    <w:rsid w:val="003F38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5CA"/>
    <w:pPr>
      <w:ind w:left="720"/>
      <w:contextualSpacing/>
    </w:pPr>
  </w:style>
  <w:style w:type="paragraph" w:styleId="BalloonText">
    <w:name w:val="Balloon Text"/>
    <w:basedOn w:val="Normal"/>
    <w:link w:val="BalloonTextChar"/>
    <w:uiPriority w:val="99"/>
    <w:semiHidden/>
    <w:unhideWhenUsed/>
    <w:rsid w:val="008C07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752"/>
    <w:rPr>
      <w:rFonts w:ascii="Tahoma" w:hAnsi="Tahoma" w:cs="Tahoma"/>
      <w:sz w:val="16"/>
      <w:szCs w:val="16"/>
    </w:rPr>
  </w:style>
  <w:style w:type="paragraph" w:styleId="NormalWeb">
    <w:name w:val="Normal (Web)"/>
    <w:basedOn w:val="Normal"/>
    <w:uiPriority w:val="99"/>
    <w:semiHidden/>
    <w:unhideWhenUsed/>
    <w:rsid w:val="004C62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deinpfttw8">
    <w:name w:val="_fadein_pfttw_8"/>
    <w:basedOn w:val="DefaultParagraphFont"/>
    <w:rsid w:val="004C62B5"/>
  </w:style>
  <w:style w:type="character" w:customStyle="1" w:styleId="fadeinm1hgl8">
    <w:name w:val="_fadein_m1hgl_8"/>
    <w:basedOn w:val="DefaultParagraphFont"/>
    <w:rsid w:val="003F38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94992">
      <w:bodyDiv w:val="1"/>
      <w:marLeft w:val="0"/>
      <w:marRight w:val="0"/>
      <w:marTop w:val="0"/>
      <w:marBottom w:val="0"/>
      <w:divBdr>
        <w:top w:val="none" w:sz="0" w:space="0" w:color="auto"/>
        <w:left w:val="none" w:sz="0" w:space="0" w:color="auto"/>
        <w:bottom w:val="none" w:sz="0" w:space="0" w:color="auto"/>
        <w:right w:val="none" w:sz="0" w:space="0" w:color="auto"/>
      </w:divBdr>
      <w:divsChild>
        <w:div w:id="1271350875">
          <w:marLeft w:val="1440"/>
          <w:marRight w:val="0"/>
          <w:marTop w:val="115"/>
          <w:marBottom w:val="0"/>
          <w:divBdr>
            <w:top w:val="none" w:sz="0" w:space="0" w:color="auto"/>
            <w:left w:val="none" w:sz="0" w:space="0" w:color="auto"/>
            <w:bottom w:val="none" w:sz="0" w:space="0" w:color="auto"/>
            <w:right w:val="none" w:sz="0" w:space="0" w:color="auto"/>
          </w:divBdr>
        </w:div>
        <w:div w:id="20086410">
          <w:marLeft w:val="1440"/>
          <w:marRight w:val="0"/>
          <w:marTop w:val="115"/>
          <w:marBottom w:val="0"/>
          <w:divBdr>
            <w:top w:val="none" w:sz="0" w:space="0" w:color="auto"/>
            <w:left w:val="none" w:sz="0" w:space="0" w:color="auto"/>
            <w:bottom w:val="none" w:sz="0" w:space="0" w:color="auto"/>
            <w:right w:val="none" w:sz="0" w:space="0" w:color="auto"/>
          </w:divBdr>
        </w:div>
        <w:div w:id="544562322">
          <w:marLeft w:val="1440"/>
          <w:marRight w:val="0"/>
          <w:marTop w:val="115"/>
          <w:marBottom w:val="0"/>
          <w:divBdr>
            <w:top w:val="none" w:sz="0" w:space="0" w:color="auto"/>
            <w:left w:val="none" w:sz="0" w:space="0" w:color="auto"/>
            <w:bottom w:val="none" w:sz="0" w:space="0" w:color="auto"/>
            <w:right w:val="none" w:sz="0" w:space="0" w:color="auto"/>
          </w:divBdr>
        </w:div>
      </w:divsChild>
    </w:div>
    <w:div w:id="49354107">
      <w:bodyDiv w:val="1"/>
      <w:marLeft w:val="0"/>
      <w:marRight w:val="0"/>
      <w:marTop w:val="0"/>
      <w:marBottom w:val="0"/>
      <w:divBdr>
        <w:top w:val="none" w:sz="0" w:space="0" w:color="auto"/>
        <w:left w:val="none" w:sz="0" w:space="0" w:color="auto"/>
        <w:bottom w:val="none" w:sz="0" w:space="0" w:color="auto"/>
        <w:right w:val="none" w:sz="0" w:space="0" w:color="auto"/>
      </w:divBdr>
      <w:divsChild>
        <w:div w:id="76441624">
          <w:marLeft w:val="0"/>
          <w:marRight w:val="0"/>
          <w:marTop w:val="0"/>
          <w:marBottom w:val="0"/>
          <w:divBdr>
            <w:top w:val="none" w:sz="0" w:space="0" w:color="auto"/>
            <w:left w:val="none" w:sz="0" w:space="0" w:color="auto"/>
            <w:bottom w:val="none" w:sz="0" w:space="0" w:color="auto"/>
            <w:right w:val="none" w:sz="0" w:space="0" w:color="auto"/>
          </w:divBdr>
          <w:divsChild>
            <w:div w:id="1245067214">
              <w:marLeft w:val="0"/>
              <w:marRight w:val="0"/>
              <w:marTop w:val="0"/>
              <w:marBottom w:val="0"/>
              <w:divBdr>
                <w:top w:val="none" w:sz="0" w:space="0" w:color="auto"/>
                <w:left w:val="none" w:sz="0" w:space="0" w:color="auto"/>
                <w:bottom w:val="none" w:sz="0" w:space="0" w:color="auto"/>
                <w:right w:val="none" w:sz="0" w:space="0" w:color="auto"/>
              </w:divBdr>
            </w:div>
          </w:divsChild>
        </w:div>
        <w:div w:id="863787981">
          <w:marLeft w:val="0"/>
          <w:marRight w:val="0"/>
          <w:marTop w:val="0"/>
          <w:marBottom w:val="0"/>
          <w:divBdr>
            <w:top w:val="none" w:sz="0" w:space="0" w:color="auto"/>
            <w:left w:val="none" w:sz="0" w:space="0" w:color="auto"/>
            <w:bottom w:val="none" w:sz="0" w:space="0" w:color="auto"/>
            <w:right w:val="none" w:sz="0" w:space="0" w:color="auto"/>
          </w:divBdr>
          <w:divsChild>
            <w:div w:id="5348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9446">
      <w:bodyDiv w:val="1"/>
      <w:marLeft w:val="0"/>
      <w:marRight w:val="0"/>
      <w:marTop w:val="0"/>
      <w:marBottom w:val="0"/>
      <w:divBdr>
        <w:top w:val="none" w:sz="0" w:space="0" w:color="auto"/>
        <w:left w:val="none" w:sz="0" w:space="0" w:color="auto"/>
        <w:bottom w:val="none" w:sz="0" w:space="0" w:color="auto"/>
        <w:right w:val="none" w:sz="0" w:space="0" w:color="auto"/>
      </w:divBdr>
    </w:div>
    <w:div w:id="386223683">
      <w:bodyDiv w:val="1"/>
      <w:marLeft w:val="0"/>
      <w:marRight w:val="0"/>
      <w:marTop w:val="0"/>
      <w:marBottom w:val="0"/>
      <w:divBdr>
        <w:top w:val="none" w:sz="0" w:space="0" w:color="auto"/>
        <w:left w:val="none" w:sz="0" w:space="0" w:color="auto"/>
        <w:bottom w:val="none" w:sz="0" w:space="0" w:color="auto"/>
        <w:right w:val="none" w:sz="0" w:space="0" w:color="auto"/>
      </w:divBdr>
    </w:div>
    <w:div w:id="535974151">
      <w:bodyDiv w:val="1"/>
      <w:marLeft w:val="0"/>
      <w:marRight w:val="0"/>
      <w:marTop w:val="0"/>
      <w:marBottom w:val="0"/>
      <w:divBdr>
        <w:top w:val="none" w:sz="0" w:space="0" w:color="auto"/>
        <w:left w:val="none" w:sz="0" w:space="0" w:color="auto"/>
        <w:bottom w:val="none" w:sz="0" w:space="0" w:color="auto"/>
        <w:right w:val="none" w:sz="0" w:space="0" w:color="auto"/>
      </w:divBdr>
      <w:divsChild>
        <w:div w:id="387343308">
          <w:marLeft w:val="0"/>
          <w:marRight w:val="0"/>
          <w:marTop w:val="0"/>
          <w:marBottom w:val="0"/>
          <w:divBdr>
            <w:top w:val="none" w:sz="0" w:space="0" w:color="auto"/>
            <w:left w:val="none" w:sz="0" w:space="0" w:color="auto"/>
            <w:bottom w:val="none" w:sz="0" w:space="0" w:color="auto"/>
            <w:right w:val="none" w:sz="0" w:space="0" w:color="auto"/>
          </w:divBdr>
          <w:divsChild>
            <w:div w:id="5900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45443">
      <w:bodyDiv w:val="1"/>
      <w:marLeft w:val="0"/>
      <w:marRight w:val="0"/>
      <w:marTop w:val="0"/>
      <w:marBottom w:val="0"/>
      <w:divBdr>
        <w:top w:val="none" w:sz="0" w:space="0" w:color="auto"/>
        <w:left w:val="none" w:sz="0" w:space="0" w:color="auto"/>
        <w:bottom w:val="none" w:sz="0" w:space="0" w:color="auto"/>
        <w:right w:val="none" w:sz="0" w:space="0" w:color="auto"/>
      </w:divBdr>
    </w:div>
    <w:div w:id="1041976517">
      <w:bodyDiv w:val="1"/>
      <w:marLeft w:val="0"/>
      <w:marRight w:val="0"/>
      <w:marTop w:val="0"/>
      <w:marBottom w:val="0"/>
      <w:divBdr>
        <w:top w:val="none" w:sz="0" w:space="0" w:color="auto"/>
        <w:left w:val="none" w:sz="0" w:space="0" w:color="auto"/>
        <w:bottom w:val="none" w:sz="0" w:space="0" w:color="auto"/>
        <w:right w:val="none" w:sz="0" w:space="0" w:color="auto"/>
      </w:divBdr>
      <w:divsChild>
        <w:div w:id="315452175">
          <w:marLeft w:val="0"/>
          <w:marRight w:val="0"/>
          <w:marTop w:val="0"/>
          <w:marBottom w:val="0"/>
          <w:divBdr>
            <w:top w:val="none" w:sz="0" w:space="0" w:color="auto"/>
            <w:left w:val="none" w:sz="0" w:space="0" w:color="auto"/>
            <w:bottom w:val="none" w:sz="0" w:space="0" w:color="auto"/>
            <w:right w:val="none" w:sz="0" w:space="0" w:color="auto"/>
          </w:divBdr>
          <w:divsChild>
            <w:div w:id="137569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3297">
      <w:bodyDiv w:val="1"/>
      <w:marLeft w:val="0"/>
      <w:marRight w:val="0"/>
      <w:marTop w:val="0"/>
      <w:marBottom w:val="0"/>
      <w:divBdr>
        <w:top w:val="none" w:sz="0" w:space="0" w:color="auto"/>
        <w:left w:val="none" w:sz="0" w:space="0" w:color="auto"/>
        <w:bottom w:val="none" w:sz="0" w:space="0" w:color="auto"/>
        <w:right w:val="none" w:sz="0" w:space="0" w:color="auto"/>
      </w:divBdr>
      <w:divsChild>
        <w:div w:id="55591269">
          <w:marLeft w:val="0"/>
          <w:marRight w:val="0"/>
          <w:marTop w:val="115"/>
          <w:marBottom w:val="0"/>
          <w:divBdr>
            <w:top w:val="none" w:sz="0" w:space="0" w:color="auto"/>
            <w:left w:val="none" w:sz="0" w:space="0" w:color="auto"/>
            <w:bottom w:val="none" w:sz="0" w:space="0" w:color="auto"/>
            <w:right w:val="none" w:sz="0" w:space="0" w:color="auto"/>
          </w:divBdr>
        </w:div>
        <w:div w:id="1797942785">
          <w:marLeft w:val="1440"/>
          <w:marRight w:val="0"/>
          <w:marTop w:val="115"/>
          <w:marBottom w:val="0"/>
          <w:divBdr>
            <w:top w:val="none" w:sz="0" w:space="0" w:color="auto"/>
            <w:left w:val="none" w:sz="0" w:space="0" w:color="auto"/>
            <w:bottom w:val="none" w:sz="0" w:space="0" w:color="auto"/>
            <w:right w:val="none" w:sz="0" w:space="0" w:color="auto"/>
          </w:divBdr>
        </w:div>
        <w:div w:id="298003511">
          <w:marLeft w:val="2160"/>
          <w:marRight w:val="0"/>
          <w:marTop w:val="115"/>
          <w:marBottom w:val="0"/>
          <w:divBdr>
            <w:top w:val="none" w:sz="0" w:space="0" w:color="auto"/>
            <w:left w:val="none" w:sz="0" w:space="0" w:color="auto"/>
            <w:bottom w:val="none" w:sz="0" w:space="0" w:color="auto"/>
            <w:right w:val="none" w:sz="0" w:space="0" w:color="auto"/>
          </w:divBdr>
        </w:div>
        <w:div w:id="528958344">
          <w:marLeft w:val="2160"/>
          <w:marRight w:val="0"/>
          <w:marTop w:val="115"/>
          <w:marBottom w:val="0"/>
          <w:divBdr>
            <w:top w:val="none" w:sz="0" w:space="0" w:color="auto"/>
            <w:left w:val="none" w:sz="0" w:space="0" w:color="auto"/>
            <w:bottom w:val="none" w:sz="0" w:space="0" w:color="auto"/>
            <w:right w:val="none" w:sz="0" w:space="0" w:color="auto"/>
          </w:divBdr>
        </w:div>
        <w:div w:id="81920003">
          <w:marLeft w:val="2160"/>
          <w:marRight w:val="0"/>
          <w:marTop w:val="115"/>
          <w:marBottom w:val="0"/>
          <w:divBdr>
            <w:top w:val="none" w:sz="0" w:space="0" w:color="auto"/>
            <w:left w:val="none" w:sz="0" w:space="0" w:color="auto"/>
            <w:bottom w:val="none" w:sz="0" w:space="0" w:color="auto"/>
            <w:right w:val="none" w:sz="0" w:space="0" w:color="auto"/>
          </w:divBdr>
        </w:div>
        <w:div w:id="1160853892">
          <w:marLeft w:val="2160"/>
          <w:marRight w:val="0"/>
          <w:marTop w:val="115"/>
          <w:marBottom w:val="0"/>
          <w:divBdr>
            <w:top w:val="none" w:sz="0" w:space="0" w:color="auto"/>
            <w:left w:val="none" w:sz="0" w:space="0" w:color="auto"/>
            <w:bottom w:val="none" w:sz="0" w:space="0" w:color="auto"/>
            <w:right w:val="none" w:sz="0" w:space="0" w:color="auto"/>
          </w:divBdr>
        </w:div>
        <w:div w:id="197395792">
          <w:marLeft w:val="2160"/>
          <w:marRight w:val="0"/>
          <w:marTop w:val="115"/>
          <w:marBottom w:val="0"/>
          <w:divBdr>
            <w:top w:val="none" w:sz="0" w:space="0" w:color="auto"/>
            <w:left w:val="none" w:sz="0" w:space="0" w:color="auto"/>
            <w:bottom w:val="none" w:sz="0" w:space="0" w:color="auto"/>
            <w:right w:val="none" w:sz="0" w:space="0" w:color="auto"/>
          </w:divBdr>
        </w:div>
        <w:div w:id="53896703">
          <w:marLeft w:val="1440"/>
          <w:marRight w:val="0"/>
          <w:marTop w:val="115"/>
          <w:marBottom w:val="0"/>
          <w:divBdr>
            <w:top w:val="none" w:sz="0" w:space="0" w:color="auto"/>
            <w:left w:val="none" w:sz="0" w:space="0" w:color="auto"/>
            <w:bottom w:val="none" w:sz="0" w:space="0" w:color="auto"/>
            <w:right w:val="none" w:sz="0" w:space="0" w:color="auto"/>
          </w:divBdr>
        </w:div>
        <w:div w:id="1340813364">
          <w:marLeft w:val="2160"/>
          <w:marRight w:val="0"/>
          <w:marTop w:val="115"/>
          <w:marBottom w:val="0"/>
          <w:divBdr>
            <w:top w:val="none" w:sz="0" w:space="0" w:color="auto"/>
            <w:left w:val="none" w:sz="0" w:space="0" w:color="auto"/>
            <w:bottom w:val="none" w:sz="0" w:space="0" w:color="auto"/>
            <w:right w:val="none" w:sz="0" w:space="0" w:color="auto"/>
          </w:divBdr>
        </w:div>
      </w:divsChild>
    </w:div>
    <w:div w:id="1257790319">
      <w:bodyDiv w:val="1"/>
      <w:marLeft w:val="0"/>
      <w:marRight w:val="0"/>
      <w:marTop w:val="0"/>
      <w:marBottom w:val="0"/>
      <w:divBdr>
        <w:top w:val="none" w:sz="0" w:space="0" w:color="auto"/>
        <w:left w:val="none" w:sz="0" w:space="0" w:color="auto"/>
        <w:bottom w:val="none" w:sz="0" w:space="0" w:color="auto"/>
        <w:right w:val="none" w:sz="0" w:space="0" w:color="auto"/>
      </w:divBdr>
    </w:div>
    <w:div w:id="1265991509">
      <w:bodyDiv w:val="1"/>
      <w:marLeft w:val="0"/>
      <w:marRight w:val="0"/>
      <w:marTop w:val="0"/>
      <w:marBottom w:val="0"/>
      <w:divBdr>
        <w:top w:val="none" w:sz="0" w:space="0" w:color="auto"/>
        <w:left w:val="none" w:sz="0" w:space="0" w:color="auto"/>
        <w:bottom w:val="none" w:sz="0" w:space="0" w:color="auto"/>
        <w:right w:val="none" w:sz="0" w:space="0" w:color="auto"/>
      </w:divBdr>
    </w:div>
    <w:div w:id="1464037768">
      <w:bodyDiv w:val="1"/>
      <w:marLeft w:val="0"/>
      <w:marRight w:val="0"/>
      <w:marTop w:val="0"/>
      <w:marBottom w:val="0"/>
      <w:divBdr>
        <w:top w:val="none" w:sz="0" w:space="0" w:color="auto"/>
        <w:left w:val="none" w:sz="0" w:space="0" w:color="auto"/>
        <w:bottom w:val="none" w:sz="0" w:space="0" w:color="auto"/>
        <w:right w:val="none" w:sz="0" w:space="0" w:color="auto"/>
      </w:divBdr>
      <w:divsChild>
        <w:div w:id="1203445934">
          <w:marLeft w:val="0"/>
          <w:marRight w:val="0"/>
          <w:marTop w:val="0"/>
          <w:marBottom w:val="0"/>
          <w:divBdr>
            <w:top w:val="none" w:sz="0" w:space="0" w:color="auto"/>
            <w:left w:val="none" w:sz="0" w:space="0" w:color="auto"/>
            <w:bottom w:val="none" w:sz="0" w:space="0" w:color="auto"/>
            <w:right w:val="none" w:sz="0" w:space="0" w:color="auto"/>
          </w:divBdr>
          <w:divsChild>
            <w:div w:id="13055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02970">
      <w:bodyDiv w:val="1"/>
      <w:marLeft w:val="0"/>
      <w:marRight w:val="0"/>
      <w:marTop w:val="0"/>
      <w:marBottom w:val="0"/>
      <w:divBdr>
        <w:top w:val="none" w:sz="0" w:space="0" w:color="auto"/>
        <w:left w:val="none" w:sz="0" w:space="0" w:color="auto"/>
        <w:bottom w:val="none" w:sz="0" w:space="0" w:color="auto"/>
        <w:right w:val="none" w:sz="0" w:space="0" w:color="auto"/>
      </w:divBdr>
      <w:divsChild>
        <w:div w:id="2035685576">
          <w:marLeft w:val="0"/>
          <w:marRight w:val="0"/>
          <w:marTop w:val="115"/>
          <w:marBottom w:val="0"/>
          <w:divBdr>
            <w:top w:val="none" w:sz="0" w:space="0" w:color="auto"/>
            <w:left w:val="none" w:sz="0" w:space="0" w:color="auto"/>
            <w:bottom w:val="none" w:sz="0" w:space="0" w:color="auto"/>
            <w:right w:val="none" w:sz="0" w:space="0" w:color="auto"/>
          </w:divBdr>
        </w:div>
        <w:div w:id="1740906189">
          <w:marLeft w:val="1440"/>
          <w:marRight w:val="0"/>
          <w:marTop w:val="115"/>
          <w:marBottom w:val="0"/>
          <w:divBdr>
            <w:top w:val="none" w:sz="0" w:space="0" w:color="auto"/>
            <w:left w:val="none" w:sz="0" w:space="0" w:color="auto"/>
            <w:bottom w:val="none" w:sz="0" w:space="0" w:color="auto"/>
            <w:right w:val="none" w:sz="0" w:space="0" w:color="auto"/>
          </w:divBdr>
        </w:div>
        <w:div w:id="2084135342">
          <w:marLeft w:val="0"/>
          <w:marRight w:val="0"/>
          <w:marTop w:val="115"/>
          <w:marBottom w:val="0"/>
          <w:divBdr>
            <w:top w:val="none" w:sz="0" w:space="0" w:color="auto"/>
            <w:left w:val="none" w:sz="0" w:space="0" w:color="auto"/>
            <w:bottom w:val="none" w:sz="0" w:space="0" w:color="auto"/>
            <w:right w:val="none" w:sz="0" w:space="0" w:color="auto"/>
          </w:divBdr>
        </w:div>
        <w:div w:id="1974409388">
          <w:marLeft w:val="1440"/>
          <w:marRight w:val="0"/>
          <w:marTop w:val="115"/>
          <w:marBottom w:val="0"/>
          <w:divBdr>
            <w:top w:val="none" w:sz="0" w:space="0" w:color="auto"/>
            <w:left w:val="none" w:sz="0" w:space="0" w:color="auto"/>
            <w:bottom w:val="none" w:sz="0" w:space="0" w:color="auto"/>
            <w:right w:val="none" w:sz="0" w:space="0" w:color="auto"/>
          </w:divBdr>
        </w:div>
        <w:div w:id="888806871">
          <w:marLeft w:val="1440"/>
          <w:marRight w:val="0"/>
          <w:marTop w:val="115"/>
          <w:marBottom w:val="0"/>
          <w:divBdr>
            <w:top w:val="none" w:sz="0" w:space="0" w:color="auto"/>
            <w:left w:val="none" w:sz="0" w:space="0" w:color="auto"/>
            <w:bottom w:val="none" w:sz="0" w:space="0" w:color="auto"/>
            <w:right w:val="none" w:sz="0" w:space="0" w:color="auto"/>
          </w:divBdr>
        </w:div>
      </w:divsChild>
    </w:div>
    <w:div w:id="1530407708">
      <w:bodyDiv w:val="1"/>
      <w:marLeft w:val="0"/>
      <w:marRight w:val="0"/>
      <w:marTop w:val="0"/>
      <w:marBottom w:val="0"/>
      <w:divBdr>
        <w:top w:val="none" w:sz="0" w:space="0" w:color="auto"/>
        <w:left w:val="none" w:sz="0" w:space="0" w:color="auto"/>
        <w:bottom w:val="none" w:sz="0" w:space="0" w:color="auto"/>
        <w:right w:val="none" w:sz="0" w:space="0" w:color="auto"/>
      </w:divBdr>
    </w:div>
    <w:div w:id="1584333955">
      <w:bodyDiv w:val="1"/>
      <w:marLeft w:val="0"/>
      <w:marRight w:val="0"/>
      <w:marTop w:val="0"/>
      <w:marBottom w:val="0"/>
      <w:divBdr>
        <w:top w:val="none" w:sz="0" w:space="0" w:color="auto"/>
        <w:left w:val="none" w:sz="0" w:space="0" w:color="auto"/>
        <w:bottom w:val="none" w:sz="0" w:space="0" w:color="auto"/>
        <w:right w:val="none" w:sz="0" w:space="0" w:color="auto"/>
      </w:divBdr>
      <w:divsChild>
        <w:div w:id="2064712693">
          <w:marLeft w:val="0"/>
          <w:marRight w:val="0"/>
          <w:marTop w:val="0"/>
          <w:marBottom w:val="0"/>
          <w:divBdr>
            <w:top w:val="none" w:sz="0" w:space="0" w:color="auto"/>
            <w:left w:val="none" w:sz="0" w:space="0" w:color="auto"/>
            <w:bottom w:val="none" w:sz="0" w:space="0" w:color="auto"/>
            <w:right w:val="none" w:sz="0" w:space="0" w:color="auto"/>
          </w:divBdr>
          <w:divsChild>
            <w:div w:id="125805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45653">
      <w:bodyDiv w:val="1"/>
      <w:marLeft w:val="0"/>
      <w:marRight w:val="0"/>
      <w:marTop w:val="0"/>
      <w:marBottom w:val="0"/>
      <w:divBdr>
        <w:top w:val="none" w:sz="0" w:space="0" w:color="auto"/>
        <w:left w:val="none" w:sz="0" w:space="0" w:color="auto"/>
        <w:bottom w:val="none" w:sz="0" w:space="0" w:color="auto"/>
        <w:right w:val="none" w:sz="0" w:space="0" w:color="auto"/>
      </w:divBdr>
      <w:divsChild>
        <w:div w:id="918447804">
          <w:marLeft w:val="0"/>
          <w:marRight w:val="0"/>
          <w:marTop w:val="0"/>
          <w:marBottom w:val="0"/>
          <w:divBdr>
            <w:top w:val="none" w:sz="0" w:space="0" w:color="auto"/>
            <w:left w:val="none" w:sz="0" w:space="0" w:color="auto"/>
            <w:bottom w:val="none" w:sz="0" w:space="0" w:color="auto"/>
            <w:right w:val="none" w:sz="0" w:space="0" w:color="auto"/>
          </w:divBdr>
          <w:divsChild>
            <w:div w:id="19811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2452">
      <w:bodyDiv w:val="1"/>
      <w:marLeft w:val="0"/>
      <w:marRight w:val="0"/>
      <w:marTop w:val="0"/>
      <w:marBottom w:val="0"/>
      <w:divBdr>
        <w:top w:val="none" w:sz="0" w:space="0" w:color="auto"/>
        <w:left w:val="none" w:sz="0" w:space="0" w:color="auto"/>
        <w:bottom w:val="none" w:sz="0" w:space="0" w:color="auto"/>
        <w:right w:val="none" w:sz="0" w:space="0" w:color="auto"/>
      </w:divBdr>
      <w:divsChild>
        <w:div w:id="2068213931">
          <w:marLeft w:val="0"/>
          <w:marRight w:val="0"/>
          <w:marTop w:val="0"/>
          <w:marBottom w:val="0"/>
          <w:divBdr>
            <w:top w:val="none" w:sz="0" w:space="0" w:color="auto"/>
            <w:left w:val="none" w:sz="0" w:space="0" w:color="auto"/>
            <w:bottom w:val="none" w:sz="0" w:space="0" w:color="auto"/>
            <w:right w:val="none" w:sz="0" w:space="0" w:color="auto"/>
          </w:divBdr>
          <w:divsChild>
            <w:div w:id="14401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1322</Words>
  <Characters>7539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2</cp:revision>
  <dcterms:created xsi:type="dcterms:W3CDTF">2025-05-15T12:30:00Z</dcterms:created>
  <dcterms:modified xsi:type="dcterms:W3CDTF">2025-05-15T12:30:00Z</dcterms:modified>
</cp:coreProperties>
</file>