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2"/>
        </w:rPr>
        <w:t>INSTITUTO TECNOLÓGICO DE SONORA</w:t>
      </w:r>
    </w:p>
    <w:p>
      <w:pPr>
        <w:jc w:val="center"/>
      </w:pPr>
      <w:r>
        <w:rPr>
          <w:b w:val="0"/>
          <w:i w:val="0"/>
          <w:sz w:val="26"/>
        </w:rPr>
        <w:t>Ingeniería en Software - Arquitectura de Software</w:t>
      </w:r>
    </w:p>
    <w:p/>
    <w:p>
      <w:pPr>
        <w:jc w:val="center"/>
      </w:pPr>
      <w:r>
        <w:rPr>
          <w:b/>
          <w:i w:val="0"/>
          <w:sz w:val="44"/>
        </w:rPr>
        <w:t>Serie de ejercicios sobre el patrón MVC</w:t>
      </w:r>
    </w:p>
    <w:p>
      <w:pPr>
        <w:jc w:val="center"/>
      </w:pPr>
      <w:r>
        <w:rPr>
          <w:b w:val="0"/>
          <w:i w:val="0"/>
          <w:sz w:val="26"/>
        </w:rPr>
        <w:t>Respuestas, análisis y registro de resultados - Ejercicios 0 a 8 (Java)</w:t>
      </w:r>
    </w:p>
    <w:p/>
    <w:p/>
    <w:p/>
    <w:p/>
    <w:p>
      <w:pPr>
        <w:jc w:val="center"/>
      </w:pPr>
      <w:r>
        <w:rPr>
          <w:b w:val="0"/>
          <w:i w:val="0"/>
          <w:sz w:val="24"/>
        </w:rPr>
        <w:t>Nombre del alumno: ______________________________________</w:t>
      </w:r>
    </w:p>
    <w:p>
      <w:pPr>
        <w:jc w:val="center"/>
      </w:pPr>
      <w:r>
        <w:rPr>
          <w:b w:val="0"/>
          <w:i w:val="0"/>
          <w:sz w:val="24"/>
        </w:rPr>
        <w:t>Grupo: ____________</w:t>
      </w:r>
    </w:p>
    <w:p>
      <w:r>
        <w:br w:type="page"/>
      </w:r>
    </w:p>
    <w:p>
      <w:pPr>
        <w:pStyle w:val="Heading1"/>
      </w:pPr>
      <w:r>
        <w:t>Cómo está organizada la entrega</w:t>
      </w:r>
    </w:p>
    <w:p>
      <w:r>
        <w:rPr>
          <w:b w:val="0"/>
          <w:i w:val="0"/>
        </w:rPr>
        <w:t xml:space="preserve">Todo el trabajo está en un repositorio git con un commit y un tag por ejercicio, para que cada entrega se pueda revisar y comparar con </w:t>
      </w:r>
      <w:r>
        <w:rPr>
          <w:rFonts w:ascii="Consolas" w:hAnsi="Consolas"/>
          <w:i w:val="0"/>
          <w:sz w:val="19"/>
        </w:rPr>
        <w:t>git diff</w:t>
      </w:r>
      <w:r>
        <w:rPr>
          <w:b w:val="0"/>
          <w:i w:val="0"/>
        </w:rPr>
        <w:t>. El PDF enumera los ejercicios 0 a 8 (nueve, aunque el título dice "los diez ejercicios"); no existe un Ejercicio 9.</w:t>
      </w:r>
    </w:p>
    <w:tbl>
      <w:tblPr>
        <w:tblStyle w:val="TableGrid"/>
        <w:tblW w:type="auto" w:w="0"/>
        <w:jc w:val="center"/>
        <w:tblLayout w:type="fixed"/>
        <w:tblLook w:firstColumn="1" w:firstRow="1" w:lastColumn="0" w:lastRow="0" w:noHBand="0" w:noVBand="1" w:val="04A0"/>
      </w:tblPr>
      <w:tblGrid>
        <w:gridCol w:w="4703"/>
        <w:gridCol w:w="4703"/>
      </w:tblGrid>
      <w:tr>
        <w:tc>
          <w:tcPr>
            <w:tcW w:type="dxa" w:w="3402"/>
            <w:shd w:val="clear" w:color="auto" w:fill="2B579A"/>
          </w:tcPr>
          <w:p>
            <w:r/>
            <w:r>
              <w:rPr>
                <w:b/>
                <w:color w:val="FFFFFF"/>
                <w:sz w:val="18"/>
              </w:rPr>
              <w:t>Ruta</w:t>
            </w:r>
          </w:p>
        </w:tc>
        <w:tc>
          <w:tcPr>
            <w:tcW w:type="dxa" w:w="5953"/>
            <w:shd w:val="clear" w:color="auto" w:fill="2B579A"/>
          </w:tcPr>
          <w:p>
            <w:r/>
            <w:r>
              <w:rPr>
                <w:b/>
                <w:color w:val="FFFFFF"/>
                <w:sz w:val="18"/>
              </w:rPr>
              <w:t>Contenido</w:t>
            </w:r>
          </w:p>
        </w:tc>
      </w:tr>
      <w:tr>
        <w:tc>
          <w:tcPr>
            <w:tcW w:type="dxa" w:w="3402"/>
          </w:tcPr>
          <w:p>
            <w:r/>
            <w:r>
              <w:rPr>
                <w:b w:val="0"/>
                <w:i w:val="0"/>
                <w:sz w:val="18"/>
              </w:rPr>
              <w:t>ejercicio0/SistemaInventario.java</w:t>
            </w:r>
          </w:p>
        </w:tc>
        <w:tc>
          <w:tcPr>
            <w:tcW w:type="dxa" w:w="5953"/>
          </w:tcPr>
          <w:p>
            <w:r/>
            <w:r>
              <w:rPr>
                <w:b w:val="0"/>
                <w:i w:val="0"/>
                <w:sz w:val="18"/>
              </w:rPr>
              <w:t>Código original, sin cambios (Ej. 0 y oraculo del Ej. 1).</w:t>
            </w:r>
          </w:p>
        </w:tc>
      </w:tr>
      <w:tr>
        <w:tc>
          <w:tcPr>
            <w:tcW w:type="dxa" w:w="3402"/>
          </w:tcPr>
          <w:p>
            <w:r/>
            <w:r>
              <w:rPr>
                <w:b w:val="0"/>
                <w:i w:val="0"/>
                <w:sz w:val="18"/>
              </w:rPr>
              <w:t>src/ (modelo, vista, controlador, persistencia, App)</w:t>
            </w:r>
          </w:p>
        </w:tc>
        <w:tc>
          <w:tcPr>
            <w:tcW w:type="dxa" w:w="5953"/>
          </w:tcPr>
          <w:p>
            <w:r/>
            <w:r>
              <w:rPr>
                <w:b w:val="0"/>
                <w:i w:val="0"/>
                <w:sz w:val="18"/>
              </w:rPr>
              <w:t>Inventario MVC; su estado en cada ejercicio está en los tags ej1 ... ej6.</w:t>
            </w:r>
          </w:p>
        </w:tc>
      </w:tr>
      <w:tr>
        <w:tc>
          <w:tcPr>
            <w:tcW w:type="dxa" w:w="3402"/>
          </w:tcPr>
          <w:p>
            <w:r/>
            <w:r>
              <w:rPr>
                <w:b w:val="0"/>
                <w:i w:val="0"/>
                <w:sz w:val="18"/>
              </w:rPr>
              <w:t>test/</w:t>
            </w:r>
          </w:p>
        </w:tc>
        <w:tc>
          <w:tcPr>
            <w:tcW w:type="dxa" w:w="5953"/>
          </w:tcPr>
          <w:p>
            <w:r/>
            <w:r>
              <w:rPr>
                <w:b w:val="0"/>
                <w:i w:val="0"/>
                <w:sz w:val="18"/>
              </w:rPr>
              <w:t>Pruebas JUnit 5 (modelo, controlador, persistencia), lanzador RunTests y generador de capturas.</w:t>
            </w:r>
          </w:p>
        </w:tc>
      </w:tr>
      <w:tr>
        <w:tc>
          <w:tcPr>
            <w:tcW w:type="dxa" w:w="3402"/>
          </w:tcPr>
          <w:p>
            <w:r/>
            <w:r>
              <w:rPr>
                <w:b w:val="0"/>
                <w:i w:val="0"/>
                <w:sz w:val="18"/>
              </w:rPr>
              <w:t>ejercicio8/</w:t>
            </w:r>
          </w:p>
        </w:tc>
        <w:tc>
          <w:tcPr>
            <w:tcW w:type="dxa" w:w="5953"/>
          </w:tcPr>
          <w:p>
            <w:r/>
            <w:r>
              <w:rPr>
                <w:b w:val="0"/>
                <w:i w:val="0"/>
                <w:sz w:val="18"/>
              </w:rPr>
              <w:t>Proyecto integrador (código, pruebas, diagramas, evidencias).</w:t>
            </w:r>
          </w:p>
        </w:tc>
      </w:tr>
      <w:tr>
        <w:tc>
          <w:tcPr>
            <w:tcW w:type="dxa" w:w="3402"/>
          </w:tcPr>
          <w:p>
            <w:r/>
            <w:r>
              <w:rPr>
                <w:b w:val="0"/>
                <w:i w:val="0"/>
                <w:sz w:val="18"/>
              </w:rPr>
              <w:t>diagramas/*.mdj, ejercicio8/diagramas/*.mdj</w:t>
            </w:r>
          </w:p>
        </w:tc>
        <w:tc>
          <w:tcPr>
            <w:tcW w:type="dxa" w:w="5953"/>
          </w:tcPr>
          <w:p>
            <w:r/>
            <w:r>
              <w:rPr>
                <w:b w:val="0"/>
                <w:i w:val="0"/>
                <w:sz w:val="18"/>
              </w:rPr>
              <w:t>Diagramas en formato nativo de StarUML; imagenes/ (exportadas por StarUML) y vista_previa/ (usadas en este documento).</w:t>
            </w:r>
          </w:p>
        </w:tc>
      </w:tr>
      <w:tr>
        <w:tc>
          <w:tcPr>
            <w:tcW w:type="dxa" w:w="3402"/>
          </w:tcPr>
          <w:p>
            <w:r/>
            <w:r>
              <w:rPr>
                <w:b w:val="0"/>
                <w:i w:val="0"/>
                <w:sz w:val="18"/>
              </w:rPr>
              <w:t>evidencias/</w:t>
            </w:r>
          </w:p>
        </w:tc>
        <w:tc>
          <w:tcPr>
            <w:tcW w:type="dxa" w:w="5953"/>
          </w:tcPr>
          <w:p>
            <w:r/>
            <w:r>
              <w:rPr>
                <w:b w:val="0"/>
                <w:i w:val="0"/>
                <w:sz w:val="18"/>
              </w:rPr>
              <w:t>Salidas reales de las verificaciones: pruebas, diffs, capturas, CSV.</w:t>
            </w:r>
          </w:p>
        </w:tc>
      </w:tr>
      <w:tr>
        <w:tc>
          <w:tcPr>
            <w:tcW w:type="dxa" w:w="3402"/>
          </w:tcPr>
          <w:p>
            <w:r/>
            <w:r>
              <w:rPr>
                <w:b w:val="0"/>
                <w:i w:val="0"/>
                <w:sz w:val="18"/>
              </w:rPr>
              <w:t>scripts/</w:t>
            </w:r>
          </w:p>
        </w:tc>
        <w:tc>
          <w:tcPr>
            <w:tcW w:type="dxa" w:w="5953"/>
          </w:tcPr>
          <w:p>
            <w:r/>
            <w:r>
              <w:rPr>
                <w:b w:val="0"/>
                <w:i w:val="0"/>
                <w:sz w:val="18"/>
              </w:rPr>
              <w:t>verificar_todo.py (todas las verificaciones), verificar_ej1.py, verificar_ej6.py, generar_mdj.py, exportar_staruml.py, render_mdj.py, generar_docx.py.</w:t>
            </w:r>
          </w:p>
        </w:tc>
      </w:tr>
      <w:tr>
        <w:tc>
          <w:tcPr>
            <w:tcW w:type="dxa" w:w="3402"/>
          </w:tcPr>
          <w:p>
            <w:r/>
            <w:r>
              <w:rPr>
                <w:b w:val="0"/>
                <w:i w:val="0"/>
                <w:sz w:val="18"/>
              </w:rPr>
              <w:t>lib/</w:t>
            </w:r>
          </w:p>
        </w:tc>
        <w:tc>
          <w:tcPr>
            <w:tcW w:type="dxa" w:w="5953"/>
          </w:tcPr>
          <w:p>
            <w:r/>
            <w:r>
              <w:rPr>
                <w:b w:val="0"/>
                <w:i w:val="0"/>
                <w:sz w:val="18"/>
              </w:rPr>
              <w:t>JUnit 5.10.1 (Jupiter + Platform).</w:t>
            </w:r>
          </w:p>
        </w:tc>
      </w:tr>
    </w:tbl>
    <w:p>
      <w:pPr>
        <w:spacing w:after="40"/>
      </w:pPr>
    </w:p>
    <w:p>
      <w:r>
        <w:rPr>
          <w:b w:val="0"/>
          <w:i w:val="0"/>
        </w:rPr>
        <w:t>Comandos (desde la carpeta del proyecto, en Windows):</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javac -encoding UTF-8 -d out/app (todos los .java de src)</w:t>
              <w:br/>
            </w:r>
            <w:r>
              <w:rPr>
                <w:rFonts w:ascii="Consolas" w:hAnsi="Consolas" w:eastAsia="Consolas"/>
                <w:sz w:val="17"/>
              </w:rPr>
              <w:t>java -cp out/app App                      # consola</w:t>
              <w:br/>
            </w:r>
            <w:r>
              <w:rPr>
                <w:rFonts w:ascii="Consolas" w:hAnsi="Consolas" w:eastAsia="Consolas"/>
                <w:sz w:val="17"/>
              </w:rPr>
              <w:t>java -cp out/app App --dual               # consola + ventana sincronizadas</w:t>
              <w:br/>
            </w:r>
            <w:r>
              <w:rPr>
                <w:rFonts w:ascii="Consolas" w:hAnsi="Consolas" w:eastAsia="Consolas"/>
                <w:sz w:val="17"/>
              </w:rPr>
              <w:t>python scripts/verificar_todo.py          # compila, prueba y verifica todos los ejercicios</w:t>
            </w:r>
          </w:p>
        </w:tc>
      </w:tr>
    </w:tbl>
    <w:p>
      <w:pPr>
        <w:spacing w:after="40"/>
      </w:pPr>
    </w:p>
    <w:p>
      <w:pPr>
        <w:pStyle w:val="Heading2"/>
      </w:pPr>
      <w:r>
        <w:t>Resumen de verificación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737"/>
            <w:shd w:val="clear" w:color="auto" w:fill="2B579A"/>
          </w:tcPr>
          <w:p>
            <w:r/>
            <w:r>
              <w:rPr>
                <w:b/>
                <w:color w:val="FFFFFF"/>
                <w:sz w:val="17"/>
              </w:rPr>
              <w:t>Ej.</w:t>
            </w:r>
          </w:p>
        </w:tc>
        <w:tc>
          <w:tcPr>
            <w:tcW w:type="dxa" w:w="3231"/>
            <w:shd w:val="clear" w:color="auto" w:fill="2B579A"/>
          </w:tcPr>
          <w:p>
            <w:r/>
            <w:r>
              <w:rPr>
                <w:b/>
                <w:color w:val="FFFFFF"/>
                <w:sz w:val="17"/>
              </w:rPr>
              <w:t>Resultado esperado</w:t>
            </w:r>
          </w:p>
        </w:tc>
        <w:tc>
          <w:tcPr>
            <w:tcW w:type="dxa" w:w="4535"/>
            <w:shd w:val="clear" w:color="auto" w:fill="2B579A"/>
          </w:tcPr>
          <w:p>
            <w:r/>
            <w:r>
              <w:rPr>
                <w:b/>
                <w:color w:val="FFFFFF"/>
                <w:sz w:val="17"/>
              </w:rPr>
              <w:t>Resultado obtenido</w:t>
            </w:r>
          </w:p>
        </w:tc>
        <w:tc>
          <w:tcPr>
            <w:tcW w:type="dxa" w:w="850"/>
            <w:shd w:val="clear" w:color="auto" w:fill="2B579A"/>
          </w:tcPr>
          <w:p>
            <w:r/>
            <w:r>
              <w:rPr>
                <w:b/>
                <w:color w:val="FFFFFF"/>
                <w:sz w:val="17"/>
              </w:rPr>
            </w:r>
          </w:p>
        </w:tc>
      </w:tr>
      <w:tr>
        <w:tc>
          <w:tcPr>
            <w:tcW w:type="dxa" w:w="737"/>
            <w:shd w:val="clear" w:color="auto" w:fill="E2EFDA"/>
          </w:tcPr>
          <w:p>
            <w:r/>
            <w:r>
              <w:rPr>
                <w:b w:val="0"/>
                <w:i w:val="0"/>
                <w:sz w:val="17"/>
              </w:rPr>
              <w:t>0</w:t>
            </w:r>
          </w:p>
        </w:tc>
        <w:tc>
          <w:tcPr>
            <w:tcW w:type="dxa" w:w="3231"/>
            <w:shd w:val="clear" w:color="auto" w:fill="E2EFDA"/>
          </w:tcPr>
          <w:p>
            <w:r/>
            <w:r>
              <w:rPr>
                <w:b w:val="0"/>
                <w:i w:val="0"/>
                <w:sz w:val="17"/>
              </w:rPr>
              <w:t>El código original compila y se ejecuta</w:t>
            </w:r>
          </w:p>
        </w:tc>
        <w:tc>
          <w:tcPr>
            <w:tcW w:type="dxa" w:w="4535"/>
            <w:shd w:val="clear" w:color="auto" w:fill="E2EFDA"/>
          </w:tcPr>
          <w:p>
            <w:r/>
            <w:r>
              <w:rPr>
                <w:b w:val="0"/>
                <w:i w:val="0"/>
                <w:sz w:val="17"/>
              </w:rPr>
              <w:t>compila y corre; muestra 'Stock insuficiente'</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1</w:t>
            </w:r>
          </w:p>
        </w:tc>
        <w:tc>
          <w:tcPr>
            <w:tcW w:type="dxa" w:w="3231"/>
            <w:shd w:val="clear" w:color="auto" w:fill="E2EFDA"/>
          </w:tcPr>
          <w:p>
            <w:r/>
            <w:r>
              <w:rPr>
                <w:b w:val="0"/>
                <w:i w:val="0"/>
                <w:sz w:val="17"/>
              </w:rPr>
              <w:t>Quien lo ejecute ve exactamente lo mismo que antes</w:t>
            </w:r>
          </w:p>
        </w:tc>
        <w:tc>
          <w:tcPr>
            <w:tcW w:type="dxa" w:w="4535"/>
            <w:shd w:val="clear" w:color="auto" w:fill="E2EFDA"/>
          </w:tcPr>
          <w:p>
            <w:r/>
            <w:r>
              <w:rPr>
                <w:b w:val="0"/>
                <w:i w:val="0"/>
                <w:sz w:val="17"/>
              </w:rPr>
              <w:t>salida identica byte a byte en 9 guiones de prueba</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1</w:t>
            </w:r>
          </w:p>
        </w:tc>
        <w:tc>
          <w:tcPr>
            <w:tcW w:type="dxa" w:w="3231"/>
            <w:shd w:val="clear" w:color="auto" w:fill="E2EFDA"/>
          </w:tcPr>
          <w:p>
            <w:r/>
            <w:r>
              <w:rPr>
                <w:b w:val="0"/>
                <w:i w:val="0"/>
                <w:sz w:val="17"/>
              </w:rPr>
              <w:t>El paquete modelo no contiene System.out/Scanner/javax.swing ni importa vista/controlador</w:t>
            </w:r>
          </w:p>
        </w:tc>
        <w:tc>
          <w:tcPr>
            <w:tcW w:type="dxa" w:w="4535"/>
            <w:shd w:val="clear" w:color="auto" w:fill="E2EFDA"/>
          </w:tcPr>
          <w:p>
            <w:r/>
            <w:r>
              <w:rPr>
                <w:b w:val="0"/>
                <w:i w:val="0"/>
                <w:sz w:val="17"/>
              </w:rPr>
              <w:t>0 coincidencias prohibidas en src/modelo</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2</w:t>
            </w:r>
          </w:p>
        </w:tc>
        <w:tc>
          <w:tcPr>
            <w:tcW w:type="dxa" w:w="3231"/>
            <w:shd w:val="clear" w:color="auto" w:fill="E2EFDA"/>
          </w:tcPr>
          <w:p>
            <w:r/>
            <w:r>
              <w:rPr>
                <w:b w:val="0"/>
                <w:i w:val="0"/>
                <w:sz w:val="17"/>
              </w:rPr>
              <w:t>Pruebas del modelo en verde sin menú ni espera de tecla</w:t>
            </w:r>
          </w:p>
        </w:tc>
        <w:tc>
          <w:tcPr>
            <w:tcW w:type="dxa" w:w="4535"/>
            <w:shd w:val="clear" w:color="auto" w:fill="E2EFDA"/>
          </w:tcPr>
          <w:p>
            <w:r/>
            <w:r>
              <w:rPr>
                <w:b w:val="0"/>
                <w:i w:val="0"/>
                <w:sz w:val="17"/>
              </w:rPr>
              <w:t>28 pruebas, 28 exitosas, 0 fallidas (stdin vacío)</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3</w:t>
            </w:r>
          </w:p>
        </w:tc>
        <w:tc>
          <w:tcPr>
            <w:tcW w:type="dxa" w:w="3231"/>
            <w:shd w:val="clear" w:color="auto" w:fill="E2EFDA"/>
          </w:tcPr>
          <w:p>
            <w:r/>
            <w:r>
              <w:rPr>
                <w:b w:val="0"/>
                <w:i w:val="0"/>
                <w:sz w:val="17"/>
              </w:rPr>
              <w:t>git diff del paquete modelo entre Ej1/Ej2 y Ej3 vacío</w:t>
            </w:r>
          </w:p>
        </w:tc>
        <w:tc>
          <w:tcPr>
            <w:tcW w:type="dxa" w:w="4535"/>
            <w:shd w:val="clear" w:color="auto" w:fill="E2EFDA"/>
          </w:tcPr>
          <w:p>
            <w:r/>
            <w:r>
              <w:rPr>
                <w:b w:val="0"/>
                <w:i w:val="0"/>
                <w:sz w:val="17"/>
              </w:rPr>
              <w:t>git diff ej1..ej3 = 0 bytes, ej2..ej3 = 0 bytes</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4</w:t>
            </w:r>
          </w:p>
        </w:tc>
        <w:tc>
          <w:tcPr>
            <w:tcW w:type="dxa" w:w="3231"/>
            <w:shd w:val="clear" w:color="auto" w:fill="E2EFDA"/>
          </w:tcPr>
          <w:p>
            <w:r/>
            <w:r>
              <w:rPr>
                <w:b w:val="0"/>
                <w:i w:val="0"/>
                <w:sz w:val="17"/>
              </w:rPr>
              <w:t>El modelo notifica sin nombrar ninguna clase de vista</w:t>
            </w:r>
          </w:p>
        </w:tc>
        <w:tc>
          <w:tcPr>
            <w:tcW w:type="dxa" w:w="4535"/>
            <w:shd w:val="clear" w:color="auto" w:fill="E2EFDA"/>
          </w:tcPr>
          <w:p>
            <w:r/>
            <w:r>
              <w:rPr>
                <w:b w:val="0"/>
                <w:i w:val="0"/>
                <w:sz w:val="17"/>
              </w:rPr>
              <w:t>ninguna mención a Vista/Controlador/Swing en src/modelo</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6</w:t>
            </w:r>
          </w:p>
        </w:tc>
        <w:tc>
          <w:tcPr>
            <w:tcW w:type="dxa" w:w="3231"/>
            <w:shd w:val="clear" w:color="auto" w:fill="E2EFDA"/>
          </w:tcPr>
          <w:p>
            <w:r/>
            <w:r>
              <w:rPr>
                <w:b w:val="0"/>
                <w:i w:val="0"/>
                <w:sz w:val="17"/>
              </w:rPr>
              <w:t>Alternar memoria/archivo cambiando una sola línea; vistas y controlador sin cambios</w:t>
            </w:r>
          </w:p>
        </w:tc>
        <w:tc>
          <w:tcPr>
            <w:tcW w:type="dxa" w:w="4535"/>
            <w:shd w:val="clear" w:color="auto" w:fill="E2EFDA"/>
          </w:tcPr>
          <w:p>
            <w:r/>
            <w:r>
              <w:rPr>
                <w:b w:val="0"/>
                <w:i w:val="0"/>
                <w:sz w:val="17"/>
              </w:rPr>
              <w:t>vistas/controlador sin cambios (0 bytes de diff); una línea cambiada, ambas implementaciones corren y el archivo persiste</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8</w:t>
            </w:r>
          </w:p>
        </w:tc>
        <w:tc>
          <w:tcPr>
            <w:tcW w:type="dxa" w:w="3231"/>
            <w:shd w:val="clear" w:color="auto" w:fill="E2EFDA"/>
          </w:tcPr>
          <w:p>
            <w:r/>
            <w:r>
              <w:rPr>
                <w:b w:val="0"/>
                <w:i w:val="0"/>
                <w:sz w:val="17"/>
              </w:rPr>
              <w:t>Reglas de negocio cubiertas por pruebas; dos vistas sincronizadas</w:t>
            </w:r>
          </w:p>
        </w:tc>
        <w:tc>
          <w:tcPr>
            <w:tcW w:type="dxa" w:w="4535"/>
            <w:shd w:val="clear" w:color="auto" w:fill="E2EFDA"/>
          </w:tcPr>
          <w:p>
            <w:r/>
            <w:r>
              <w:rPr>
                <w:b w:val="0"/>
                <w:i w:val="0"/>
                <w:sz w:val="17"/>
              </w:rPr>
              <w:t>23 pruebas, 23 exitosas, 0 fallidas</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8</w:t>
            </w:r>
          </w:p>
        </w:tc>
        <w:tc>
          <w:tcPr>
            <w:tcW w:type="dxa" w:w="3231"/>
            <w:shd w:val="clear" w:color="auto" w:fill="E2EFDA"/>
          </w:tcPr>
          <w:p>
            <w:r/>
            <w:r>
              <w:rPr>
                <w:b w:val="0"/>
                <w:i w:val="0"/>
                <w:sz w:val="17"/>
              </w:rPr>
              <w:t>Persistencia intercambiable detras de una interfaz</w:t>
            </w:r>
          </w:p>
        </w:tc>
        <w:tc>
          <w:tcPr>
            <w:tcW w:type="dxa" w:w="4535"/>
            <w:shd w:val="clear" w:color="auto" w:fill="E2EFDA"/>
          </w:tcPr>
          <w:p>
            <w:r/>
            <w:r>
              <w:rPr>
                <w:b w:val="0"/>
                <w:i w:val="0"/>
                <w:sz w:val="17"/>
              </w:rPr>
              <w:t>1 línea cambiada; el préstamo de la 1a ejecución aparece en la 2a: True</w:t>
            </w:r>
          </w:p>
        </w:tc>
        <w:tc>
          <w:tcPr>
            <w:tcW w:type="dxa" w:w="850"/>
            <w:shd w:val="clear" w:color="auto" w:fill="E2EFDA"/>
          </w:tcPr>
          <w:p>
            <w:r/>
            <w:r>
              <w:rPr>
                <w:b w:val="0"/>
                <w:i w:val="0"/>
                <w:sz w:val="17"/>
              </w:rPr>
              <w:t>OK</w:t>
            </w:r>
          </w:p>
        </w:tc>
      </w:tr>
      <w:tr>
        <w:tc>
          <w:tcPr>
            <w:tcW w:type="dxa" w:w="737"/>
            <w:shd w:val="clear" w:color="auto" w:fill="E2EFDA"/>
          </w:tcPr>
          <w:p>
            <w:r/>
            <w:r>
              <w:rPr>
                <w:b w:val="0"/>
                <w:i w:val="0"/>
                <w:sz w:val="17"/>
              </w:rPr>
              <w:t>1/3/6/8</w:t>
            </w:r>
          </w:p>
        </w:tc>
        <w:tc>
          <w:tcPr>
            <w:tcW w:type="dxa" w:w="3231"/>
            <w:shd w:val="clear" w:color="auto" w:fill="E2EFDA"/>
          </w:tcPr>
          <w:p>
            <w:r/>
            <w:r>
              <w:rPr>
                <w:b w:val="0"/>
                <w:i w:val="0"/>
                <w:sz w:val="17"/>
              </w:rPr>
              <w:t>Diagramas .mdj válidos; ninguna dependencia sale del modelo</w:t>
            </w:r>
          </w:p>
        </w:tc>
        <w:tc>
          <w:tcPr>
            <w:tcW w:type="dxa" w:w="4535"/>
            <w:shd w:val="clear" w:color="auto" w:fill="E2EFDA"/>
          </w:tcPr>
          <w:p>
            <w:r/>
            <w:r>
              <w:rPr>
                <w:b w:val="0"/>
                <w:i w:val="0"/>
                <w:sz w:val="17"/>
              </w:rPr>
              <w:t>4 archivos válidos; salen del modelo: ninguna</w:t>
            </w:r>
          </w:p>
        </w:tc>
        <w:tc>
          <w:tcPr>
            <w:tcW w:type="dxa" w:w="850"/>
            <w:shd w:val="clear" w:color="auto" w:fill="E2EFDA"/>
          </w:tcPr>
          <w:p>
            <w:r/>
            <w:r>
              <w:rPr>
                <w:b w:val="0"/>
                <w:i w:val="0"/>
                <w:sz w:val="17"/>
              </w:rPr>
              <w:t>OK</w:t>
            </w:r>
          </w:p>
        </w:tc>
      </w:tr>
    </w:tbl>
    <w:p>
      <w:pPr>
        <w:spacing w:after="40"/>
      </w:pPr>
    </w:p>
    <w:p>
      <w:r>
        <w:rPr>
          <w:b w:val="0"/>
          <w:i w:val="0"/>
        </w:rPr>
        <w:t>Historial del repositorio:</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6"/>
              </w:rPr>
              <w:t>b670b5c (HEAD -&gt; main, tag: ej8) Diagramas StarUML (.mdj) generados desde el codigo, vistas previas y verificacion completa</w:t>
              <w:br/>
            </w:r>
            <w:r>
              <w:rPr>
                <w:rFonts w:ascii="Consolas" w:hAnsi="Consolas" w:eastAsia="Consolas"/>
                <w:sz w:val="16"/>
              </w:rPr>
              <w:t>72c115c Ejercicio 8: proyecto integrador de prestamos de biblioteca con reglas, pruebas, dos vistas y persistencia intercambiable</w:t>
              <w:br/>
            </w:r>
            <w:r>
              <w:rPr>
                <w:rFonts w:ascii="Consolas" w:hAnsi="Consolas" w:eastAsia="Consolas"/>
                <w:sz w:val="16"/>
              </w:rPr>
              <w:t>5fa02c6 (tag: ej6) Ejercicio 6: ProductoDAO con implementaciones en memoria y en archivo</w:t>
              <w:br/>
            </w:r>
            <w:r>
              <w:rPr>
                <w:rFonts w:ascii="Consolas" w:hAnsi="Consolas" w:eastAsia="Consolas"/>
                <w:sz w:val="16"/>
              </w:rPr>
              <w:t>af7ce2b (tag: ej5) Ejercicio 5: reglas de stock maximo y producto critico en el modelo; criticos en rojo en la vista</w:t>
              <w:br/>
            </w:r>
            <w:r>
              <w:rPr>
                <w:rFonts w:ascii="Consolas" w:hAnsi="Consolas" w:eastAsia="Consolas"/>
                <w:sz w:val="16"/>
              </w:rPr>
              <w:t>0837a70 (tag: ej4) Ejercicio 4: notificacion de cambios con ObservadorInventario y dos vistas simultaneas</w:t>
              <w:br/>
            </w:r>
            <w:r>
              <w:rPr>
                <w:rFonts w:ascii="Consolas" w:hAnsi="Consolas" w:eastAsia="Consolas"/>
                <w:sz w:val="16"/>
              </w:rPr>
              <w:t>b07fff5 (tag: ej3) Ejercicio 3: vista Swing y vista CSV sin modificar el modelo</w:t>
              <w:br/>
            </w:r>
            <w:r>
              <w:rPr>
                <w:rFonts w:ascii="Consolas" w:hAnsi="Consolas" w:eastAsia="Consolas"/>
                <w:sz w:val="16"/>
              </w:rPr>
              <w:t>16e934a (tag: ej2) Ejercicio 2: pruebas JUnit 5 del modelo sin vista</w:t>
              <w:br/>
            </w:r>
            <w:r>
              <w:rPr>
                <w:rFonts w:ascii="Consolas" w:hAnsi="Consolas" w:eastAsia="Consolas"/>
                <w:sz w:val="16"/>
              </w:rPr>
              <w:t>2d72276 (tag: ej1) Ejercicio 0 y 1: codigo original y refactorizacion a MVC</w:t>
            </w:r>
          </w:p>
        </w:tc>
      </w:tr>
    </w:tbl>
    <w:p>
      <w:pPr>
        <w:spacing w:after="40"/>
      </w:pPr>
    </w:p>
    <w:p>
      <w:r>
        <w:br w:type="page"/>
      </w:r>
    </w:p>
    <w:p>
      <w:pPr>
        <w:pStyle w:val="Heading1"/>
      </w:pPr>
      <w:r>
        <w:t>Ejercicio 0. Encuentra las tres responsabilidades</w:t>
      </w:r>
    </w:p>
    <w:p>
      <w:r>
        <w:rPr>
          <w:b w:val="0"/>
          <w:i w:val="0"/>
        </w:rPr>
        <w:t xml:space="preserve">El código original se transcribió tal cual en </w:t>
      </w:r>
      <w:r>
        <w:rPr>
          <w:rFonts w:ascii="Consolas" w:hAnsi="Consolas"/>
          <w:i w:val="0"/>
          <w:sz w:val="19"/>
        </w:rPr>
        <w:t>ejercicio0/SistemaInventario.java</w:t>
      </w:r>
      <w:r>
        <w:rPr>
          <w:b w:val="0"/>
          <w:i w:val="0"/>
        </w:rPr>
        <w:t>, se compiló y se ejecutó (sirve además como oraculo para verificar el Ejercicio 1). En lugar de marcar una copia impresa con tres colores, cada línea se clasificó en la tabla siguiente con el mismo código de color:</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17"/>
            <w:shd w:val="clear" w:color="auto" w:fill="2B579A"/>
          </w:tcPr>
          <w:p>
            <w:r/>
            <w:r>
              <w:rPr>
                <w:b/>
                <w:color w:val="FFFFFF"/>
                <w:sz w:val="19"/>
              </w:rPr>
              <w:t>Color</w:t>
            </w:r>
          </w:p>
        </w:tc>
        <w:tc>
          <w:tcPr>
            <w:tcW w:type="dxa" w:w="2268"/>
            <w:shd w:val="clear" w:color="auto" w:fill="2B579A"/>
          </w:tcPr>
          <w:p>
            <w:r/>
            <w:r>
              <w:rPr>
                <w:b/>
                <w:color w:val="FFFFFF"/>
                <w:sz w:val="19"/>
              </w:rPr>
              <w:t>Responsabilidad</w:t>
            </w:r>
          </w:p>
        </w:tc>
        <w:tc>
          <w:tcPr>
            <w:tcW w:type="dxa" w:w="5669"/>
            <w:shd w:val="clear" w:color="auto" w:fill="2B579A"/>
          </w:tcPr>
          <w:p>
            <w:r/>
            <w:r>
              <w:rPr>
                <w:b/>
                <w:color w:val="FFFFFF"/>
                <w:sz w:val="19"/>
              </w:rPr>
              <w:t>Criterio aplicado</w:t>
            </w:r>
          </w:p>
        </w:tc>
      </w:tr>
      <w:tr>
        <w:tc>
          <w:tcPr>
            <w:tcW w:type="dxa" w:w="1417"/>
            <w:shd w:val="clear" w:color="auto" w:fill="C6EFCE"/>
          </w:tcPr>
          <w:p>
            <w:r/>
            <w:r>
              <w:rPr>
                <w:b w:val="0"/>
                <w:i w:val="0"/>
                <w:sz w:val="19"/>
              </w:rPr>
              <w:t>Verde</w:t>
            </w:r>
          </w:p>
        </w:tc>
        <w:tc>
          <w:tcPr>
            <w:tcW w:type="dxa" w:w="2268"/>
            <w:shd w:val="clear" w:color="auto" w:fill="C6EFCE"/>
          </w:tcPr>
          <w:p>
            <w:r/>
            <w:r>
              <w:rPr>
                <w:b w:val="0"/>
                <w:i w:val="0"/>
                <w:sz w:val="19"/>
              </w:rPr>
              <w:t>Modelo</w:t>
            </w:r>
          </w:p>
        </w:tc>
        <w:tc>
          <w:tcPr>
            <w:tcW w:type="dxa" w:w="5669"/>
            <w:shd w:val="clear" w:color="auto" w:fill="C6EFCE"/>
          </w:tcPr>
          <w:p>
            <w:r/>
            <w:r>
              <w:rPr>
                <w:b w:val="0"/>
                <w:i w:val="0"/>
                <w:sz w:val="19"/>
              </w:rPr>
              <w:t>Datos del negocio y reglas que deben cumplirse sin importar la interfaz.</w:t>
            </w:r>
          </w:p>
        </w:tc>
      </w:tr>
      <w:tr>
        <w:tc>
          <w:tcPr>
            <w:tcW w:type="dxa" w:w="1417"/>
            <w:shd w:val="clear" w:color="auto" w:fill="DDEBF7"/>
          </w:tcPr>
          <w:p>
            <w:r/>
            <w:r>
              <w:rPr>
                <w:b w:val="0"/>
                <w:i w:val="0"/>
                <w:sz w:val="19"/>
              </w:rPr>
              <w:t>Azul</w:t>
            </w:r>
          </w:p>
        </w:tc>
        <w:tc>
          <w:tcPr>
            <w:tcW w:type="dxa" w:w="2268"/>
            <w:shd w:val="clear" w:color="auto" w:fill="DDEBF7"/>
          </w:tcPr>
          <w:p>
            <w:r/>
            <w:r>
              <w:rPr>
                <w:b w:val="0"/>
                <w:i w:val="0"/>
                <w:sz w:val="19"/>
              </w:rPr>
              <w:t>Vista</w:t>
            </w:r>
          </w:p>
        </w:tc>
        <w:tc>
          <w:tcPr>
            <w:tcW w:type="dxa" w:w="5669"/>
            <w:shd w:val="clear" w:color="auto" w:fill="DDEBF7"/>
          </w:tcPr>
          <w:p>
            <w:r/>
            <w:r>
              <w:rPr>
                <w:b w:val="0"/>
                <w:i w:val="0"/>
                <w:sz w:val="19"/>
              </w:rPr>
              <w:t>Lo que el usuario ve o escribe: impresión, mensajes, formato, lectura de teclado.</w:t>
            </w:r>
          </w:p>
        </w:tc>
      </w:tr>
      <w:tr>
        <w:tc>
          <w:tcPr>
            <w:tcW w:type="dxa" w:w="1417"/>
            <w:shd w:val="clear" w:color="auto" w:fill="FCE4D6"/>
          </w:tcPr>
          <w:p>
            <w:r/>
            <w:r>
              <w:rPr>
                <w:b w:val="0"/>
                <w:i w:val="0"/>
                <w:sz w:val="19"/>
              </w:rPr>
              <w:t>Naranja</w:t>
            </w:r>
          </w:p>
        </w:tc>
        <w:tc>
          <w:tcPr>
            <w:tcW w:type="dxa" w:w="2268"/>
            <w:shd w:val="clear" w:color="auto" w:fill="FCE4D6"/>
          </w:tcPr>
          <w:p>
            <w:r/>
            <w:r>
              <w:rPr>
                <w:b w:val="0"/>
                <w:i w:val="0"/>
                <w:sz w:val="19"/>
              </w:rPr>
              <w:t>Controlador</w:t>
            </w:r>
          </w:p>
        </w:tc>
        <w:tc>
          <w:tcPr>
            <w:tcW w:type="dxa" w:w="5669"/>
            <w:shd w:val="clear" w:color="auto" w:fill="FCE4D6"/>
          </w:tcPr>
          <w:p>
            <w:r/>
            <w:r>
              <w:rPr>
                <w:b w:val="0"/>
                <w:i w:val="0"/>
                <w:sz w:val="19"/>
              </w:rPr>
              <w:t>Coordinación: ciclo del menú, interpretación de la entrada, que operación invocar y que mostrar después.</w:t>
            </w:r>
          </w:p>
        </w:tc>
      </w:tr>
      <w:tr>
        <w:tc>
          <w:tcPr>
            <w:tcW w:type="dxa" w:w="1417"/>
            <w:shd w:val="clear" w:color="auto" w:fill="FFEB9C"/>
          </w:tcPr>
          <w:p>
            <w:r/>
            <w:r>
              <w:rPr>
                <w:b w:val="0"/>
                <w:i w:val="0"/>
                <w:sz w:val="19"/>
              </w:rPr>
              <w:t>Amarillo</w:t>
            </w:r>
          </w:p>
        </w:tc>
        <w:tc>
          <w:tcPr>
            <w:tcW w:type="dxa" w:w="2268"/>
            <w:shd w:val="clear" w:color="auto" w:fill="FFEB9C"/>
          </w:tcPr>
          <w:p>
            <w:r/>
            <w:r>
              <w:rPr>
                <w:b w:val="0"/>
                <w:i w:val="0"/>
                <w:sz w:val="19"/>
              </w:rPr>
              <w:t>Dos responsabilidades</w:t>
            </w:r>
          </w:p>
        </w:tc>
        <w:tc>
          <w:tcPr>
            <w:tcW w:type="dxa" w:w="5669"/>
            <w:shd w:val="clear" w:color="auto" w:fill="FFEB9C"/>
          </w:tcPr>
          <w:p>
            <w:r/>
            <w:r>
              <w:rPr>
                <w:b w:val="0"/>
                <w:i w:val="0"/>
                <w:sz w:val="19"/>
              </w:rPr>
              <w:t>La misma línea cumple dos papeles (lista de hallazgos).</w:t>
            </w:r>
          </w:p>
        </w:tc>
      </w:tr>
    </w:tbl>
    <w:p>
      <w:pPr>
        <w:spacing w:after="40"/>
      </w:pPr>
    </w:p>
    <w:p>
      <w:pPr>
        <w:pStyle w:val="Heading2"/>
      </w:pPr>
      <w:r>
        <w:t>Código marcado</w:t>
      </w:r>
    </w:p>
    <w:tbl>
      <w:tblPr>
        <w:tblStyle w:val="TableGrid"/>
        <w:tblW w:type="auto" w:w="0"/>
        <w:tblLayout w:type="fixed"/>
        <w:tblLook w:firstColumn="1" w:firstRow="1" w:lastColumn="0" w:lastRow="0" w:noHBand="0" w:noVBand="1" w:val="04A0"/>
      </w:tblPr>
      <w:tblGrid>
        <w:gridCol w:w="3135"/>
        <w:gridCol w:w="3135"/>
        <w:gridCol w:w="3135"/>
      </w:tblGrid>
      <w:tr>
        <w:tc>
          <w:tcPr>
            <w:tcW w:type="dxa" w:w="454"/>
            <w:shd w:val="clear" w:color="auto" w:fill="D9D9D9"/>
          </w:tcPr>
          <w:p>
            <w:r/>
            <w:r>
              <w:rPr>
                <w:b/>
                <w:sz w:val="17"/>
              </w:rPr>
              <w:t>#</w:t>
            </w:r>
          </w:p>
        </w:tc>
        <w:tc>
          <w:tcPr>
            <w:tcW w:type="dxa" w:w="6917"/>
            <w:shd w:val="clear" w:color="auto" w:fill="D9D9D9"/>
          </w:tcPr>
          <w:p>
            <w:r/>
            <w:r>
              <w:rPr>
                <w:b/>
                <w:sz w:val="17"/>
              </w:rPr>
              <w:t>Codigo original</w:t>
            </w:r>
          </w:p>
        </w:tc>
        <w:tc>
          <w:tcPr>
            <w:tcW w:type="dxa" w:w="1984"/>
            <w:shd w:val="clear" w:color="auto" w:fill="D9D9D9"/>
          </w:tcPr>
          <w:p>
            <w:r/>
            <w:r>
              <w:rPr>
                <w:b/>
                <w:sz w:val="17"/>
              </w:rPr>
              <w:t>Responsabilidad</w:t>
            </w:r>
          </w:p>
        </w:tc>
      </w:tr>
      <w:tr>
        <w:tc>
          <w:tcPr>
            <w:tcW w:type="dxa" w:w="454"/>
            <w:shd w:val="clear" w:color="auto" w:fill="FFFFFF"/>
          </w:tcPr>
          <w:p>
            <w:pPr>
              <w:spacing w:after="0"/>
            </w:pPr>
            <w:r/>
            <w:r>
              <w:rPr>
                <w:sz w:val="15"/>
              </w:rPr>
              <w:t>1</w:t>
            </w:r>
          </w:p>
        </w:tc>
        <w:tc>
          <w:tcPr>
            <w:tcW w:type="dxa" w:w="6917"/>
            <w:shd w:val="clear" w:color="auto" w:fill="FFFFFF"/>
          </w:tcPr>
          <w:p>
            <w:pPr>
              <w:spacing w:after="0"/>
            </w:pPr>
            <w:r/>
            <w:r>
              <w:rPr>
                <w:rFonts w:ascii="Consolas" w:hAnsi="Consolas"/>
                <w:sz w:val="15"/>
              </w:rPr>
              <w:t>import java.util.*;</w:t>
            </w:r>
          </w:p>
        </w:tc>
        <w:tc>
          <w:tcPr>
            <w:tcW w:type="dxa" w:w="1984"/>
            <w:shd w:val="clear" w:color="auto" w:fill="FFFFFF"/>
          </w:tcPr>
          <w:p>
            <w:pPr>
              <w:spacing w:after="0"/>
            </w:pPr>
            <w:r/>
            <w:r>
              <w:rPr>
                <w:sz w:val="15"/>
              </w:rPr>
            </w:r>
          </w:p>
        </w:tc>
      </w:tr>
      <w:tr>
        <w:tc>
          <w:tcPr>
            <w:tcW w:type="dxa" w:w="454"/>
            <w:shd w:val="clear" w:color="auto" w:fill="FFFFFF"/>
          </w:tcPr>
          <w:p>
            <w:pPr>
              <w:spacing w:after="0"/>
            </w:pPr>
            <w:r/>
            <w:r>
              <w:rPr>
                <w:sz w:val="15"/>
              </w:rPr>
              <w:t>2</w:t>
            </w:r>
          </w:p>
        </w:tc>
        <w:tc>
          <w:tcPr>
            <w:tcW w:type="dxa" w:w="6917"/>
            <w:shd w:val="clear" w:color="auto" w:fill="FFFFFF"/>
          </w:tcPr>
          <w:p>
            <w:pPr>
              <w:spacing w:after="0"/>
            </w:pPr>
            <w:r/>
            <w:r>
              <w:rPr>
                <w:rFonts w:ascii="Consolas" w:hAnsi="Consolas"/>
                <w:sz w:val="15"/>
              </w:rPr>
            </w:r>
          </w:p>
        </w:tc>
        <w:tc>
          <w:tcPr>
            <w:tcW w:type="dxa" w:w="1984"/>
            <w:shd w:val="clear" w:color="auto" w:fill="FFFFFF"/>
          </w:tcPr>
          <w:p>
            <w:pPr>
              <w:spacing w:after="0"/>
            </w:pPr>
            <w:r/>
            <w:r>
              <w:rPr>
                <w:sz w:val="15"/>
              </w:rPr>
            </w:r>
          </w:p>
        </w:tc>
      </w:tr>
      <w:tr>
        <w:tc>
          <w:tcPr>
            <w:tcW w:type="dxa" w:w="454"/>
            <w:shd w:val="clear" w:color="auto" w:fill="FFFFFF"/>
          </w:tcPr>
          <w:p>
            <w:pPr>
              <w:spacing w:after="0"/>
            </w:pPr>
            <w:r/>
            <w:r>
              <w:rPr>
                <w:sz w:val="15"/>
              </w:rPr>
              <w:t>3</w:t>
            </w:r>
          </w:p>
        </w:tc>
        <w:tc>
          <w:tcPr>
            <w:tcW w:type="dxa" w:w="6917"/>
            <w:shd w:val="clear" w:color="auto" w:fill="FFFFFF"/>
          </w:tcPr>
          <w:p>
            <w:pPr>
              <w:spacing w:after="0"/>
            </w:pPr>
            <w:r/>
            <w:r>
              <w:rPr>
                <w:rFonts w:ascii="Consolas" w:hAnsi="Consolas"/>
                <w:sz w:val="15"/>
              </w:rPr>
              <w:t>public class SistemaInventario {</w:t>
            </w:r>
          </w:p>
        </w:tc>
        <w:tc>
          <w:tcPr>
            <w:tcW w:type="dxa" w:w="1984"/>
            <w:shd w:val="clear" w:color="auto" w:fill="FFFFFF"/>
          </w:tcPr>
          <w:p>
            <w:pPr>
              <w:spacing w:after="0"/>
            </w:pPr>
            <w:r/>
            <w:r>
              <w:rPr>
                <w:sz w:val="15"/>
              </w:rPr>
            </w:r>
          </w:p>
        </w:tc>
      </w:tr>
      <w:tr>
        <w:tc>
          <w:tcPr>
            <w:tcW w:type="dxa" w:w="454"/>
            <w:shd w:val="clear" w:color="auto" w:fill="DDEBF7"/>
          </w:tcPr>
          <w:p>
            <w:pPr>
              <w:spacing w:after="0"/>
            </w:pPr>
            <w:r/>
            <w:r>
              <w:rPr>
                <w:sz w:val="15"/>
              </w:rPr>
              <w:t>4</w:t>
            </w:r>
          </w:p>
        </w:tc>
        <w:tc>
          <w:tcPr>
            <w:tcW w:type="dxa" w:w="6917"/>
            <w:shd w:val="clear" w:color="auto" w:fill="DDEBF7"/>
          </w:tcPr>
          <w:p>
            <w:pPr>
              <w:spacing w:after="0"/>
            </w:pPr>
            <w:r/>
            <w:r>
              <w:rPr>
                <w:rFonts w:ascii="Consolas" w:hAnsi="Consolas"/>
                <w:sz w:val="15"/>
              </w:rPr>
              <w:t xml:space="preserve">    static Scanner sc = new Scanner(System.in);</w:t>
            </w:r>
          </w:p>
        </w:tc>
        <w:tc>
          <w:tcPr>
            <w:tcW w:type="dxa" w:w="1984"/>
            <w:shd w:val="clear" w:color="auto" w:fill="DDEBF7"/>
          </w:tcPr>
          <w:p>
            <w:pPr>
              <w:spacing w:after="0"/>
            </w:pPr>
            <w:r/>
            <w:r>
              <w:rPr>
                <w:sz w:val="15"/>
              </w:rPr>
              <w:t>Vista</w:t>
            </w:r>
          </w:p>
        </w:tc>
      </w:tr>
      <w:tr>
        <w:tc>
          <w:tcPr>
            <w:tcW w:type="dxa" w:w="454"/>
            <w:shd w:val="clear" w:color="auto" w:fill="C6EFCE"/>
          </w:tcPr>
          <w:p>
            <w:pPr>
              <w:spacing w:after="0"/>
            </w:pPr>
            <w:r/>
            <w:r>
              <w:rPr>
                <w:sz w:val="15"/>
              </w:rPr>
              <w:t>5</w:t>
            </w:r>
          </w:p>
        </w:tc>
        <w:tc>
          <w:tcPr>
            <w:tcW w:type="dxa" w:w="6917"/>
            <w:shd w:val="clear" w:color="auto" w:fill="C6EFCE"/>
          </w:tcPr>
          <w:p>
            <w:pPr>
              <w:spacing w:after="0"/>
            </w:pPr>
            <w:r/>
            <w:r>
              <w:rPr>
                <w:rFonts w:ascii="Consolas" w:hAnsi="Consolas"/>
                <w:sz w:val="15"/>
              </w:rPr>
              <w:t xml:space="preserve">    static List&lt;String&gt;  nombres    = new ArrayList&lt;&gt;();</w:t>
            </w:r>
          </w:p>
        </w:tc>
        <w:tc>
          <w:tcPr>
            <w:tcW w:type="dxa" w:w="1984"/>
            <w:shd w:val="clear" w:color="auto" w:fill="C6EFCE"/>
          </w:tcPr>
          <w:p>
            <w:pPr>
              <w:spacing w:after="0"/>
            </w:pPr>
            <w:r/>
            <w:r>
              <w:rPr>
                <w:sz w:val="15"/>
              </w:rPr>
              <w:t>Modelo</w:t>
            </w:r>
          </w:p>
        </w:tc>
      </w:tr>
      <w:tr>
        <w:tc>
          <w:tcPr>
            <w:tcW w:type="dxa" w:w="454"/>
            <w:shd w:val="clear" w:color="auto" w:fill="C6EFCE"/>
          </w:tcPr>
          <w:p>
            <w:pPr>
              <w:spacing w:after="0"/>
            </w:pPr>
            <w:r/>
            <w:r>
              <w:rPr>
                <w:sz w:val="15"/>
              </w:rPr>
              <w:t>6</w:t>
            </w:r>
          </w:p>
        </w:tc>
        <w:tc>
          <w:tcPr>
            <w:tcW w:type="dxa" w:w="6917"/>
            <w:shd w:val="clear" w:color="auto" w:fill="C6EFCE"/>
          </w:tcPr>
          <w:p>
            <w:pPr>
              <w:spacing w:after="0"/>
            </w:pPr>
            <w:r/>
            <w:r>
              <w:rPr>
                <w:rFonts w:ascii="Consolas" w:hAnsi="Consolas"/>
                <w:sz w:val="15"/>
              </w:rPr>
              <w:t xml:space="preserve">    static List&lt;Integer&gt; cantidades = new ArrayList&lt;&gt;();</w:t>
            </w:r>
          </w:p>
        </w:tc>
        <w:tc>
          <w:tcPr>
            <w:tcW w:type="dxa" w:w="1984"/>
            <w:shd w:val="clear" w:color="auto" w:fill="C6EFCE"/>
          </w:tcPr>
          <w:p>
            <w:pPr>
              <w:spacing w:after="0"/>
            </w:pPr>
            <w:r/>
            <w:r>
              <w:rPr>
                <w:sz w:val="15"/>
              </w:rPr>
              <w:t>Modelo</w:t>
            </w:r>
          </w:p>
        </w:tc>
      </w:tr>
      <w:tr>
        <w:tc>
          <w:tcPr>
            <w:tcW w:type="dxa" w:w="454"/>
            <w:shd w:val="clear" w:color="auto" w:fill="C6EFCE"/>
          </w:tcPr>
          <w:p>
            <w:pPr>
              <w:spacing w:after="0"/>
            </w:pPr>
            <w:r/>
            <w:r>
              <w:rPr>
                <w:sz w:val="15"/>
              </w:rPr>
              <w:t>7</w:t>
            </w:r>
          </w:p>
        </w:tc>
        <w:tc>
          <w:tcPr>
            <w:tcW w:type="dxa" w:w="6917"/>
            <w:shd w:val="clear" w:color="auto" w:fill="C6EFCE"/>
          </w:tcPr>
          <w:p>
            <w:pPr>
              <w:spacing w:after="0"/>
            </w:pPr>
            <w:r/>
            <w:r>
              <w:rPr>
                <w:rFonts w:ascii="Consolas" w:hAnsi="Consolas"/>
                <w:sz w:val="15"/>
              </w:rPr>
              <w:t xml:space="preserve">    static List&lt;Double&gt;  precios    = new ArrayList&lt;&gt;();</w:t>
            </w:r>
          </w:p>
        </w:tc>
        <w:tc>
          <w:tcPr>
            <w:tcW w:type="dxa" w:w="1984"/>
            <w:shd w:val="clear" w:color="auto" w:fill="C6EFCE"/>
          </w:tcPr>
          <w:p>
            <w:pPr>
              <w:spacing w:after="0"/>
            </w:pPr>
            <w:r/>
            <w:r>
              <w:rPr>
                <w:sz w:val="15"/>
              </w:rPr>
              <w:t>Modelo</w:t>
            </w:r>
          </w:p>
        </w:tc>
      </w:tr>
      <w:tr>
        <w:tc>
          <w:tcPr>
            <w:tcW w:type="dxa" w:w="454"/>
            <w:shd w:val="clear" w:color="auto" w:fill="FFFFFF"/>
          </w:tcPr>
          <w:p>
            <w:pPr>
              <w:spacing w:after="0"/>
            </w:pPr>
            <w:r/>
            <w:r>
              <w:rPr>
                <w:sz w:val="15"/>
              </w:rPr>
              <w:t>8</w:t>
            </w:r>
          </w:p>
        </w:tc>
        <w:tc>
          <w:tcPr>
            <w:tcW w:type="dxa" w:w="6917"/>
            <w:shd w:val="clear" w:color="auto" w:fill="FFFFFF"/>
          </w:tcPr>
          <w:p>
            <w:pPr>
              <w:spacing w:after="0"/>
            </w:pPr>
            <w:r/>
            <w:r>
              <w:rPr>
                <w:rFonts w:ascii="Consolas" w:hAnsi="Consolas"/>
                <w:sz w:val="15"/>
              </w:rPr>
            </w:r>
          </w:p>
        </w:tc>
        <w:tc>
          <w:tcPr>
            <w:tcW w:type="dxa" w:w="1984"/>
            <w:shd w:val="clear" w:color="auto" w:fill="FFFFFF"/>
          </w:tcPr>
          <w:p>
            <w:pPr>
              <w:spacing w:after="0"/>
            </w:pPr>
            <w:r/>
            <w:r>
              <w:rPr>
                <w:sz w:val="15"/>
              </w:rPr>
            </w:r>
          </w:p>
        </w:tc>
      </w:tr>
      <w:tr>
        <w:tc>
          <w:tcPr>
            <w:tcW w:type="dxa" w:w="454"/>
            <w:shd w:val="clear" w:color="auto" w:fill="FCE4D6"/>
          </w:tcPr>
          <w:p>
            <w:pPr>
              <w:spacing w:after="0"/>
            </w:pPr>
            <w:r/>
            <w:r>
              <w:rPr>
                <w:sz w:val="15"/>
              </w:rPr>
              <w:t>9</w:t>
            </w:r>
          </w:p>
        </w:tc>
        <w:tc>
          <w:tcPr>
            <w:tcW w:type="dxa" w:w="6917"/>
            <w:shd w:val="clear" w:color="auto" w:fill="FCE4D6"/>
          </w:tcPr>
          <w:p>
            <w:pPr>
              <w:spacing w:after="0"/>
            </w:pPr>
            <w:r/>
            <w:r>
              <w:rPr>
                <w:rFonts w:ascii="Consolas" w:hAnsi="Consolas"/>
                <w:sz w:val="15"/>
              </w:rPr>
              <w:t xml:space="preserve">    public static void main(String[] args) {</w:t>
            </w:r>
          </w:p>
        </w:tc>
        <w:tc>
          <w:tcPr>
            <w:tcW w:type="dxa" w:w="1984"/>
            <w:shd w:val="clear" w:color="auto" w:fill="FCE4D6"/>
          </w:tcPr>
          <w:p>
            <w:pPr>
              <w:spacing w:after="0"/>
            </w:pPr>
            <w:r/>
            <w:r>
              <w:rPr>
                <w:sz w:val="15"/>
              </w:rPr>
              <w:t>Controlador</w:t>
            </w:r>
          </w:p>
        </w:tc>
      </w:tr>
      <w:tr>
        <w:tc>
          <w:tcPr>
            <w:tcW w:type="dxa" w:w="454"/>
            <w:shd w:val="clear" w:color="auto" w:fill="FCE4D6"/>
          </w:tcPr>
          <w:p>
            <w:pPr>
              <w:spacing w:after="0"/>
            </w:pPr>
            <w:r/>
            <w:r>
              <w:rPr>
                <w:sz w:val="15"/>
              </w:rPr>
              <w:t>10</w:t>
            </w:r>
          </w:p>
        </w:tc>
        <w:tc>
          <w:tcPr>
            <w:tcW w:type="dxa" w:w="6917"/>
            <w:shd w:val="clear" w:color="auto" w:fill="FCE4D6"/>
          </w:tcPr>
          <w:p>
            <w:pPr>
              <w:spacing w:after="0"/>
            </w:pPr>
            <w:r/>
            <w:r>
              <w:rPr>
                <w:rFonts w:ascii="Consolas" w:hAnsi="Consolas"/>
                <w:sz w:val="15"/>
              </w:rPr>
              <w:t xml:space="preserve">        int op;</w:t>
            </w:r>
          </w:p>
        </w:tc>
        <w:tc>
          <w:tcPr>
            <w:tcW w:type="dxa" w:w="1984"/>
            <w:shd w:val="clear" w:color="auto" w:fill="FCE4D6"/>
          </w:tcPr>
          <w:p>
            <w:pPr>
              <w:spacing w:after="0"/>
            </w:pPr>
            <w:r/>
            <w:r>
              <w:rPr>
                <w:sz w:val="15"/>
              </w:rPr>
              <w:t>Controlador</w:t>
            </w:r>
          </w:p>
        </w:tc>
      </w:tr>
      <w:tr>
        <w:tc>
          <w:tcPr>
            <w:tcW w:type="dxa" w:w="454"/>
            <w:shd w:val="clear" w:color="auto" w:fill="FCE4D6"/>
          </w:tcPr>
          <w:p>
            <w:pPr>
              <w:spacing w:after="0"/>
            </w:pPr>
            <w:r/>
            <w:r>
              <w:rPr>
                <w:sz w:val="15"/>
              </w:rPr>
              <w:t>11</w:t>
            </w:r>
          </w:p>
        </w:tc>
        <w:tc>
          <w:tcPr>
            <w:tcW w:type="dxa" w:w="6917"/>
            <w:shd w:val="clear" w:color="auto" w:fill="FCE4D6"/>
          </w:tcPr>
          <w:p>
            <w:pPr>
              <w:spacing w:after="0"/>
            </w:pPr>
            <w:r/>
            <w:r>
              <w:rPr>
                <w:rFonts w:ascii="Consolas" w:hAnsi="Consolas"/>
                <w:sz w:val="15"/>
              </w:rPr>
              <w:t xml:space="preserve">        do {</w:t>
            </w:r>
          </w:p>
        </w:tc>
        <w:tc>
          <w:tcPr>
            <w:tcW w:type="dxa" w:w="1984"/>
            <w:shd w:val="clear" w:color="auto" w:fill="FCE4D6"/>
          </w:tcPr>
          <w:p>
            <w:pPr>
              <w:spacing w:after="0"/>
            </w:pPr>
            <w:r/>
            <w:r>
              <w:rPr>
                <w:sz w:val="15"/>
              </w:rPr>
              <w:t>Controlador</w:t>
            </w:r>
          </w:p>
        </w:tc>
      </w:tr>
      <w:tr>
        <w:tc>
          <w:tcPr>
            <w:tcW w:type="dxa" w:w="454"/>
            <w:shd w:val="clear" w:color="auto" w:fill="DDEBF7"/>
          </w:tcPr>
          <w:p>
            <w:pPr>
              <w:spacing w:after="0"/>
            </w:pPr>
            <w:r/>
            <w:r>
              <w:rPr>
                <w:sz w:val="15"/>
              </w:rPr>
              <w:t>12</w:t>
            </w:r>
          </w:p>
        </w:tc>
        <w:tc>
          <w:tcPr>
            <w:tcW w:type="dxa" w:w="6917"/>
            <w:shd w:val="clear" w:color="auto" w:fill="DDEBF7"/>
          </w:tcPr>
          <w:p>
            <w:pPr>
              <w:spacing w:after="0"/>
            </w:pPr>
            <w:r/>
            <w:r>
              <w:rPr>
                <w:rFonts w:ascii="Consolas" w:hAnsi="Consolas"/>
                <w:sz w:val="15"/>
              </w:rPr>
              <w:t xml:space="preserve">            System.out.println("\n1) Agregar  2) Vender  3) Listar  4) Valor total  0) Salir");</w:t>
            </w:r>
          </w:p>
        </w:tc>
        <w:tc>
          <w:tcPr>
            <w:tcW w:type="dxa" w:w="1984"/>
            <w:shd w:val="clear" w:color="auto" w:fill="DDEBF7"/>
          </w:tcPr>
          <w:p>
            <w:pPr>
              <w:spacing w:after="0"/>
            </w:pPr>
            <w:r/>
            <w:r>
              <w:rPr>
                <w:sz w:val="15"/>
              </w:rPr>
              <w:t>Vista</w:t>
            </w:r>
          </w:p>
        </w:tc>
      </w:tr>
      <w:tr>
        <w:tc>
          <w:tcPr>
            <w:tcW w:type="dxa" w:w="454"/>
            <w:shd w:val="clear" w:color="auto" w:fill="DDEBF7"/>
          </w:tcPr>
          <w:p>
            <w:pPr>
              <w:spacing w:after="0"/>
            </w:pPr>
            <w:r/>
            <w:r>
              <w:rPr>
                <w:sz w:val="15"/>
              </w:rPr>
              <w:t>13</w:t>
            </w:r>
          </w:p>
        </w:tc>
        <w:tc>
          <w:tcPr>
            <w:tcW w:type="dxa" w:w="6917"/>
            <w:shd w:val="clear" w:color="auto" w:fill="DDEBF7"/>
          </w:tcPr>
          <w:p>
            <w:pPr>
              <w:spacing w:after="0"/>
            </w:pPr>
            <w:r/>
            <w:r>
              <w:rPr>
                <w:rFonts w:ascii="Consolas" w:hAnsi="Consolas"/>
                <w:sz w:val="15"/>
              </w:rPr>
              <w:t xml:space="preserve">            System.out.print("Opcion: ");</w:t>
            </w:r>
          </w:p>
        </w:tc>
        <w:tc>
          <w:tcPr>
            <w:tcW w:type="dxa" w:w="1984"/>
            <w:shd w:val="clear" w:color="auto" w:fill="DDEBF7"/>
          </w:tcPr>
          <w:p>
            <w:pPr>
              <w:spacing w:after="0"/>
            </w:pPr>
            <w:r/>
            <w:r>
              <w:rPr>
                <w:sz w:val="15"/>
              </w:rPr>
              <w:t>Vista</w:t>
            </w:r>
          </w:p>
        </w:tc>
      </w:tr>
      <w:tr>
        <w:tc>
          <w:tcPr>
            <w:tcW w:type="dxa" w:w="454"/>
            <w:shd w:val="clear" w:color="auto" w:fill="FFEB9C"/>
          </w:tcPr>
          <w:p>
            <w:pPr>
              <w:spacing w:after="0"/>
            </w:pPr>
            <w:r/>
            <w:r>
              <w:rPr>
                <w:sz w:val="15"/>
              </w:rPr>
              <w:t>14</w:t>
            </w:r>
          </w:p>
        </w:tc>
        <w:tc>
          <w:tcPr>
            <w:tcW w:type="dxa" w:w="6917"/>
            <w:shd w:val="clear" w:color="auto" w:fill="FFEB9C"/>
          </w:tcPr>
          <w:p>
            <w:pPr>
              <w:spacing w:after="0"/>
            </w:pPr>
            <w:r/>
            <w:r>
              <w:rPr>
                <w:rFonts w:ascii="Consolas" w:hAnsi="Consolas"/>
                <w:sz w:val="15"/>
              </w:rPr>
              <w:t xml:space="preserve">            op = Integer.parseInt(sc.nextLine());</w:t>
            </w:r>
          </w:p>
        </w:tc>
        <w:tc>
          <w:tcPr>
            <w:tcW w:type="dxa" w:w="1984"/>
            <w:shd w:val="clear" w:color="auto" w:fill="FFEB9C"/>
          </w:tcPr>
          <w:p>
            <w:pPr>
              <w:spacing w:after="0"/>
            </w:pPr>
            <w:r/>
            <w:r>
              <w:rPr>
                <w:sz w:val="15"/>
              </w:rPr>
              <w:t>Vista + Controlador</w:t>
            </w:r>
          </w:p>
        </w:tc>
      </w:tr>
      <w:tr>
        <w:tc>
          <w:tcPr>
            <w:tcW w:type="dxa" w:w="454"/>
            <w:shd w:val="clear" w:color="auto" w:fill="FFFFFF"/>
          </w:tcPr>
          <w:p>
            <w:pPr>
              <w:spacing w:after="0"/>
            </w:pPr>
            <w:r/>
            <w:r>
              <w:rPr>
                <w:sz w:val="15"/>
              </w:rPr>
              <w:t>15</w:t>
            </w:r>
          </w:p>
        </w:tc>
        <w:tc>
          <w:tcPr>
            <w:tcW w:type="dxa" w:w="6917"/>
            <w:shd w:val="clear" w:color="auto" w:fill="FFFFFF"/>
          </w:tcPr>
          <w:p>
            <w:pPr>
              <w:spacing w:after="0"/>
            </w:pPr>
            <w:r/>
            <w:r>
              <w:rPr>
                <w:rFonts w:ascii="Consolas" w:hAnsi="Consolas"/>
                <w:sz w:val="15"/>
              </w:rPr>
            </w:r>
          </w:p>
        </w:tc>
        <w:tc>
          <w:tcPr>
            <w:tcW w:type="dxa" w:w="1984"/>
            <w:shd w:val="clear" w:color="auto" w:fill="FFFFFF"/>
          </w:tcPr>
          <w:p>
            <w:pPr>
              <w:spacing w:after="0"/>
            </w:pPr>
            <w:r/>
            <w:r>
              <w:rPr>
                <w:sz w:val="15"/>
              </w:rPr>
            </w:r>
          </w:p>
        </w:tc>
      </w:tr>
      <w:tr>
        <w:tc>
          <w:tcPr>
            <w:tcW w:type="dxa" w:w="454"/>
            <w:shd w:val="clear" w:color="auto" w:fill="FCE4D6"/>
          </w:tcPr>
          <w:p>
            <w:pPr>
              <w:spacing w:after="0"/>
            </w:pPr>
            <w:r/>
            <w:r>
              <w:rPr>
                <w:sz w:val="15"/>
              </w:rPr>
              <w:t>16</w:t>
            </w:r>
          </w:p>
        </w:tc>
        <w:tc>
          <w:tcPr>
            <w:tcW w:type="dxa" w:w="6917"/>
            <w:shd w:val="clear" w:color="auto" w:fill="FCE4D6"/>
          </w:tcPr>
          <w:p>
            <w:pPr>
              <w:spacing w:after="0"/>
            </w:pPr>
            <w:r/>
            <w:r>
              <w:rPr>
                <w:rFonts w:ascii="Consolas" w:hAnsi="Consolas"/>
                <w:sz w:val="15"/>
              </w:rPr>
              <w:t xml:space="preserve">            if (op == 1) {</w:t>
            </w:r>
          </w:p>
        </w:tc>
        <w:tc>
          <w:tcPr>
            <w:tcW w:type="dxa" w:w="1984"/>
            <w:shd w:val="clear" w:color="auto" w:fill="FCE4D6"/>
          </w:tcPr>
          <w:p>
            <w:pPr>
              <w:spacing w:after="0"/>
            </w:pPr>
            <w:r/>
            <w:r>
              <w:rPr>
                <w:sz w:val="15"/>
              </w:rPr>
              <w:t>Controlador</w:t>
            </w:r>
          </w:p>
        </w:tc>
      </w:tr>
      <w:tr>
        <w:tc>
          <w:tcPr>
            <w:tcW w:type="dxa" w:w="454"/>
            <w:shd w:val="clear" w:color="auto" w:fill="DDEBF7"/>
          </w:tcPr>
          <w:p>
            <w:pPr>
              <w:spacing w:after="0"/>
            </w:pPr>
            <w:r/>
            <w:r>
              <w:rPr>
                <w:sz w:val="15"/>
              </w:rPr>
              <w:t>17</w:t>
            </w:r>
          </w:p>
        </w:tc>
        <w:tc>
          <w:tcPr>
            <w:tcW w:type="dxa" w:w="6917"/>
            <w:shd w:val="clear" w:color="auto" w:fill="DDEBF7"/>
          </w:tcPr>
          <w:p>
            <w:pPr>
              <w:spacing w:after="0"/>
            </w:pPr>
            <w:r/>
            <w:r>
              <w:rPr>
                <w:rFonts w:ascii="Consolas" w:hAnsi="Consolas"/>
                <w:sz w:val="15"/>
              </w:rPr>
              <w:t xml:space="preserve">                System.out.print("Nombre: ");</w:t>
            </w:r>
          </w:p>
        </w:tc>
        <w:tc>
          <w:tcPr>
            <w:tcW w:type="dxa" w:w="1984"/>
            <w:shd w:val="clear" w:color="auto" w:fill="DDEBF7"/>
          </w:tcPr>
          <w:p>
            <w:pPr>
              <w:spacing w:after="0"/>
            </w:pPr>
            <w:r/>
            <w:r>
              <w:rPr>
                <w:sz w:val="15"/>
              </w:rPr>
              <w:t>Vista</w:t>
            </w:r>
          </w:p>
        </w:tc>
      </w:tr>
      <w:tr>
        <w:tc>
          <w:tcPr>
            <w:tcW w:type="dxa" w:w="454"/>
            <w:shd w:val="clear" w:color="auto" w:fill="DDEBF7"/>
          </w:tcPr>
          <w:p>
            <w:pPr>
              <w:spacing w:after="0"/>
            </w:pPr>
            <w:r/>
            <w:r>
              <w:rPr>
                <w:sz w:val="15"/>
              </w:rPr>
              <w:t>18</w:t>
            </w:r>
          </w:p>
        </w:tc>
        <w:tc>
          <w:tcPr>
            <w:tcW w:type="dxa" w:w="6917"/>
            <w:shd w:val="clear" w:color="auto" w:fill="DDEBF7"/>
          </w:tcPr>
          <w:p>
            <w:pPr>
              <w:spacing w:after="0"/>
            </w:pPr>
            <w:r/>
            <w:r>
              <w:rPr>
                <w:rFonts w:ascii="Consolas" w:hAnsi="Consolas"/>
                <w:sz w:val="15"/>
              </w:rPr>
              <w:t xml:space="preserve">                String n = sc.nextLine();</w:t>
            </w:r>
          </w:p>
        </w:tc>
        <w:tc>
          <w:tcPr>
            <w:tcW w:type="dxa" w:w="1984"/>
            <w:shd w:val="clear" w:color="auto" w:fill="DDEBF7"/>
          </w:tcPr>
          <w:p>
            <w:pPr>
              <w:spacing w:after="0"/>
            </w:pPr>
            <w:r/>
            <w:r>
              <w:rPr>
                <w:sz w:val="15"/>
              </w:rPr>
              <w:t>Vista</w:t>
            </w:r>
          </w:p>
        </w:tc>
      </w:tr>
      <w:tr>
        <w:tc>
          <w:tcPr>
            <w:tcW w:type="dxa" w:w="454"/>
            <w:shd w:val="clear" w:color="auto" w:fill="DDEBF7"/>
          </w:tcPr>
          <w:p>
            <w:pPr>
              <w:spacing w:after="0"/>
            </w:pPr>
            <w:r/>
            <w:r>
              <w:rPr>
                <w:sz w:val="15"/>
              </w:rPr>
              <w:t>19</w:t>
            </w:r>
          </w:p>
        </w:tc>
        <w:tc>
          <w:tcPr>
            <w:tcW w:type="dxa" w:w="6917"/>
            <w:shd w:val="clear" w:color="auto" w:fill="DDEBF7"/>
          </w:tcPr>
          <w:p>
            <w:pPr>
              <w:spacing w:after="0"/>
            </w:pPr>
            <w:r/>
            <w:r>
              <w:rPr>
                <w:rFonts w:ascii="Consolas" w:hAnsi="Consolas"/>
                <w:sz w:val="15"/>
              </w:rPr>
              <w:t xml:space="preserve">                System.out.print("Cantidad: ");</w:t>
            </w:r>
          </w:p>
        </w:tc>
        <w:tc>
          <w:tcPr>
            <w:tcW w:type="dxa" w:w="1984"/>
            <w:shd w:val="clear" w:color="auto" w:fill="DDEBF7"/>
          </w:tcPr>
          <w:p>
            <w:pPr>
              <w:spacing w:after="0"/>
            </w:pPr>
            <w:r/>
            <w:r>
              <w:rPr>
                <w:sz w:val="15"/>
              </w:rPr>
              <w:t>Vista</w:t>
            </w:r>
          </w:p>
        </w:tc>
      </w:tr>
      <w:tr>
        <w:tc>
          <w:tcPr>
            <w:tcW w:type="dxa" w:w="454"/>
            <w:shd w:val="clear" w:color="auto" w:fill="FFEB9C"/>
          </w:tcPr>
          <w:p>
            <w:pPr>
              <w:spacing w:after="0"/>
            </w:pPr>
            <w:r/>
            <w:r>
              <w:rPr>
                <w:sz w:val="15"/>
              </w:rPr>
              <w:t>20</w:t>
            </w:r>
          </w:p>
        </w:tc>
        <w:tc>
          <w:tcPr>
            <w:tcW w:type="dxa" w:w="6917"/>
            <w:shd w:val="clear" w:color="auto" w:fill="FFEB9C"/>
          </w:tcPr>
          <w:p>
            <w:pPr>
              <w:spacing w:after="0"/>
            </w:pPr>
            <w:r/>
            <w:r>
              <w:rPr>
                <w:rFonts w:ascii="Consolas" w:hAnsi="Consolas"/>
                <w:sz w:val="15"/>
              </w:rPr>
              <w:t xml:space="preserve">                int c = Integer.parseInt(sc.nextLine());</w:t>
            </w:r>
          </w:p>
        </w:tc>
        <w:tc>
          <w:tcPr>
            <w:tcW w:type="dxa" w:w="1984"/>
            <w:shd w:val="clear" w:color="auto" w:fill="FFEB9C"/>
          </w:tcPr>
          <w:p>
            <w:pPr>
              <w:spacing w:after="0"/>
            </w:pPr>
            <w:r/>
            <w:r>
              <w:rPr>
                <w:sz w:val="15"/>
              </w:rPr>
              <w:t>Vista + Controlador</w:t>
            </w:r>
          </w:p>
        </w:tc>
      </w:tr>
      <w:tr>
        <w:tc>
          <w:tcPr>
            <w:tcW w:type="dxa" w:w="454"/>
            <w:shd w:val="clear" w:color="auto" w:fill="DDEBF7"/>
          </w:tcPr>
          <w:p>
            <w:pPr>
              <w:spacing w:after="0"/>
            </w:pPr>
            <w:r/>
            <w:r>
              <w:rPr>
                <w:sz w:val="15"/>
              </w:rPr>
              <w:t>21</w:t>
            </w:r>
          </w:p>
        </w:tc>
        <w:tc>
          <w:tcPr>
            <w:tcW w:type="dxa" w:w="6917"/>
            <w:shd w:val="clear" w:color="auto" w:fill="DDEBF7"/>
          </w:tcPr>
          <w:p>
            <w:pPr>
              <w:spacing w:after="0"/>
            </w:pPr>
            <w:r/>
            <w:r>
              <w:rPr>
                <w:rFonts w:ascii="Consolas" w:hAnsi="Consolas"/>
                <w:sz w:val="15"/>
              </w:rPr>
              <w:t xml:space="preserve">                System.out.print("Precio: ");</w:t>
            </w:r>
          </w:p>
        </w:tc>
        <w:tc>
          <w:tcPr>
            <w:tcW w:type="dxa" w:w="1984"/>
            <w:shd w:val="clear" w:color="auto" w:fill="DDEBF7"/>
          </w:tcPr>
          <w:p>
            <w:pPr>
              <w:spacing w:after="0"/>
            </w:pPr>
            <w:r/>
            <w:r>
              <w:rPr>
                <w:sz w:val="15"/>
              </w:rPr>
              <w:t>Vista</w:t>
            </w:r>
          </w:p>
        </w:tc>
      </w:tr>
      <w:tr>
        <w:tc>
          <w:tcPr>
            <w:tcW w:type="dxa" w:w="454"/>
            <w:shd w:val="clear" w:color="auto" w:fill="FFEB9C"/>
          </w:tcPr>
          <w:p>
            <w:pPr>
              <w:spacing w:after="0"/>
            </w:pPr>
            <w:r/>
            <w:r>
              <w:rPr>
                <w:sz w:val="15"/>
              </w:rPr>
              <w:t>22</w:t>
            </w:r>
          </w:p>
        </w:tc>
        <w:tc>
          <w:tcPr>
            <w:tcW w:type="dxa" w:w="6917"/>
            <w:shd w:val="clear" w:color="auto" w:fill="FFEB9C"/>
          </w:tcPr>
          <w:p>
            <w:pPr>
              <w:spacing w:after="0"/>
            </w:pPr>
            <w:r/>
            <w:r>
              <w:rPr>
                <w:rFonts w:ascii="Consolas" w:hAnsi="Consolas"/>
                <w:sz w:val="15"/>
              </w:rPr>
              <w:t xml:space="preserve">                double pr = Double.parseDouble(sc.nextLine());</w:t>
            </w:r>
          </w:p>
        </w:tc>
        <w:tc>
          <w:tcPr>
            <w:tcW w:type="dxa" w:w="1984"/>
            <w:shd w:val="clear" w:color="auto" w:fill="FFEB9C"/>
          </w:tcPr>
          <w:p>
            <w:pPr>
              <w:spacing w:after="0"/>
            </w:pPr>
            <w:r/>
            <w:r>
              <w:rPr>
                <w:sz w:val="15"/>
              </w:rPr>
              <w:t>Vista + Controlador</w:t>
            </w:r>
          </w:p>
        </w:tc>
      </w:tr>
      <w:tr>
        <w:tc>
          <w:tcPr>
            <w:tcW w:type="dxa" w:w="454"/>
            <w:shd w:val="clear" w:color="auto" w:fill="FFEB9C"/>
          </w:tcPr>
          <w:p>
            <w:pPr>
              <w:spacing w:after="0"/>
            </w:pPr>
            <w:r/>
            <w:r>
              <w:rPr>
                <w:sz w:val="15"/>
              </w:rPr>
              <w:t>23</w:t>
            </w:r>
          </w:p>
        </w:tc>
        <w:tc>
          <w:tcPr>
            <w:tcW w:type="dxa" w:w="6917"/>
            <w:shd w:val="clear" w:color="auto" w:fill="FFEB9C"/>
          </w:tcPr>
          <w:p>
            <w:pPr>
              <w:spacing w:after="0"/>
            </w:pPr>
            <w:r/>
            <w:r>
              <w:rPr>
                <w:rFonts w:ascii="Consolas" w:hAnsi="Consolas"/>
                <w:sz w:val="15"/>
              </w:rPr>
              <w:t xml:space="preserve">                if (n.isEmpty() || c &lt; 0 || pr &lt;= 0) {</w:t>
            </w:r>
          </w:p>
        </w:tc>
        <w:tc>
          <w:tcPr>
            <w:tcW w:type="dxa" w:w="1984"/>
            <w:shd w:val="clear" w:color="auto" w:fill="FFEB9C"/>
          </w:tcPr>
          <w:p>
            <w:pPr>
              <w:spacing w:after="0"/>
            </w:pPr>
            <w:r/>
            <w:r>
              <w:rPr>
                <w:sz w:val="15"/>
              </w:rPr>
              <w:t>Modelo + Controlador</w:t>
            </w:r>
          </w:p>
        </w:tc>
      </w:tr>
      <w:tr>
        <w:tc>
          <w:tcPr>
            <w:tcW w:type="dxa" w:w="454"/>
            <w:shd w:val="clear" w:color="auto" w:fill="DDEBF7"/>
          </w:tcPr>
          <w:p>
            <w:pPr>
              <w:spacing w:after="0"/>
            </w:pPr>
            <w:r/>
            <w:r>
              <w:rPr>
                <w:sz w:val="15"/>
              </w:rPr>
              <w:t>24</w:t>
            </w:r>
          </w:p>
        </w:tc>
        <w:tc>
          <w:tcPr>
            <w:tcW w:type="dxa" w:w="6917"/>
            <w:shd w:val="clear" w:color="auto" w:fill="DDEBF7"/>
          </w:tcPr>
          <w:p>
            <w:pPr>
              <w:spacing w:after="0"/>
            </w:pPr>
            <w:r/>
            <w:r>
              <w:rPr>
                <w:rFonts w:ascii="Consolas" w:hAnsi="Consolas"/>
                <w:sz w:val="15"/>
              </w:rPr>
              <w:t xml:space="preserve">                    System.out.println("Datos invalidos");</w:t>
            </w:r>
          </w:p>
        </w:tc>
        <w:tc>
          <w:tcPr>
            <w:tcW w:type="dxa" w:w="1984"/>
            <w:shd w:val="clear" w:color="auto" w:fill="DDEBF7"/>
          </w:tcPr>
          <w:p>
            <w:pPr>
              <w:spacing w:after="0"/>
            </w:pPr>
            <w:r/>
            <w:r>
              <w:rPr>
                <w:sz w:val="15"/>
              </w:rPr>
              <w:t>Vista</w:t>
            </w:r>
          </w:p>
        </w:tc>
      </w:tr>
      <w:tr>
        <w:tc>
          <w:tcPr>
            <w:tcW w:type="dxa" w:w="454"/>
            <w:shd w:val="clear" w:color="auto" w:fill="FCE4D6"/>
          </w:tcPr>
          <w:p>
            <w:pPr>
              <w:spacing w:after="0"/>
            </w:pPr>
            <w:r/>
            <w:r>
              <w:rPr>
                <w:sz w:val="15"/>
              </w:rPr>
              <w:t>25</w:t>
            </w:r>
          </w:p>
        </w:tc>
        <w:tc>
          <w:tcPr>
            <w:tcW w:type="dxa" w:w="6917"/>
            <w:shd w:val="clear" w:color="auto" w:fill="FCE4D6"/>
          </w:tcPr>
          <w:p>
            <w:pPr>
              <w:spacing w:after="0"/>
            </w:pPr>
            <w:r/>
            <w:r>
              <w:rPr>
                <w:rFonts w:ascii="Consolas" w:hAnsi="Consolas"/>
                <w:sz w:val="15"/>
              </w:rPr>
              <w:t xml:space="preserve">                } else {</w:t>
            </w:r>
          </w:p>
        </w:tc>
        <w:tc>
          <w:tcPr>
            <w:tcW w:type="dxa" w:w="1984"/>
            <w:shd w:val="clear" w:color="auto" w:fill="FCE4D6"/>
          </w:tcPr>
          <w:p>
            <w:pPr>
              <w:spacing w:after="0"/>
            </w:pPr>
            <w:r/>
            <w:r>
              <w:rPr>
                <w:sz w:val="15"/>
              </w:rPr>
              <w:t>Controlador</w:t>
            </w:r>
          </w:p>
        </w:tc>
      </w:tr>
      <w:tr>
        <w:tc>
          <w:tcPr>
            <w:tcW w:type="dxa" w:w="454"/>
            <w:shd w:val="clear" w:color="auto" w:fill="C6EFCE"/>
          </w:tcPr>
          <w:p>
            <w:pPr>
              <w:spacing w:after="0"/>
            </w:pPr>
            <w:r/>
            <w:r>
              <w:rPr>
                <w:sz w:val="15"/>
              </w:rPr>
              <w:t>26</w:t>
            </w:r>
          </w:p>
        </w:tc>
        <w:tc>
          <w:tcPr>
            <w:tcW w:type="dxa" w:w="6917"/>
            <w:shd w:val="clear" w:color="auto" w:fill="C6EFCE"/>
          </w:tcPr>
          <w:p>
            <w:pPr>
              <w:spacing w:after="0"/>
            </w:pPr>
            <w:r/>
            <w:r>
              <w:rPr>
                <w:rFonts w:ascii="Consolas" w:hAnsi="Consolas"/>
                <w:sz w:val="15"/>
              </w:rPr>
              <w:t xml:space="preserve">                    nombres.add(n); cantidades.add(c); precios.add(pr);</w:t>
            </w:r>
          </w:p>
        </w:tc>
        <w:tc>
          <w:tcPr>
            <w:tcW w:type="dxa" w:w="1984"/>
            <w:shd w:val="clear" w:color="auto" w:fill="C6EFCE"/>
          </w:tcPr>
          <w:p>
            <w:pPr>
              <w:spacing w:after="0"/>
            </w:pPr>
            <w:r/>
            <w:r>
              <w:rPr>
                <w:sz w:val="15"/>
              </w:rPr>
              <w:t>Modelo</w:t>
            </w:r>
          </w:p>
        </w:tc>
      </w:tr>
      <w:tr>
        <w:tc>
          <w:tcPr>
            <w:tcW w:type="dxa" w:w="454"/>
            <w:shd w:val="clear" w:color="auto" w:fill="DDEBF7"/>
          </w:tcPr>
          <w:p>
            <w:pPr>
              <w:spacing w:after="0"/>
            </w:pPr>
            <w:r/>
            <w:r>
              <w:rPr>
                <w:sz w:val="15"/>
              </w:rPr>
              <w:t>27</w:t>
            </w:r>
          </w:p>
        </w:tc>
        <w:tc>
          <w:tcPr>
            <w:tcW w:type="dxa" w:w="6917"/>
            <w:shd w:val="clear" w:color="auto" w:fill="DDEBF7"/>
          </w:tcPr>
          <w:p>
            <w:pPr>
              <w:spacing w:after="0"/>
            </w:pPr>
            <w:r/>
            <w:r>
              <w:rPr>
                <w:rFonts w:ascii="Consolas" w:hAnsi="Consolas"/>
                <w:sz w:val="15"/>
              </w:rPr>
              <w:t xml:space="preserve">                    System.out.println("Agregado.");</w:t>
            </w:r>
          </w:p>
        </w:tc>
        <w:tc>
          <w:tcPr>
            <w:tcW w:type="dxa" w:w="1984"/>
            <w:shd w:val="clear" w:color="auto" w:fill="DDEBF7"/>
          </w:tcPr>
          <w:p>
            <w:pPr>
              <w:spacing w:after="0"/>
            </w:pPr>
            <w:r/>
            <w:r>
              <w:rPr>
                <w:sz w:val="15"/>
              </w:rPr>
              <w:t>Vista</w:t>
            </w:r>
          </w:p>
        </w:tc>
      </w:tr>
      <w:tr>
        <w:tc>
          <w:tcPr>
            <w:tcW w:type="dxa" w:w="454"/>
            <w:shd w:val="clear" w:color="auto" w:fill="FFFFFF"/>
          </w:tcPr>
          <w:p>
            <w:pPr>
              <w:spacing w:after="0"/>
            </w:pPr>
            <w:r/>
            <w:r>
              <w:rPr>
                <w:sz w:val="15"/>
              </w:rPr>
              <w:t>28</w:t>
            </w:r>
          </w:p>
        </w:tc>
        <w:tc>
          <w:tcPr>
            <w:tcW w:type="dxa" w:w="6917"/>
            <w:shd w:val="clear" w:color="auto" w:fill="FFFFFF"/>
          </w:tcPr>
          <w:p>
            <w:pPr>
              <w:spacing w:after="0"/>
            </w:pPr>
            <w:r/>
            <w:r>
              <w:rPr>
                <w:rFonts w:ascii="Consolas" w:hAnsi="Consolas"/>
                <w:sz w:val="15"/>
              </w:rPr>
              <w:t xml:space="preserve">                }</w:t>
            </w:r>
          </w:p>
        </w:tc>
        <w:tc>
          <w:tcPr>
            <w:tcW w:type="dxa" w:w="1984"/>
            <w:shd w:val="clear" w:color="auto" w:fill="FFFFFF"/>
          </w:tcPr>
          <w:p>
            <w:pPr>
              <w:spacing w:after="0"/>
            </w:pPr>
            <w:r/>
            <w:r>
              <w:rPr>
                <w:sz w:val="15"/>
              </w:rPr>
            </w:r>
          </w:p>
        </w:tc>
      </w:tr>
      <w:tr>
        <w:tc>
          <w:tcPr>
            <w:tcW w:type="dxa" w:w="454"/>
            <w:shd w:val="clear" w:color="auto" w:fill="FCE4D6"/>
          </w:tcPr>
          <w:p>
            <w:pPr>
              <w:spacing w:after="0"/>
            </w:pPr>
            <w:r/>
            <w:r>
              <w:rPr>
                <w:sz w:val="15"/>
              </w:rPr>
              <w:t>29</w:t>
            </w:r>
          </w:p>
        </w:tc>
        <w:tc>
          <w:tcPr>
            <w:tcW w:type="dxa" w:w="6917"/>
            <w:shd w:val="clear" w:color="auto" w:fill="FCE4D6"/>
          </w:tcPr>
          <w:p>
            <w:pPr>
              <w:spacing w:after="0"/>
            </w:pPr>
            <w:r/>
            <w:r>
              <w:rPr>
                <w:rFonts w:ascii="Consolas" w:hAnsi="Consolas"/>
                <w:sz w:val="15"/>
              </w:rPr>
              <w:t xml:space="preserve">            } else if (op == 2) {</w:t>
            </w:r>
          </w:p>
        </w:tc>
        <w:tc>
          <w:tcPr>
            <w:tcW w:type="dxa" w:w="1984"/>
            <w:shd w:val="clear" w:color="auto" w:fill="FCE4D6"/>
          </w:tcPr>
          <w:p>
            <w:pPr>
              <w:spacing w:after="0"/>
            </w:pPr>
            <w:r/>
            <w:r>
              <w:rPr>
                <w:sz w:val="15"/>
              </w:rPr>
              <w:t>Controlador</w:t>
            </w:r>
          </w:p>
        </w:tc>
      </w:tr>
      <w:tr>
        <w:tc>
          <w:tcPr>
            <w:tcW w:type="dxa" w:w="454"/>
            <w:shd w:val="clear" w:color="auto" w:fill="DDEBF7"/>
          </w:tcPr>
          <w:p>
            <w:pPr>
              <w:spacing w:after="0"/>
            </w:pPr>
            <w:r/>
            <w:r>
              <w:rPr>
                <w:sz w:val="15"/>
              </w:rPr>
              <w:t>30</w:t>
            </w:r>
          </w:p>
        </w:tc>
        <w:tc>
          <w:tcPr>
            <w:tcW w:type="dxa" w:w="6917"/>
            <w:shd w:val="clear" w:color="auto" w:fill="DDEBF7"/>
          </w:tcPr>
          <w:p>
            <w:pPr>
              <w:spacing w:after="0"/>
            </w:pPr>
            <w:r/>
            <w:r>
              <w:rPr>
                <w:rFonts w:ascii="Consolas" w:hAnsi="Consolas"/>
                <w:sz w:val="15"/>
              </w:rPr>
              <w:t xml:space="preserve">                System.out.print("Producto: ");</w:t>
            </w:r>
          </w:p>
        </w:tc>
        <w:tc>
          <w:tcPr>
            <w:tcW w:type="dxa" w:w="1984"/>
            <w:shd w:val="clear" w:color="auto" w:fill="DDEBF7"/>
          </w:tcPr>
          <w:p>
            <w:pPr>
              <w:spacing w:after="0"/>
            </w:pPr>
            <w:r/>
            <w:r>
              <w:rPr>
                <w:sz w:val="15"/>
              </w:rPr>
              <w:t>Vista</w:t>
            </w:r>
          </w:p>
        </w:tc>
      </w:tr>
      <w:tr>
        <w:tc>
          <w:tcPr>
            <w:tcW w:type="dxa" w:w="454"/>
            <w:shd w:val="clear" w:color="auto" w:fill="DDEBF7"/>
          </w:tcPr>
          <w:p>
            <w:pPr>
              <w:spacing w:after="0"/>
            </w:pPr>
            <w:r/>
            <w:r>
              <w:rPr>
                <w:sz w:val="15"/>
              </w:rPr>
              <w:t>31</w:t>
            </w:r>
          </w:p>
        </w:tc>
        <w:tc>
          <w:tcPr>
            <w:tcW w:type="dxa" w:w="6917"/>
            <w:shd w:val="clear" w:color="auto" w:fill="DDEBF7"/>
          </w:tcPr>
          <w:p>
            <w:pPr>
              <w:spacing w:after="0"/>
            </w:pPr>
            <w:r/>
            <w:r>
              <w:rPr>
                <w:rFonts w:ascii="Consolas" w:hAnsi="Consolas"/>
                <w:sz w:val="15"/>
              </w:rPr>
              <w:t xml:space="preserve">                String n = sc.nextLine();</w:t>
            </w:r>
          </w:p>
        </w:tc>
        <w:tc>
          <w:tcPr>
            <w:tcW w:type="dxa" w:w="1984"/>
            <w:shd w:val="clear" w:color="auto" w:fill="DDEBF7"/>
          </w:tcPr>
          <w:p>
            <w:pPr>
              <w:spacing w:after="0"/>
            </w:pPr>
            <w:r/>
            <w:r>
              <w:rPr>
                <w:sz w:val="15"/>
              </w:rPr>
              <w:t>Vista</w:t>
            </w:r>
          </w:p>
        </w:tc>
      </w:tr>
      <w:tr>
        <w:tc>
          <w:tcPr>
            <w:tcW w:type="dxa" w:w="454"/>
            <w:shd w:val="clear" w:color="auto" w:fill="C6EFCE"/>
          </w:tcPr>
          <w:p>
            <w:pPr>
              <w:spacing w:after="0"/>
            </w:pPr>
            <w:r/>
            <w:r>
              <w:rPr>
                <w:sz w:val="15"/>
              </w:rPr>
              <w:t>32</w:t>
            </w:r>
          </w:p>
        </w:tc>
        <w:tc>
          <w:tcPr>
            <w:tcW w:type="dxa" w:w="6917"/>
            <w:shd w:val="clear" w:color="auto" w:fill="C6EFCE"/>
          </w:tcPr>
          <w:p>
            <w:pPr>
              <w:spacing w:after="0"/>
            </w:pPr>
            <w:r/>
            <w:r>
              <w:rPr>
                <w:rFonts w:ascii="Consolas" w:hAnsi="Consolas"/>
                <w:sz w:val="15"/>
              </w:rPr>
              <w:t xml:space="preserve">                int i = nombres.indexOf(n);</w:t>
            </w:r>
          </w:p>
        </w:tc>
        <w:tc>
          <w:tcPr>
            <w:tcW w:type="dxa" w:w="1984"/>
            <w:shd w:val="clear" w:color="auto" w:fill="C6EFCE"/>
          </w:tcPr>
          <w:p>
            <w:pPr>
              <w:spacing w:after="0"/>
            </w:pPr>
            <w:r/>
            <w:r>
              <w:rPr>
                <w:sz w:val="15"/>
              </w:rPr>
              <w:t>Modelo</w:t>
            </w:r>
          </w:p>
        </w:tc>
      </w:tr>
      <w:tr>
        <w:tc>
          <w:tcPr>
            <w:tcW w:type="dxa" w:w="454"/>
            <w:shd w:val="clear" w:color="auto" w:fill="FFEB9C"/>
          </w:tcPr>
          <w:p>
            <w:pPr>
              <w:spacing w:after="0"/>
            </w:pPr>
            <w:r/>
            <w:r>
              <w:rPr>
                <w:sz w:val="15"/>
              </w:rPr>
              <w:t>33</w:t>
            </w:r>
          </w:p>
        </w:tc>
        <w:tc>
          <w:tcPr>
            <w:tcW w:type="dxa" w:w="6917"/>
            <w:shd w:val="clear" w:color="auto" w:fill="FFEB9C"/>
          </w:tcPr>
          <w:p>
            <w:pPr>
              <w:spacing w:after="0"/>
            </w:pPr>
            <w:r/>
            <w:r>
              <w:rPr>
                <w:rFonts w:ascii="Consolas" w:hAnsi="Consolas"/>
                <w:sz w:val="15"/>
              </w:rPr>
              <w:t xml:space="preserve">                if (i &lt; 0) {</w:t>
            </w:r>
          </w:p>
        </w:tc>
        <w:tc>
          <w:tcPr>
            <w:tcW w:type="dxa" w:w="1984"/>
            <w:shd w:val="clear" w:color="auto" w:fill="FFEB9C"/>
          </w:tcPr>
          <w:p>
            <w:pPr>
              <w:spacing w:after="0"/>
            </w:pPr>
            <w:r/>
            <w:r>
              <w:rPr>
                <w:sz w:val="15"/>
              </w:rPr>
              <w:t>Modelo + Controlador</w:t>
            </w:r>
          </w:p>
        </w:tc>
      </w:tr>
      <w:tr>
        <w:tc>
          <w:tcPr>
            <w:tcW w:type="dxa" w:w="454"/>
            <w:shd w:val="clear" w:color="auto" w:fill="DDEBF7"/>
          </w:tcPr>
          <w:p>
            <w:pPr>
              <w:spacing w:after="0"/>
            </w:pPr>
            <w:r/>
            <w:r>
              <w:rPr>
                <w:sz w:val="15"/>
              </w:rPr>
              <w:t>34</w:t>
            </w:r>
          </w:p>
        </w:tc>
        <w:tc>
          <w:tcPr>
            <w:tcW w:type="dxa" w:w="6917"/>
            <w:shd w:val="clear" w:color="auto" w:fill="DDEBF7"/>
          </w:tcPr>
          <w:p>
            <w:pPr>
              <w:spacing w:after="0"/>
            </w:pPr>
            <w:r/>
            <w:r>
              <w:rPr>
                <w:rFonts w:ascii="Consolas" w:hAnsi="Consolas"/>
                <w:sz w:val="15"/>
              </w:rPr>
              <w:t xml:space="preserve">                    System.out.println("No existe");</w:t>
            </w:r>
          </w:p>
        </w:tc>
        <w:tc>
          <w:tcPr>
            <w:tcW w:type="dxa" w:w="1984"/>
            <w:shd w:val="clear" w:color="auto" w:fill="DDEBF7"/>
          </w:tcPr>
          <w:p>
            <w:pPr>
              <w:spacing w:after="0"/>
            </w:pPr>
            <w:r/>
            <w:r>
              <w:rPr>
                <w:sz w:val="15"/>
              </w:rPr>
              <w:t>Vista</w:t>
            </w:r>
          </w:p>
        </w:tc>
      </w:tr>
      <w:tr>
        <w:tc>
          <w:tcPr>
            <w:tcW w:type="dxa" w:w="454"/>
            <w:shd w:val="clear" w:color="auto" w:fill="FCE4D6"/>
          </w:tcPr>
          <w:p>
            <w:pPr>
              <w:spacing w:after="0"/>
            </w:pPr>
            <w:r/>
            <w:r>
              <w:rPr>
                <w:sz w:val="15"/>
              </w:rPr>
              <w:t>35</w:t>
            </w:r>
          </w:p>
        </w:tc>
        <w:tc>
          <w:tcPr>
            <w:tcW w:type="dxa" w:w="6917"/>
            <w:shd w:val="clear" w:color="auto" w:fill="FCE4D6"/>
          </w:tcPr>
          <w:p>
            <w:pPr>
              <w:spacing w:after="0"/>
            </w:pPr>
            <w:r/>
            <w:r>
              <w:rPr>
                <w:rFonts w:ascii="Consolas" w:hAnsi="Consolas"/>
                <w:sz w:val="15"/>
              </w:rPr>
              <w:t xml:space="preserve">                } else {</w:t>
            </w:r>
          </w:p>
        </w:tc>
        <w:tc>
          <w:tcPr>
            <w:tcW w:type="dxa" w:w="1984"/>
            <w:shd w:val="clear" w:color="auto" w:fill="FCE4D6"/>
          </w:tcPr>
          <w:p>
            <w:pPr>
              <w:spacing w:after="0"/>
            </w:pPr>
            <w:r/>
            <w:r>
              <w:rPr>
                <w:sz w:val="15"/>
              </w:rPr>
              <w:t>Controlador</w:t>
            </w:r>
          </w:p>
        </w:tc>
      </w:tr>
      <w:tr>
        <w:tc>
          <w:tcPr>
            <w:tcW w:type="dxa" w:w="454"/>
            <w:shd w:val="clear" w:color="auto" w:fill="DDEBF7"/>
          </w:tcPr>
          <w:p>
            <w:pPr>
              <w:spacing w:after="0"/>
            </w:pPr>
            <w:r/>
            <w:r>
              <w:rPr>
                <w:sz w:val="15"/>
              </w:rPr>
              <w:t>36</w:t>
            </w:r>
          </w:p>
        </w:tc>
        <w:tc>
          <w:tcPr>
            <w:tcW w:type="dxa" w:w="6917"/>
            <w:shd w:val="clear" w:color="auto" w:fill="DDEBF7"/>
          </w:tcPr>
          <w:p>
            <w:pPr>
              <w:spacing w:after="0"/>
            </w:pPr>
            <w:r/>
            <w:r>
              <w:rPr>
                <w:rFonts w:ascii="Consolas" w:hAnsi="Consolas"/>
                <w:sz w:val="15"/>
              </w:rPr>
              <w:t xml:space="preserve">                    System.out.print("Cantidad a vender: ");</w:t>
            </w:r>
          </w:p>
        </w:tc>
        <w:tc>
          <w:tcPr>
            <w:tcW w:type="dxa" w:w="1984"/>
            <w:shd w:val="clear" w:color="auto" w:fill="DDEBF7"/>
          </w:tcPr>
          <w:p>
            <w:pPr>
              <w:spacing w:after="0"/>
            </w:pPr>
            <w:r/>
            <w:r>
              <w:rPr>
                <w:sz w:val="15"/>
              </w:rPr>
              <w:t>Vista</w:t>
            </w:r>
          </w:p>
        </w:tc>
      </w:tr>
      <w:tr>
        <w:tc>
          <w:tcPr>
            <w:tcW w:type="dxa" w:w="454"/>
            <w:shd w:val="clear" w:color="auto" w:fill="FFEB9C"/>
          </w:tcPr>
          <w:p>
            <w:pPr>
              <w:spacing w:after="0"/>
            </w:pPr>
            <w:r/>
            <w:r>
              <w:rPr>
                <w:sz w:val="15"/>
              </w:rPr>
              <w:t>37</w:t>
            </w:r>
          </w:p>
        </w:tc>
        <w:tc>
          <w:tcPr>
            <w:tcW w:type="dxa" w:w="6917"/>
            <w:shd w:val="clear" w:color="auto" w:fill="FFEB9C"/>
          </w:tcPr>
          <w:p>
            <w:pPr>
              <w:spacing w:after="0"/>
            </w:pPr>
            <w:r/>
            <w:r>
              <w:rPr>
                <w:rFonts w:ascii="Consolas" w:hAnsi="Consolas"/>
                <w:sz w:val="15"/>
              </w:rPr>
              <w:t xml:space="preserve">                    int c = Integer.parseInt(sc.nextLine());</w:t>
            </w:r>
          </w:p>
        </w:tc>
        <w:tc>
          <w:tcPr>
            <w:tcW w:type="dxa" w:w="1984"/>
            <w:shd w:val="clear" w:color="auto" w:fill="FFEB9C"/>
          </w:tcPr>
          <w:p>
            <w:pPr>
              <w:spacing w:after="0"/>
            </w:pPr>
            <w:r/>
            <w:r>
              <w:rPr>
                <w:sz w:val="15"/>
              </w:rPr>
              <w:t>Vista + Controlador</w:t>
            </w:r>
          </w:p>
        </w:tc>
      </w:tr>
      <w:tr>
        <w:tc>
          <w:tcPr>
            <w:tcW w:type="dxa" w:w="454"/>
            <w:shd w:val="clear" w:color="auto" w:fill="FFEB9C"/>
          </w:tcPr>
          <w:p>
            <w:pPr>
              <w:spacing w:after="0"/>
            </w:pPr>
            <w:r/>
            <w:r>
              <w:rPr>
                <w:sz w:val="15"/>
              </w:rPr>
              <w:t>38</w:t>
            </w:r>
          </w:p>
        </w:tc>
        <w:tc>
          <w:tcPr>
            <w:tcW w:type="dxa" w:w="6917"/>
            <w:shd w:val="clear" w:color="auto" w:fill="FFEB9C"/>
          </w:tcPr>
          <w:p>
            <w:pPr>
              <w:spacing w:after="0"/>
            </w:pPr>
            <w:r/>
            <w:r>
              <w:rPr>
                <w:rFonts w:ascii="Consolas" w:hAnsi="Consolas"/>
                <w:sz w:val="15"/>
              </w:rPr>
              <w:t xml:space="preserve">                    if (c &gt; cantidades.get(i)) {</w:t>
            </w:r>
          </w:p>
        </w:tc>
        <w:tc>
          <w:tcPr>
            <w:tcW w:type="dxa" w:w="1984"/>
            <w:shd w:val="clear" w:color="auto" w:fill="FFEB9C"/>
          </w:tcPr>
          <w:p>
            <w:pPr>
              <w:spacing w:after="0"/>
            </w:pPr>
            <w:r/>
            <w:r>
              <w:rPr>
                <w:sz w:val="15"/>
              </w:rPr>
              <w:t>Modelo + Controlador</w:t>
            </w:r>
          </w:p>
        </w:tc>
      </w:tr>
      <w:tr>
        <w:tc>
          <w:tcPr>
            <w:tcW w:type="dxa" w:w="454"/>
            <w:shd w:val="clear" w:color="auto" w:fill="DDEBF7"/>
          </w:tcPr>
          <w:p>
            <w:pPr>
              <w:spacing w:after="0"/>
            </w:pPr>
            <w:r/>
            <w:r>
              <w:rPr>
                <w:sz w:val="15"/>
              </w:rPr>
              <w:t>39</w:t>
            </w:r>
          </w:p>
        </w:tc>
        <w:tc>
          <w:tcPr>
            <w:tcW w:type="dxa" w:w="6917"/>
            <w:shd w:val="clear" w:color="auto" w:fill="DDEBF7"/>
          </w:tcPr>
          <w:p>
            <w:pPr>
              <w:spacing w:after="0"/>
            </w:pPr>
            <w:r/>
            <w:r>
              <w:rPr>
                <w:rFonts w:ascii="Consolas" w:hAnsi="Consolas"/>
                <w:sz w:val="15"/>
              </w:rPr>
              <w:t xml:space="preserve">                        System.out.println("Stock insuficiente");</w:t>
            </w:r>
          </w:p>
        </w:tc>
        <w:tc>
          <w:tcPr>
            <w:tcW w:type="dxa" w:w="1984"/>
            <w:shd w:val="clear" w:color="auto" w:fill="DDEBF7"/>
          </w:tcPr>
          <w:p>
            <w:pPr>
              <w:spacing w:after="0"/>
            </w:pPr>
            <w:r/>
            <w:r>
              <w:rPr>
                <w:sz w:val="15"/>
              </w:rPr>
              <w:t>Vista</w:t>
            </w:r>
          </w:p>
        </w:tc>
      </w:tr>
      <w:tr>
        <w:tc>
          <w:tcPr>
            <w:tcW w:type="dxa" w:w="454"/>
            <w:shd w:val="clear" w:color="auto" w:fill="FCE4D6"/>
          </w:tcPr>
          <w:p>
            <w:pPr>
              <w:spacing w:after="0"/>
            </w:pPr>
            <w:r/>
            <w:r>
              <w:rPr>
                <w:sz w:val="15"/>
              </w:rPr>
              <w:t>40</w:t>
            </w:r>
          </w:p>
        </w:tc>
        <w:tc>
          <w:tcPr>
            <w:tcW w:type="dxa" w:w="6917"/>
            <w:shd w:val="clear" w:color="auto" w:fill="FCE4D6"/>
          </w:tcPr>
          <w:p>
            <w:pPr>
              <w:spacing w:after="0"/>
            </w:pPr>
            <w:r/>
            <w:r>
              <w:rPr>
                <w:rFonts w:ascii="Consolas" w:hAnsi="Consolas"/>
                <w:sz w:val="15"/>
              </w:rPr>
              <w:t xml:space="preserve">                    } else {</w:t>
            </w:r>
          </w:p>
        </w:tc>
        <w:tc>
          <w:tcPr>
            <w:tcW w:type="dxa" w:w="1984"/>
            <w:shd w:val="clear" w:color="auto" w:fill="FCE4D6"/>
          </w:tcPr>
          <w:p>
            <w:pPr>
              <w:spacing w:after="0"/>
            </w:pPr>
            <w:r/>
            <w:r>
              <w:rPr>
                <w:sz w:val="15"/>
              </w:rPr>
              <w:t>Controlador</w:t>
            </w:r>
          </w:p>
        </w:tc>
      </w:tr>
      <w:tr>
        <w:tc>
          <w:tcPr>
            <w:tcW w:type="dxa" w:w="454"/>
            <w:shd w:val="clear" w:color="auto" w:fill="C6EFCE"/>
          </w:tcPr>
          <w:p>
            <w:pPr>
              <w:spacing w:after="0"/>
            </w:pPr>
            <w:r/>
            <w:r>
              <w:rPr>
                <w:sz w:val="15"/>
              </w:rPr>
              <w:t>41</w:t>
            </w:r>
          </w:p>
        </w:tc>
        <w:tc>
          <w:tcPr>
            <w:tcW w:type="dxa" w:w="6917"/>
            <w:shd w:val="clear" w:color="auto" w:fill="C6EFCE"/>
          </w:tcPr>
          <w:p>
            <w:pPr>
              <w:spacing w:after="0"/>
            </w:pPr>
            <w:r/>
            <w:r>
              <w:rPr>
                <w:rFonts w:ascii="Consolas" w:hAnsi="Consolas"/>
                <w:sz w:val="15"/>
              </w:rPr>
              <w:t xml:space="preserve">                        cantidades.set(i, cantidades.get(i) - c);</w:t>
            </w:r>
          </w:p>
        </w:tc>
        <w:tc>
          <w:tcPr>
            <w:tcW w:type="dxa" w:w="1984"/>
            <w:shd w:val="clear" w:color="auto" w:fill="C6EFCE"/>
          </w:tcPr>
          <w:p>
            <w:pPr>
              <w:spacing w:after="0"/>
            </w:pPr>
            <w:r/>
            <w:r>
              <w:rPr>
                <w:sz w:val="15"/>
              </w:rPr>
              <w:t>Modelo</w:t>
            </w:r>
          </w:p>
        </w:tc>
      </w:tr>
      <w:tr>
        <w:tc>
          <w:tcPr>
            <w:tcW w:type="dxa" w:w="454"/>
            <w:shd w:val="clear" w:color="auto" w:fill="FFEB9C"/>
          </w:tcPr>
          <w:p>
            <w:pPr>
              <w:spacing w:after="0"/>
            </w:pPr>
            <w:r/>
            <w:r>
              <w:rPr>
                <w:sz w:val="15"/>
              </w:rPr>
              <w:t>42</w:t>
            </w:r>
          </w:p>
        </w:tc>
        <w:tc>
          <w:tcPr>
            <w:tcW w:type="dxa" w:w="6917"/>
            <w:shd w:val="clear" w:color="auto" w:fill="FFEB9C"/>
          </w:tcPr>
          <w:p>
            <w:pPr>
              <w:spacing w:after="0"/>
            </w:pPr>
            <w:r/>
            <w:r>
              <w:rPr>
                <w:rFonts w:ascii="Consolas" w:hAnsi="Consolas"/>
                <w:sz w:val="15"/>
              </w:rPr>
              <w:t xml:space="preserve">                        System.out.println("Venta ok. Quedan " + cantidades.get(i));</w:t>
            </w:r>
          </w:p>
        </w:tc>
        <w:tc>
          <w:tcPr>
            <w:tcW w:type="dxa" w:w="1984"/>
            <w:shd w:val="clear" w:color="auto" w:fill="FFEB9C"/>
          </w:tcPr>
          <w:p>
            <w:pPr>
              <w:spacing w:after="0"/>
            </w:pPr>
            <w:r/>
            <w:r>
              <w:rPr>
                <w:sz w:val="15"/>
              </w:rPr>
              <w:t>Vista + Modelo</w:t>
            </w:r>
          </w:p>
        </w:tc>
      </w:tr>
      <w:tr>
        <w:tc>
          <w:tcPr>
            <w:tcW w:type="dxa" w:w="454"/>
            <w:shd w:val="clear" w:color="auto" w:fill="FFFFFF"/>
          </w:tcPr>
          <w:p>
            <w:pPr>
              <w:spacing w:after="0"/>
            </w:pPr>
            <w:r/>
            <w:r>
              <w:rPr>
                <w:sz w:val="15"/>
              </w:rPr>
              <w:t>43</w:t>
            </w:r>
          </w:p>
        </w:tc>
        <w:tc>
          <w:tcPr>
            <w:tcW w:type="dxa" w:w="6917"/>
            <w:shd w:val="clear" w:color="auto" w:fill="FFFFFF"/>
          </w:tcPr>
          <w:p>
            <w:pPr>
              <w:spacing w:after="0"/>
            </w:pPr>
            <w:r/>
            <w:r>
              <w:rPr>
                <w:rFonts w:ascii="Consolas" w:hAnsi="Consolas"/>
                <w:sz w:val="15"/>
              </w:rPr>
              <w:t xml:space="preserve">                    }</w:t>
            </w:r>
          </w:p>
        </w:tc>
        <w:tc>
          <w:tcPr>
            <w:tcW w:type="dxa" w:w="1984"/>
            <w:shd w:val="clear" w:color="auto" w:fill="FFFFFF"/>
          </w:tcPr>
          <w:p>
            <w:pPr>
              <w:spacing w:after="0"/>
            </w:pPr>
            <w:r/>
            <w:r>
              <w:rPr>
                <w:sz w:val="15"/>
              </w:rPr>
            </w:r>
          </w:p>
        </w:tc>
      </w:tr>
      <w:tr>
        <w:tc>
          <w:tcPr>
            <w:tcW w:type="dxa" w:w="454"/>
            <w:shd w:val="clear" w:color="auto" w:fill="FFFFFF"/>
          </w:tcPr>
          <w:p>
            <w:pPr>
              <w:spacing w:after="0"/>
            </w:pPr>
            <w:r/>
            <w:r>
              <w:rPr>
                <w:sz w:val="15"/>
              </w:rPr>
              <w:t>44</w:t>
            </w:r>
          </w:p>
        </w:tc>
        <w:tc>
          <w:tcPr>
            <w:tcW w:type="dxa" w:w="6917"/>
            <w:shd w:val="clear" w:color="auto" w:fill="FFFFFF"/>
          </w:tcPr>
          <w:p>
            <w:pPr>
              <w:spacing w:after="0"/>
            </w:pPr>
            <w:r/>
            <w:r>
              <w:rPr>
                <w:rFonts w:ascii="Consolas" w:hAnsi="Consolas"/>
                <w:sz w:val="15"/>
              </w:rPr>
              <w:t xml:space="preserve">                }</w:t>
            </w:r>
          </w:p>
        </w:tc>
        <w:tc>
          <w:tcPr>
            <w:tcW w:type="dxa" w:w="1984"/>
            <w:shd w:val="clear" w:color="auto" w:fill="FFFFFF"/>
          </w:tcPr>
          <w:p>
            <w:pPr>
              <w:spacing w:after="0"/>
            </w:pPr>
            <w:r/>
            <w:r>
              <w:rPr>
                <w:sz w:val="15"/>
              </w:rPr>
            </w:r>
          </w:p>
        </w:tc>
      </w:tr>
      <w:tr>
        <w:tc>
          <w:tcPr>
            <w:tcW w:type="dxa" w:w="454"/>
            <w:shd w:val="clear" w:color="auto" w:fill="FCE4D6"/>
          </w:tcPr>
          <w:p>
            <w:pPr>
              <w:spacing w:after="0"/>
            </w:pPr>
            <w:r/>
            <w:r>
              <w:rPr>
                <w:sz w:val="15"/>
              </w:rPr>
              <w:t>45</w:t>
            </w:r>
          </w:p>
        </w:tc>
        <w:tc>
          <w:tcPr>
            <w:tcW w:type="dxa" w:w="6917"/>
            <w:shd w:val="clear" w:color="auto" w:fill="FCE4D6"/>
          </w:tcPr>
          <w:p>
            <w:pPr>
              <w:spacing w:after="0"/>
            </w:pPr>
            <w:r/>
            <w:r>
              <w:rPr>
                <w:rFonts w:ascii="Consolas" w:hAnsi="Consolas"/>
                <w:sz w:val="15"/>
              </w:rPr>
              <w:t xml:space="preserve">            } else if (op == 3) {</w:t>
            </w:r>
          </w:p>
        </w:tc>
        <w:tc>
          <w:tcPr>
            <w:tcW w:type="dxa" w:w="1984"/>
            <w:shd w:val="clear" w:color="auto" w:fill="FCE4D6"/>
          </w:tcPr>
          <w:p>
            <w:pPr>
              <w:spacing w:after="0"/>
            </w:pPr>
            <w:r/>
            <w:r>
              <w:rPr>
                <w:sz w:val="15"/>
              </w:rPr>
              <w:t>Controlador</w:t>
            </w:r>
          </w:p>
        </w:tc>
      </w:tr>
      <w:tr>
        <w:tc>
          <w:tcPr>
            <w:tcW w:type="dxa" w:w="454"/>
            <w:shd w:val="clear" w:color="auto" w:fill="FFEB9C"/>
          </w:tcPr>
          <w:p>
            <w:pPr>
              <w:spacing w:after="0"/>
            </w:pPr>
            <w:r/>
            <w:r>
              <w:rPr>
                <w:sz w:val="15"/>
              </w:rPr>
              <w:t>46</w:t>
            </w:r>
          </w:p>
        </w:tc>
        <w:tc>
          <w:tcPr>
            <w:tcW w:type="dxa" w:w="6917"/>
            <w:shd w:val="clear" w:color="auto" w:fill="FFEB9C"/>
          </w:tcPr>
          <w:p>
            <w:pPr>
              <w:spacing w:after="0"/>
            </w:pPr>
            <w:r/>
            <w:r>
              <w:rPr>
                <w:rFonts w:ascii="Consolas" w:hAnsi="Consolas"/>
                <w:sz w:val="15"/>
              </w:rPr>
              <w:t xml:space="preserve">                for (int i = 0; i &lt; nombres.size(); i++)</w:t>
            </w:r>
          </w:p>
        </w:tc>
        <w:tc>
          <w:tcPr>
            <w:tcW w:type="dxa" w:w="1984"/>
            <w:shd w:val="clear" w:color="auto" w:fill="FFEB9C"/>
          </w:tcPr>
          <w:p>
            <w:pPr>
              <w:spacing w:after="0"/>
            </w:pPr>
            <w:r/>
            <w:r>
              <w:rPr>
                <w:sz w:val="15"/>
              </w:rPr>
              <w:t>Vista + Modelo</w:t>
            </w:r>
          </w:p>
        </w:tc>
      </w:tr>
      <w:tr>
        <w:tc>
          <w:tcPr>
            <w:tcW w:type="dxa" w:w="454"/>
            <w:shd w:val="clear" w:color="auto" w:fill="FFEB9C"/>
          </w:tcPr>
          <w:p>
            <w:pPr>
              <w:spacing w:after="0"/>
            </w:pPr>
            <w:r/>
            <w:r>
              <w:rPr>
                <w:sz w:val="15"/>
              </w:rPr>
              <w:t>47</w:t>
            </w:r>
          </w:p>
        </w:tc>
        <w:tc>
          <w:tcPr>
            <w:tcW w:type="dxa" w:w="6917"/>
            <w:shd w:val="clear" w:color="auto" w:fill="FFEB9C"/>
          </w:tcPr>
          <w:p>
            <w:pPr>
              <w:spacing w:after="0"/>
            </w:pPr>
            <w:r/>
            <w:r>
              <w:rPr>
                <w:rFonts w:ascii="Consolas" w:hAnsi="Consolas"/>
                <w:sz w:val="15"/>
              </w:rPr>
              <w:t xml:space="preserve">                    System.out.printf("%-15s %4d  $%.2f%n",</w:t>
            </w:r>
          </w:p>
        </w:tc>
        <w:tc>
          <w:tcPr>
            <w:tcW w:type="dxa" w:w="1984"/>
            <w:shd w:val="clear" w:color="auto" w:fill="FFEB9C"/>
          </w:tcPr>
          <w:p>
            <w:pPr>
              <w:spacing w:after="0"/>
            </w:pPr>
            <w:r/>
            <w:r>
              <w:rPr>
                <w:sz w:val="15"/>
              </w:rPr>
              <w:t>Vista + Modelo</w:t>
            </w:r>
          </w:p>
        </w:tc>
      </w:tr>
      <w:tr>
        <w:tc>
          <w:tcPr>
            <w:tcW w:type="dxa" w:w="454"/>
            <w:shd w:val="clear" w:color="auto" w:fill="FFEB9C"/>
          </w:tcPr>
          <w:p>
            <w:pPr>
              <w:spacing w:after="0"/>
            </w:pPr>
            <w:r/>
            <w:r>
              <w:rPr>
                <w:sz w:val="15"/>
              </w:rPr>
              <w:t>48</w:t>
            </w:r>
          </w:p>
        </w:tc>
        <w:tc>
          <w:tcPr>
            <w:tcW w:type="dxa" w:w="6917"/>
            <w:shd w:val="clear" w:color="auto" w:fill="FFEB9C"/>
          </w:tcPr>
          <w:p>
            <w:pPr>
              <w:spacing w:after="0"/>
            </w:pPr>
            <w:r/>
            <w:r>
              <w:rPr>
                <w:rFonts w:ascii="Consolas" w:hAnsi="Consolas"/>
                <w:sz w:val="15"/>
              </w:rPr>
              <w:t xml:space="preserve">                                      nombres.get(i), cantidades.get(i), precios.get(i));</w:t>
            </w:r>
          </w:p>
        </w:tc>
        <w:tc>
          <w:tcPr>
            <w:tcW w:type="dxa" w:w="1984"/>
            <w:shd w:val="clear" w:color="auto" w:fill="FFEB9C"/>
          </w:tcPr>
          <w:p>
            <w:pPr>
              <w:spacing w:after="0"/>
            </w:pPr>
            <w:r/>
            <w:r>
              <w:rPr>
                <w:sz w:val="15"/>
              </w:rPr>
              <w:t>Vista + Modelo</w:t>
            </w:r>
          </w:p>
        </w:tc>
      </w:tr>
      <w:tr>
        <w:tc>
          <w:tcPr>
            <w:tcW w:type="dxa" w:w="454"/>
            <w:shd w:val="clear" w:color="auto" w:fill="FCE4D6"/>
          </w:tcPr>
          <w:p>
            <w:pPr>
              <w:spacing w:after="0"/>
            </w:pPr>
            <w:r/>
            <w:r>
              <w:rPr>
                <w:sz w:val="15"/>
              </w:rPr>
              <w:t>49</w:t>
            </w:r>
          </w:p>
        </w:tc>
        <w:tc>
          <w:tcPr>
            <w:tcW w:type="dxa" w:w="6917"/>
            <w:shd w:val="clear" w:color="auto" w:fill="FCE4D6"/>
          </w:tcPr>
          <w:p>
            <w:pPr>
              <w:spacing w:after="0"/>
            </w:pPr>
            <w:r/>
            <w:r>
              <w:rPr>
                <w:rFonts w:ascii="Consolas" w:hAnsi="Consolas"/>
                <w:sz w:val="15"/>
              </w:rPr>
              <w:t xml:space="preserve">            } else if (op == 4) {</w:t>
            </w:r>
          </w:p>
        </w:tc>
        <w:tc>
          <w:tcPr>
            <w:tcW w:type="dxa" w:w="1984"/>
            <w:shd w:val="clear" w:color="auto" w:fill="FCE4D6"/>
          </w:tcPr>
          <w:p>
            <w:pPr>
              <w:spacing w:after="0"/>
            </w:pPr>
            <w:r/>
            <w:r>
              <w:rPr>
                <w:sz w:val="15"/>
              </w:rPr>
              <w:t>Controlador</w:t>
            </w:r>
          </w:p>
        </w:tc>
      </w:tr>
      <w:tr>
        <w:tc>
          <w:tcPr>
            <w:tcW w:type="dxa" w:w="454"/>
            <w:shd w:val="clear" w:color="auto" w:fill="C6EFCE"/>
          </w:tcPr>
          <w:p>
            <w:pPr>
              <w:spacing w:after="0"/>
            </w:pPr>
            <w:r/>
            <w:r>
              <w:rPr>
                <w:sz w:val="15"/>
              </w:rPr>
              <w:t>50</w:t>
            </w:r>
          </w:p>
        </w:tc>
        <w:tc>
          <w:tcPr>
            <w:tcW w:type="dxa" w:w="6917"/>
            <w:shd w:val="clear" w:color="auto" w:fill="C6EFCE"/>
          </w:tcPr>
          <w:p>
            <w:pPr>
              <w:spacing w:after="0"/>
            </w:pPr>
            <w:r/>
            <w:r>
              <w:rPr>
                <w:rFonts w:ascii="Consolas" w:hAnsi="Consolas"/>
                <w:sz w:val="15"/>
              </w:rPr>
              <w:t xml:space="preserve">                double t = 0;</w:t>
            </w:r>
          </w:p>
        </w:tc>
        <w:tc>
          <w:tcPr>
            <w:tcW w:type="dxa" w:w="1984"/>
            <w:shd w:val="clear" w:color="auto" w:fill="C6EFCE"/>
          </w:tcPr>
          <w:p>
            <w:pPr>
              <w:spacing w:after="0"/>
            </w:pPr>
            <w:r/>
            <w:r>
              <w:rPr>
                <w:sz w:val="15"/>
              </w:rPr>
              <w:t>Modelo</w:t>
            </w:r>
          </w:p>
        </w:tc>
      </w:tr>
      <w:tr>
        <w:tc>
          <w:tcPr>
            <w:tcW w:type="dxa" w:w="454"/>
            <w:shd w:val="clear" w:color="auto" w:fill="C6EFCE"/>
          </w:tcPr>
          <w:p>
            <w:pPr>
              <w:spacing w:after="0"/>
            </w:pPr>
            <w:r/>
            <w:r>
              <w:rPr>
                <w:sz w:val="15"/>
              </w:rPr>
              <w:t>51</w:t>
            </w:r>
          </w:p>
        </w:tc>
        <w:tc>
          <w:tcPr>
            <w:tcW w:type="dxa" w:w="6917"/>
            <w:shd w:val="clear" w:color="auto" w:fill="C6EFCE"/>
          </w:tcPr>
          <w:p>
            <w:pPr>
              <w:spacing w:after="0"/>
            </w:pPr>
            <w:r/>
            <w:r>
              <w:rPr>
                <w:rFonts w:ascii="Consolas" w:hAnsi="Consolas"/>
                <w:sz w:val="15"/>
              </w:rPr>
              <w:t xml:space="preserve">                for (int i = 0; i &lt; nombres.size(); i++)</w:t>
            </w:r>
          </w:p>
        </w:tc>
        <w:tc>
          <w:tcPr>
            <w:tcW w:type="dxa" w:w="1984"/>
            <w:shd w:val="clear" w:color="auto" w:fill="C6EFCE"/>
          </w:tcPr>
          <w:p>
            <w:pPr>
              <w:spacing w:after="0"/>
            </w:pPr>
            <w:r/>
            <w:r>
              <w:rPr>
                <w:sz w:val="15"/>
              </w:rPr>
              <w:t>Modelo</w:t>
            </w:r>
          </w:p>
        </w:tc>
      </w:tr>
      <w:tr>
        <w:tc>
          <w:tcPr>
            <w:tcW w:type="dxa" w:w="454"/>
            <w:shd w:val="clear" w:color="auto" w:fill="C6EFCE"/>
          </w:tcPr>
          <w:p>
            <w:pPr>
              <w:spacing w:after="0"/>
            </w:pPr>
            <w:r/>
            <w:r>
              <w:rPr>
                <w:sz w:val="15"/>
              </w:rPr>
              <w:t>52</w:t>
            </w:r>
          </w:p>
        </w:tc>
        <w:tc>
          <w:tcPr>
            <w:tcW w:type="dxa" w:w="6917"/>
            <w:shd w:val="clear" w:color="auto" w:fill="C6EFCE"/>
          </w:tcPr>
          <w:p>
            <w:pPr>
              <w:spacing w:after="0"/>
            </w:pPr>
            <w:r/>
            <w:r>
              <w:rPr>
                <w:rFonts w:ascii="Consolas" w:hAnsi="Consolas"/>
                <w:sz w:val="15"/>
              </w:rPr>
              <w:t xml:space="preserve">                    t += cantidades.get(i) * precios.get(i);</w:t>
            </w:r>
          </w:p>
        </w:tc>
        <w:tc>
          <w:tcPr>
            <w:tcW w:type="dxa" w:w="1984"/>
            <w:shd w:val="clear" w:color="auto" w:fill="C6EFCE"/>
          </w:tcPr>
          <w:p>
            <w:pPr>
              <w:spacing w:after="0"/>
            </w:pPr>
            <w:r/>
            <w:r>
              <w:rPr>
                <w:sz w:val="15"/>
              </w:rPr>
              <w:t>Modelo</w:t>
            </w:r>
          </w:p>
        </w:tc>
      </w:tr>
      <w:tr>
        <w:tc>
          <w:tcPr>
            <w:tcW w:type="dxa" w:w="454"/>
            <w:shd w:val="clear" w:color="auto" w:fill="DDEBF7"/>
          </w:tcPr>
          <w:p>
            <w:pPr>
              <w:spacing w:after="0"/>
            </w:pPr>
            <w:r/>
            <w:r>
              <w:rPr>
                <w:sz w:val="15"/>
              </w:rPr>
              <w:t>53</w:t>
            </w:r>
          </w:p>
        </w:tc>
        <w:tc>
          <w:tcPr>
            <w:tcW w:type="dxa" w:w="6917"/>
            <w:shd w:val="clear" w:color="auto" w:fill="DDEBF7"/>
          </w:tcPr>
          <w:p>
            <w:pPr>
              <w:spacing w:after="0"/>
            </w:pPr>
            <w:r/>
            <w:r>
              <w:rPr>
                <w:rFonts w:ascii="Consolas" w:hAnsi="Consolas"/>
                <w:sz w:val="15"/>
              </w:rPr>
              <w:t xml:space="preserve">                System.out.println("Valor del inventario: $" + t);</w:t>
            </w:r>
          </w:p>
        </w:tc>
        <w:tc>
          <w:tcPr>
            <w:tcW w:type="dxa" w:w="1984"/>
            <w:shd w:val="clear" w:color="auto" w:fill="DDEBF7"/>
          </w:tcPr>
          <w:p>
            <w:pPr>
              <w:spacing w:after="0"/>
            </w:pPr>
            <w:r/>
            <w:r>
              <w:rPr>
                <w:sz w:val="15"/>
              </w:rPr>
              <w:t>Vista</w:t>
            </w:r>
          </w:p>
        </w:tc>
      </w:tr>
      <w:tr>
        <w:tc>
          <w:tcPr>
            <w:tcW w:type="dxa" w:w="454"/>
            <w:shd w:val="clear" w:color="auto" w:fill="FFFFFF"/>
          </w:tcPr>
          <w:p>
            <w:pPr>
              <w:spacing w:after="0"/>
            </w:pPr>
            <w:r/>
            <w:r>
              <w:rPr>
                <w:sz w:val="15"/>
              </w:rPr>
              <w:t>54</w:t>
            </w:r>
          </w:p>
        </w:tc>
        <w:tc>
          <w:tcPr>
            <w:tcW w:type="dxa" w:w="6917"/>
            <w:shd w:val="clear" w:color="auto" w:fill="FFFFFF"/>
          </w:tcPr>
          <w:p>
            <w:pPr>
              <w:spacing w:after="0"/>
            </w:pPr>
            <w:r/>
            <w:r>
              <w:rPr>
                <w:rFonts w:ascii="Consolas" w:hAnsi="Consolas"/>
                <w:sz w:val="15"/>
              </w:rPr>
              <w:t xml:space="preserve">            }</w:t>
            </w:r>
          </w:p>
        </w:tc>
        <w:tc>
          <w:tcPr>
            <w:tcW w:type="dxa" w:w="1984"/>
            <w:shd w:val="clear" w:color="auto" w:fill="FFFFFF"/>
          </w:tcPr>
          <w:p>
            <w:pPr>
              <w:spacing w:after="0"/>
            </w:pPr>
            <w:r/>
            <w:r>
              <w:rPr>
                <w:sz w:val="15"/>
              </w:rPr>
            </w:r>
          </w:p>
        </w:tc>
      </w:tr>
      <w:tr>
        <w:tc>
          <w:tcPr>
            <w:tcW w:type="dxa" w:w="454"/>
            <w:shd w:val="clear" w:color="auto" w:fill="FCE4D6"/>
          </w:tcPr>
          <w:p>
            <w:pPr>
              <w:spacing w:after="0"/>
            </w:pPr>
            <w:r/>
            <w:r>
              <w:rPr>
                <w:sz w:val="15"/>
              </w:rPr>
              <w:t>55</w:t>
            </w:r>
          </w:p>
        </w:tc>
        <w:tc>
          <w:tcPr>
            <w:tcW w:type="dxa" w:w="6917"/>
            <w:shd w:val="clear" w:color="auto" w:fill="FCE4D6"/>
          </w:tcPr>
          <w:p>
            <w:pPr>
              <w:spacing w:after="0"/>
            </w:pPr>
            <w:r/>
            <w:r>
              <w:rPr>
                <w:rFonts w:ascii="Consolas" w:hAnsi="Consolas"/>
                <w:sz w:val="15"/>
              </w:rPr>
              <w:t xml:space="preserve">        } while (op != 0);</w:t>
            </w:r>
          </w:p>
        </w:tc>
        <w:tc>
          <w:tcPr>
            <w:tcW w:type="dxa" w:w="1984"/>
            <w:shd w:val="clear" w:color="auto" w:fill="FCE4D6"/>
          </w:tcPr>
          <w:p>
            <w:pPr>
              <w:spacing w:after="0"/>
            </w:pPr>
            <w:r/>
            <w:r>
              <w:rPr>
                <w:sz w:val="15"/>
              </w:rPr>
              <w:t>Controlador</w:t>
            </w:r>
          </w:p>
        </w:tc>
      </w:tr>
      <w:tr>
        <w:tc>
          <w:tcPr>
            <w:tcW w:type="dxa" w:w="454"/>
            <w:shd w:val="clear" w:color="auto" w:fill="FFFFFF"/>
          </w:tcPr>
          <w:p>
            <w:pPr>
              <w:spacing w:after="0"/>
            </w:pPr>
            <w:r/>
            <w:r>
              <w:rPr>
                <w:sz w:val="15"/>
              </w:rPr>
              <w:t>56</w:t>
            </w:r>
          </w:p>
        </w:tc>
        <w:tc>
          <w:tcPr>
            <w:tcW w:type="dxa" w:w="6917"/>
            <w:shd w:val="clear" w:color="auto" w:fill="FFFFFF"/>
          </w:tcPr>
          <w:p>
            <w:pPr>
              <w:spacing w:after="0"/>
            </w:pPr>
            <w:r/>
            <w:r>
              <w:rPr>
                <w:rFonts w:ascii="Consolas" w:hAnsi="Consolas"/>
                <w:sz w:val="15"/>
              </w:rPr>
              <w:t xml:space="preserve">    }</w:t>
            </w:r>
          </w:p>
        </w:tc>
        <w:tc>
          <w:tcPr>
            <w:tcW w:type="dxa" w:w="1984"/>
            <w:shd w:val="clear" w:color="auto" w:fill="FFFFFF"/>
          </w:tcPr>
          <w:p>
            <w:pPr>
              <w:spacing w:after="0"/>
            </w:pPr>
            <w:r/>
            <w:r>
              <w:rPr>
                <w:sz w:val="15"/>
              </w:rPr>
            </w:r>
          </w:p>
        </w:tc>
      </w:tr>
      <w:tr>
        <w:tc>
          <w:tcPr>
            <w:tcW w:type="dxa" w:w="454"/>
            <w:shd w:val="clear" w:color="auto" w:fill="FFFFFF"/>
          </w:tcPr>
          <w:p>
            <w:pPr>
              <w:spacing w:after="0"/>
            </w:pPr>
            <w:r/>
            <w:r>
              <w:rPr>
                <w:sz w:val="15"/>
              </w:rPr>
              <w:t>57</w:t>
            </w:r>
          </w:p>
        </w:tc>
        <w:tc>
          <w:tcPr>
            <w:tcW w:type="dxa" w:w="6917"/>
            <w:shd w:val="clear" w:color="auto" w:fill="FFFFFF"/>
          </w:tcPr>
          <w:p>
            <w:pPr>
              <w:spacing w:after="0"/>
            </w:pPr>
            <w:r/>
            <w:r>
              <w:rPr>
                <w:rFonts w:ascii="Consolas" w:hAnsi="Consolas"/>
                <w:sz w:val="15"/>
              </w:rPr>
              <w:t>}</w:t>
            </w:r>
          </w:p>
        </w:tc>
        <w:tc>
          <w:tcPr>
            <w:tcW w:type="dxa" w:w="1984"/>
            <w:shd w:val="clear" w:color="auto" w:fill="FFFFFF"/>
          </w:tcPr>
          <w:p>
            <w:pPr>
              <w:spacing w:after="0"/>
            </w:pPr>
            <w:r/>
            <w:r>
              <w:rPr>
                <w:sz w:val="15"/>
              </w:rPr>
            </w:r>
          </w:p>
        </w:tc>
      </w:tr>
    </w:tbl>
    <w:p/>
    <w:p>
      <w:pPr>
        <w:pStyle w:val="Heading2"/>
      </w:pPr>
      <w:r>
        <w:t>Lista de hallazgos (líneas con dos colores)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850"/>
            <w:shd w:val="clear" w:color="auto" w:fill="2B579A"/>
          </w:tcPr>
          <w:p>
            <w:r/>
            <w:r>
              <w:rPr>
                <w:b/>
                <w:color w:val="FFFFFF"/>
                <w:sz w:val="18"/>
              </w:rPr>
              <w:t>Línea</w:t>
            </w:r>
          </w:p>
        </w:tc>
        <w:tc>
          <w:tcPr>
            <w:tcW w:type="dxa" w:w="1984"/>
            <w:shd w:val="clear" w:color="auto" w:fill="2B579A"/>
          </w:tcPr>
          <w:p>
            <w:r/>
            <w:r>
              <w:rPr>
                <w:b/>
                <w:color w:val="FFFFFF"/>
                <w:sz w:val="18"/>
              </w:rPr>
              <w:t>Responsabilidades</w:t>
            </w:r>
          </w:p>
        </w:tc>
        <w:tc>
          <w:tcPr>
            <w:tcW w:type="dxa" w:w="6520"/>
            <w:shd w:val="clear" w:color="auto" w:fill="2B579A"/>
          </w:tcPr>
          <w:p>
            <w:r/>
            <w:r>
              <w:rPr>
                <w:b/>
                <w:color w:val="FFFFFF"/>
                <w:sz w:val="18"/>
              </w:rPr>
              <w:t>Por qué está mezclada</w:t>
            </w:r>
          </w:p>
        </w:tc>
      </w:tr>
      <w:tr>
        <w:tc>
          <w:tcPr>
            <w:tcW w:type="dxa" w:w="850"/>
            <w:shd w:val="clear" w:color="auto" w:fill="FFEB9C"/>
          </w:tcPr>
          <w:p>
            <w:r/>
            <w:r>
              <w:rPr>
                <w:b w:val="0"/>
                <w:i w:val="0"/>
                <w:sz w:val="18"/>
              </w:rPr>
              <w:t>14</w:t>
            </w:r>
          </w:p>
        </w:tc>
        <w:tc>
          <w:tcPr>
            <w:tcW w:type="dxa" w:w="1984"/>
            <w:shd w:val="clear" w:color="auto" w:fill="FFEB9C"/>
          </w:tcPr>
          <w:p>
            <w:r/>
            <w:r>
              <w:rPr>
                <w:b w:val="0"/>
                <w:i w:val="0"/>
                <w:sz w:val="18"/>
              </w:rPr>
              <w:t>Vista + Controlador</w:t>
            </w:r>
          </w:p>
        </w:tc>
        <w:tc>
          <w:tcPr>
            <w:tcW w:type="dxa" w:w="6520"/>
            <w:shd w:val="clear" w:color="auto" w:fill="FFEB9C"/>
          </w:tcPr>
          <w:p>
            <w:r/>
            <w:r>
              <w:rPr>
                <w:b w:val="0"/>
                <w:i w:val="0"/>
                <w:sz w:val="18"/>
              </w:rPr>
              <w:t>Lee la línea del teclado (vista) y en la misma expresión la interpreta como número de opción (controlador). Un texto no numerico termina el programa con NumberFormatException.</w:t>
            </w:r>
          </w:p>
        </w:tc>
      </w:tr>
      <w:tr>
        <w:tc>
          <w:tcPr>
            <w:tcW w:type="dxa" w:w="850"/>
            <w:shd w:val="clear" w:color="auto" w:fill="FFEB9C"/>
          </w:tcPr>
          <w:p>
            <w:r/>
            <w:r>
              <w:rPr>
                <w:b w:val="0"/>
                <w:i w:val="0"/>
                <w:sz w:val="18"/>
              </w:rPr>
              <w:t>20</w:t>
            </w:r>
          </w:p>
        </w:tc>
        <w:tc>
          <w:tcPr>
            <w:tcW w:type="dxa" w:w="1984"/>
            <w:shd w:val="clear" w:color="auto" w:fill="FFEB9C"/>
          </w:tcPr>
          <w:p>
            <w:r/>
            <w:r>
              <w:rPr>
                <w:b w:val="0"/>
                <w:i w:val="0"/>
                <w:sz w:val="18"/>
              </w:rPr>
              <w:t>Vista + Controlador</w:t>
            </w:r>
          </w:p>
        </w:tc>
        <w:tc>
          <w:tcPr>
            <w:tcW w:type="dxa" w:w="6520"/>
            <w:shd w:val="clear" w:color="auto" w:fill="FFEB9C"/>
          </w:tcPr>
          <w:p>
            <w:r/>
            <w:r>
              <w:rPr>
                <w:b w:val="0"/>
                <w:i w:val="0"/>
                <w:sz w:val="18"/>
              </w:rPr>
              <w:t>Captura la cantidad y la convierte a int en la misma instrucción.</w:t>
            </w:r>
          </w:p>
        </w:tc>
      </w:tr>
      <w:tr>
        <w:tc>
          <w:tcPr>
            <w:tcW w:type="dxa" w:w="850"/>
            <w:shd w:val="clear" w:color="auto" w:fill="FFEB9C"/>
          </w:tcPr>
          <w:p>
            <w:r/>
            <w:r>
              <w:rPr>
                <w:b w:val="0"/>
                <w:i w:val="0"/>
                <w:sz w:val="18"/>
              </w:rPr>
              <w:t>22</w:t>
            </w:r>
          </w:p>
        </w:tc>
        <w:tc>
          <w:tcPr>
            <w:tcW w:type="dxa" w:w="1984"/>
            <w:shd w:val="clear" w:color="auto" w:fill="FFEB9C"/>
          </w:tcPr>
          <w:p>
            <w:r/>
            <w:r>
              <w:rPr>
                <w:b w:val="0"/>
                <w:i w:val="0"/>
                <w:sz w:val="18"/>
              </w:rPr>
              <w:t>Vista + Controlador</w:t>
            </w:r>
          </w:p>
        </w:tc>
        <w:tc>
          <w:tcPr>
            <w:tcW w:type="dxa" w:w="6520"/>
            <w:shd w:val="clear" w:color="auto" w:fill="FFEB9C"/>
          </w:tcPr>
          <w:p>
            <w:r/>
            <w:r>
              <w:rPr>
                <w:b w:val="0"/>
                <w:i w:val="0"/>
                <w:sz w:val="18"/>
              </w:rPr>
              <w:t>Captura el precio y lo convierte a double en la misma instrucción.</w:t>
            </w:r>
          </w:p>
        </w:tc>
      </w:tr>
      <w:tr>
        <w:tc>
          <w:tcPr>
            <w:tcW w:type="dxa" w:w="850"/>
            <w:shd w:val="clear" w:color="auto" w:fill="FFEB9C"/>
          </w:tcPr>
          <w:p>
            <w:r/>
            <w:r>
              <w:rPr>
                <w:b w:val="0"/>
                <w:i w:val="0"/>
                <w:sz w:val="18"/>
              </w:rPr>
              <w:t>23</w:t>
            </w:r>
          </w:p>
        </w:tc>
        <w:tc>
          <w:tcPr>
            <w:tcW w:type="dxa" w:w="1984"/>
            <w:shd w:val="clear" w:color="auto" w:fill="FFEB9C"/>
          </w:tcPr>
          <w:p>
            <w:r/>
            <w:r>
              <w:rPr>
                <w:b w:val="0"/>
                <w:i w:val="0"/>
                <w:sz w:val="18"/>
              </w:rPr>
              <w:t>Modelo + Controlador</w:t>
            </w:r>
          </w:p>
        </w:tc>
        <w:tc>
          <w:tcPr>
            <w:tcW w:type="dxa" w:w="6520"/>
            <w:shd w:val="clear" w:color="auto" w:fill="FFEB9C"/>
          </w:tcPr>
          <w:p>
            <w:r/>
            <w:r>
              <w:rPr>
                <w:b w:val="0"/>
                <w:i w:val="0"/>
                <w:sz w:val="18"/>
              </w:rPr>
              <w:t>Las reglas de alta (nombre no vacío, cantidad &gt;= 0, precio &gt; 0) están fundidas con la decisión de que mensaje mostrar.</w:t>
            </w:r>
          </w:p>
        </w:tc>
      </w:tr>
      <w:tr>
        <w:tc>
          <w:tcPr>
            <w:tcW w:type="dxa" w:w="850"/>
            <w:shd w:val="clear" w:color="auto" w:fill="FFEB9C"/>
          </w:tcPr>
          <w:p>
            <w:r/>
            <w:r>
              <w:rPr>
                <w:b w:val="0"/>
                <w:i w:val="0"/>
                <w:sz w:val="18"/>
              </w:rPr>
              <w:t>33</w:t>
            </w:r>
          </w:p>
        </w:tc>
        <w:tc>
          <w:tcPr>
            <w:tcW w:type="dxa" w:w="1984"/>
            <w:shd w:val="clear" w:color="auto" w:fill="FFEB9C"/>
          </w:tcPr>
          <w:p>
            <w:r/>
            <w:r>
              <w:rPr>
                <w:b w:val="0"/>
                <w:i w:val="0"/>
                <w:sz w:val="18"/>
              </w:rPr>
              <w:t>Modelo + Controlador</w:t>
            </w:r>
          </w:p>
        </w:tc>
        <w:tc>
          <w:tcPr>
            <w:tcW w:type="dxa" w:w="6520"/>
            <w:shd w:val="clear" w:color="auto" w:fill="FFEB9C"/>
          </w:tcPr>
          <w:p>
            <w:r/>
            <w:r>
              <w:rPr>
                <w:b w:val="0"/>
                <w:i w:val="0"/>
                <w:sz w:val="18"/>
              </w:rPr>
              <w:t>La regla 'el producto debe existir' es a la vez la bifurcación del flujo.</w:t>
            </w:r>
          </w:p>
        </w:tc>
      </w:tr>
      <w:tr>
        <w:tc>
          <w:tcPr>
            <w:tcW w:type="dxa" w:w="850"/>
            <w:shd w:val="clear" w:color="auto" w:fill="FFEB9C"/>
          </w:tcPr>
          <w:p>
            <w:r/>
            <w:r>
              <w:rPr>
                <w:b w:val="0"/>
                <w:i w:val="0"/>
                <w:sz w:val="18"/>
              </w:rPr>
              <w:t>37</w:t>
            </w:r>
          </w:p>
        </w:tc>
        <w:tc>
          <w:tcPr>
            <w:tcW w:type="dxa" w:w="1984"/>
            <w:shd w:val="clear" w:color="auto" w:fill="FFEB9C"/>
          </w:tcPr>
          <w:p>
            <w:r/>
            <w:r>
              <w:rPr>
                <w:b w:val="0"/>
                <w:i w:val="0"/>
                <w:sz w:val="18"/>
              </w:rPr>
              <w:t>Vista + Controlador</w:t>
            </w:r>
          </w:p>
        </w:tc>
        <w:tc>
          <w:tcPr>
            <w:tcW w:type="dxa" w:w="6520"/>
            <w:shd w:val="clear" w:color="auto" w:fill="FFEB9C"/>
          </w:tcPr>
          <w:p>
            <w:r/>
            <w:r>
              <w:rPr>
                <w:b w:val="0"/>
                <w:i w:val="0"/>
                <w:sz w:val="18"/>
              </w:rPr>
              <w:t>Captura y convierte la cantidad a vender.</w:t>
            </w:r>
          </w:p>
        </w:tc>
      </w:tr>
      <w:tr>
        <w:tc>
          <w:tcPr>
            <w:tcW w:type="dxa" w:w="850"/>
            <w:shd w:val="clear" w:color="auto" w:fill="FFEB9C"/>
          </w:tcPr>
          <w:p>
            <w:r/>
            <w:r>
              <w:rPr>
                <w:b w:val="0"/>
                <w:i w:val="0"/>
                <w:sz w:val="18"/>
              </w:rPr>
              <w:t>38</w:t>
            </w:r>
          </w:p>
        </w:tc>
        <w:tc>
          <w:tcPr>
            <w:tcW w:type="dxa" w:w="1984"/>
            <w:shd w:val="clear" w:color="auto" w:fill="FFEB9C"/>
          </w:tcPr>
          <w:p>
            <w:r/>
            <w:r>
              <w:rPr>
                <w:b w:val="0"/>
                <w:i w:val="0"/>
                <w:sz w:val="18"/>
              </w:rPr>
              <w:t>Modelo + Controlador</w:t>
            </w:r>
          </w:p>
        </w:tc>
        <w:tc>
          <w:tcPr>
            <w:tcW w:type="dxa" w:w="6520"/>
            <w:shd w:val="clear" w:color="auto" w:fill="FFEB9C"/>
          </w:tcPr>
          <w:p>
            <w:r/>
            <w:r>
              <w:rPr>
                <w:b w:val="0"/>
                <w:i w:val="0"/>
                <w:sz w:val="18"/>
              </w:rPr>
              <w:t>La regla 'no se vende más de lo que hay' decide directamente el mensaje de la vista; no hay forma de invocarla sin la consola.</w:t>
            </w:r>
          </w:p>
        </w:tc>
      </w:tr>
      <w:tr>
        <w:tc>
          <w:tcPr>
            <w:tcW w:type="dxa" w:w="850"/>
            <w:shd w:val="clear" w:color="auto" w:fill="FFEB9C"/>
          </w:tcPr>
          <w:p>
            <w:r/>
            <w:r>
              <w:rPr>
                <w:b w:val="0"/>
                <w:i w:val="0"/>
                <w:sz w:val="18"/>
              </w:rPr>
              <w:t>42</w:t>
            </w:r>
          </w:p>
        </w:tc>
        <w:tc>
          <w:tcPr>
            <w:tcW w:type="dxa" w:w="1984"/>
            <w:shd w:val="clear" w:color="auto" w:fill="FFEB9C"/>
          </w:tcPr>
          <w:p>
            <w:r/>
            <w:r>
              <w:rPr>
                <w:b w:val="0"/>
                <w:i w:val="0"/>
                <w:sz w:val="18"/>
              </w:rPr>
              <w:t>Vista + Modelo</w:t>
            </w:r>
          </w:p>
        </w:tc>
        <w:tc>
          <w:tcPr>
            <w:tcW w:type="dxa" w:w="6520"/>
            <w:shd w:val="clear" w:color="auto" w:fill="FFEB9C"/>
          </w:tcPr>
          <w:p>
            <w:r/>
            <w:r>
              <w:rPr>
                <w:b w:val="0"/>
                <w:i w:val="0"/>
                <w:sz w:val="18"/>
              </w:rPr>
              <w:t>Imprime leyendo el estado del modelo directamente de la lista paralela.</w:t>
            </w:r>
          </w:p>
        </w:tc>
      </w:tr>
      <w:tr>
        <w:tc>
          <w:tcPr>
            <w:tcW w:type="dxa" w:w="850"/>
            <w:shd w:val="clear" w:color="auto" w:fill="FFEB9C"/>
          </w:tcPr>
          <w:p>
            <w:r/>
            <w:r>
              <w:rPr>
                <w:b w:val="0"/>
                <w:i w:val="0"/>
                <w:sz w:val="18"/>
              </w:rPr>
              <w:t>46</w:t>
            </w:r>
          </w:p>
        </w:tc>
        <w:tc>
          <w:tcPr>
            <w:tcW w:type="dxa" w:w="1984"/>
            <w:shd w:val="clear" w:color="auto" w:fill="FFEB9C"/>
          </w:tcPr>
          <w:p>
            <w:r/>
            <w:r>
              <w:rPr>
                <w:b w:val="0"/>
                <w:i w:val="0"/>
                <w:sz w:val="18"/>
              </w:rPr>
              <w:t>Vista + Modelo</w:t>
            </w:r>
          </w:p>
        </w:tc>
        <w:tc>
          <w:tcPr>
            <w:tcW w:type="dxa" w:w="6520"/>
            <w:shd w:val="clear" w:color="auto" w:fill="FFEB9C"/>
          </w:tcPr>
          <w:p>
            <w:r/>
            <w:r>
              <w:rPr>
                <w:b w:val="0"/>
                <w:i w:val="0"/>
                <w:sz w:val="18"/>
              </w:rPr>
              <w:t>El recorrido para presentar el listado depende de la estructura interna (tres listas paralelas indexadas por i).</w:t>
            </w:r>
          </w:p>
        </w:tc>
      </w:tr>
      <w:tr>
        <w:tc>
          <w:tcPr>
            <w:tcW w:type="dxa" w:w="850"/>
            <w:shd w:val="clear" w:color="auto" w:fill="FFEB9C"/>
          </w:tcPr>
          <w:p>
            <w:r/>
            <w:r>
              <w:rPr>
                <w:b w:val="0"/>
                <w:i w:val="0"/>
                <w:sz w:val="18"/>
              </w:rPr>
              <w:t>47</w:t>
            </w:r>
          </w:p>
        </w:tc>
        <w:tc>
          <w:tcPr>
            <w:tcW w:type="dxa" w:w="1984"/>
            <w:shd w:val="clear" w:color="auto" w:fill="FFEB9C"/>
          </w:tcPr>
          <w:p>
            <w:r/>
            <w:r>
              <w:rPr>
                <w:b w:val="0"/>
                <w:i w:val="0"/>
                <w:sz w:val="18"/>
              </w:rPr>
              <w:t>Vista + Modelo</w:t>
            </w:r>
          </w:p>
        </w:tc>
        <w:tc>
          <w:tcPr>
            <w:tcW w:type="dxa" w:w="6520"/>
            <w:shd w:val="clear" w:color="auto" w:fill="FFEB9C"/>
          </w:tcPr>
          <w:p>
            <w:r/>
            <w:r>
              <w:rPr>
                <w:b w:val="0"/>
                <w:i w:val="0"/>
                <w:sz w:val="18"/>
              </w:rPr>
              <w:t>Decide el formato (%.2f, columnas) y a la vez accede a las listas del modelo; continúa en la línea 48.</w:t>
            </w:r>
          </w:p>
        </w:tc>
      </w:tr>
    </w:tbl>
    <w:p>
      <w:pPr>
        <w:spacing w:after="40"/>
      </w:pPr>
    </w:p>
    <w:p>
      <w:r>
        <w:rPr>
          <w:b w:val="0"/>
          <w:i w:val="0"/>
        </w:rPr>
        <w:t>Hallazgos adicionales que no son de color pero si de diseño:</w:t>
      </w:r>
    </w:p>
    <w:p>
      <w:pPr>
        <w:pStyle w:val="ListBullet"/>
      </w:pPr>
      <w:r>
        <w:rPr>
          <w:b/>
          <w:i w:val="0"/>
        </w:rPr>
        <w:t>Tres listas paralelas</w:t>
      </w:r>
      <w:r>
        <w:rPr>
          <w:b w:val="0"/>
          <w:i w:val="0"/>
        </w:rPr>
        <w:t xml:space="preserve"> (</w:t>
      </w:r>
      <w:r>
        <w:rPr>
          <w:rFonts w:ascii="Consolas" w:hAnsi="Consolas"/>
          <w:i w:val="0"/>
          <w:sz w:val="19"/>
        </w:rPr>
        <w:t>nombres</w:t>
      </w:r>
      <w:r>
        <w:rPr>
          <w:b w:val="0"/>
          <w:i w:val="0"/>
        </w:rPr>
        <w:t xml:space="preserve">, </w:t>
      </w:r>
      <w:r>
        <w:rPr>
          <w:rFonts w:ascii="Consolas" w:hAnsi="Consolas"/>
          <w:i w:val="0"/>
          <w:sz w:val="19"/>
        </w:rPr>
        <w:t>cantidades</w:t>
      </w:r>
      <w:r>
        <w:rPr>
          <w:b w:val="0"/>
          <w:i w:val="0"/>
        </w:rPr>
        <w:t xml:space="preserve">, </w:t>
      </w:r>
      <w:r>
        <w:rPr>
          <w:rFonts w:ascii="Consolas" w:hAnsi="Consolas"/>
          <w:i w:val="0"/>
          <w:sz w:val="19"/>
        </w:rPr>
        <w:t>precios</w:t>
      </w:r>
      <w:r>
        <w:rPr>
          <w:b w:val="0"/>
          <w:i w:val="0"/>
        </w:rPr>
        <w:t xml:space="preserve">, líneas 5-7) representan una sola entidad: un producto. Cualquier error de índice las desincroniza. Es la clase </w:t>
      </w:r>
      <w:r>
        <w:rPr>
          <w:rFonts w:ascii="Consolas" w:hAnsi="Consolas"/>
          <w:i w:val="0"/>
          <w:sz w:val="19"/>
        </w:rPr>
        <w:t>Producto</w:t>
      </w:r>
      <w:r>
        <w:rPr>
          <w:b w:val="0"/>
          <w:i w:val="0"/>
        </w:rPr>
        <w:t xml:space="preserve"> que falta.</w:t>
      </w:r>
    </w:p>
    <w:p>
      <w:pPr>
        <w:pStyle w:val="ListBullet"/>
      </w:pPr>
      <w:r>
        <w:rPr>
          <w:b/>
          <w:i w:val="0"/>
        </w:rPr>
        <w:t>Todo el estado es estático</w:t>
      </w:r>
      <w:r>
        <w:rPr>
          <w:b w:val="0"/>
          <w:i w:val="0"/>
        </w:rPr>
        <w:t xml:space="preserve"> y el </w:t>
      </w:r>
      <w:r>
        <w:rPr>
          <w:rFonts w:ascii="Consolas" w:hAnsi="Consolas"/>
          <w:i w:val="0"/>
          <w:sz w:val="19"/>
        </w:rPr>
        <w:t>Scanner</w:t>
      </w:r>
      <w:r>
        <w:rPr>
          <w:b w:val="0"/>
          <w:i w:val="0"/>
        </w:rPr>
        <w:t xml:space="preserve"> se crea al cargar la clase sobre </w:t>
      </w:r>
      <w:r>
        <w:rPr>
          <w:rFonts w:ascii="Consolas" w:hAnsi="Consolas"/>
          <w:i w:val="0"/>
          <w:sz w:val="19"/>
        </w:rPr>
        <w:t>System.in</w:t>
      </w:r>
      <w:r>
        <w:rPr>
          <w:b w:val="0"/>
          <w:i w:val="0"/>
        </w:rPr>
        <w:t>, lo que hace prácticamente imposible probar el código por partes (ver Ejercicio 2).</w:t>
      </w:r>
    </w:p>
    <w:p>
      <w:pPr>
        <w:pStyle w:val="ListBullet"/>
      </w:pPr>
      <w:r>
        <w:rPr>
          <w:b/>
          <w:i w:val="0"/>
        </w:rPr>
        <w:t>Regla incompleta</w:t>
      </w:r>
      <w:r>
        <w:rPr>
          <w:b w:val="0"/>
          <w:i w:val="0"/>
        </w:rPr>
        <w:t xml:space="preserve">: la línea 38 solo verifica </w:t>
      </w:r>
      <w:r>
        <w:rPr>
          <w:rFonts w:ascii="Consolas" w:hAnsi="Consolas"/>
          <w:i w:val="0"/>
          <w:sz w:val="19"/>
        </w:rPr>
        <w:t>c &gt; stock</w:t>
      </w:r>
      <w:r>
        <w:rPr>
          <w:b w:val="0"/>
          <w:i w:val="0"/>
        </w:rPr>
        <w:t>; una cantidad negativa (por ejemplo -5) pasa la validación y *aumenta* el stock en la línea 41. Se documenta como defecto del original; el Ejercicio 1 lo conserva a propósito porque exige no cambiar el comportamiento observable.</w:t>
      </w:r>
    </w:p>
    <w:p>
      <w:pPr>
        <w:pStyle w:val="Heading2"/>
      </w:pPr>
      <w:r>
        <w:t>Respuestas</w:t>
      </w:r>
    </w:p>
    <w:p>
      <w:pPr>
        <w:pStyle w:val="ListNumber"/>
      </w:pPr>
      <w:r>
        <w:rPr>
          <w:b/>
          <w:i w:val="0"/>
        </w:rPr>
        <w:t>¿Dónde está la regla "no se puede vender más de lo que hay en stock"?</w:t>
      </w:r>
      <w:r>
        <w:rPr>
          <w:b w:val="0"/>
          <w:i w:val="0"/>
        </w:rPr>
        <w:t xml:space="preserve"> En la línea 38, </w:t>
      </w:r>
      <w:r>
        <w:rPr>
          <w:rFonts w:ascii="Consolas" w:hAnsi="Consolas"/>
          <w:i w:val="0"/>
          <w:sz w:val="19"/>
        </w:rPr>
        <w:t>if (c &gt; cantidades.get(i))</w:t>
      </w:r>
      <w:r>
        <w:rPr>
          <w:b w:val="0"/>
          <w:i w:val="0"/>
        </w:rPr>
        <w:t xml:space="preserve">, dentro de la rama </w:t>
      </w:r>
      <w:r>
        <w:rPr>
          <w:rFonts w:ascii="Consolas" w:hAnsi="Consolas"/>
          <w:i w:val="0"/>
          <w:sz w:val="19"/>
        </w:rPr>
        <w:t>op == 2</w:t>
      </w:r>
      <w:r>
        <w:rPr>
          <w:b w:val="0"/>
          <w:i w:val="0"/>
        </w:rPr>
        <w:t xml:space="preserve"> del método </w:t>
      </w:r>
      <w:r>
        <w:rPr>
          <w:rFonts w:ascii="Consolas" w:hAnsi="Consolas"/>
          <w:i w:val="0"/>
          <w:sz w:val="19"/>
        </w:rPr>
        <w:t>main</w:t>
      </w:r>
      <w:r>
        <w:rPr>
          <w:b w:val="0"/>
          <w:i w:val="0"/>
        </w:rPr>
        <w:t>. No está en ningún método propio: está incrustada entre la lectura del teclado (línea 37), el mensaje de error (línea 39) y la actualización del stock (línea 41). Para reutilizarla o probarla hay que ejecutar todo el menú.</w:t>
      </w:r>
    </w:p>
    <w:p>
      <w:pPr>
        <w:pStyle w:val="ListNumber"/>
      </w:pPr>
      <w:r>
        <w:rPr>
          <w:b/>
          <w:i w:val="0"/>
        </w:rPr>
        <w:t>¿Dónde está la decisión de mostrar los montos con dos decimales?</w:t>
      </w:r>
      <w:r>
        <w:rPr>
          <w:b w:val="0"/>
          <w:i w:val="0"/>
        </w:rPr>
        <w:t xml:space="preserve"> Solo en el </w:t>
      </w:r>
      <w:r>
        <w:rPr>
          <w:rFonts w:ascii="Consolas" w:hAnsi="Consolas"/>
          <w:i w:val="0"/>
          <w:sz w:val="19"/>
        </w:rPr>
        <w:t>printf</w:t>
      </w:r>
      <w:r>
        <w:rPr>
          <w:b w:val="0"/>
          <w:i w:val="0"/>
        </w:rPr>
        <w:t xml:space="preserve"> de las líneas 47-48 (</w:t>
      </w:r>
      <w:r>
        <w:rPr>
          <w:rFonts w:ascii="Consolas" w:hAnsi="Consolas"/>
          <w:i w:val="0"/>
          <w:sz w:val="19"/>
        </w:rPr>
        <w:t>$%.2f</w:t>
      </w:r>
      <w:r>
        <w:rPr>
          <w:b w:val="0"/>
          <w:i w:val="0"/>
        </w:rPr>
        <w:t xml:space="preserve">), es decir, en el listado. El valor total (línea 53) concatena el </w:t>
      </w:r>
      <w:r>
        <w:rPr>
          <w:rFonts w:ascii="Consolas" w:hAnsi="Consolas"/>
          <w:i w:val="0"/>
          <w:sz w:val="19"/>
        </w:rPr>
        <w:t>double</w:t>
      </w:r>
      <w:r>
        <w:rPr>
          <w:b w:val="0"/>
          <w:i w:val="0"/>
        </w:rPr>
        <w:t xml:space="preserve"> sin formato, así que la decisión es inconsistente. Con los productos A (3 x 0.1) y B (7 x 0.2) el listado muestra </w:t>
      </w:r>
      <w:r>
        <w:rPr>
          <w:rFonts w:ascii="Consolas" w:hAnsi="Consolas"/>
          <w:i w:val="0"/>
          <w:sz w:val="19"/>
        </w:rPr>
        <w:t>B                  7  $0.20</w:t>
      </w:r>
      <w:r>
        <w:rPr>
          <w:b w:val="0"/>
          <w:i w:val="0"/>
        </w:rPr>
        <w:t xml:space="preserve"> pero el total imprime </w:t>
      </w:r>
      <w:r>
        <w:rPr>
          <w:rFonts w:ascii="Consolas" w:hAnsi="Consolas"/>
          <w:i w:val="0"/>
          <w:sz w:val="19"/>
        </w:rPr>
        <w:t>Opcion: Valor del inventario: $1.7000000000000002</w:t>
      </w:r>
      <w:r>
        <w:rPr>
          <w:b w:val="0"/>
          <w:i w:val="0"/>
        </w:rPr>
        <w:t>.</w:t>
      </w:r>
    </w:p>
    <w:p>
      <w:pPr>
        <w:pStyle w:val="ListNumber"/>
      </w:pPr>
      <w:r>
        <w:rPr>
          <w:b/>
          <w:i w:val="0"/>
        </w:rPr>
        <w:t>Si el sistema tuviera interfaz gráfica, ¿cuántas líneas habría que reescribir?</w:t>
      </w:r>
      <w:r>
        <w:rPr>
          <w:b w:val="0"/>
          <w:i w:val="0"/>
        </w:rPr>
        <w:t xml:space="preserve"> De las 46 líneas con código, 23 contienen lectura o escritura de consola (todas las azules y amarillas con azul) y hay que reescribirlas. Además, las 11 líneas naranjas del ciclo </w:t>
      </w:r>
      <w:r>
        <w:rPr>
          <w:rFonts w:ascii="Consolas" w:hAnsi="Consolas"/>
          <w:i w:val="0"/>
          <w:sz w:val="19"/>
        </w:rPr>
        <w:t>do-while</w:t>
      </w:r>
      <w:r>
        <w:rPr>
          <w:b w:val="0"/>
          <w:i w:val="0"/>
        </w:rPr>
        <w:t xml:space="preserve"> y de los </w:t>
      </w:r>
      <w:r>
        <w:rPr>
          <w:rFonts w:ascii="Consolas" w:hAnsi="Consolas"/>
          <w:i w:val="0"/>
          <w:sz w:val="19"/>
        </w:rPr>
        <w:t>if (op == ...)</w:t>
      </w:r>
      <w:r>
        <w:rPr>
          <w:b w:val="0"/>
          <w:i w:val="0"/>
        </w:rPr>
        <w:t xml:space="preserve"> tampoco sobreviven, porque una interfaz gráfica se maneja por eventos y no por un ciclo que pregunta. En total 34 de 46 líneas (~74 %). Solo sobreviven las verdes puras (líneas 5-7, 26, 32, 41, 50-52) y aun esas habría que extraerlas.</w:t>
      </w:r>
    </w:p>
    <w:p>
      <w:pPr>
        <w:pStyle w:val="ListNumber"/>
      </w:pPr>
      <w:r>
        <w:rPr>
          <w:b/>
          <w:i w:val="0"/>
        </w:rPr>
        <w:t>¿Cuántas líneas quedaron con dos colores?</w:t>
      </w:r>
      <w:r>
        <w:rPr>
          <w:b w:val="0"/>
          <w:i w:val="0"/>
        </w:rPr>
        <w:t xml:space="preserve"> 11 líneas físicas (14, 20, 22, 23, 33, 37, 38, 42, 46, 47 y su continuación 48), es decir, 10 instrucciones. Son exactamente las que el patrón MVC busca eliminar: tras el Ejercicio 1 ninguna línea del modelo imprime o lee, ninguna de la vista decide reglas y el controlador solo coordina.</w:t>
      </w:r>
    </w:p>
    <w:p>
      <w:r>
        <w:rPr>
          <w:b w:val="0"/>
          <w:i/>
          <w:sz w:val="19"/>
        </w:rPr>
        <w:t>Conteo total por responsabilidad (una línea mezclada cuenta en ambas): modelo 16, vista 23, controlador 18.</w:t>
      </w: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Copia marcada con tres colores, lista de líneas con responsabilidad mezclada y las cuatro respuestas.</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Código clasificado línea por línea (57 líneas), 10 hallazgos de responsabilidad mezclada y cuatro respuestas con números de línea. El original compila y se ejecuta.</w:t>
            </w:r>
          </w:p>
        </w:tc>
      </w:tr>
    </w:tbl>
    <w:p>
      <w:pPr>
        <w:spacing w:after="40"/>
      </w:pPr>
    </w:p>
    <w:p>
      <w:r>
        <w:br w:type="page"/>
      </w:r>
    </w:p>
    <w:p>
      <w:pPr>
        <w:pStyle w:val="Heading1"/>
      </w:pPr>
      <w:r>
        <w:t>Ejercicio 1. Refactorizar a MVC</w:t>
      </w:r>
    </w:p>
    <w:p>
      <w:r>
        <w:rPr>
          <w:b w:val="0"/>
          <w:i w:val="0"/>
        </w:rPr>
        <w:t xml:space="preserve">Se reescribió el sistema en los paquetes </w:t>
      </w:r>
      <w:r>
        <w:rPr>
          <w:rFonts w:ascii="Consolas" w:hAnsi="Consolas"/>
          <w:i w:val="0"/>
          <w:sz w:val="19"/>
        </w:rPr>
        <w:t>modelo</w:t>
      </w:r>
      <w:r>
        <w:rPr>
          <w:b w:val="0"/>
          <w:i w:val="0"/>
        </w:rPr>
        <w:t xml:space="preserve">, </w:t>
      </w:r>
      <w:r>
        <w:rPr>
          <w:rFonts w:ascii="Consolas" w:hAnsi="Consolas"/>
          <w:i w:val="0"/>
          <w:sz w:val="19"/>
        </w:rPr>
        <w:t>vista</w:t>
      </w:r>
      <w:r>
        <w:rPr>
          <w:b w:val="0"/>
          <w:i w:val="0"/>
        </w:rPr>
        <w:t xml:space="preserve"> y </w:t>
      </w:r>
      <w:r>
        <w:rPr>
          <w:rFonts w:ascii="Consolas" w:hAnsi="Consolas"/>
          <w:i w:val="0"/>
          <w:sz w:val="19"/>
        </w:rPr>
        <w:t>controlador</w:t>
      </w:r>
      <w:r>
        <w:rPr>
          <w:b w:val="0"/>
          <w:i w:val="0"/>
        </w:rPr>
        <w:t xml:space="preserve">, empezando por la clase </w:t>
      </w:r>
      <w:r>
        <w:rPr>
          <w:rFonts w:ascii="Consolas" w:hAnsi="Consolas"/>
          <w:i w:val="0"/>
          <w:sz w:val="19"/>
        </w:rPr>
        <w:t>Producto</w:t>
      </w:r>
      <w:r>
        <w:rPr>
          <w:b w:val="0"/>
          <w:i w:val="0"/>
        </w:rPr>
        <w:t xml:space="preserve"> que reemplaza a las tres listas paralelas. La entrega corresponde al tag git </w:t>
      </w:r>
      <w:r>
        <w:rPr>
          <w:rFonts w:ascii="Consolas" w:hAnsi="Consolas"/>
          <w:i w:val="0"/>
          <w:sz w:val="19"/>
        </w:rPr>
        <w:t>ej1</w:t>
      </w:r>
      <w:r>
        <w:rPr>
          <w:b w:val="0"/>
          <w:i w:val="0"/>
        </w:rPr>
        <w:t>.</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src/</w:t>
              <w:br/>
            </w:r>
            <w:r>
              <w:rPr>
                <w:rFonts w:ascii="Consolas" w:hAnsi="Consolas" w:eastAsia="Consolas"/>
                <w:sz w:val="17"/>
              </w:rPr>
              <w:t xml:space="preserve">  modelo/</w:t>
              <w:br/>
            </w:r>
            <w:r>
              <w:rPr>
                <w:rFonts w:ascii="Consolas" w:hAnsi="Consolas" w:eastAsia="Consolas"/>
                <w:sz w:val="17"/>
              </w:rPr>
              <w:t xml:space="preserve">    Producto.java                      // entidad del dominio</w:t>
              <w:br/>
            </w:r>
            <w:r>
              <w:rPr>
                <w:rFonts w:ascii="Consolas" w:hAnsi="Consolas" w:eastAsia="Consolas"/>
                <w:sz w:val="17"/>
              </w:rPr>
              <w:t xml:space="preserve">    Inventario.java                    // reglas de negocio y estado</w:t>
              <w:br/>
            </w:r>
            <w:r>
              <w:rPr>
                <w:rFonts w:ascii="Consolas" w:hAnsi="Consolas" w:eastAsia="Consolas"/>
                <w:sz w:val="17"/>
              </w:rPr>
              <w:t xml:space="preserve">    StockInsuficienteException.java</w:t>
              <w:br/>
            </w:r>
            <w:r>
              <w:rPr>
                <w:rFonts w:ascii="Consolas" w:hAnsi="Consolas" w:eastAsia="Consolas"/>
                <w:sz w:val="17"/>
              </w:rPr>
              <w:t xml:space="preserve">    ProductoNoEncontradoException.java // buscar/vender un producto inexistente</w:t>
              <w:br/>
            </w:r>
            <w:r>
              <w:rPr>
                <w:rFonts w:ascii="Consolas" w:hAnsi="Consolas" w:eastAsia="Consolas"/>
                <w:sz w:val="17"/>
              </w:rPr>
              <w:t xml:space="preserve">    DatosInvalidosException.java       // nombre vacio, cantidad &lt; 0, precio &lt;= 0</w:t>
              <w:br/>
            </w:r>
            <w:r>
              <w:rPr>
                <w:rFonts w:ascii="Consolas" w:hAnsi="Consolas" w:eastAsia="Consolas"/>
                <w:sz w:val="17"/>
              </w:rPr>
              <w:t xml:space="preserve">  vista/</w:t>
              <w:br/>
            </w:r>
            <w:r>
              <w:rPr>
                <w:rFonts w:ascii="Consolas" w:hAnsi="Consolas" w:eastAsia="Consolas"/>
                <w:sz w:val="17"/>
              </w:rPr>
              <w:t xml:space="preserve">    VistaConsola.java                  // menus, impresion, formato</w:t>
              <w:br/>
            </w:r>
            <w:r>
              <w:rPr>
                <w:rFonts w:ascii="Consolas" w:hAnsi="Consolas" w:eastAsia="Consolas"/>
                <w:sz w:val="17"/>
              </w:rPr>
              <w:t xml:space="preserve">  controlador/</w:t>
              <w:br/>
            </w:r>
            <w:r>
              <w:rPr>
                <w:rFonts w:ascii="Consolas" w:hAnsi="Consolas" w:eastAsia="Consolas"/>
                <w:sz w:val="17"/>
              </w:rPr>
              <w:t xml:space="preserve">    ControladorInventario.java         // interpreta la entrada, invoca al modelo</w:t>
              <w:br/>
            </w:r>
            <w:r>
              <w:rPr>
                <w:rFonts w:ascii="Consolas" w:hAnsi="Consolas" w:eastAsia="Consolas"/>
                <w:sz w:val="17"/>
              </w:rPr>
              <w:t xml:space="preserve">  App.java                             // ensambla las tres piezas y arranca</w:t>
            </w:r>
          </w:p>
        </w:tc>
      </w:tr>
    </w:tbl>
    <w:p>
      <w:pPr>
        <w:spacing w:after="40"/>
      </w:pPr>
    </w:p>
    <w:p>
      <w:pPr>
        <w:pStyle w:val="Heading2"/>
      </w:pPr>
      <w:r>
        <w:t>Decisiones de diseño</w:t>
      </w:r>
    </w:p>
    <w:p>
      <w:pPr>
        <w:pStyle w:val="ListBullet"/>
      </w:pPr>
      <w:r>
        <w:rPr>
          <w:b/>
          <w:i w:val="0"/>
        </w:rPr>
        <w:t>Inventario</w:t>
      </w:r>
      <w:r>
        <w:rPr>
          <w:b w:val="0"/>
          <w:i w:val="0"/>
        </w:rPr>
        <w:t xml:space="preserve"> expone </w:t>
      </w:r>
      <w:r>
        <w:rPr>
          <w:rFonts w:ascii="Consolas" w:hAnsi="Consolas"/>
          <w:i w:val="0"/>
          <w:sz w:val="19"/>
        </w:rPr>
        <w:t>agregar(Producto)</w:t>
      </w:r>
      <w:r>
        <w:rPr>
          <w:b w:val="0"/>
          <w:i w:val="0"/>
        </w:rPr>
        <w:t xml:space="preserve">, </w:t>
      </w:r>
      <w:r>
        <w:rPr>
          <w:rFonts w:ascii="Consolas" w:hAnsi="Consolas"/>
          <w:i w:val="0"/>
          <w:sz w:val="19"/>
        </w:rPr>
        <w:t>vender(nombre, cantidad)</w:t>
      </w:r>
      <w:r>
        <w:rPr>
          <w:b w:val="0"/>
          <w:i w:val="0"/>
        </w:rPr>
        <w:t xml:space="preserve">, </w:t>
      </w:r>
      <w:r>
        <w:rPr>
          <w:rFonts w:ascii="Consolas" w:hAnsi="Consolas"/>
          <w:i w:val="0"/>
          <w:sz w:val="19"/>
        </w:rPr>
        <w:t>buscar(nombre)</w:t>
      </w:r>
      <w:r>
        <w:rPr>
          <w:b w:val="0"/>
          <w:i w:val="0"/>
        </w:rPr>
        <w:t xml:space="preserve">, </w:t>
      </w:r>
      <w:r>
        <w:rPr>
          <w:rFonts w:ascii="Consolas" w:hAnsi="Consolas"/>
          <w:i w:val="0"/>
          <w:sz w:val="19"/>
        </w:rPr>
        <w:t>existe(nombre)</w:t>
      </w:r>
      <w:r>
        <w:rPr>
          <w:b w:val="0"/>
          <w:i w:val="0"/>
        </w:rPr>
        <w:t xml:space="preserve">, </w:t>
      </w:r>
      <w:r>
        <w:rPr>
          <w:rFonts w:ascii="Consolas" w:hAnsi="Consolas"/>
          <w:i w:val="0"/>
          <w:sz w:val="19"/>
        </w:rPr>
        <w:t>getProductos()</w:t>
      </w:r>
      <w:r>
        <w:rPr>
          <w:b w:val="0"/>
          <w:i w:val="0"/>
        </w:rPr>
        <w:t xml:space="preserve"> (lista de solo lectura) y </w:t>
      </w:r>
      <w:r>
        <w:rPr>
          <w:rFonts w:ascii="Consolas" w:hAnsi="Consolas"/>
          <w:i w:val="0"/>
          <w:sz w:val="19"/>
        </w:rPr>
        <w:t>valorTotal()</w:t>
      </w:r>
      <w:r>
        <w:rPr>
          <w:b w:val="0"/>
          <w:i w:val="0"/>
        </w:rPr>
        <w:t>. Rechaza lo inválido con excepciones propias; no imprime nada.</w:t>
      </w:r>
    </w:p>
    <w:p>
      <w:pPr>
        <w:pStyle w:val="ListBullet"/>
      </w:pPr>
      <w:r>
        <w:rPr>
          <w:b/>
          <w:i w:val="0"/>
        </w:rPr>
        <w:t>Producto.setCantidad</w:t>
      </w:r>
      <w:r>
        <w:rPr>
          <w:b w:val="0"/>
          <w:i w:val="0"/>
        </w:rPr>
        <w:t xml:space="preserve"> es de paquete: solo el </w:t>
      </w:r>
      <w:r>
        <w:rPr>
          <w:rFonts w:ascii="Consolas" w:hAnsi="Consolas"/>
          <w:i w:val="0"/>
          <w:sz w:val="19"/>
        </w:rPr>
        <w:t>Inventario</w:t>
      </w:r>
      <w:r>
        <w:rPr>
          <w:b w:val="0"/>
          <w:i w:val="0"/>
        </w:rPr>
        <w:t xml:space="preserve"> puede cambiar el stock, después de validar la regla.</w:t>
      </w:r>
    </w:p>
    <w:p>
      <w:pPr>
        <w:pStyle w:val="ListBullet"/>
      </w:pPr>
      <w:r>
        <w:rPr>
          <w:b/>
          <w:i w:val="0"/>
        </w:rPr>
        <w:t>VistaConsola</w:t>
      </w:r>
      <w:r>
        <w:rPr>
          <w:b w:val="0"/>
          <w:i w:val="0"/>
        </w:rPr>
        <w:t xml:space="preserve"> muestra y captura; recibe un </w:t>
      </w:r>
      <w:r>
        <w:rPr>
          <w:rFonts w:ascii="Consolas" w:hAnsi="Consolas"/>
          <w:i w:val="0"/>
          <w:sz w:val="19"/>
        </w:rPr>
        <w:t>InputStream</w:t>
      </w:r>
      <w:r>
        <w:rPr>
          <w:b w:val="0"/>
          <w:i w:val="0"/>
        </w:rPr>
        <w:t>/</w:t>
      </w:r>
      <w:r>
        <w:rPr>
          <w:rFonts w:ascii="Consolas" w:hAnsi="Consolas"/>
          <w:i w:val="0"/>
          <w:sz w:val="19"/>
        </w:rPr>
        <w:t>PrintStream</w:t>
      </w:r>
      <w:r>
        <w:rPr>
          <w:b w:val="0"/>
          <w:i w:val="0"/>
        </w:rPr>
        <w:t xml:space="preserve"> para poder ejecutarse con guiones. No interpreta lo que lee: lo entrega como texto al controlador.</w:t>
      </w:r>
    </w:p>
    <w:p>
      <w:pPr>
        <w:pStyle w:val="ListBullet"/>
      </w:pPr>
      <w:r>
        <w:rPr>
          <w:b/>
          <w:i w:val="0"/>
        </w:rPr>
        <w:t>ControladorInventario</w:t>
      </w:r>
      <w:r>
        <w:rPr>
          <w:b w:val="0"/>
          <w:i w:val="0"/>
        </w:rPr>
        <w:t xml:space="preserve"> interpreta la opción, convierte texto a número, invoca al modelo y traduce cada excepción en el mensaje correspondiente de la vista. Conserva el orden original de preguntas (primero verifica que el producto exista y después pide la cantidad).</w:t>
      </w:r>
    </w:p>
    <w:p>
      <w:pPr>
        <w:pStyle w:val="ListBullet"/>
      </w:pPr>
      <w:r>
        <w:rPr>
          <w:b w:val="0"/>
          <w:i w:val="0"/>
        </w:rPr>
        <w:t>Se conservaron a propósito los comportamientos del original (incluido terminar con excepción si se escribe texto en un campo numerico), porque el enunciado exige que quien lo ejecute vea exactamente lo mismo. Esas mejoras se hacen después (Ejercicios 3, 5 y 8).</w:t>
      </w:r>
    </w:p>
    <w:p>
      <w:pPr>
        <w:pStyle w:val="Heading2"/>
      </w:pPr>
      <w:r>
        <w:t>Diagrama de paquetes (StarUML)</w:t>
      </w:r>
    </w:p>
    <w:p>
      <w:r>
        <w:rPr>
          <w:b w:val="0"/>
          <w:i w:val="0"/>
        </w:rPr>
        <w:t xml:space="preserve">Archivo nativo de StarUML: </w:t>
      </w:r>
      <w:r>
        <w:rPr>
          <w:rFonts w:ascii="Consolas" w:hAnsi="Consolas"/>
          <w:i w:val="0"/>
          <w:sz w:val="19"/>
        </w:rPr>
        <w:t>diagramas/Ej1_Paquetes_MVC.mdj</w:t>
      </w:r>
      <w:r>
        <w:rPr>
          <w:b w:val="0"/>
          <w:i w:val="0"/>
        </w:rPr>
        <w:t xml:space="preserve"> (contiene el diagrama de paquetes y el de clases, generados a partir del código del tag </w:t>
      </w:r>
      <w:r>
        <w:rPr>
          <w:rFonts w:ascii="Consolas" w:hAnsi="Consolas"/>
          <w:i w:val="0"/>
          <w:sz w:val="19"/>
        </w:rPr>
        <w:t>ej1</w:t>
      </w:r>
      <w:r>
        <w:rPr>
          <w:b w:val="0"/>
          <w:i w:val="0"/>
        </w:rPr>
        <w:t xml:space="preserve">). Todas las flechas de dependencia apuntan hacia </w:t>
      </w:r>
      <w:r>
        <w:rPr>
          <w:rFonts w:ascii="Consolas" w:hAnsi="Consolas"/>
          <w:i w:val="0"/>
          <w:sz w:val="19"/>
        </w:rPr>
        <w:t>modelo</w:t>
      </w:r>
      <w:r>
        <w:rPr>
          <w:b w:val="0"/>
          <w:i w:val="0"/>
        </w:rPr>
        <w:t>; ninguna sale de el.</w:t>
      </w:r>
    </w:p>
    <w:p>
      <w:pPr>
        <w:jc w:val="center"/>
      </w:pPr>
      <w:r>
        <w:drawing>
          <wp:inline xmlns:a="http://schemas.openxmlformats.org/drawingml/2006/main" xmlns:pic="http://schemas.openxmlformats.org/drawingml/2006/picture">
            <wp:extent cx="3960000" cy="2570791"/>
            <wp:docPr id="1" name="Picture 1"/>
            <wp:cNvGraphicFramePr>
              <a:graphicFrameLocks noChangeAspect="1"/>
            </wp:cNvGraphicFramePr>
            <a:graphic>
              <a:graphicData uri="http://schemas.openxmlformats.org/drawingml/2006/picture">
                <pic:pic>
                  <pic:nvPicPr>
                    <pic:cNvPr id="0" name="Paquetes_-_Ejercicio_1.png"/>
                    <pic:cNvPicPr/>
                  </pic:nvPicPr>
                  <pic:blipFill>
                    <a:blip r:embed="rId10"/>
                    <a:stretch>
                      <a:fillRect/>
                    </a:stretch>
                  </pic:blipFill>
                  <pic:spPr>
                    <a:xfrm>
                      <a:off x="0" y="0"/>
                      <a:ext cx="3960000" cy="2570791"/>
                    </a:xfrm>
                    <a:prstGeom prst="rect"/>
                  </pic:spPr>
                </pic:pic>
              </a:graphicData>
            </a:graphic>
          </wp:inline>
        </w:drawing>
      </w:r>
    </w:p>
    <w:p>
      <w:pPr>
        <w:spacing w:after="200"/>
        <w:jc w:val="center"/>
      </w:pPr>
      <w:r>
        <w:rPr>
          <w:b w:val="0"/>
          <w:i/>
          <w:sz w:val="18"/>
        </w:rPr>
        <w:t>Figura 1. Diagrama de paquetes del Ejercicio 1 (vista previa del .mdj).</w:t>
      </w:r>
    </w:p>
    <w:p>
      <w:pPr>
        <w:jc w:val="center"/>
      </w:pPr>
      <w:r>
        <w:drawing>
          <wp:inline xmlns:a="http://schemas.openxmlformats.org/drawingml/2006/main" xmlns:pic="http://schemas.openxmlformats.org/drawingml/2006/picture">
            <wp:extent cx="5940000" cy="2853579"/>
            <wp:docPr id="2" name="Picture 2"/>
            <wp:cNvGraphicFramePr>
              <a:graphicFrameLocks noChangeAspect="1"/>
            </wp:cNvGraphicFramePr>
            <a:graphic>
              <a:graphicData uri="http://schemas.openxmlformats.org/drawingml/2006/picture">
                <pic:pic>
                  <pic:nvPicPr>
                    <pic:cNvPr id="0" name="Clases_-_Ejercicio_1.png"/>
                    <pic:cNvPicPr/>
                  </pic:nvPicPr>
                  <pic:blipFill>
                    <a:blip r:embed="rId11"/>
                    <a:stretch>
                      <a:fillRect/>
                    </a:stretch>
                  </pic:blipFill>
                  <pic:spPr>
                    <a:xfrm>
                      <a:off x="0" y="0"/>
                      <a:ext cx="5940000" cy="2853579"/>
                    </a:xfrm>
                    <a:prstGeom prst="rect"/>
                  </pic:spPr>
                </pic:pic>
              </a:graphicData>
            </a:graphic>
          </wp:inline>
        </w:drawing>
      </w:r>
    </w:p>
    <w:p>
      <w:pPr>
        <w:spacing w:after="200"/>
        <w:jc w:val="center"/>
      </w:pPr>
      <w:r>
        <w:rPr>
          <w:b w:val="0"/>
          <w:i/>
          <w:sz w:val="18"/>
        </w:rPr>
        <w:t>Figura 2. Diagrama de clases del Ejercicio 1 (vista previa del .mdj).</w:t>
      </w:r>
    </w:p>
    <w:p>
      <w:pPr>
        <w:pStyle w:val="Heading2"/>
      </w:pPr>
      <w:r>
        <w:t>Verificación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402"/>
            <w:shd w:val="clear" w:color="auto" w:fill="2B579A"/>
          </w:tcPr>
          <w:p>
            <w:r/>
            <w:r>
              <w:rPr>
                <w:b/>
                <w:color w:val="FFFFFF"/>
                <w:sz w:val="18"/>
              </w:rPr>
              <w:t>Guion de entrada</w:t>
            </w:r>
          </w:p>
        </w:tc>
        <w:tc>
          <w:tcPr>
            <w:tcW w:type="dxa" w:w="1417"/>
            <w:shd w:val="clear" w:color="auto" w:fill="2B579A"/>
          </w:tcPr>
          <w:p>
            <w:r/>
            <w:r>
              <w:rPr>
                <w:b/>
                <w:color w:val="FFFFFF"/>
                <w:sz w:val="18"/>
              </w:rPr>
              <w:t>Bytes de salida</w:t>
            </w:r>
          </w:p>
        </w:tc>
        <w:tc>
          <w:tcPr>
            <w:tcW w:type="dxa" w:w="2835"/>
            <w:shd w:val="clear" w:color="auto" w:fill="2B579A"/>
          </w:tcPr>
          <w:p>
            <w:r/>
            <w:r>
              <w:rPr>
                <w:b/>
                <w:color w:val="FFFFFF"/>
                <w:sz w:val="18"/>
              </w:rPr>
              <w:t>Salida</w:t>
            </w:r>
          </w:p>
        </w:tc>
        <w:tc>
          <w:tcPr>
            <w:tcW w:type="dxa" w:w="1701"/>
            <w:shd w:val="clear" w:color="auto" w:fill="2B579A"/>
          </w:tcPr>
          <w:p>
            <w:r/>
            <w:r>
              <w:rPr>
                <w:b/>
                <w:color w:val="FFFFFF"/>
                <w:sz w:val="18"/>
              </w:rPr>
              <w:t>Original = refactorizado</w:t>
            </w:r>
          </w:p>
        </w:tc>
      </w:tr>
      <w:tr>
        <w:tc>
          <w:tcPr>
            <w:tcW w:type="dxa" w:w="3402"/>
          </w:tcPr>
          <w:p>
            <w:r/>
            <w:r>
              <w:rPr>
                <w:b w:val="0"/>
                <w:i w:val="0"/>
                <w:sz w:val="18"/>
              </w:rPr>
              <w:t>alta_y_listado</w:t>
            </w:r>
          </w:p>
        </w:tc>
        <w:tc>
          <w:tcPr>
            <w:tcW w:type="dxa" w:w="1417"/>
          </w:tcPr>
          <w:p>
            <w:r/>
            <w:r>
              <w:rPr>
                <w:b w:val="0"/>
                <w:i w:val="0"/>
                <w:sz w:val="18"/>
              </w:rPr>
              <w:t>512</w:t>
            </w:r>
          </w:p>
        </w:tc>
        <w:tc>
          <w:tcPr>
            <w:tcW w:type="dxa" w:w="2835"/>
          </w:tcPr>
          <w:p>
            <w:r/>
            <w:r>
              <w:rPr>
                <w:b w:val="0"/>
                <w:i w:val="0"/>
                <w:sz w:val="18"/>
              </w:rPr>
              <w:t>normal</w:t>
            </w:r>
          </w:p>
        </w:tc>
        <w:tc>
          <w:tcPr>
            <w:tcW w:type="dxa" w:w="1701"/>
          </w:tcPr>
          <w:p>
            <w:r/>
            <w:r>
              <w:rPr>
                <w:b w:val="0"/>
                <w:i w:val="0"/>
                <w:sz w:val="18"/>
              </w:rPr>
              <w:t>Si (byte a byte)</w:t>
            </w:r>
          </w:p>
        </w:tc>
      </w:tr>
      <w:tr>
        <w:tc>
          <w:tcPr>
            <w:tcW w:type="dxa" w:w="3402"/>
          </w:tcPr>
          <w:p>
            <w:r/>
            <w:r>
              <w:rPr>
                <w:b w:val="0"/>
                <w:i w:val="0"/>
                <w:sz w:val="18"/>
              </w:rPr>
              <w:t>datos_inválidos</w:t>
            </w:r>
          </w:p>
        </w:tc>
        <w:tc>
          <w:tcPr>
            <w:tcW w:type="dxa" w:w="1417"/>
          </w:tcPr>
          <w:p>
            <w:r/>
            <w:r>
              <w:rPr>
                <w:b w:val="0"/>
                <w:i w:val="0"/>
                <w:sz w:val="18"/>
              </w:rPr>
              <w:t>586</w:t>
            </w:r>
          </w:p>
        </w:tc>
        <w:tc>
          <w:tcPr>
            <w:tcW w:type="dxa" w:w="2835"/>
          </w:tcPr>
          <w:p>
            <w:r/>
            <w:r>
              <w:rPr>
                <w:b w:val="0"/>
                <w:i w:val="0"/>
                <w:sz w:val="18"/>
              </w:rPr>
              <w:t>normal</w:t>
            </w:r>
          </w:p>
        </w:tc>
        <w:tc>
          <w:tcPr>
            <w:tcW w:type="dxa" w:w="1701"/>
          </w:tcPr>
          <w:p>
            <w:r/>
            <w:r>
              <w:rPr>
                <w:b w:val="0"/>
                <w:i w:val="0"/>
                <w:sz w:val="18"/>
              </w:rPr>
              <w:t>Si (byte a byte)</w:t>
            </w:r>
          </w:p>
        </w:tc>
      </w:tr>
      <w:tr>
        <w:tc>
          <w:tcPr>
            <w:tcW w:type="dxa" w:w="3402"/>
          </w:tcPr>
          <w:p>
            <w:r/>
            <w:r>
              <w:rPr>
                <w:b w:val="0"/>
                <w:i w:val="0"/>
                <w:sz w:val="18"/>
              </w:rPr>
              <w:t>venta_ok_insuficiente_inexistente</w:t>
            </w:r>
          </w:p>
        </w:tc>
        <w:tc>
          <w:tcPr>
            <w:tcW w:type="dxa" w:w="1417"/>
          </w:tcPr>
          <w:p>
            <w:r/>
            <w:r>
              <w:rPr>
                <w:b w:val="0"/>
                <w:i w:val="0"/>
                <w:sz w:val="18"/>
              </w:rPr>
              <w:t>700</w:t>
            </w:r>
          </w:p>
        </w:tc>
        <w:tc>
          <w:tcPr>
            <w:tcW w:type="dxa" w:w="2835"/>
          </w:tcPr>
          <w:p>
            <w:r/>
            <w:r>
              <w:rPr>
                <w:b w:val="0"/>
                <w:i w:val="0"/>
                <w:sz w:val="18"/>
              </w:rPr>
              <w:t>normal</w:t>
            </w:r>
          </w:p>
        </w:tc>
        <w:tc>
          <w:tcPr>
            <w:tcW w:type="dxa" w:w="1701"/>
          </w:tcPr>
          <w:p>
            <w:r/>
            <w:r>
              <w:rPr>
                <w:b w:val="0"/>
                <w:i w:val="0"/>
                <w:sz w:val="18"/>
              </w:rPr>
              <w:t>Si (byte a byte)</w:t>
            </w:r>
          </w:p>
        </w:tc>
      </w:tr>
      <w:tr>
        <w:tc>
          <w:tcPr>
            <w:tcW w:type="dxa" w:w="3402"/>
          </w:tcPr>
          <w:p>
            <w:r/>
            <w:r>
              <w:rPr>
                <w:b w:val="0"/>
                <w:i w:val="0"/>
                <w:sz w:val="18"/>
              </w:rPr>
              <w:t>venta_cero_y_exacta</w:t>
            </w:r>
          </w:p>
        </w:tc>
        <w:tc>
          <w:tcPr>
            <w:tcW w:type="dxa" w:w="1417"/>
          </w:tcPr>
          <w:p>
            <w:r/>
            <w:r>
              <w:rPr>
                <w:b w:val="0"/>
                <w:i w:val="0"/>
                <w:sz w:val="18"/>
              </w:rPr>
              <w:t>607</w:t>
            </w:r>
          </w:p>
        </w:tc>
        <w:tc>
          <w:tcPr>
            <w:tcW w:type="dxa" w:w="2835"/>
          </w:tcPr>
          <w:p>
            <w:r/>
            <w:r>
              <w:rPr>
                <w:b w:val="0"/>
                <w:i w:val="0"/>
                <w:sz w:val="18"/>
              </w:rPr>
              <w:t>normal</w:t>
            </w:r>
          </w:p>
        </w:tc>
        <w:tc>
          <w:tcPr>
            <w:tcW w:type="dxa" w:w="1701"/>
          </w:tcPr>
          <w:p>
            <w:r/>
            <w:r>
              <w:rPr>
                <w:b w:val="0"/>
                <w:i w:val="0"/>
                <w:sz w:val="18"/>
              </w:rPr>
              <w:t>Si (byte a byte)</w:t>
            </w:r>
          </w:p>
        </w:tc>
      </w:tr>
      <w:tr>
        <w:tc>
          <w:tcPr>
            <w:tcW w:type="dxa" w:w="3402"/>
          </w:tcPr>
          <w:p>
            <w:r/>
            <w:r>
              <w:rPr>
                <w:b w:val="0"/>
                <w:i w:val="0"/>
                <w:sz w:val="18"/>
              </w:rPr>
              <w:t>nombres_duplicados</w:t>
            </w:r>
          </w:p>
        </w:tc>
        <w:tc>
          <w:tcPr>
            <w:tcW w:type="dxa" w:w="1417"/>
          </w:tcPr>
          <w:p>
            <w:r/>
            <w:r>
              <w:rPr>
                <w:b w:val="0"/>
                <w:i w:val="0"/>
                <w:sz w:val="18"/>
              </w:rPr>
              <w:t>624</w:t>
            </w:r>
          </w:p>
        </w:tc>
        <w:tc>
          <w:tcPr>
            <w:tcW w:type="dxa" w:w="2835"/>
          </w:tcPr>
          <w:p>
            <w:r/>
            <w:r>
              <w:rPr>
                <w:b w:val="0"/>
                <w:i w:val="0"/>
                <w:sz w:val="18"/>
              </w:rPr>
              <w:t>normal</w:t>
            </w:r>
          </w:p>
        </w:tc>
        <w:tc>
          <w:tcPr>
            <w:tcW w:type="dxa" w:w="1701"/>
          </w:tcPr>
          <w:p>
            <w:r/>
            <w:r>
              <w:rPr>
                <w:b w:val="0"/>
                <w:i w:val="0"/>
                <w:sz w:val="18"/>
              </w:rPr>
              <w:t>Si (byte a byte)</w:t>
            </w:r>
          </w:p>
        </w:tc>
      </w:tr>
      <w:tr>
        <w:tc>
          <w:tcPr>
            <w:tcW w:type="dxa" w:w="3402"/>
          </w:tcPr>
          <w:p>
            <w:r/>
            <w:r>
              <w:rPr>
                <w:b w:val="0"/>
                <w:i w:val="0"/>
                <w:sz w:val="18"/>
              </w:rPr>
              <w:t>opción_desconocida</w:t>
            </w:r>
          </w:p>
        </w:tc>
        <w:tc>
          <w:tcPr>
            <w:tcW w:type="dxa" w:w="1417"/>
          </w:tcPr>
          <w:p>
            <w:r/>
            <w:r>
              <w:rPr>
                <w:b w:val="0"/>
                <w:i w:val="0"/>
                <w:sz w:val="18"/>
              </w:rPr>
              <w:t>373</w:t>
            </w:r>
          </w:p>
        </w:tc>
        <w:tc>
          <w:tcPr>
            <w:tcW w:type="dxa" w:w="2835"/>
          </w:tcPr>
          <w:p>
            <w:r/>
            <w:r>
              <w:rPr>
                <w:b w:val="0"/>
                <w:i w:val="0"/>
                <w:sz w:val="18"/>
              </w:rPr>
              <w:t>normal</w:t>
            </w:r>
          </w:p>
        </w:tc>
        <w:tc>
          <w:tcPr>
            <w:tcW w:type="dxa" w:w="1701"/>
          </w:tcPr>
          <w:p>
            <w:r/>
            <w:r>
              <w:rPr>
                <w:b w:val="0"/>
                <w:i w:val="0"/>
                <w:sz w:val="18"/>
              </w:rPr>
              <w:t>Si (byte a byte)</w:t>
            </w:r>
          </w:p>
        </w:tc>
      </w:tr>
      <w:tr>
        <w:tc>
          <w:tcPr>
            <w:tcW w:type="dxa" w:w="3402"/>
          </w:tcPr>
          <w:p>
            <w:r/>
            <w:r>
              <w:rPr>
                <w:b w:val="0"/>
                <w:i w:val="0"/>
                <w:sz w:val="18"/>
              </w:rPr>
              <w:t>decimales_largos</w:t>
            </w:r>
          </w:p>
        </w:tc>
        <w:tc>
          <w:tcPr>
            <w:tcW w:type="dxa" w:w="1417"/>
          </w:tcPr>
          <w:p>
            <w:r/>
            <w:r>
              <w:rPr>
                <w:b w:val="0"/>
                <w:i w:val="0"/>
                <w:sz w:val="18"/>
              </w:rPr>
              <w:t>520</w:t>
            </w:r>
          </w:p>
        </w:tc>
        <w:tc>
          <w:tcPr>
            <w:tcW w:type="dxa" w:w="2835"/>
          </w:tcPr>
          <w:p>
            <w:r/>
            <w:r>
              <w:rPr>
                <w:b w:val="0"/>
                <w:i w:val="0"/>
                <w:sz w:val="18"/>
              </w:rPr>
              <w:t>normal</w:t>
            </w:r>
          </w:p>
        </w:tc>
        <w:tc>
          <w:tcPr>
            <w:tcW w:type="dxa" w:w="1701"/>
          </w:tcPr>
          <w:p>
            <w:r/>
            <w:r>
              <w:rPr>
                <w:b w:val="0"/>
                <w:i w:val="0"/>
                <w:sz w:val="18"/>
              </w:rPr>
              <w:t>Si (byte a byte)</w:t>
            </w:r>
          </w:p>
        </w:tc>
      </w:tr>
      <w:tr>
        <w:tc>
          <w:tcPr>
            <w:tcW w:type="dxa" w:w="3402"/>
          </w:tcPr>
          <w:p>
            <w:r/>
            <w:r>
              <w:rPr>
                <w:b w:val="0"/>
                <w:i w:val="0"/>
                <w:sz w:val="18"/>
              </w:rPr>
              <w:t>entrada_no_numerica</w:t>
            </w:r>
          </w:p>
        </w:tc>
        <w:tc>
          <w:tcPr>
            <w:tcW w:type="dxa" w:w="1417"/>
          </w:tcPr>
          <w:p>
            <w:r/>
            <w:r>
              <w:rPr>
                <w:b w:val="0"/>
                <w:i w:val="0"/>
                <w:sz w:val="18"/>
              </w:rPr>
              <w:t>87</w:t>
            </w:r>
          </w:p>
        </w:tc>
        <w:tc>
          <w:tcPr>
            <w:tcW w:type="dxa" w:w="2835"/>
          </w:tcPr>
          <w:p>
            <w:r/>
            <w:r>
              <w:rPr>
                <w:b w:val="0"/>
                <w:i w:val="0"/>
                <w:sz w:val="18"/>
              </w:rPr>
              <w:t>termina con NumberFormatException</w:t>
            </w:r>
          </w:p>
        </w:tc>
        <w:tc>
          <w:tcPr>
            <w:tcW w:type="dxa" w:w="1701"/>
          </w:tcPr>
          <w:p>
            <w:r/>
            <w:r>
              <w:rPr>
                <w:b w:val="0"/>
                <w:i w:val="0"/>
                <w:sz w:val="18"/>
              </w:rPr>
              <w:t>Si (byte a byte)</w:t>
            </w:r>
          </w:p>
        </w:tc>
      </w:tr>
      <w:tr>
        <w:tc>
          <w:tcPr>
            <w:tcW w:type="dxa" w:w="3402"/>
          </w:tcPr>
          <w:p>
            <w:r/>
            <w:r>
              <w:rPr>
                <w:b w:val="0"/>
                <w:i w:val="0"/>
                <w:sz w:val="18"/>
              </w:rPr>
              <w:t>fin_de_entrada</w:t>
            </w:r>
          </w:p>
        </w:tc>
        <w:tc>
          <w:tcPr>
            <w:tcW w:type="dxa" w:w="1417"/>
          </w:tcPr>
          <w:p>
            <w:r/>
            <w:r>
              <w:rPr>
                <w:b w:val="0"/>
                <w:i w:val="0"/>
                <w:sz w:val="18"/>
              </w:rPr>
              <w:t>138</w:t>
            </w:r>
          </w:p>
        </w:tc>
        <w:tc>
          <w:tcPr>
            <w:tcW w:type="dxa" w:w="2835"/>
          </w:tcPr>
          <w:p>
            <w:r/>
            <w:r>
              <w:rPr>
                <w:b w:val="0"/>
                <w:i w:val="0"/>
                <w:sz w:val="18"/>
              </w:rPr>
              <w:t>termina con NoSuchElementException</w:t>
            </w:r>
          </w:p>
        </w:tc>
        <w:tc>
          <w:tcPr>
            <w:tcW w:type="dxa" w:w="1701"/>
          </w:tcPr>
          <w:p>
            <w:r/>
            <w:r>
              <w:rPr>
                <w:b w:val="0"/>
                <w:i w:val="0"/>
                <w:sz w:val="18"/>
              </w:rPr>
              <w:t>Si (byte a byte)</w:t>
            </w:r>
          </w:p>
        </w:tc>
      </w:tr>
    </w:tbl>
    <w:p>
      <w:pPr>
        <w:spacing w:after="40"/>
      </w:pPr>
    </w:p>
    <w:p>
      <w:r>
        <w:rPr>
          <w:b w:val="0"/>
          <w:i w:val="0"/>
        </w:rPr>
        <w:t xml:space="preserve">El script </w:t>
      </w:r>
      <w:r>
        <w:rPr>
          <w:rFonts w:ascii="Consolas" w:hAnsi="Consolas"/>
          <w:i w:val="0"/>
          <w:sz w:val="19"/>
        </w:rPr>
        <w:t>scripts/verificar_ej1.py</w:t>
      </w:r>
      <w:r>
        <w:rPr>
          <w:b w:val="0"/>
          <w:i w:val="0"/>
        </w:rPr>
        <w:t xml:space="preserve"> ejecuta el programa original y el refactorizado con los mismos guiones (altas validas e inválidas, ventas correctas, insuficientes, inexistentes, de cero y exactas, nombres duplicados, opción desconocida, decimales largos, texto no numerico y fin de entrada) y compara la salida estándar byte a byte, el código de salida y el tipo de excepción.</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br/>
            </w:r>
            <w:r>
              <w:rPr>
                <w:rFonts w:ascii="Consolas" w:hAnsi="Consolas" w:eastAsia="Consolas"/>
                <w:sz w:val="17"/>
              </w:rPr>
              <w:t>1) Agregar  2) Vender  3) Listar  4) Valor total  0) Salir</w:t>
              <w:br/>
              <w:br/>
            </w:r>
            <w:r>
              <w:rPr>
                <w:rFonts w:ascii="Consolas" w:hAnsi="Consolas" w:eastAsia="Consolas"/>
                <w:sz w:val="17"/>
              </w:rPr>
              <w:t>Opcion: Nombre: Cantidad: Precio: Agregado.</w:t>
              <w:br/>
              <w:br/>
            </w:r>
            <w:r>
              <w:rPr>
                <w:rFonts w:ascii="Consolas" w:hAnsi="Consolas" w:eastAsia="Consolas"/>
                <w:sz w:val="17"/>
              </w:rPr>
              <w:br/>
            </w:r>
            <w:r>
              <w:rPr>
                <w:rFonts w:ascii="Consolas" w:hAnsi="Consolas" w:eastAsia="Consolas"/>
                <w:sz w:val="17"/>
              </w:rPr>
              <w:t>1) Agregar  2) Vender  3) Listar  4) Valor total  0) Salir</w:t>
              <w:br/>
              <w:br/>
            </w:r>
            <w:r>
              <w:rPr>
                <w:rFonts w:ascii="Consolas" w:hAnsi="Consolas" w:eastAsia="Consolas"/>
                <w:sz w:val="17"/>
              </w:rPr>
              <w:t>Opcion: Producto: Cantidad a vender: Venta ok. Quedan 2</w:t>
              <w:br/>
              <w:br/>
            </w:r>
            <w:r>
              <w:rPr>
                <w:rFonts w:ascii="Consolas" w:hAnsi="Consolas" w:eastAsia="Consolas"/>
                <w:sz w:val="17"/>
              </w:rPr>
              <w:br/>
            </w:r>
            <w:r>
              <w:rPr>
                <w:rFonts w:ascii="Consolas" w:hAnsi="Consolas" w:eastAsia="Consolas"/>
                <w:sz w:val="17"/>
              </w:rPr>
              <w:t>1) Agregar  2) Vender  3) Listar  4) Valor total  0) Salir</w:t>
              <w:br/>
              <w:br/>
            </w:r>
            <w:r>
              <w:rPr>
                <w:rFonts w:ascii="Consolas" w:hAnsi="Consolas" w:eastAsia="Consolas"/>
                <w:sz w:val="17"/>
              </w:rPr>
              <w:t>Opcion: Producto: Cantidad a vender: Stock insuficiente</w:t>
              <w:br/>
              <w:br/>
            </w:r>
            <w:r>
              <w:rPr>
                <w:rFonts w:ascii="Consolas" w:hAnsi="Consolas" w:eastAsia="Consolas"/>
                <w:sz w:val="17"/>
              </w:rPr>
              <w:br/>
            </w:r>
            <w:r>
              <w:rPr>
                <w:rFonts w:ascii="Consolas" w:hAnsi="Consolas" w:eastAsia="Consolas"/>
                <w:sz w:val="17"/>
              </w:rPr>
              <w:t>1) Agregar  2) Vender  3) Listar  4) Valor total  0) Salir</w:t>
              <w:br/>
              <w:br/>
            </w:r>
            <w:r>
              <w:rPr>
                <w:rFonts w:ascii="Consolas" w:hAnsi="Consolas" w:eastAsia="Consolas"/>
                <w:sz w:val="17"/>
              </w:rPr>
              <w:t>Opcion: Producto: No existe</w:t>
              <w:br/>
              <w:br/>
            </w:r>
            <w:r>
              <w:rPr>
                <w:rFonts w:ascii="Consolas" w:hAnsi="Consolas" w:eastAsia="Consolas"/>
                <w:sz w:val="17"/>
              </w:rPr>
              <w:br/>
            </w:r>
            <w:r>
              <w:rPr>
                <w:rFonts w:ascii="Consolas" w:hAnsi="Consolas" w:eastAsia="Consolas"/>
                <w:sz w:val="17"/>
              </w:rPr>
              <w:t>1) Agregar  2) Vender  3) Listar  4) Valor total  0) Salir</w:t>
              <w:br/>
              <w:br/>
            </w:r>
            <w:r>
              <w:rPr>
                <w:rFonts w:ascii="Consolas" w:hAnsi="Consolas" w:eastAsia="Consolas"/>
                <w:sz w:val="17"/>
              </w:rPr>
              <w:t>Opcion: Teclado            2  $350.00</w:t>
              <w:br/>
              <w:br/>
            </w:r>
            <w:r>
              <w:rPr>
                <w:rFonts w:ascii="Consolas" w:hAnsi="Consolas" w:eastAsia="Consolas"/>
                <w:sz w:val="17"/>
              </w:rPr>
              <w:br/>
            </w:r>
            <w:r>
              <w:rPr>
                <w:rFonts w:ascii="Consolas" w:hAnsi="Consolas" w:eastAsia="Consolas"/>
                <w:sz w:val="17"/>
              </w:rPr>
              <w:t>1) Agregar  2) Vender  3) Listar  4) Valor total  0) Salir</w:t>
              <w:br/>
              <w:br/>
            </w:r>
            <w:r>
              <w:rPr>
                <w:rFonts w:ascii="Consolas" w:hAnsi="Consolas" w:eastAsia="Consolas"/>
                <w:sz w:val="17"/>
              </w:rPr>
              <w:t>Opcion: Valor del inventario: $700.0</w:t>
              <w:br/>
              <w:br/>
            </w:r>
            <w:r>
              <w:rPr>
                <w:rFonts w:ascii="Consolas" w:hAnsi="Consolas" w:eastAsia="Consolas"/>
                <w:sz w:val="17"/>
              </w:rPr>
              <w:br/>
            </w:r>
            <w:r>
              <w:rPr>
                <w:rFonts w:ascii="Consolas" w:hAnsi="Consolas" w:eastAsia="Consolas"/>
                <w:sz w:val="17"/>
              </w:rPr>
              <w:t>1) Agregar  2) Vender  3) Listar  4) Valor total  0) Salir</w:t>
              <w:br/>
              <w:br/>
            </w:r>
            <w:r>
              <w:rPr>
                <w:rFonts w:ascii="Consolas" w:hAnsi="Consolas" w:eastAsia="Consolas"/>
                <w:sz w:val="17"/>
              </w:rPr>
              <w:t xml:space="preserve">Opcion: </w:t>
            </w:r>
          </w:p>
        </w:tc>
      </w:tr>
    </w:tbl>
    <w:p>
      <w:pPr>
        <w:spacing w:after="40"/>
      </w:pP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El comportamiento observable no cambia: quien lo ejecute ve exactamente lo mismo que antes.</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salida identica byte a byte en 9 guiones de prueba.</w:t>
            </w:r>
          </w:p>
        </w:tc>
      </w:tr>
    </w:tbl>
    <w:p>
      <w:pPr>
        <w:spacing w:after="40"/>
      </w:pP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Ninguna clase de modelo contiene System.out, Scanner ni javax.swing, ni importa vista o controlador; Inventario rechaza con excepciones propias; la vista no decide.</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0 coincidencias prohibidas en src/modelo; Inventario lanza DatosInvalidosException, ProductoNoEncontradoException y StockInsuficienteException.</w:t>
            </w:r>
          </w:p>
        </w:tc>
      </w:tr>
    </w:tbl>
    <w:p>
      <w:pPr>
        <w:spacing w:after="40"/>
      </w:pP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Repositorio git con el código organizado; agregar al profesor 'copequintanapotro' como colaborador.</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Repositorio git local con un commit y un tag por ejercicio (ej1 ... ej8). El push a GitHub y la invitación al colaborador quedan pendientes de que el alumno proporcione acceso (ver Anexo B).</w:t>
            </w:r>
          </w:p>
        </w:tc>
      </w:tr>
    </w:tbl>
    <w:p>
      <w:pPr>
        <w:spacing w:after="40"/>
      </w:pPr>
    </w:p>
    <w:p>
      <w:r>
        <w:br w:type="page"/>
      </w:r>
    </w:p>
    <w:p>
      <w:pPr>
        <w:pStyle w:val="Heading1"/>
      </w:pPr>
      <w:r>
        <w:t>Ejercicio 2. El modelo se prueba sin vista</w:t>
      </w:r>
    </w:p>
    <w:p>
      <w:r>
        <w:rPr>
          <w:b w:val="0"/>
          <w:i w:val="0"/>
        </w:rPr>
        <w:t xml:space="preserve">Se escribió </w:t>
      </w:r>
      <w:r>
        <w:rPr>
          <w:rFonts w:ascii="Consolas" w:hAnsi="Consolas"/>
          <w:i w:val="0"/>
          <w:sz w:val="19"/>
        </w:rPr>
        <w:t>test/modelo/InventarioTest.java</w:t>
      </w:r>
      <w:r>
        <w:rPr>
          <w:b w:val="0"/>
          <w:i w:val="0"/>
        </w:rPr>
        <w:t xml:space="preserve"> con 12 casos. Nota: el enunciado menciona "JUnit 4.5", pero el ejemplo usa </w:t>
      </w:r>
      <w:r>
        <w:rPr>
          <w:rFonts w:ascii="Consolas" w:hAnsi="Consolas"/>
          <w:i w:val="0"/>
          <w:sz w:val="19"/>
        </w:rPr>
        <w:t>assertThrows</w:t>
      </w:r>
      <w:r>
        <w:rPr>
          <w:b w:val="0"/>
          <w:i w:val="0"/>
        </w:rPr>
        <w:t xml:space="preserve"> y métodos </w:t>
      </w:r>
      <w:r>
        <w:rPr>
          <w:rFonts w:ascii="Consolas" w:hAnsi="Consolas"/>
          <w:i w:val="0"/>
          <w:sz w:val="19"/>
        </w:rPr>
        <w:t>void</w:t>
      </w:r>
      <w:r>
        <w:rPr>
          <w:b w:val="0"/>
          <w:i w:val="0"/>
        </w:rPr>
        <w:t xml:space="preserve"> sin </w:t>
      </w:r>
      <w:r>
        <w:rPr>
          <w:rFonts w:ascii="Consolas" w:hAnsi="Consolas"/>
          <w:i w:val="0"/>
          <w:sz w:val="19"/>
        </w:rPr>
        <w:t>public</w:t>
      </w:r>
      <w:r>
        <w:rPr>
          <w:b w:val="0"/>
          <w:i w:val="0"/>
        </w:rPr>
        <w:t xml:space="preserve">, que es la sintaxis de JUnit 5 (Jupiter); se uso JUnit 5.10.1. Como el proyecto no usa Maven ni Gradle, los jar están en </w:t>
      </w:r>
      <w:r>
        <w:rPr>
          <w:rFonts w:ascii="Consolas" w:hAnsi="Consolas"/>
          <w:i w:val="0"/>
          <w:sz w:val="19"/>
        </w:rPr>
        <w:t>lib/</w:t>
      </w:r>
      <w:r>
        <w:rPr>
          <w:b w:val="0"/>
          <w:i w:val="0"/>
        </w:rPr>
        <w:t xml:space="preserve"> y </w:t>
      </w:r>
      <w:r>
        <w:rPr>
          <w:rFonts w:ascii="Consolas" w:hAnsi="Consolas"/>
          <w:i w:val="0"/>
          <w:sz w:val="19"/>
        </w:rPr>
        <w:t>test/RunTests.java</w:t>
      </w:r>
      <w:r>
        <w:rPr>
          <w:b w:val="0"/>
          <w:i w:val="0"/>
        </w:rPr>
        <w:t xml:space="preserve"> lanza las pruebas con la API de JUnit Platform.</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shd w:val="clear" w:color="auto" w:fill="2B579A"/>
          </w:tcPr>
          <w:p>
            <w:r/>
            <w:r>
              <w:rPr>
                <w:b/>
                <w:color w:val="FFFFFF"/>
                <w:sz w:val="18"/>
              </w:rPr>
              <w:t>Caso mínimo del PDF</w:t>
            </w:r>
          </w:p>
        </w:tc>
        <w:tc>
          <w:tcPr>
            <w:tcW w:type="dxa" w:w="4819"/>
            <w:shd w:val="clear" w:color="auto" w:fill="2B579A"/>
          </w:tcPr>
          <w:p>
            <w:r/>
            <w:r>
              <w:rPr>
                <w:b/>
                <w:color w:val="FFFFFF"/>
                <w:sz w:val="18"/>
              </w:rPr>
              <w:t>Prueba(s)</w:t>
            </w:r>
          </w:p>
        </w:tc>
      </w:tr>
      <w:tr>
        <w:tc>
          <w:tcPr>
            <w:tcW w:type="dxa" w:w="4535"/>
          </w:tcPr>
          <w:p>
            <w:r/>
            <w:r>
              <w:rPr>
                <w:b w:val="0"/>
                <w:i w:val="0"/>
                <w:sz w:val="18"/>
              </w:rPr>
              <w:t>1. Vender más de lo disponible lanza la excepción y deja el stock intacto</w:t>
            </w:r>
          </w:p>
        </w:tc>
        <w:tc>
          <w:tcPr>
            <w:tcW w:type="dxa" w:w="4819"/>
          </w:tcPr>
          <w:p>
            <w:r/>
            <w:r>
              <w:rPr>
                <w:b w:val="0"/>
                <w:i w:val="0"/>
                <w:sz w:val="18"/>
              </w:rPr>
              <w:t>noSePuedeVenderMasDelStockDisponible</w:t>
            </w:r>
          </w:p>
        </w:tc>
      </w:tr>
      <w:tr>
        <w:tc>
          <w:tcPr>
            <w:tcW w:type="dxa" w:w="4535"/>
          </w:tcPr>
          <w:p>
            <w:r/>
            <w:r>
              <w:rPr>
                <w:b w:val="0"/>
                <w:i w:val="0"/>
                <w:sz w:val="18"/>
              </w:rPr>
              <w:t>2. Vender una cantidad valida descuenta exactamente esa cantidad</w:t>
            </w:r>
          </w:p>
        </w:tc>
        <w:tc>
          <w:tcPr>
            <w:tcW w:type="dxa" w:w="4819"/>
          </w:tcPr>
          <w:p>
            <w:r/>
            <w:r>
              <w:rPr>
                <w:b w:val="0"/>
                <w:i w:val="0"/>
                <w:sz w:val="18"/>
              </w:rPr>
              <w:t>venderCantidadValidaDescuentaExactamente, venderTodoElStockLoDejaEnCero</w:t>
            </w:r>
          </w:p>
        </w:tc>
      </w:tr>
      <w:tr>
        <w:tc>
          <w:tcPr>
            <w:tcW w:type="dxa" w:w="4535"/>
          </w:tcPr>
          <w:p>
            <w:r/>
            <w:r>
              <w:rPr>
                <w:b w:val="0"/>
                <w:i w:val="0"/>
                <w:sz w:val="18"/>
              </w:rPr>
              <w:t>3. Agregar un producto con precio negativo o cero se rechaza</w:t>
            </w:r>
          </w:p>
        </w:tc>
        <w:tc>
          <w:tcPr>
            <w:tcW w:type="dxa" w:w="4819"/>
          </w:tcPr>
          <w:p>
            <w:r/>
            <w:r>
              <w:rPr>
                <w:b w:val="0"/>
                <w:i w:val="0"/>
                <w:sz w:val="18"/>
              </w:rPr>
              <w:t>agregarConPrecioCeroSeRechaza, agregarConPrecioNegativoSeRechaza, agregarConNombreVacioOCantidadNegativa...</w:t>
            </w:r>
          </w:p>
        </w:tc>
      </w:tr>
      <w:tr>
        <w:tc>
          <w:tcPr>
            <w:tcW w:type="dxa" w:w="4535"/>
          </w:tcPr>
          <w:p>
            <w:r/>
            <w:r>
              <w:rPr>
                <w:b w:val="0"/>
                <w:i w:val="0"/>
                <w:sz w:val="18"/>
              </w:rPr>
              <w:t>4. El valor total se calcula correctamente con varios productos</w:t>
            </w:r>
          </w:p>
        </w:tc>
        <w:tc>
          <w:tcPr>
            <w:tcW w:type="dxa" w:w="4819"/>
          </w:tcPr>
          <w:p>
            <w:r/>
            <w:r>
              <w:rPr>
                <w:b w:val="0"/>
                <w:i w:val="0"/>
                <w:sz w:val="18"/>
              </w:rPr>
              <w:t>valorTotalConVariosProductos, valorTotalDespuesDeVender, inventarioVacioValeCero</w:t>
            </w:r>
          </w:p>
        </w:tc>
      </w:tr>
      <w:tr>
        <w:tc>
          <w:tcPr>
            <w:tcW w:type="dxa" w:w="4535"/>
          </w:tcPr>
          <w:p>
            <w:r/>
            <w:r>
              <w:rPr>
                <w:b w:val="0"/>
                <w:i w:val="0"/>
                <w:sz w:val="18"/>
              </w:rPr>
              <w:t>5. Buscar un producto inexistente devuelve vacío o lanza excepción (lo que se haya definido)</w:t>
            </w:r>
          </w:p>
        </w:tc>
        <w:tc>
          <w:tcPr>
            <w:tcW w:type="dxa" w:w="4819"/>
          </w:tcPr>
          <w:p>
            <w:r/>
            <w:r>
              <w:rPr>
                <w:b w:val="0"/>
                <w:i w:val="0"/>
                <w:sz w:val="18"/>
              </w:rPr>
              <w:t>buscarInexistenteLanzaExcepcion, venderInexistenteLanzaExcepcion (se definio: lanza ProductoNoEncontradoException)</w:t>
            </w:r>
          </w:p>
        </w:tc>
      </w:tr>
    </w:tbl>
    <w:p>
      <w:pPr>
        <w:spacing w:after="40"/>
      </w:pP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@Test</w:t>
              <w:br/>
            </w:r>
            <w:r>
              <w:rPr>
                <w:rFonts w:ascii="Consolas" w:hAnsi="Consolas" w:eastAsia="Consolas"/>
                <w:sz w:val="17"/>
              </w:rPr>
              <w:t>@DisplayName("Caso 1: vender mas de lo disponible lanza excepcion y deja el stock intacto")</w:t>
              <w:br/>
            </w:r>
            <w:r>
              <w:rPr>
                <w:rFonts w:ascii="Consolas" w:hAnsi="Consolas" w:eastAsia="Consolas"/>
                <w:sz w:val="17"/>
              </w:rPr>
              <w:t>void noSePuedeVenderMasDelStockDisponible() throws Exception {</w:t>
              <w:br/>
            </w:r>
            <w:r>
              <w:rPr>
                <w:rFonts w:ascii="Consolas" w:hAnsi="Consolas" w:eastAsia="Consolas"/>
                <w:sz w:val="17"/>
              </w:rPr>
              <w:t xml:space="preserve">    inv.agregar(new Producto("Teclado", 5, 350.0));</w:t>
              <w:br/>
            </w:r>
            <w:r>
              <w:rPr>
                <w:rFonts w:ascii="Consolas" w:hAnsi="Consolas" w:eastAsia="Consolas"/>
                <w:sz w:val="17"/>
              </w:rPr>
              <w:br/>
            </w:r>
            <w:r>
              <w:rPr>
                <w:rFonts w:ascii="Consolas" w:hAnsi="Consolas" w:eastAsia="Consolas"/>
                <w:sz w:val="17"/>
              </w:rPr>
              <w:t xml:space="preserve">    assertThrows(StockInsuficienteException.class,</w:t>
              <w:br/>
            </w:r>
            <w:r>
              <w:rPr>
                <w:rFonts w:ascii="Consolas" w:hAnsi="Consolas" w:eastAsia="Consolas"/>
                <w:sz w:val="17"/>
              </w:rPr>
              <w:t xml:space="preserve">                 () -&gt; inv.vender("Teclado", 8));</w:t>
              <w:br/>
            </w:r>
            <w:r>
              <w:rPr>
                <w:rFonts w:ascii="Consolas" w:hAnsi="Consolas" w:eastAsia="Consolas"/>
                <w:sz w:val="17"/>
              </w:rPr>
              <w:t xml:space="preserve">    assertEquals(5, inv.buscar("Teclado").getCantidad());</w:t>
              <w:br/>
            </w:r>
            <w:r>
              <w:rPr>
                <w:rFonts w:ascii="Consolas" w:hAnsi="Consolas" w:eastAsia="Consolas"/>
                <w:sz w:val="17"/>
              </w:rPr>
              <w:t>}</w:t>
            </w:r>
          </w:p>
        </w:tc>
      </w:tr>
    </w:tbl>
    <w:p>
      <w:pPr>
        <w:spacing w:after="40"/>
      </w:pPr>
    </w:p>
    <w:p>
      <w:pPr>
        <w:jc w:val="center"/>
      </w:pPr>
      <w:r>
        <w:drawing>
          <wp:inline xmlns:a="http://schemas.openxmlformats.org/drawingml/2006/main" xmlns:pic="http://schemas.openxmlformats.org/drawingml/2006/picture">
            <wp:extent cx="5400000" cy="2736486"/>
            <wp:docPr id="3" name="Picture 3"/>
            <wp:cNvGraphicFramePr>
              <a:graphicFrameLocks noChangeAspect="1"/>
            </wp:cNvGraphicFramePr>
            <a:graphic>
              <a:graphicData uri="http://schemas.openxmlformats.org/drawingml/2006/picture">
                <pic:pic>
                  <pic:nvPicPr>
                    <pic:cNvPr id="0" name="ej2_pruebas_verde.png"/>
                    <pic:cNvPicPr/>
                  </pic:nvPicPr>
                  <pic:blipFill>
                    <a:blip r:embed="rId12"/>
                    <a:stretch>
                      <a:fillRect/>
                    </a:stretch>
                  </pic:blipFill>
                  <pic:spPr>
                    <a:xfrm>
                      <a:off x="0" y="0"/>
                      <a:ext cx="5400000" cy="2736486"/>
                    </a:xfrm>
                    <a:prstGeom prst="rect"/>
                  </pic:spPr>
                </pic:pic>
              </a:graphicData>
            </a:graphic>
          </wp:inline>
        </w:drawing>
      </w:r>
    </w:p>
    <w:p>
      <w:pPr>
        <w:spacing w:after="200"/>
        <w:jc w:val="center"/>
      </w:pPr>
      <w:r>
        <w:rPr>
          <w:b w:val="0"/>
          <w:i/>
          <w:sz w:val="18"/>
        </w:rPr>
        <w:t>Figura 3. Ejecución de las pruebas del Ejercicio 2 (tag ej2): 12 de 12 en verde, sin menú y con la entrada estándar cerrada.</w:t>
      </w:r>
    </w:p>
    <w:p>
      <w:pPr>
        <w:pStyle w:val="Heading2"/>
      </w:pPr>
      <w:r>
        <w:t>Respuesta: ¿qué haría falta para probar estas reglas sobre el código del Ejercicio 0?</w:t>
      </w:r>
    </w:p>
    <w:p>
      <w:r>
        <w:rPr>
          <w:b w:val="0"/>
          <w:i w:val="0"/>
        </w:rPr>
        <w:t xml:space="preserve">Sobre el código original no hay una unidad que probar: las reglas viven dentro de </w:t>
      </w:r>
      <w:r>
        <w:rPr>
          <w:rFonts w:ascii="Consolas" w:hAnsi="Consolas"/>
          <w:i w:val="0"/>
          <w:sz w:val="19"/>
        </w:rPr>
        <w:t>main</w:t>
      </w:r>
      <w:r>
        <w:rPr>
          <w:b w:val="0"/>
          <w:i w:val="0"/>
        </w:rPr>
        <w:t xml:space="preserve">, mezcladas con la lectura del teclado y la impresión. La única forma de verificarlas es una prueba de caja negra de todo el programa: preparar un guion de texto con las respuestas exactas en el orden en que el menú las pide ("1", "Teclado", "5", "350", "2", "Teclado", "8", "0"), redirigir </w:t>
      </w:r>
      <w:r>
        <w:rPr>
          <w:rFonts w:ascii="Consolas" w:hAnsi="Consolas"/>
          <w:i w:val="0"/>
          <w:sz w:val="19"/>
        </w:rPr>
        <w:t>System.in</w:t>
      </w:r>
      <w:r>
        <w:rPr>
          <w:b w:val="0"/>
          <w:i w:val="0"/>
        </w:rPr>
        <w:t xml:space="preserve"> con </w:t>
      </w:r>
      <w:r>
        <w:rPr>
          <w:rFonts w:ascii="Consolas" w:hAnsi="Consolas"/>
          <w:i w:val="0"/>
          <w:sz w:val="19"/>
        </w:rPr>
        <w:t>System.setIn(new ByteArrayInputStream(...))</w:t>
      </w:r>
      <w:r>
        <w:rPr>
          <w:b w:val="0"/>
          <w:i w:val="0"/>
        </w:rPr>
        <w:t xml:space="preserve">, capturar </w:t>
      </w:r>
      <w:r>
        <w:rPr>
          <w:rFonts w:ascii="Consolas" w:hAnsi="Consolas"/>
          <w:i w:val="0"/>
          <w:sz w:val="19"/>
        </w:rPr>
        <w:t>System.out</w:t>
      </w:r>
      <w:r>
        <w:rPr>
          <w:b w:val="0"/>
          <w:i w:val="0"/>
        </w:rPr>
        <w:t xml:space="preserve"> en un </w:t>
      </w:r>
      <w:r>
        <w:rPr>
          <w:rFonts w:ascii="Consolas" w:hAnsi="Consolas"/>
          <w:i w:val="0"/>
          <w:sz w:val="19"/>
        </w:rPr>
        <w:t>ByteArrayOutputStream</w:t>
      </w:r>
      <w:r>
        <w:rPr>
          <w:b w:val="0"/>
          <w:i w:val="0"/>
        </w:rPr>
        <w:t xml:space="preserve">, invocar </w:t>
      </w:r>
      <w:r>
        <w:rPr>
          <w:rFonts w:ascii="Consolas" w:hAnsi="Consolas"/>
          <w:i w:val="0"/>
          <w:sz w:val="19"/>
        </w:rPr>
        <w:t>SistemaInventario.main</w:t>
      </w:r>
      <w:r>
        <w:rPr>
          <w:b w:val="0"/>
          <w:i w:val="0"/>
        </w:rPr>
        <w:t xml:space="preserve"> y después buscar en el texto producido la cadena "Stock insuficiente". Para comprobar que el stock no cambio no basta con eso: hay que agregar al guion la opción 3, analizar las columnas del listado y extraer el número.</w:t>
      </w:r>
    </w:p>
    <w:p>
      <w:r>
        <w:rPr>
          <w:b w:val="0"/>
          <w:i w:val="0"/>
        </w:rPr>
        <w:t xml:space="preserve">Además aparecen problemas que no tienen nada que ver con la regla: el </w:t>
      </w:r>
      <w:r>
        <w:rPr>
          <w:rFonts w:ascii="Consolas" w:hAnsi="Consolas"/>
          <w:i w:val="0"/>
          <w:sz w:val="19"/>
        </w:rPr>
        <w:t>Scanner</w:t>
      </w:r>
      <w:r>
        <w:rPr>
          <w:b w:val="0"/>
          <w:i w:val="0"/>
        </w:rPr>
        <w:t xml:space="preserve"> es estático y se crea al cargar la clase, de modo que si </w:t>
      </w:r>
      <w:r>
        <w:rPr>
          <w:rFonts w:ascii="Consolas" w:hAnsi="Consolas"/>
          <w:i w:val="0"/>
          <w:sz w:val="19"/>
        </w:rPr>
        <w:t>System.setIn</w:t>
      </w:r>
      <w:r>
        <w:rPr>
          <w:b w:val="0"/>
          <w:i w:val="0"/>
        </w:rPr>
        <w:t xml:space="preserve"> se llama después ya no tiene efecto; las listas también son estáticas, así que el estado de una prueba contamina a la siguiente y cada caso tendría que correr en una JVM distinta (o limpiarse por reflexión); si el guion no termina con "0" el programa espera o lanza </w:t>
      </w:r>
      <w:r>
        <w:rPr>
          <w:rFonts w:ascii="Consolas" w:hAnsi="Consolas"/>
          <w:i w:val="0"/>
          <w:sz w:val="19"/>
        </w:rPr>
        <w:t>NoSuchElementException</w:t>
      </w:r>
      <w:r>
        <w:rPr>
          <w:b w:val="0"/>
          <w:i w:val="0"/>
        </w:rPr>
        <w:t xml:space="preserve">; y cualquier cambio en un mensaje rompe la prueba aunque la regla siga correcta. En la práctica eso es justo lo que hace </w:t>
      </w:r>
      <w:r>
        <w:rPr>
          <w:rFonts w:ascii="Consolas" w:hAnsi="Consolas"/>
          <w:i w:val="0"/>
          <w:sz w:val="19"/>
        </w:rPr>
        <w:t>scripts/verificar_ej1.py</w:t>
      </w:r>
      <w:r>
        <w:rPr>
          <w:b w:val="0"/>
          <w:i w:val="0"/>
        </w:rPr>
        <w:t>: lanza un proceso por escenario y compara texto. Sirve para verificar que el refactor no cambio el comportamiento, pero no para probar reglas: es lento, frágil y no aisla la causa de una falla. Tras la separación MVC, cada regla se prueba con tres líneas y sin consola.</w:t>
      </w: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Clase de pruebas con al menos cinco casos que corren sin menú en pantalla y sin esperar una tecla; captura en verde; respuesta escrita.</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12 pruebas del Ejercicio 2 en verde (tag ej2). Con todas las pruebas acumuladas hasta el Ejercicio 6: 28 pruebas, 28 exitosas, 0 fallidas (stdin vacío).</w:t>
            </w:r>
          </w:p>
        </w:tc>
      </w:tr>
    </w:tbl>
    <w:p>
      <w:pPr>
        <w:spacing w:after="40"/>
      </w:pPr>
    </w:p>
    <w:p>
      <w:r>
        <w:br w:type="page"/>
      </w:r>
    </w:p>
    <w:p>
      <w:pPr>
        <w:pStyle w:val="Heading1"/>
      </w:pPr>
      <w:r>
        <w:t>Ejercicio 3. Cambiar la vista sin tocar el modelo</w:t>
      </w:r>
    </w:p>
    <w:p>
      <w:r>
        <w:rPr>
          <w:b w:val="0"/>
          <w:i w:val="0"/>
        </w:rPr>
        <w:t xml:space="preserve">Se agregaron dos vistas nuevas (tag </w:t>
      </w:r>
      <w:r>
        <w:rPr>
          <w:rFonts w:ascii="Consolas" w:hAnsi="Consolas"/>
          <w:i w:val="0"/>
          <w:sz w:val="19"/>
        </w:rPr>
        <w:t>ej3</w:t>
      </w:r>
      <w:r>
        <w:rPr>
          <w:b w:val="0"/>
          <w:i w:val="0"/>
        </w:rPr>
        <w:t xml:space="preserve">): una ventana </w:t>
      </w:r>
      <w:r>
        <w:rPr>
          <w:b/>
          <w:i w:val="0"/>
        </w:rPr>
        <w:t>Swing</w:t>
      </w:r>
      <w:r>
        <w:rPr>
          <w:b w:val="0"/>
          <w:i w:val="0"/>
        </w:rPr>
        <w:t xml:space="preserve"> (</w:t>
      </w:r>
      <w:r>
        <w:rPr>
          <w:rFonts w:ascii="Consolas" w:hAnsi="Consolas"/>
          <w:i w:val="0"/>
          <w:sz w:val="19"/>
        </w:rPr>
        <w:t>VistaSwing</w:t>
      </w:r>
      <w:r>
        <w:rPr>
          <w:b w:val="0"/>
          <w:i w:val="0"/>
        </w:rPr>
        <w:t xml:space="preserve">, con </w:t>
      </w:r>
      <w:r>
        <w:rPr>
          <w:rFonts w:ascii="Consolas" w:hAnsi="Consolas"/>
          <w:i w:val="0"/>
          <w:sz w:val="19"/>
        </w:rPr>
        <w:t>JTable</w:t>
      </w:r>
      <w:r>
        <w:rPr>
          <w:b w:val="0"/>
          <w:i w:val="0"/>
        </w:rPr>
        <w:t xml:space="preserve">, formularios de alta y venta y botones de valor total y exportación) y una vista que </w:t>
      </w:r>
      <w:r>
        <w:rPr>
          <w:b/>
          <w:i w:val="0"/>
        </w:rPr>
        <w:t>exporta el inventario a CSV</w:t>
      </w:r>
      <w:r>
        <w:rPr>
          <w:b w:val="0"/>
          <w:i w:val="0"/>
        </w:rPr>
        <w:t xml:space="preserve"> (</w:t>
      </w:r>
      <w:r>
        <w:rPr>
          <w:rFonts w:ascii="Consolas" w:hAnsi="Consolas"/>
          <w:i w:val="0"/>
          <w:sz w:val="19"/>
        </w:rPr>
        <w:t>VistaCSV</w:t>
      </w:r>
      <w:r>
        <w:rPr>
          <w:b w:val="0"/>
          <w:i w:val="0"/>
        </w:rPr>
        <w:t xml:space="preserve">). Las tres vistas implementan la interfaz </w:t>
      </w:r>
      <w:r>
        <w:rPr>
          <w:rFonts w:ascii="Consolas" w:hAnsi="Consolas"/>
          <w:i w:val="0"/>
          <w:sz w:val="19"/>
        </w:rPr>
        <w:t>vista.VistaInventario</w:t>
      </w:r>
      <w:r>
        <w:rPr>
          <w:b w:val="0"/>
          <w:i w:val="0"/>
        </w:rPr>
        <w:t>, de modo que el controlador ya no depende de la consola.</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java -cp out/app App                  # consola (identica al original)</w:t>
              <w:br/>
            </w:r>
            <w:r>
              <w:rPr>
                <w:rFonts w:ascii="Consolas" w:hAnsi="Consolas" w:eastAsia="Consolas"/>
                <w:sz w:val="17"/>
              </w:rPr>
              <w:t>java -cp out/app App --gui            # ventana Swing</w:t>
              <w:br/>
            </w:r>
            <w:r>
              <w:rPr>
                <w:rFonts w:ascii="Consolas" w:hAnsi="Consolas" w:eastAsia="Consolas"/>
                <w:sz w:val="17"/>
              </w:rPr>
              <w:t>java -cp out/app App --csv inv.csv    # consola y, al salir, exporta con la vista CSV</w:t>
            </w:r>
          </w:p>
        </w:tc>
      </w:tr>
    </w:tbl>
    <w:p>
      <w:pPr>
        <w:spacing w:after="40"/>
      </w:pPr>
    </w:p>
    <w:p>
      <w:pPr>
        <w:jc w:val="center"/>
      </w:pPr>
      <w:r>
        <w:drawing>
          <wp:inline xmlns:a="http://schemas.openxmlformats.org/drawingml/2006/main" xmlns:pic="http://schemas.openxmlformats.org/drawingml/2006/picture">
            <wp:extent cx="4680000" cy="3103043"/>
            <wp:docPr id="4" name="Picture 4"/>
            <wp:cNvGraphicFramePr>
              <a:graphicFrameLocks noChangeAspect="1"/>
            </wp:cNvGraphicFramePr>
            <a:graphic>
              <a:graphicData uri="http://schemas.openxmlformats.org/drawingml/2006/picture">
                <pic:pic>
                  <pic:nvPicPr>
                    <pic:cNvPr id="0" name="ej3_swing.png"/>
                    <pic:cNvPicPr/>
                  </pic:nvPicPr>
                  <pic:blipFill>
                    <a:blip r:embed="rId13"/>
                    <a:stretch>
                      <a:fillRect/>
                    </a:stretch>
                  </pic:blipFill>
                  <pic:spPr>
                    <a:xfrm>
                      <a:off x="0" y="0"/>
                      <a:ext cx="4680000" cy="3103043"/>
                    </a:xfrm>
                    <a:prstGeom prst="rect"/>
                  </pic:spPr>
                </pic:pic>
              </a:graphicData>
            </a:graphic>
          </wp:inline>
        </w:drawing>
      </w:r>
    </w:p>
    <w:p>
      <w:pPr>
        <w:spacing w:after="200"/>
        <w:jc w:val="center"/>
      </w:pPr>
      <w:r>
        <w:rPr>
          <w:b w:val="0"/>
          <w:i/>
          <w:sz w:val="18"/>
        </w:rPr>
        <w:t>Figura 4. Vista Swing del Ejercicio 3 tras agregar tres productos y vender 3 unidades de Mouse.</w:t>
      </w:r>
    </w:p>
    <w:p>
      <w:r>
        <w:rPr>
          <w:b w:val="0"/>
          <w:i w:val="0"/>
        </w:rPr>
        <w:t>CSV generado por la vista CSV (</w:t>
      </w:r>
      <w:r>
        <w:rPr>
          <w:rFonts w:ascii="Consolas" w:hAnsi="Consolas"/>
          <w:i w:val="0"/>
          <w:sz w:val="19"/>
        </w:rPr>
        <w:t>evidencias/ej3_inventario.csv</w:t>
      </w:r>
      <w:r>
        <w:rPr>
          <w:b w:val="0"/>
          <w:i w:val="0"/>
        </w:rPr>
        <w:t>):</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nombre,cantidad,precio,valor</w:t>
              <w:br/>
            </w:r>
            <w:r>
              <w:rPr>
                <w:rFonts w:ascii="Consolas" w:hAnsi="Consolas" w:eastAsia="Consolas"/>
                <w:sz w:val="17"/>
              </w:rPr>
              <w:t>Teclado,3,350.00,1050.00</w:t>
              <w:br/>
            </w:r>
            <w:r>
              <w:rPr>
                <w:rFonts w:ascii="Consolas" w:hAnsi="Consolas" w:eastAsia="Consolas"/>
                <w:sz w:val="17"/>
              </w:rPr>
              <w:t>"Mouse, inalambrico",10,199.99,1999.90</w:t>
            </w:r>
          </w:p>
        </w:tc>
      </w:tr>
    </w:tbl>
    <w:p>
      <w:pPr>
        <w:spacing w:after="40"/>
      </w:pPr>
    </w:p>
    <w:p>
      <w:r>
        <w:rPr>
          <w:b w:val="0"/>
          <w:i w:val="0"/>
        </w:rPr>
        <w:t>Salida del git diff del paquete modelo (</w:t>
      </w:r>
      <w:r>
        <w:rPr>
          <w:rFonts w:ascii="Consolas" w:hAnsi="Consolas"/>
          <w:i w:val="0"/>
          <w:sz w:val="19"/>
        </w:rPr>
        <w:t>evidencias/ej3_git_diff_modelo.txt</w:t>
      </w:r>
      <w:r>
        <w:rPr>
          <w:b w:val="0"/>
          <w:i w:val="0"/>
        </w:rPr>
        <w:t>):</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 git diff ej1 ej3 -- src/modelo</w:t>
              <w:br/>
            </w:r>
            <w:r>
              <w:rPr>
                <w:rFonts w:ascii="Consolas" w:hAnsi="Consolas" w:eastAsia="Consolas"/>
                <w:sz w:val="17"/>
              </w:rPr>
              <w:t>$ git diff ej2 ej3 -- src/modelo</w:t>
              <w:br/>
            </w:r>
            <w:r>
              <w:rPr>
                <w:rFonts w:ascii="Consolas" w:hAnsi="Consolas" w:eastAsia="Consolas"/>
                <w:sz w:val="17"/>
              </w:rPr>
              <w:t>(salida vacia: 0 bytes)</w:t>
              <w:br/>
            </w:r>
            <w:r>
              <w:rPr>
                <w:rFonts w:ascii="Consolas" w:hAnsi="Consolas" w:eastAsia="Consolas"/>
                <w:sz w:val="17"/>
              </w:rPr>
              <w:br/>
            </w:r>
            <w:r>
              <w:rPr>
                <w:rFonts w:ascii="Consolas" w:hAnsi="Consolas" w:eastAsia="Consolas"/>
                <w:sz w:val="17"/>
              </w:rPr>
              <w:t>$ git diff --stat ej2 ej3 -- src</w:t>
              <w:br/>
            </w:r>
            <w:r>
              <w:rPr>
                <w:rFonts w:ascii="Consolas" w:hAnsi="Consolas" w:eastAsia="Consolas"/>
                <w:sz w:val="17"/>
              </w:rPr>
              <w:t xml:space="preserve"> src/App.java                               |  30 +++++-</w:t>
              <w:br/>
            </w:r>
            <w:r>
              <w:rPr>
                <w:rFonts w:ascii="Consolas" w:hAnsi="Consolas" w:eastAsia="Consolas"/>
                <w:sz w:val="17"/>
              </w:rPr>
              <w:t xml:space="preserve"> src/controlador/ControladorConsola.java    |  50 +++++++++</w:t>
              <w:br/>
            </w:r>
            <w:r>
              <w:rPr>
                <w:rFonts w:ascii="Consolas" w:hAnsi="Consolas" w:eastAsia="Consolas"/>
                <w:sz w:val="17"/>
              </w:rPr>
              <w:t xml:space="preserve"> src/controlador/ControladorInventario.java |  44 +++-----</w:t>
              <w:br/>
            </w:r>
            <w:r>
              <w:rPr>
                <w:rFonts w:ascii="Consolas" w:hAnsi="Consolas" w:eastAsia="Consolas"/>
                <w:sz w:val="17"/>
              </w:rPr>
              <w:t xml:space="preserve"> src/controlador/ControladorSwing.java      |  69 +++++++++++++</w:t>
              <w:br/>
            </w:r>
            <w:r>
              <w:rPr>
                <w:rFonts w:ascii="Consolas" w:hAnsi="Consolas" w:eastAsia="Consolas"/>
                <w:sz w:val="17"/>
              </w:rPr>
              <w:t xml:space="preserve"> src/vista/VistaCSV.java                    |  71 +++++++++++++</w:t>
              <w:br/>
            </w:r>
            <w:r>
              <w:rPr>
                <w:rFonts w:ascii="Consolas" w:hAnsi="Consolas" w:eastAsia="Consolas"/>
                <w:sz w:val="17"/>
              </w:rPr>
              <w:t xml:space="preserve"> src/vista/VistaConsola.java                |  10 +-</w:t>
              <w:br/>
            </w:r>
            <w:r>
              <w:rPr>
                <w:rFonts w:ascii="Consolas" w:hAnsi="Consolas" w:eastAsia="Consolas"/>
                <w:sz w:val="17"/>
              </w:rPr>
              <w:t xml:space="preserve"> src/vista/VistaInventario.java             |  21 ++++</w:t>
              <w:br/>
            </w:r>
            <w:r>
              <w:rPr>
                <w:rFonts w:ascii="Consolas" w:hAnsi="Consolas" w:eastAsia="Consolas"/>
                <w:sz w:val="17"/>
              </w:rPr>
              <w:t xml:space="preserve"> src/vista/VistaSwing.java                  | 160 +++++++++++++++++++++++++++++</w:t>
              <w:br/>
            </w:r>
            <w:r>
              <w:rPr>
                <w:rFonts w:ascii="Consolas" w:hAnsi="Consolas" w:eastAsia="Consolas"/>
                <w:sz w:val="17"/>
              </w:rPr>
              <w:t xml:space="preserve"> 8 files changed, 419 insertions(+), 36 deletions(-)</w:t>
            </w:r>
          </w:p>
        </w:tc>
      </w:tr>
    </w:tbl>
    <w:p>
      <w:pPr>
        <w:spacing w:after="40"/>
      </w:pPr>
    </w:p>
    <w:p>
      <w:r>
        <w:rPr>
          <w:b w:val="0"/>
          <w:i w:val="0"/>
        </w:rPr>
        <w:t>El diff del modelo esta vacío, por lo que no fue necesario tocar el modelo. La entrega del Ejercicio 1 ya tenia en el modelo todo lo que una vista nueva necesita (</w:t>
      </w:r>
      <w:r>
        <w:rPr>
          <w:rFonts w:ascii="Consolas" w:hAnsi="Consolas"/>
          <w:i w:val="0"/>
          <w:sz w:val="19"/>
        </w:rPr>
        <w:t>getProductos()</w:t>
      </w:r>
      <w:r>
        <w:rPr>
          <w:b w:val="0"/>
          <w:i w:val="0"/>
        </w:rPr>
        <w:t xml:space="preserve">, </w:t>
      </w:r>
      <w:r>
        <w:rPr>
          <w:rFonts w:ascii="Consolas" w:hAnsi="Consolas"/>
          <w:i w:val="0"/>
          <w:sz w:val="19"/>
        </w:rPr>
        <w:t>valorTotal()</w:t>
      </w:r>
      <w:r>
        <w:rPr>
          <w:b w:val="0"/>
          <w:i w:val="0"/>
        </w:rPr>
        <w:t>, excepciones con información), y nada en el modelo dependia de la consola.</w:t>
      </w:r>
    </w:p>
    <w:p>
      <w:pPr>
        <w:jc w:val="center"/>
      </w:pPr>
      <w:r>
        <w:drawing>
          <wp:inline xmlns:a="http://schemas.openxmlformats.org/drawingml/2006/main" xmlns:pic="http://schemas.openxmlformats.org/drawingml/2006/picture">
            <wp:extent cx="5940000" cy="3587794"/>
            <wp:docPr id="5" name="Picture 5"/>
            <wp:cNvGraphicFramePr>
              <a:graphicFrameLocks noChangeAspect="1"/>
            </wp:cNvGraphicFramePr>
            <a:graphic>
              <a:graphicData uri="http://schemas.openxmlformats.org/drawingml/2006/picture">
                <pic:pic>
                  <pic:nvPicPr>
                    <pic:cNvPr id="0" name="Clases_-_Ejercicio_3.png"/>
                    <pic:cNvPicPr/>
                  </pic:nvPicPr>
                  <pic:blipFill>
                    <a:blip r:embed="rId14"/>
                    <a:stretch>
                      <a:fillRect/>
                    </a:stretch>
                  </pic:blipFill>
                  <pic:spPr>
                    <a:xfrm>
                      <a:off x="0" y="0"/>
                      <a:ext cx="5940000" cy="3587794"/>
                    </a:xfrm>
                    <a:prstGeom prst="rect"/>
                  </pic:spPr>
                </pic:pic>
              </a:graphicData>
            </a:graphic>
          </wp:inline>
        </w:drawing>
      </w:r>
    </w:p>
    <w:p>
      <w:pPr>
        <w:spacing w:after="200"/>
        <w:jc w:val="center"/>
      </w:pPr>
      <w:r>
        <w:rPr>
          <w:b w:val="0"/>
          <w:i/>
          <w:sz w:val="18"/>
        </w:rPr>
        <w:t>Figura 5. Diagrama de clases del Ejercicio 3 (diagramas/Ej3_Dos_Vistas.mdj).</w:t>
      </w:r>
    </w:p>
    <w:p>
      <w:pPr>
        <w:pStyle w:val="Heading2"/>
      </w:pPr>
      <w:r>
        <w:t>Respuesta: ¿cuánto código se escribió y cuánto se reutilizó del controlador?</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402"/>
            <w:shd w:val="clear" w:color="auto" w:fill="2B579A"/>
          </w:tcPr>
          <w:p>
            <w:r/>
            <w:r>
              <w:rPr>
                <w:b/>
                <w:color w:val="FFFFFF"/>
                <w:sz w:val="18"/>
              </w:rPr>
              <w:t>Archivo</w:t>
            </w:r>
          </w:p>
        </w:tc>
        <w:tc>
          <w:tcPr>
            <w:tcW w:type="dxa" w:w="907"/>
            <w:shd w:val="clear" w:color="auto" w:fill="2B579A"/>
          </w:tcPr>
          <w:p>
            <w:r/>
            <w:r>
              <w:rPr>
                <w:b/>
                <w:color w:val="FFFFFF"/>
                <w:sz w:val="18"/>
              </w:rPr>
              <w:t>Líneas +</w:t>
            </w:r>
          </w:p>
        </w:tc>
        <w:tc>
          <w:tcPr>
            <w:tcW w:type="dxa" w:w="907"/>
            <w:shd w:val="clear" w:color="auto" w:fill="2B579A"/>
          </w:tcPr>
          <w:p>
            <w:r/>
            <w:r>
              <w:rPr>
                <w:b/>
                <w:color w:val="FFFFFF"/>
                <w:sz w:val="18"/>
              </w:rPr>
              <w:t>Líneas -</w:t>
            </w:r>
          </w:p>
        </w:tc>
        <w:tc>
          <w:tcPr>
            <w:tcW w:type="dxa" w:w="4139"/>
            <w:shd w:val="clear" w:color="auto" w:fill="2B579A"/>
          </w:tcPr>
          <w:p>
            <w:r/>
            <w:r>
              <w:rPr>
                <w:b/>
                <w:color w:val="FFFFFF"/>
                <w:sz w:val="18"/>
              </w:rPr>
              <w:t>Qué es</w:t>
            </w:r>
          </w:p>
        </w:tc>
      </w:tr>
      <w:tr>
        <w:tc>
          <w:tcPr>
            <w:tcW w:type="dxa" w:w="3402"/>
          </w:tcPr>
          <w:p>
            <w:r/>
            <w:r>
              <w:rPr>
                <w:b w:val="0"/>
                <w:i w:val="0"/>
                <w:sz w:val="18"/>
              </w:rPr>
              <w:t>App.java</w:t>
            </w:r>
          </w:p>
        </w:tc>
        <w:tc>
          <w:tcPr>
            <w:tcW w:type="dxa" w:w="907"/>
          </w:tcPr>
          <w:p>
            <w:r/>
            <w:r>
              <w:rPr>
                <w:b w:val="0"/>
                <w:i w:val="0"/>
                <w:sz w:val="18"/>
              </w:rPr>
              <w:t>27</w:t>
            </w:r>
          </w:p>
        </w:tc>
        <w:tc>
          <w:tcPr>
            <w:tcW w:type="dxa" w:w="907"/>
          </w:tcPr>
          <w:p>
            <w:r/>
            <w:r>
              <w:rPr>
                <w:b w:val="0"/>
                <w:i w:val="0"/>
                <w:sz w:val="18"/>
              </w:rPr>
              <w:t>3</w:t>
            </w:r>
          </w:p>
        </w:tc>
        <w:tc>
          <w:tcPr>
            <w:tcW w:type="dxa" w:w="4139"/>
          </w:tcPr>
          <w:p>
            <w:r/>
            <w:r>
              <w:rPr>
                <w:b w:val="0"/>
                <w:i w:val="0"/>
                <w:sz w:val="18"/>
              </w:rPr>
              <w:t>Ensamble de los modos --gui y --csv</w:t>
            </w:r>
          </w:p>
        </w:tc>
      </w:tr>
      <w:tr>
        <w:tc>
          <w:tcPr>
            <w:tcW w:type="dxa" w:w="3402"/>
          </w:tcPr>
          <w:p>
            <w:r/>
            <w:r>
              <w:rPr>
                <w:b w:val="0"/>
                <w:i w:val="0"/>
                <w:sz w:val="18"/>
              </w:rPr>
              <w:t>controlador/ControladorConsola.java</w:t>
            </w:r>
          </w:p>
        </w:tc>
        <w:tc>
          <w:tcPr>
            <w:tcW w:type="dxa" w:w="907"/>
          </w:tcPr>
          <w:p>
            <w:r/>
            <w:r>
              <w:rPr>
                <w:b w:val="0"/>
                <w:i w:val="0"/>
                <w:sz w:val="18"/>
              </w:rPr>
              <w:t>50</w:t>
            </w:r>
          </w:p>
        </w:tc>
        <w:tc>
          <w:tcPr>
            <w:tcW w:type="dxa" w:w="907"/>
          </w:tcPr>
          <w:p>
            <w:r/>
            <w:r>
              <w:rPr>
                <w:b w:val="0"/>
                <w:i w:val="0"/>
                <w:sz w:val="18"/>
              </w:rPr>
              <w:t>0</w:t>
            </w:r>
          </w:p>
        </w:tc>
        <w:tc>
          <w:tcPr>
            <w:tcW w:type="dxa" w:w="4139"/>
          </w:tcPr>
          <w:p>
            <w:r/>
            <w:r>
              <w:rPr>
                <w:b w:val="0"/>
                <w:i w:val="0"/>
                <w:sz w:val="18"/>
              </w:rPr>
              <w:t>Ciclo del menú movido desde el controlador original</w:t>
            </w:r>
          </w:p>
        </w:tc>
      </w:tr>
      <w:tr>
        <w:tc>
          <w:tcPr>
            <w:tcW w:type="dxa" w:w="3402"/>
          </w:tcPr>
          <w:p>
            <w:r/>
            <w:r>
              <w:rPr>
                <w:b w:val="0"/>
                <w:i w:val="0"/>
                <w:sz w:val="18"/>
              </w:rPr>
              <w:t>controlador/ControladorInventario.java</w:t>
            </w:r>
          </w:p>
        </w:tc>
        <w:tc>
          <w:tcPr>
            <w:tcW w:type="dxa" w:w="907"/>
          </w:tcPr>
          <w:p>
            <w:r/>
            <w:r>
              <w:rPr>
                <w:b w:val="0"/>
                <w:i w:val="0"/>
                <w:sz w:val="18"/>
              </w:rPr>
              <w:t>12</w:t>
            </w:r>
          </w:p>
        </w:tc>
        <w:tc>
          <w:tcPr>
            <w:tcW w:type="dxa" w:w="907"/>
          </w:tcPr>
          <w:p>
            <w:r/>
            <w:r>
              <w:rPr>
                <w:b w:val="0"/>
                <w:i w:val="0"/>
                <w:sz w:val="18"/>
              </w:rPr>
              <w:t>32</w:t>
            </w:r>
          </w:p>
        </w:tc>
        <w:tc>
          <w:tcPr>
            <w:tcW w:type="dxa" w:w="4139"/>
          </w:tcPr>
          <w:p>
            <w:r/>
            <w:r>
              <w:rPr>
                <w:b w:val="0"/>
                <w:i w:val="0"/>
                <w:sz w:val="18"/>
              </w:rPr>
              <w:t>Casos de uso compartidos (ahora contra la interfaz)</w:t>
            </w:r>
          </w:p>
        </w:tc>
      </w:tr>
      <w:tr>
        <w:tc>
          <w:tcPr>
            <w:tcW w:type="dxa" w:w="3402"/>
          </w:tcPr>
          <w:p>
            <w:r/>
            <w:r>
              <w:rPr>
                <w:b w:val="0"/>
                <w:i w:val="0"/>
                <w:sz w:val="18"/>
              </w:rPr>
              <w:t>controlador/ControladorSwing.java</w:t>
            </w:r>
          </w:p>
        </w:tc>
        <w:tc>
          <w:tcPr>
            <w:tcW w:type="dxa" w:w="907"/>
          </w:tcPr>
          <w:p>
            <w:r/>
            <w:r>
              <w:rPr>
                <w:b w:val="0"/>
                <w:i w:val="0"/>
                <w:sz w:val="18"/>
              </w:rPr>
              <w:t>69</w:t>
            </w:r>
          </w:p>
        </w:tc>
        <w:tc>
          <w:tcPr>
            <w:tcW w:type="dxa" w:w="907"/>
          </w:tcPr>
          <w:p>
            <w:r/>
            <w:r>
              <w:rPr>
                <w:b w:val="0"/>
                <w:i w:val="0"/>
                <w:sz w:val="18"/>
              </w:rPr>
              <w:t>0</w:t>
            </w:r>
          </w:p>
        </w:tc>
        <w:tc>
          <w:tcPr>
            <w:tcW w:type="dxa" w:w="4139"/>
          </w:tcPr>
          <w:p>
            <w:r/>
            <w:r>
              <w:rPr>
                <w:b w:val="0"/>
                <w:i w:val="0"/>
                <w:sz w:val="18"/>
              </w:rPr>
              <w:t>Coordinación propia de la ventana (botones)</w:t>
            </w:r>
          </w:p>
        </w:tc>
      </w:tr>
      <w:tr>
        <w:tc>
          <w:tcPr>
            <w:tcW w:type="dxa" w:w="3402"/>
          </w:tcPr>
          <w:p>
            <w:r/>
            <w:r>
              <w:rPr>
                <w:b w:val="0"/>
                <w:i w:val="0"/>
                <w:sz w:val="18"/>
              </w:rPr>
              <w:t>vista/VistaCSV.java</w:t>
            </w:r>
          </w:p>
        </w:tc>
        <w:tc>
          <w:tcPr>
            <w:tcW w:type="dxa" w:w="907"/>
          </w:tcPr>
          <w:p>
            <w:r/>
            <w:r>
              <w:rPr>
                <w:b w:val="0"/>
                <w:i w:val="0"/>
                <w:sz w:val="18"/>
              </w:rPr>
              <w:t>71</w:t>
            </w:r>
          </w:p>
        </w:tc>
        <w:tc>
          <w:tcPr>
            <w:tcW w:type="dxa" w:w="907"/>
          </w:tcPr>
          <w:p>
            <w:r/>
            <w:r>
              <w:rPr>
                <w:b w:val="0"/>
                <w:i w:val="0"/>
                <w:sz w:val="18"/>
              </w:rPr>
              <w:t>0</w:t>
            </w:r>
          </w:p>
        </w:tc>
        <w:tc>
          <w:tcPr>
            <w:tcW w:type="dxa" w:w="4139"/>
          </w:tcPr>
          <w:p>
            <w:r/>
            <w:r>
              <w:rPr>
                <w:b w:val="0"/>
                <w:i w:val="0"/>
                <w:sz w:val="18"/>
              </w:rPr>
              <w:t>Vista nueva: formato CSV</w:t>
            </w:r>
          </w:p>
        </w:tc>
      </w:tr>
      <w:tr>
        <w:tc>
          <w:tcPr>
            <w:tcW w:type="dxa" w:w="3402"/>
          </w:tcPr>
          <w:p>
            <w:r/>
            <w:r>
              <w:rPr>
                <w:b w:val="0"/>
                <w:i w:val="0"/>
                <w:sz w:val="18"/>
              </w:rPr>
              <w:t>vista/VistaConsola.java</w:t>
            </w:r>
          </w:p>
        </w:tc>
        <w:tc>
          <w:tcPr>
            <w:tcW w:type="dxa" w:w="907"/>
          </w:tcPr>
          <w:p>
            <w:r/>
            <w:r>
              <w:rPr>
                <w:b w:val="0"/>
                <w:i w:val="0"/>
                <w:sz w:val="18"/>
              </w:rPr>
              <w:t>9</w:t>
            </w:r>
          </w:p>
        </w:tc>
        <w:tc>
          <w:tcPr>
            <w:tcW w:type="dxa" w:w="907"/>
          </w:tcPr>
          <w:p>
            <w:r/>
            <w:r>
              <w:rPr>
                <w:b w:val="0"/>
                <w:i w:val="0"/>
                <w:sz w:val="18"/>
              </w:rPr>
              <w:t>1</w:t>
            </w:r>
          </w:p>
        </w:tc>
        <w:tc>
          <w:tcPr>
            <w:tcW w:type="dxa" w:w="4139"/>
          </w:tcPr>
          <w:p>
            <w:r/>
            <w:r>
              <w:rPr>
                <w:b w:val="0"/>
                <w:i w:val="0"/>
                <w:sz w:val="18"/>
              </w:rPr>
              <w:t>Solo 'implements VistaInventario' y @Override</w:t>
            </w:r>
          </w:p>
        </w:tc>
      </w:tr>
      <w:tr>
        <w:tc>
          <w:tcPr>
            <w:tcW w:type="dxa" w:w="3402"/>
          </w:tcPr>
          <w:p>
            <w:r/>
            <w:r>
              <w:rPr>
                <w:b w:val="0"/>
                <w:i w:val="0"/>
                <w:sz w:val="18"/>
              </w:rPr>
              <w:t>vista/VistaInventario.java</w:t>
            </w:r>
          </w:p>
        </w:tc>
        <w:tc>
          <w:tcPr>
            <w:tcW w:type="dxa" w:w="907"/>
          </w:tcPr>
          <w:p>
            <w:r/>
            <w:r>
              <w:rPr>
                <w:b w:val="0"/>
                <w:i w:val="0"/>
                <w:sz w:val="18"/>
              </w:rPr>
              <w:t>21</w:t>
            </w:r>
          </w:p>
        </w:tc>
        <w:tc>
          <w:tcPr>
            <w:tcW w:type="dxa" w:w="907"/>
          </w:tcPr>
          <w:p>
            <w:r/>
            <w:r>
              <w:rPr>
                <w:b w:val="0"/>
                <w:i w:val="0"/>
                <w:sz w:val="18"/>
              </w:rPr>
              <w:t>0</w:t>
            </w:r>
          </w:p>
        </w:tc>
        <w:tc>
          <w:tcPr>
            <w:tcW w:type="dxa" w:w="4139"/>
          </w:tcPr>
          <w:p>
            <w:r/>
            <w:r>
              <w:rPr>
                <w:b w:val="0"/>
                <w:i w:val="0"/>
                <w:sz w:val="18"/>
              </w:rPr>
              <w:t>Interfaz común de las vistas</w:t>
            </w:r>
          </w:p>
        </w:tc>
      </w:tr>
      <w:tr>
        <w:tc>
          <w:tcPr>
            <w:tcW w:type="dxa" w:w="3402"/>
          </w:tcPr>
          <w:p>
            <w:r/>
            <w:r>
              <w:rPr>
                <w:b w:val="0"/>
                <w:i w:val="0"/>
                <w:sz w:val="18"/>
              </w:rPr>
              <w:t>vista/VistaSwing.java</w:t>
            </w:r>
          </w:p>
        </w:tc>
        <w:tc>
          <w:tcPr>
            <w:tcW w:type="dxa" w:w="907"/>
          </w:tcPr>
          <w:p>
            <w:r/>
            <w:r>
              <w:rPr>
                <w:b w:val="0"/>
                <w:i w:val="0"/>
                <w:sz w:val="18"/>
              </w:rPr>
              <w:t>160</w:t>
            </w:r>
          </w:p>
        </w:tc>
        <w:tc>
          <w:tcPr>
            <w:tcW w:type="dxa" w:w="907"/>
          </w:tcPr>
          <w:p>
            <w:r/>
            <w:r>
              <w:rPr>
                <w:b w:val="0"/>
                <w:i w:val="0"/>
                <w:sz w:val="18"/>
              </w:rPr>
              <w:t>0</w:t>
            </w:r>
          </w:p>
        </w:tc>
        <w:tc>
          <w:tcPr>
            <w:tcW w:type="dxa" w:w="4139"/>
          </w:tcPr>
          <w:p>
            <w:r/>
            <w:r>
              <w:rPr>
                <w:b w:val="0"/>
                <w:i w:val="0"/>
                <w:sz w:val="18"/>
              </w:rPr>
              <w:t>Vista nueva: ventana Swing</w:t>
            </w:r>
          </w:p>
        </w:tc>
      </w:tr>
    </w:tbl>
    <w:p>
      <w:pPr>
        <w:spacing w:after="40"/>
      </w:pPr>
    </w:p>
    <w:p>
      <w:r>
        <w:rPr>
          <w:b w:val="0"/>
          <w:i w:val="0"/>
        </w:rPr>
        <w:t>Código nuevo de presentación: ~250 líneas (VistaSwing 160 y VistaCSV 71, más la interfaz). Coordinación nueva solo para Swing: 69 líneas (</w:t>
      </w:r>
      <w:r>
        <w:rPr>
          <w:rFonts w:ascii="Consolas" w:hAnsi="Consolas"/>
          <w:i w:val="0"/>
          <w:sz w:val="19"/>
        </w:rPr>
        <w:t>ControladorSwing</w:t>
      </w:r>
      <w:r>
        <w:rPr>
          <w:b w:val="0"/>
          <w:i w:val="0"/>
        </w:rPr>
        <w:t>). Se reutilizaron sin cambios los cuatro casos de uso del controlador (</w:t>
      </w:r>
      <w:r>
        <w:rPr>
          <w:rFonts w:ascii="Consolas" w:hAnsi="Consolas"/>
          <w:i w:val="0"/>
          <w:sz w:val="19"/>
        </w:rPr>
        <w:t>agregar</w:t>
      </w:r>
      <w:r>
        <w:rPr>
          <w:b w:val="0"/>
          <w:i w:val="0"/>
        </w:rPr>
        <w:t xml:space="preserve">, </w:t>
      </w:r>
      <w:r>
        <w:rPr>
          <w:rFonts w:ascii="Consolas" w:hAnsi="Consolas"/>
          <w:i w:val="0"/>
          <w:sz w:val="19"/>
        </w:rPr>
        <w:t>vender</w:t>
      </w:r>
      <w:r>
        <w:rPr>
          <w:b w:val="0"/>
          <w:i w:val="0"/>
        </w:rPr>
        <w:t xml:space="preserve">, </w:t>
      </w:r>
      <w:r>
        <w:rPr>
          <w:rFonts w:ascii="Consolas" w:hAnsi="Consolas"/>
          <w:i w:val="0"/>
          <w:sz w:val="19"/>
        </w:rPr>
        <w:t>listar</w:t>
      </w:r>
      <w:r>
        <w:rPr>
          <w:b w:val="0"/>
          <w:i w:val="0"/>
        </w:rPr>
        <w:t xml:space="preserve">, </w:t>
      </w:r>
      <w:r>
        <w:rPr>
          <w:rFonts w:ascii="Consolas" w:hAnsi="Consolas"/>
          <w:i w:val="0"/>
          <w:sz w:val="19"/>
        </w:rPr>
        <w:t>valorTotal</w:t>
      </w:r>
      <w:r>
        <w:rPr>
          <w:b w:val="0"/>
          <w:i w:val="0"/>
        </w:rPr>
        <w:t xml:space="preserve">): la ventana Swing, la consola y la exportación CSV los invocan sobre el mismo objeto </w:t>
      </w:r>
      <w:r>
        <w:rPr>
          <w:rFonts w:ascii="Consolas" w:hAnsi="Consolas"/>
          <w:i w:val="0"/>
          <w:sz w:val="19"/>
        </w:rPr>
        <w:t>ControladorInventario</w:t>
      </w:r>
      <w:r>
        <w:rPr>
          <w:b w:val="0"/>
          <w:i w:val="0"/>
        </w:rPr>
        <w:t xml:space="preserve">, solo con otra vista. La exportación CSV no necesito ni una línea de controlador: es el caso de uso </w:t>
      </w:r>
      <w:r>
        <w:rPr>
          <w:rFonts w:ascii="Consolas" w:hAnsi="Consolas"/>
          <w:i w:val="0"/>
          <w:sz w:val="19"/>
        </w:rPr>
        <w:t>listar</w:t>
      </w:r>
      <w:r>
        <w:rPr>
          <w:b w:val="0"/>
          <w:i w:val="0"/>
        </w:rPr>
        <w:t xml:space="preserve"> entregado a otra vista.</w:t>
      </w:r>
    </w:p>
    <w:p>
      <w:r>
        <w:rPr>
          <w:b w:val="0"/>
          <w:i w:val="0"/>
        </w:rPr>
        <w:t xml:space="preserve">Sí hubo que tocar el controlador: el original recibia una </w:t>
      </w:r>
      <w:r>
        <w:rPr>
          <w:rFonts w:ascii="Consolas" w:hAnsi="Consolas"/>
          <w:i w:val="0"/>
          <w:sz w:val="19"/>
        </w:rPr>
        <w:t>VistaConsola</w:t>
      </w:r>
      <w:r>
        <w:rPr>
          <w:b w:val="0"/>
          <w:i w:val="0"/>
        </w:rPr>
        <w:t xml:space="preserve"> concreta y mezclaba el ciclo del menú con los casos de uso. Se separó en </w:t>
      </w:r>
      <w:r>
        <w:rPr>
          <w:rFonts w:ascii="Consolas" w:hAnsi="Consolas"/>
          <w:i w:val="0"/>
          <w:sz w:val="19"/>
        </w:rPr>
        <w:t>ControladorInventario</w:t>
      </w:r>
      <w:r>
        <w:rPr>
          <w:b w:val="0"/>
          <w:i w:val="0"/>
        </w:rPr>
        <w:t xml:space="preserve"> (casos de uso, contra la interfaz) y </w:t>
      </w:r>
      <w:r>
        <w:rPr>
          <w:rFonts w:ascii="Consolas" w:hAnsi="Consolas"/>
          <w:i w:val="0"/>
          <w:sz w:val="19"/>
        </w:rPr>
        <w:t>ControladorConsola</w:t>
      </w:r>
      <w:r>
        <w:rPr>
          <w:b w:val="0"/>
          <w:i w:val="0"/>
        </w:rPr>
        <w:t xml:space="preserve"> (ciclo del menú). La decisión previa que lo provoco fue hacer que el controlador dependiera de una clase de vista concreta en lugar de una interfaz.</w:t>
      </w:r>
    </w:p>
    <w:p>
      <w:r>
        <w:rPr>
          <w:b w:val="0"/>
          <w:i w:val="0"/>
        </w:rPr>
        <w:t xml:space="preserve">Sí quedó lógica de coordinación duplicada: la conversión de texto a número está en </w:t>
      </w:r>
      <w:r>
        <w:rPr>
          <w:rFonts w:ascii="Consolas" w:hAnsi="Consolas"/>
          <w:i w:val="0"/>
          <w:sz w:val="19"/>
        </w:rPr>
        <w:t>ControladorConsola</w:t>
      </w:r>
      <w:r>
        <w:rPr>
          <w:b w:val="0"/>
          <w:i w:val="0"/>
        </w:rPr>
        <w:t xml:space="preserve"> (que, para conservar el comportamiento original, deja propagar el error) y en </w:t>
      </w:r>
      <w:r>
        <w:rPr>
          <w:rFonts w:ascii="Consolas" w:hAnsi="Consolas"/>
          <w:i w:val="0"/>
          <w:sz w:val="19"/>
        </w:rPr>
        <w:t>ControladorSwing</w:t>
      </w:r>
      <w:r>
        <w:rPr>
          <w:b w:val="0"/>
          <w:i w:val="0"/>
        </w:rPr>
        <w:t xml:space="preserve"> (que lo muestra como "Datos inválidos"). También se repite la secuencia "operar y luego refrescar". Esa lógica debería vivir en el </w:t>
      </w:r>
      <w:r>
        <w:rPr>
          <w:b/>
          <w:i w:val="0"/>
        </w:rPr>
        <w:t>controlador de casos de uso común</w:t>
      </w:r>
      <w:r>
        <w:rPr>
          <w:b w:val="0"/>
          <w:i w:val="0"/>
        </w:rPr>
        <w:t>: que reciba el texto capturado (</w:t>
      </w:r>
      <w:r>
        <w:rPr>
          <w:rFonts w:ascii="Consolas" w:hAnsi="Consolas"/>
          <w:i w:val="0"/>
          <w:sz w:val="19"/>
        </w:rPr>
        <w:t>agregar(String nombre, String cantidad, String precio)</w:t>
      </w:r>
      <w:r>
        <w:rPr>
          <w:b w:val="0"/>
          <w:i w:val="0"/>
        </w:rPr>
        <w:t>), lo convierta, valide el formato y avise a la vista. Así se hizo en el proyecto integrador (</w:t>
      </w:r>
      <w:r>
        <w:rPr>
          <w:rFonts w:ascii="Consolas" w:hAnsi="Consolas"/>
          <w:i w:val="0"/>
          <w:sz w:val="19"/>
        </w:rPr>
        <w:t>ControladorBiblioteca.pagarMulta(String, String)</w:t>
      </w:r>
      <w:r>
        <w:rPr>
          <w:b w:val="0"/>
          <w:i w:val="0"/>
        </w:rPr>
        <w:t>), donde ninguna vista convierte texto.</w:t>
      </w: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El git diff del paquete modelo entre el Ejercicio 1(2) y el 3 debe estar vacío; dos vistas funcionando.</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git diff ej1..ej3 = 0 bytes, ej2..ej3 = 0 bytes. Consola identica al original (9/9 guiones), ventana Swing y CSV probadas por ControladorSwingTest (agregar, vender, texto no numerico, exportar CSV).</w:t>
            </w:r>
          </w:p>
        </w:tc>
      </w:tr>
    </w:tbl>
    <w:p>
      <w:pPr>
        <w:spacing w:after="40"/>
      </w:pPr>
    </w:p>
    <w:p>
      <w:r>
        <w:br w:type="page"/>
      </w:r>
    </w:p>
    <w:p>
      <w:pPr>
        <w:pStyle w:val="Heading1"/>
      </w:pPr>
      <w:r>
        <w:t>Ejercicio 4. Dos vistas al mismo tiempo</w:t>
      </w:r>
    </w:p>
    <w:p>
      <w:r>
        <w:rPr>
          <w:b w:val="0"/>
          <w:i w:val="0"/>
        </w:rPr>
        <w:t xml:space="preserve">Se implementó la notificación con una interfaz propia del modelo (tag </w:t>
      </w:r>
      <w:r>
        <w:rPr>
          <w:rFonts w:ascii="Consolas" w:hAnsi="Consolas"/>
          <w:i w:val="0"/>
          <w:sz w:val="19"/>
        </w:rPr>
        <w:t>ej4</w:t>
      </w:r>
      <w:r>
        <w:rPr>
          <w:b w:val="0"/>
          <w:i w:val="0"/>
        </w:rPr>
        <w:t>):</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package modelo;</w:t>
              <w:br/>
            </w:r>
            <w:r>
              <w:rPr>
                <w:rFonts w:ascii="Consolas" w:hAnsi="Consolas" w:eastAsia="Consolas"/>
                <w:sz w:val="17"/>
              </w:rPr>
              <w:br/>
            </w:r>
            <w:r>
              <w:rPr>
                <w:rFonts w:ascii="Consolas" w:hAnsi="Consolas" w:eastAsia="Consolas"/>
                <w:sz w:val="17"/>
              </w:rPr>
              <w:t>@FunctionalInterface</w:t>
              <w:br/>
            </w:r>
            <w:r>
              <w:rPr>
                <w:rFonts w:ascii="Consolas" w:hAnsi="Consolas" w:eastAsia="Consolas"/>
                <w:sz w:val="17"/>
              </w:rPr>
              <w:t>public interface ObservadorInventario {</w:t>
              <w:br/>
            </w:r>
            <w:r>
              <w:rPr>
                <w:rFonts w:ascii="Consolas" w:hAnsi="Consolas" w:eastAsia="Consolas"/>
                <w:sz w:val="17"/>
              </w:rPr>
              <w:t xml:space="preserve">    /** Se invoca despues de cada cambio exitoso del inventario. */</w:t>
              <w:br/>
            </w:r>
            <w:r>
              <w:rPr>
                <w:rFonts w:ascii="Consolas" w:hAnsi="Consolas" w:eastAsia="Consolas"/>
                <w:sz w:val="17"/>
              </w:rPr>
              <w:t xml:space="preserve">    void inventarioCambiado();</w:t>
              <w:br/>
            </w:r>
            <w:r>
              <w:rPr>
                <w:rFonts w:ascii="Consolas" w:hAnsi="Consolas" w:eastAsia="Consolas"/>
                <w:sz w:val="17"/>
              </w:rPr>
              <w:t>}</w:t>
            </w:r>
          </w:p>
        </w:tc>
      </w:tr>
    </w:tbl>
    <w:p>
      <w:pPr>
        <w:spacing w:after="40"/>
      </w:pPr>
    </w:p>
    <w:p>
      <w:pPr>
        <w:pStyle w:val="ListBullet"/>
      </w:pPr>
      <w:r>
        <w:rPr>
          <w:rFonts w:ascii="Consolas" w:hAnsi="Consolas"/>
          <w:i w:val="0"/>
          <w:sz w:val="19"/>
        </w:rPr>
        <w:t>Inventario</w:t>
      </w:r>
      <w:r>
        <w:rPr>
          <w:b w:val="0"/>
          <w:i w:val="0"/>
        </w:rPr>
        <w:t xml:space="preserve"> guarda una lista de </w:t>
      </w:r>
      <w:r>
        <w:rPr>
          <w:rFonts w:ascii="Consolas" w:hAnsi="Consolas"/>
          <w:i w:val="0"/>
          <w:sz w:val="19"/>
        </w:rPr>
        <w:t>ObservadorInventario</w:t>
      </w:r>
      <w:r>
        <w:rPr>
          <w:b w:val="0"/>
          <w:i w:val="0"/>
        </w:rPr>
        <w:t xml:space="preserve"> (</w:t>
      </w:r>
      <w:r>
        <w:rPr>
          <w:rFonts w:ascii="Consolas" w:hAnsi="Consolas"/>
          <w:i w:val="0"/>
          <w:sz w:val="19"/>
        </w:rPr>
        <w:t>CopyOnWriteArrayList</w:t>
      </w:r>
      <w:r>
        <w:rPr>
          <w:b w:val="0"/>
          <w:i w:val="0"/>
        </w:rPr>
        <w:t xml:space="preserve">) y llama a </w:t>
      </w:r>
      <w:r>
        <w:rPr>
          <w:rFonts w:ascii="Consolas" w:hAnsi="Consolas"/>
          <w:i w:val="0"/>
          <w:sz w:val="19"/>
        </w:rPr>
        <w:t>notificar()</w:t>
      </w:r>
      <w:r>
        <w:rPr>
          <w:b w:val="0"/>
          <w:i w:val="0"/>
        </w:rPr>
        <w:t xml:space="preserve"> después de cada </w:t>
      </w:r>
      <w:r>
        <w:rPr>
          <w:rFonts w:ascii="Consolas" w:hAnsi="Consolas"/>
          <w:i w:val="0"/>
          <w:sz w:val="19"/>
        </w:rPr>
        <w:t>agregar</w:t>
      </w:r>
      <w:r>
        <w:rPr>
          <w:b w:val="0"/>
          <w:i w:val="0"/>
        </w:rPr>
        <w:t xml:space="preserve"> o </w:t>
      </w:r>
      <w:r>
        <w:rPr>
          <w:rFonts w:ascii="Consolas" w:hAnsi="Consolas"/>
          <w:i w:val="0"/>
          <w:sz w:val="19"/>
        </w:rPr>
        <w:t>vender</w:t>
      </w:r>
      <w:r>
        <w:rPr>
          <w:b w:val="0"/>
          <w:i w:val="0"/>
        </w:rPr>
        <w:t xml:space="preserve"> exitoso; las operaciones rechazadas no notifican.</w:t>
      </w:r>
    </w:p>
    <w:p>
      <w:pPr>
        <w:pStyle w:val="ListBullet"/>
      </w:pPr>
      <w:r>
        <w:rPr>
          <w:b w:val="0"/>
          <w:i w:val="0"/>
        </w:rPr>
        <w:t xml:space="preserve">El modelo no sabe quien escucha: los controladores registran lambdas. </w:t>
      </w:r>
      <w:r>
        <w:rPr>
          <w:rFonts w:ascii="Consolas" w:hAnsi="Consolas"/>
          <w:i w:val="0"/>
          <w:sz w:val="19"/>
        </w:rPr>
        <w:t>ControladorSwing</w:t>
      </w:r>
      <w:r>
        <w:rPr>
          <w:b w:val="0"/>
          <w:i w:val="0"/>
        </w:rPr>
        <w:t xml:space="preserve"> refresca su tabla (con </w:t>
      </w:r>
      <w:r>
        <w:rPr>
          <w:rFonts w:ascii="Consolas" w:hAnsi="Consolas"/>
          <w:i w:val="0"/>
          <w:sz w:val="19"/>
        </w:rPr>
        <w:t>SwingUtilities.invokeLater</w:t>
      </w:r>
      <w:r>
        <w:rPr>
          <w:b w:val="0"/>
          <w:i w:val="0"/>
        </w:rPr>
        <w:t xml:space="preserve"> si el aviso llega desde otro hilo) y </w:t>
      </w:r>
      <w:r>
        <w:rPr>
          <w:rFonts w:ascii="Consolas" w:hAnsi="Consolas"/>
          <w:i w:val="0"/>
          <w:sz w:val="19"/>
        </w:rPr>
        <w:t>ControladorConsola</w:t>
      </w:r>
      <w:r>
        <w:rPr>
          <w:b w:val="0"/>
          <w:i w:val="0"/>
        </w:rPr>
        <w:t xml:space="preserve"> imprime "[Aviso] El inventario cambio" y el listado.</w:t>
      </w:r>
    </w:p>
    <w:p>
      <w:pPr>
        <w:pStyle w:val="ListBullet"/>
      </w:pPr>
      <w:r>
        <w:rPr>
          <w:b w:val="0"/>
          <w:i w:val="0"/>
        </w:rPr>
        <w:t xml:space="preserve">Como ahora dos hilos (consola y Swing) modifican el mismo modelo, los métodos de </w:t>
      </w:r>
      <w:r>
        <w:rPr>
          <w:rFonts w:ascii="Consolas" w:hAnsi="Consolas"/>
          <w:i w:val="0"/>
          <w:sz w:val="19"/>
        </w:rPr>
        <w:t>Inventario</w:t>
      </w:r>
      <w:r>
        <w:rPr>
          <w:b w:val="0"/>
          <w:i w:val="0"/>
        </w:rPr>
        <w:t xml:space="preserve"> se sincronizaron y </w:t>
      </w:r>
      <w:r>
        <w:rPr>
          <w:rFonts w:ascii="Consolas" w:hAnsi="Consolas"/>
          <w:i w:val="0"/>
          <w:sz w:val="19"/>
        </w:rPr>
        <w:t>getProductos()</w:t>
      </w:r>
      <w:r>
        <w:rPr>
          <w:b w:val="0"/>
          <w:i w:val="0"/>
        </w:rPr>
        <w:t xml:space="preserve"> devuelve una copia; la notificación se hace fuera del candado.</w:t>
      </w:r>
    </w:p>
    <w:p>
      <w:pPr>
        <w:pStyle w:val="ListBullet"/>
      </w:pPr>
      <w:r>
        <w:rPr>
          <w:b w:val="0"/>
          <w:i w:val="0"/>
        </w:rPr>
        <w:t xml:space="preserve">Modos: </w:t>
      </w:r>
      <w:r>
        <w:rPr>
          <w:rFonts w:ascii="Consolas" w:hAnsi="Consolas"/>
          <w:i w:val="0"/>
          <w:sz w:val="19"/>
        </w:rPr>
        <w:t>java App --dual</w:t>
      </w:r>
      <w:r>
        <w:rPr>
          <w:b w:val="0"/>
          <w:i w:val="0"/>
        </w:rPr>
        <w:t xml:space="preserve"> (consola + ventana) y </w:t>
      </w:r>
      <w:r>
        <w:rPr>
          <w:rFonts w:ascii="Consolas" w:hAnsi="Consolas"/>
          <w:i w:val="0"/>
          <w:sz w:val="19"/>
        </w:rPr>
        <w:t>java App --dos-ventanas</w:t>
      </w:r>
      <w:r>
        <w:rPr>
          <w:b w:val="0"/>
          <w:i w:val="0"/>
        </w:rPr>
        <w:t xml:space="preserve"> (dos ventanas Swing).</w:t>
      </w:r>
    </w:p>
    <w:p>
      <w:pPr>
        <w:pStyle w:val="Heading2"/>
      </w:pPr>
      <w:r>
        <w:t>Evidencia</w:t>
      </w:r>
    </w:p>
    <w:p>
      <w:r>
        <w:rPr>
          <w:b w:val="0"/>
          <w:i w:val="0"/>
        </w:rPr>
        <w:t>Capturas generadas pintando las ventanas en memoria (</w:t>
      </w:r>
      <w:r>
        <w:rPr>
          <w:rFonts w:ascii="Consolas" w:hAnsi="Consolas"/>
          <w:i w:val="0"/>
          <w:sz w:val="19"/>
        </w:rPr>
        <w:t>test/Evidencias.java</w:t>
      </w:r>
      <w:r>
        <w:rPr>
          <w:b w:val="0"/>
          <w:i w:val="0"/>
        </w:rPr>
        <w:t xml:space="preserve">). Las ventanas A y B comparten el mismo </w:t>
      </w:r>
      <w:r>
        <w:rPr>
          <w:rFonts w:ascii="Consolas" w:hAnsi="Consolas"/>
          <w:i w:val="0"/>
          <w:sz w:val="19"/>
        </w:rPr>
        <w:t>Inventario</w:t>
      </w:r>
      <w:r>
        <w:rPr>
          <w:b w:val="0"/>
          <w:i w:val="0"/>
        </w:rPr>
        <w:t>; se vende desde B y después se agrega un producto desde la consola:</w:t>
      </w:r>
    </w:p>
    <w:tbl>
      <w:tblPr>
        <w:tblW w:type="auto" w:w="0"/>
        <w:tblLook w:firstColumn="1" w:firstRow="1" w:lastColumn="0" w:lastRow="0" w:noHBand="0" w:noVBand="1" w:val="04A0"/>
      </w:tblPr>
      <w:tblGrid>
        <w:gridCol w:w="4703"/>
        <w:gridCol w:w="4703"/>
      </w:tblGrid>
      <w:tr>
        <w:tc>
          <w:tcPr>
            <w:tcW w:type="dxa" w:w="4703"/>
          </w:tcPr>
          <w:p>
            <w:r>
              <w:drawing>
                <wp:inline xmlns:a="http://schemas.openxmlformats.org/drawingml/2006/main" xmlns:pic="http://schemas.openxmlformats.org/drawingml/2006/picture">
                  <wp:extent cx="2880000" cy="1909565"/>
                  <wp:docPr id="6" name="Picture 6"/>
                  <wp:cNvGraphicFramePr>
                    <a:graphicFrameLocks noChangeAspect="1"/>
                  </wp:cNvGraphicFramePr>
                  <a:graphic>
                    <a:graphicData uri="http://schemas.openxmlformats.org/drawingml/2006/picture">
                      <pic:pic>
                        <pic:nvPicPr>
                          <pic:cNvPr id="0" name="ej4_1_A_tras_agregar_en_A.png"/>
                          <pic:cNvPicPr/>
                        </pic:nvPicPr>
                        <pic:blipFill>
                          <a:blip r:embed="rId15"/>
                          <a:stretch>
                            <a:fillRect/>
                          </a:stretch>
                        </pic:blipFill>
                        <pic:spPr>
                          <a:xfrm>
                            <a:off x="0" y="0"/>
                            <a:ext cx="2880000" cy="1909565"/>
                          </a:xfrm>
                          <a:prstGeom prst="rect"/>
                        </pic:spPr>
                      </pic:pic>
                    </a:graphicData>
                  </a:graphic>
                </wp:inline>
              </w:drawing>
            </w:r>
          </w:p>
        </w:tc>
        <w:tc>
          <w:tcPr>
            <w:tcW w:type="dxa" w:w="4703"/>
          </w:tcPr>
          <w:p>
            <w:r>
              <w:drawing>
                <wp:inline xmlns:a="http://schemas.openxmlformats.org/drawingml/2006/main" xmlns:pic="http://schemas.openxmlformats.org/drawingml/2006/picture">
                  <wp:extent cx="2880000" cy="1909565"/>
                  <wp:docPr id="7" name="Picture 7"/>
                  <wp:cNvGraphicFramePr>
                    <a:graphicFrameLocks noChangeAspect="1"/>
                  </wp:cNvGraphicFramePr>
                  <a:graphic>
                    <a:graphicData uri="http://schemas.openxmlformats.org/drawingml/2006/picture">
                      <pic:pic>
                        <pic:nvPicPr>
                          <pic:cNvPr id="0" name="ej4_1_B_tras_agregar_en_A.png"/>
                          <pic:cNvPicPr/>
                        </pic:nvPicPr>
                        <pic:blipFill>
                          <a:blip r:embed="rId16"/>
                          <a:stretch>
                            <a:fillRect/>
                          </a:stretch>
                        </pic:blipFill>
                        <pic:spPr>
                          <a:xfrm>
                            <a:off x="0" y="0"/>
                            <a:ext cx="2880000" cy="1909565"/>
                          </a:xfrm>
                          <a:prstGeom prst="rect"/>
                        </pic:spPr>
                      </pic:pic>
                    </a:graphicData>
                  </a:graphic>
                </wp:inline>
              </w:drawing>
            </w:r>
          </w:p>
        </w:tc>
      </w:tr>
    </w:tbl>
    <w:p>
      <w:pPr>
        <w:jc w:val="center"/>
      </w:pPr>
      <w:r>
        <w:rPr>
          <w:b w:val="0"/>
          <w:i/>
          <w:sz w:val="18"/>
        </w:rPr>
        <w:t>Figura 6. Se agregan Teclado y Mouse desde la ventana A: la ventana B también los muestra.</w:t>
      </w:r>
    </w:p>
    <w:tbl>
      <w:tblPr>
        <w:tblW w:type="auto" w:w="0"/>
        <w:tblLook w:firstColumn="1" w:firstRow="1" w:lastColumn="0" w:lastRow="0" w:noHBand="0" w:noVBand="1" w:val="04A0"/>
      </w:tblPr>
      <w:tblGrid>
        <w:gridCol w:w="4703"/>
        <w:gridCol w:w="4703"/>
      </w:tblGrid>
      <w:tr>
        <w:tc>
          <w:tcPr>
            <w:tcW w:type="dxa" w:w="4703"/>
          </w:tcPr>
          <w:p>
            <w:r>
              <w:drawing>
                <wp:inline xmlns:a="http://schemas.openxmlformats.org/drawingml/2006/main" xmlns:pic="http://schemas.openxmlformats.org/drawingml/2006/picture">
                  <wp:extent cx="2880000" cy="1909565"/>
                  <wp:docPr id="8" name="Picture 8"/>
                  <wp:cNvGraphicFramePr>
                    <a:graphicFrameLocks noChangeAspect="1"/>
                  </wp:cNvGraphicFramePr>
                  <a:graphic>
                    <a:graphicData uri="http://schemas.openxmlformats.org/drawingml/2006/picture">
                      <pic:pic>
                        <pic:nvPicPr>
                          <pic:cNvPr id="0" name="ej4_2_A_tras_vender_en_B.png"/>
                          <pic:cNvPicPr/>
                        </pic:nvPicPr>
                        <pic:blipFill>
                          <a:blip r:embed="rId17"/>
                          <a:stretch>
                            <a:fillRect/>
                          </a:stretch>
                        </pic:blipFill>
                        <pic:spPr>
                          <a:xfrm>
                            <a:off x="0" y="0"/>
                            <a:ext cx="2880000" cy="1909565"/>
                          </a:xfrm>
                          <a:prstGeom prst="rect"/>
                        </pic:spPr>
                      </pic:pic>
                    </a:graphicData>
                  </a:graphic>
                </wp:inline>
              </w:drawing>
            </w:r>
          </w:p>
        </w:tc>
        <w:tc>
          <w:tcPr>
            <w:tcW w:type="dxa" w:w="4703"/>
          </w:tcPr>
          <w:p>
            <w:r>
              <w:drawing>
                <wp:inline xmlns:a="http://schemas.openxmlformats.org/drawingml/2006/main" xmlns:pic="http://schemas.openxmlformats.org/drawingml/2006/picture">
                  <wp:extent cx="2880000" cy="1909565"/>
                  <wp:docPr id="9" name="Picture 9"/>
                  <wp:cNvGraphicFramePr>
                    <a:graphicFrameLocks noChangeAspect="1"/>
                  </wp:cNvGraphicFramePr>
                  <a:graphic>
                    <a:graphicData uri="http://schemas.openxmlformats.org/drawingml/2006/picture">
                      <pic:pic>
                        <pic:nvPicPr>
                          <pic:cNvPr id="0" name="ej4_2_B_tras_vender_en_B.png"/>
                          <pic:cNvPicPr/>
                        </pic:nvPicPr>
                        <pic:blipFill>
                          <a:blip r:embed="rId18"/>
                          <a:stretch>
                            <a:fillRect/>
                          </a:stretch>
                        </pic:blipFill>
                        <pic:spPr>
                          <a:xfrm>
                            <a:off x="0" y="0"/>
                            <a:ext cx="2880000" cy="1909565"/>
                          </a:xfrm>
                          <a:prstGeom prst="rect"/>
                        </pic:spPr>
                      </pic:pic>
                    </a:graphicData>
                  </a:graphic>
                </wp:inline>
              </w:drawing>
            </w:r>
          </w:p>
        </w:tc>
      </w:tr>
    </w:tbl>
    <w:p>
      <w:pPr>
        <w:jc w:val="center"/>
      </w:pPr>
      <w:r>
        <w:rPr>
          <w:b w:val="0"/>
          <w:i/>
          <w:sz w:val="18"/>
        </w:rPr>
        <w:t>Figura 7. Se venden 4 Mouse desde la ventana B: la ventana A pasa a 6 unidades.</w:t>
      </w:r>
    </w:p>
    <w:tbl>
      <w:tblPr>
        <w:tblW w:type="auto" w:w="0"/>
        <w:tblLook w:firstColumn="1" w:firstRow="1" w:lastColumn="0" w:lastRow="0" w:noHBand="0" w:noVBand="1" w:val="04A0"/>
      </w:tblPr>
      <w:tblGrid>
        <w:gridCol w:w="4703"/>
        <w:gridCol w:w="4703"/>
      </w:tblGrid>
      <w:tr>
        <w:tc>
          <w:tcPr>
            <w:tcW w:type="dxa" w:w="4703"/>
          </w:tcPr>
          <w:p>
            <w:r>
              <w:drawing>
                <wp:inline xmlns:a="http://schemas.openxmlformats.org/drawingml/2006/main" xmlns:pic="http://schemas.openxmlformats.org/drawingml/2006/picture">
                  <wp:extent cx="2880000" cy="1909565"/>
                  <wp:docPr id="10" name="Picture 10"/>
                  <wp:cNvGraphicFramePr>
                    <a:graphicFrameLocks noChangeAspect="1"/>
                  </wp:cNvGraphicFramePr>
                  <a:graphic>
                    <a:graphicData uri="http://schemas.openxmlformats.org/drawingml/2006/picture">
                      <pic:pic>
                        <pic:nvPicPr>
                          <pic:cNvPr id="0" name="ej4_3_A_tras_agregar_en_consola.png"/>
                          <pic:cNvPicPr/>
                        </pic:nvPicPr>
                        <pic:blipFill>
                          <a:blip r:embed="rId19"/>
                          <a:stretch>
                            <a:fillRect/>
                          </a:stretch>
                        </pic:blipFill>
                        <pic:spPr>
                          <a:xfrm>
                            <a:off x="0" y="0"/>
                            <a:ext cx="2880000" cy="1909565"/>
                          </a:xfrm>
                          <a:prstGeom prst="rect"/>
                        </pic:spPr>
                      </pic:pic>
                    </a:graphicData>
                  </a:graphic>
                </wp:inline>
              </w:drawing>
            </w:r>
          </w:p>
        </w:tc>
        <w:tc>
          <w:tcPr>
            <w:tcW w:type="dxa" w:w="4703"/>
          </w:tcPr>
          <w:p>
            <w:r>
              <w:drawing>
                <wp:inline xmlns:a="http://schemas.openxmlformats.org/drawingml/2006/main" xmlns:pic="http://schemas.openxmlformats.org/drawingml/2006/picture">
                  <wp:extent cx="2880000" cy="1909565"/>
                  <wp:docPr id="11" name="Picture 11"/>
                  <wp:cNvGraphicFramePr>
                    <a:graphicFrameLocks noChangeAspect="1"/>
                  </wp:cNvGraphicFramePr>
                  <a:graphic>
                    <a:graphicData uri="http://schemas.openxmlformats.org/drawingml/2006/picture">
                      <pic:pic>
                        <pic:nvPicPr>
                          <pic:cNvPr id="0" name="ej4_3_B_tras_agregar_en_consola.png"/>
                          <pic:cNvPicPr/>
                        </pic:nvPicPr>
                        <pic:blipFill>
                          <a:blip r:embed="rId20"/>
                          <a:stretch>
                            <a:fillRect/>
                          </a:stretch>
                        </pic:blipFill>
                        <pic:spPr>
                          <a:xfrm>
                            <a:off x="0" y="0"/>
                            <a:ext cx="2880000" cy="1909565"/>
                          </a:xfrm>
                          <a:prstGeom prst="rect"/>
                        </pic:spPr>
                      </pic:pic>
                    </a:graphicData>
                  </a:graphic>
                </wp:inline>
              </w:drawing>
            </w:r>
          </w:p>
        </w:tc>
      </w:tr>
    </w:tbl>
    <w:p>
      <w:pPr>
        <w:jc w:val="center"/>
      </w:pPr>
      <w:r>
        <w:rPr>
          <w:b w:val="0"/>
          <w:i/>
          <w:sz w:val="18"/>
        </w:rPr>
        <w:t>Figura 8. Se agrega Monitor desde la consola: ambas ventanas lo muestran.</w:t>
      </w:r>
    </w:p>
    <w:p>
      <w:r>
        <w:rPr>
          <w:b w:val="0"/>
          <w:i w:val="0"/>
        </w:rPr>
        <w:t>Transcripción de la consola en la misma sesión (la consola refleja la venta hecha en la ventana B y avisa de su propio cambio):</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br/>
            </w:r>
            <w:r>
              <w:rPr>
                <w:rFonts w:ascii="Consolas" w:hAnsi="Consolas" w:eastAsia="Consolas"/>
                <w:sz w:val="17"/>
              </w:rPr>
              <w:t>1) Agregar  2) Vender  3) Listar  4) Valor total  0) Salir</w:t>
              <w:br/>
            </w:r>
            <w:r>
              <w:rPr>
                <w:rFonts w:ascii="Consolas" w:hAnsi="Consolas" w:eastAsia="Consolas"/>
                <w:sz w:val="17"/>
              </w:rPr>
              <w:t>Opcion: Teclado            5  $350.00</w:t>
              <w:br/>
            </w:r>
            <w:r>
              <w:rPr>
                <w:rFonts w:ascii="Consolas" w:hAnsi="Consolas" w:eastAsia="Consolas"/>
                <w:sz w:val="17"/>
              </w:rPr>
              <w:t>Mouse              6  $199.99</w:t>
              <w:br/>
            </w:r>
            <w:r>
              <w:rPr>
                <w:rFonts w:ascii="Consolas" w:hAnsi="Consolas" w:eastAsia="Consolas"/>
                <w:sz w:val="17"/>
              </w:rPr>
              <w:br/>
            </w:r>
            <w:r>
              <w:rPr>
                <w:rFonts w:ascii="Consolas" w:hAnsi="Consolas" w:eastAsia="Consolas"/>
                <w:sz w:val="17"/>
              </w:rPr>
              <w:t>1) Agregar  2) Vender  3) Listar  4) Valor total  0) Salir</w:t>
              <w:br/>
            </w:r>
            <w:r>
              <w:rPr>
                <w:rFonts w:ascii="Consolas" w:hAnsi="Consolas" w:eastAsia="Consolas"/>
                <w:sz w:val="17"/>
              </w:rPr>
              <w:t xml:space="preserve">Opcion: Nombre: Cantidad: Precio: </w:t>
              <w:br/>
            </w:r>
            <w:r>
              <w:rPr>
                <w:rFonts w:ascii="Consolas" w:hAnsi="Consolas" w:eastAsia="Consolas"/>
                <w:sz w:val="17"/>
              </w:rPr>
              <w:t>[Aviso] El inventario cambio:</w:t>
              <w:br/>
            </w:r>
            <w:r>
              <w:rPr>
                <w:rFonts w:ascii="Consolas" w:hAnsi="Consolas" w:eastAsia="Consolas"/>
                <w:sz w:val="17"/>
              </w:rPr>
              <w:t>Teclado            5  $350.00</w:t>
              <w:br/>
            </w:r>
            <w:r>
              <w:rPr>
                <w:rFonts w:ascii="Consolas" w:hAnsi="Consolas" w:eastAsia="Consolas"/>
                <w:sz w:val="17"/>
              </w:rPr>
              <w:t>Mouse              6  $199.99</w:t>
              <w:br/>
            </w:r>
            <w:r>
              <w:rPr>
                <w:rFonts w:ascii="Consolas" w:hAnsi="Consolas" w:eastAsia="Consolas"/>
                <w:sz w:val="17"/>
              </w:rPr>
              <w:t>Monitor            2  $3500.00</w:t>
              <w:br/>
            </w:r>
            <w:r>
              <w:rPr>
                <w:rFonts w:ascii="Consolas" w:hAnsi="Consolas" w:eastAsia="Consolas"/>
                <w:sz w:val="17"/>
              </w:rPr>
              <w:t>Valor del inventario: $9949.94</w:t>
              <w:br/>
            </w:r>
            <w:r>
              <w:rPr>
                <w:rFonts w:ascii="Consolas" w:hAnsi="Consolas" w:eastAsia="Consolas"/>
                <w:sz w:val="17"/>
              </w:rPr>
              <w:t>Agregado.</w:t>
              <w:br/>
            </w:r>
            <w:r>
              <w:rPr>
                <w:rFonts w:ascii="Consolas" w:hAnsi="Consolas" w:eastAsia="Consolas"/>
                <w:sz w:val="17"/>
              </w:rPr>
              <w:br/>
            </w:r>
            <w:r>
              <w:rPr>
                <w:rFonts w:ascii="Consolas" w:hAnsi="Consolas" w:eastAsia="Consolas"/>
                <w:sz w:val="17"/>
              </w:rPr>
              <w:t>1) Agregar  2) Vender  3) Listar  4) Valor total  0) Salir</w:t>
              <w:br/>
            </w:r>
            <w:r>
              <w:rPr>
                <w:rFonts w:ascii="Consolas" w:hAnsi="Consolas" w:eastAsia="Consolas"/>
                <w:sz w:val="17"/>
              </w:rPr>
              <w:t xml:space="preserve">Opcion: </w:t>
            </w:r>
          </w:p>
        </w:tc>
      </w:tr>
    </w:tbl>
    <w:p>
      <w:pPr>
        <w:spacing w:after="40"/>
      </w:pPr>
    </w:p>
    <w:p>
      <w:pPr>
        <w:pStyle w:val="Heading2"/>
      </w:pPr>
      <w:r>
        <w:t>Respuesta: ¿por qué el MVC de los frameworks web prescinde de este mecanismo?</w:t>
      </w:r>
    </w:p>
    <w:p>
      <w:r>
        <w:rPr>
          <w:b w:val="0"/>
          <w:i w:val="0"/>
        </w:rPr>
        <w:t>En Smalltalk-80 la vista y el modelo viven en el mismo proceso durante toda la sesión, así que la vista puede suscribirse al modelo y redibujarse cuando este avisa. En el MVC web (Spring MVC, ASP.NET MVC, Rails, Laravel) la vista no es un objeto vivo: es una plantilla que el servidor convierte en HTML una vez por petición y envía al navegador; terminada la respuesta ya no existe nada del lado del servidor que pueda recibir un aviso, y el protocolo HTTP de petición-respuesta no permite que el servidor empuje cambios al cliente. Además el servidor no tiene estado entre peticiones, atiende a miles de usuarios en varios hilos o maquinas y los datos reales están en una base de datos que otros procesos modifican, por lo que mantener suscripciones por usuario sería costoso y frágil. Por eso el controlador hace de mediador: en cada petición consulta el modelo y le pasa los datos a la plantilla (el llamado "Model 2"). Cuando una aplicación web necesita actualización en vivo, el observador reaparece, pero en otra capa: WebSockets o Server-Sent Events para empujar cambios, o la reactividad de frameworks del lado del cliente (React, Vue, Angular).</w:t>
      </w: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Las dos vistas reflejan el cambio hecho desde cualquiera de ellas; el modelo no menciona ninguna clase de vista.</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ninguna mención a Vista/Controlador/Swing en src/modelo; ObservadorInventarioTest (4 pruebas) verifica notificaciones, que los rechazos no notifican y que el modelo no menciona vistas; capturas y transcripción arriba.</w:t>
            </w:r>
          </w:p>
        </w:tc>
      </w:tr>
    </w:tbl>
    <w:p>
      <w:pPr>
        <w:spacing w:after="40"/>
      </w:pPr>
    </w:p>
    <w:p>
      <w:r>
        <w:br w:type="page"/>
      </w:r>
    </w:p>
    <w:p>
      <w:pPr>
        <w:pStyle w:val="Heading1"/>
      </w:pPr>
      <w:r>
        <w:t>Ejercicio 5. ¿Dónde va esta regla?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454"/>
            <w:shd w:val="clear" w:color="auto" w:fill="2B579A"/>
          </w:tcPr>
          <w:p>
            <w:r/>
            <w:r>
              <w:rPr>
                <w:b/>
                <w:color w:val="FFFFFF"/>
                <w:sz w:val="18"/>
              </w:rPr>
              <w:t>#</w:t>
            </w:r>
          </w:p>
        </w:tc>
        <w:tc>
          <w:tcPr>
            <w:tcW w:type="dxa" w:w="2494"/>
            <w:shd w:val="clear" w:color="auto" w:fill="2B579A"/>
          </w:tcPr>
          <w:p>
            <w:r/>
            <w:r>
              <w:rPr>
                <w:b/>
                <w:color w:val="FFFFFF"/>
                <w:sz w:val="18"/>
              </w:rPr>
              <w:t>Requisito</w:t>
            </w:r>
          </w:p>
        </w:tc>
        <w:tc>
          <w:tcPr>
            <w:tcW w:type="dxa" w:w="1701"/>
            <w:shd w:val="clear" w:color="auto" w:fill="2B579A"/>
          </w:tcPr>
          <w:p>
            <w:r/>
            <w:r>
              <w:rPr>
                <w:b/>
                <w:color w:val="FFFFFF"/>
                <w:sz w:val="18"/>
              </w:rPr>
              <w:t>Componente</w:t>
            </w:r>
          </w:p>
        </w:tc>
        <w:tc>
          <w:tcPr>
            <w:tcW w:type="dxa" w:w="4706"/>
            <w:shd w:val="clear" w:color="auto" w:fill="2B579A"/>
          </w:tcPr>
          <w:p>
            <w:r/>
            <w:r>
              <w:rPr>
                <w:b/>
                <w:color w:val="FFFFFF"/>
                <w:sz w:val="18"/>
              </w:rPr>
              <w:t>Justificación</w:t>
            </w:r>
          </w:p>
        </w:tc>
      </w:tr>
      <w:tr>
        <w:tc>
          <w:tcPr>
            <w:tcW w:type="dxa" w:w="454"/>
            <w:shd w:val="clear" w:color="auto" w:fill="C6EFCE"/>
          </w:tcPr>
          <w:p>
            <w:r/>
            <w:r>
              <w:rPr>
                <w:b w:val="0"/>
                <w:i w:val="0"/>
                <w:sz w:val="18"/>
              </w:rPr>
              <w:t>1</w:t>
            </w:r>
          </w:p>
        </w:tc>
        <w:tc>
          <w:tcPr>
            <w:tcW w:type="dxa" w:w="2494"/>
            <w:shd w:val="clear" w:color="auto" w:fill="C6EFCE"/>
          </w:tcPr>
          <w:p>
            <w:r/>
            <w:r>
              <w:rPr>
                <w:b w:val="0"/>
                <w:i w:val="0"/>
                <w:sz w:val="18"/>
              </w:rPr>
              <w:t>El nombre del producto no puede ir vacío</w:t>
            </w:r>
          </w:p>
        </w:tc>
        <w:tc>
          <w:tcPr>
            <w:tcW w:type="dxa" w:w="1701"/>
            <w:shd w:val="clear" w:color="auto" w:fill="C6EFCE"/>
          </w:tcPr>
          <w:p>
            <w:r/>
            <w:r>
              <w:rPr>
                <w:b w:val="0"/>
                <w:i w:val="0"/>
                <w:sz w:val="18"/>
              </w:rPr>
              <w:t>Modelo</w:t>
            </w:r>
          </w:p>
        </w:tc>
        <w:tc>
          <w:tcPr>
            <w:tcW w:type="dxa" w:w="4706"/>
            <w:shd w:val="clear" w:color="auto" w:fill="C6EFCE"/>
          </w:tcPr>
          <w:p>
            <w:r/>
            <w:r>
              <w:rPr>
                <w:b w:val="0"/>
                <w:i w:val="0"/>
                <w:sz w:val="18"/>
              </w:rPr>
              <w:t>Es un invariante del producto: debe cumplirse venga el dato de la consola, de la ventana o de un archivo. (La vista puede además marcar el campo como obligatorio, solo como ayuda.)</w:t>
            </w:r>
          </w:p>
        </w:tc>
      </w:tr>
      <w:tr>
        <w:tc>
          <w:tcPr>
            <w:tcW w:type="dxa" w:w="454"/>
            <w:shd w:val="clear" w:color="auto" w:fill="C6EFCE"/>
          </w:tcPr>
          <w:p>
            <w:r/>
            <w:r>
              <w:rPr>
                <w:b w:val="0"/>
                <w:i w:val="0"/>
                <w:sz w:val="18"/>
              </w:rPr>
              <w:t>2</w:t>
            </w:r>
          </w:p>
        </w:tc>
        <w:tc>
          <w:tcPr>
            <w:tcW w:type="dxa" w:w="2494"/>
            <w:shd w:val="clear" w:color="auto" w:fill="C6EFCE"/>
          </w:tcPr>
          <w:p>
            <w:r/>
            <w:r>
              <w:rPr>
                <w:b w:val="0"/>
                <w:i w:val="0"/>
                <w:sz w:val="18"/>
              </w:rPr>
              <w:t>No más de 50000 unidades en almacen</w:t>
            </w:r>
          </w:p>
        </w:tc>
        <w:tc>
          <w:tcPr>
            <w:tcW w:type="dxa" w:w="1701"/>
            <w:shd w:val="clear" w:color="auto" w:fill="C6EFCE"/>
          </w:tcPr>
          <w:p>
            <w:r/>
            <w:r>
              <w:rPr>
                <w:b w:val="0"/>
                <w:i w:val="0"/>
                <w:sz w:val="18"/>
              </w:rPr>
              <w:t>Modelo</w:t>
            </w:r>
          </w:p>
        </w:tc>
        <w:tc>
          <w:tcPr>
            <w:tcW w:type="dxa" w:w="4706"/>
            <w:shd w:val="clear" w:color="auto" w:fill="C6EFCE"/>
          </w:tcPr>
          <w:p>
            <w:r/>
            <w:r>
              <w:rPr>
                <w:b w:val="0"/>
                <w:i w:val="0"/>
                <w:sz w:val="18"/>
              </w:rPr>
              <w:t>Restricción del negocio sobre el estado; la vista no conoce la capacidad del almacen.</w:t>
            </w:r>
          </w:p>
        </w:tc>
      </w:tr>
      <w:tr>
        <w:tc>
          <w:tcPr>
            <w:tcW w:type="dxa" w:w="454"/>
            <w:shd w:val="clear" w:color="auto" w:fill="DDEBF7"/>
          </w:tcPr>
          <w:p>
            <w:r/>
            <w:r>
              <w:rPr>
                <w:b w:val="0"/>
                <w:i w:val="0"/>
                <w:sz w:val="18"/>
              </w:rPr>
              <w:t>3</w:t>
            </w:r>
          </w:p>
        </w:tc>
        <w:tc>
          <w:tcPr>
            <w:tcW w:type="dxa" w:w="2494"/>
            <w:shd w:val="clear" w:color="auto" w:fill="DDEBF7"/>
          </w:tcPr>
          <w:p>
            <w:r/>
            <w:r>
              <w:rPr>
                <w:b w:val="0"/>
                <w:i w:val="0"/>
                <w:sz w:val="18"/>
              </w:rPr>
              <w:t>Montos con dos decimales y separador de miles</w:t>
            </w:r>
          </w:p>
        </w:tc>
        <w:tc>
          <w:tcPr>
            <w:tcW w:type="dxa" w:w="1701"/>
            <w:shd w:val="clear" w:color="auto" w:fill="DDEBF7"/>
          </w:tcPr>
          <w:p>
            <w:r/>
            <w:r>
              <w:rPr>
                <w:b w:val="0"/>
                <w:i w:val="0"/>
                <w:sz w:val="18"/>
              </w:rPr>
              <w:t>Vista</w:t>
            </w:r>
          </w:p>
        </w:tc>
        <w:tc>
          <w:tcPr>
            <w:tcW w:type="dxa" w:w="4706"/>
            <w:shd w:val="clear" w:color="auto" w:fill="DDEBF7"/>
          </w:tcPr>
          <w:p>
            <w:r/>
            <w:r>
              <w:rPr>
                <w:b w:val="0"/>
                <w:i w:val="0"/>
                <w:sz w:val="18"/>
              </w:rPr>
              <w:t>Decisión de presentación; el modelo guarda el número, cada vista elige como mostrarlo (el CSV usa otro formato).</w:t>
            </w:r>
          </w:p>
        </w:tc>
      </w:tr>
      <w:tr>
        <w:tc>
          <w:tcPr>
            <w:tcW w:type="dxa" w:w="454"/>
            <w:shd w:val="clear" w:color="auto" w:fill="DDEBF7"/>
          </w:tcPr>
          <w:p>
            <w:r/>
            <w:r>
              <w:rPr>
                <w:b w:val="0"/>
                <w:i w:val="0"/>
                <w:sz w:val="18"/>
              </w:rPr>
              <w:t>4</w:t>
            </w:r>
          </w:p>
        </w:tc>
        <w:tc>
          <w:tcPr>
            <w:tcW w:type="dxa" w:w="2494"/>
            <w:shd w:val="clear" w:color="auto" w:fill="DDEBF7"/>
          </w:tcPr>
          <w:p>
            <w:r/>
            <w:r>
              <w:rPr>
                <w:b w:val="0"/>
                <w:i w:val="0"/>
                <w:sz w:val="18"/>
              </w:rPr>
              <w:t>Clic en el encabezado ordena la tabla por fecha</w:t>
            </w:r>
          </w:p>
        </w:tc>
        <w:tc>
          <w:tcPr>
            <w:tcW w:type="dxa" w:w="1701"/>
            <w:shd w:val="clear" w:color="auto" w:fill="DDEBF7"/>
          </w:tcPr>
          <w:p>
            <w:r/>
            <w:r>
              <w:rPr>
                <w:b w:val="0"/>
                <w:i w:val="0"/>
                <w:sz w:val="18"/>
              </w:rPr>
              <w:t>Vista (+ Controlador)</w:t>
            </w:r>
          </w:p>
        </w:tc>
        <w:tc>
          <w:tcPr>
            <w:tcW w:type="dxa" w:w="4706"/>
            <w:shd w:val="clear" w:color="auto" w:fill="DDEBF7"/>
          </w:tcPr>
          <w:p>
            <w:r/>
            <w:r>
              <w:rPr>
                <w:b w:val="0"/>
                <w:i w:val="0"/>
                <w:sz w:val="18"/>
              </w:rPr>
              <w:t>Ordenar lo que ya se muestra es presentación (RowSorter de JTable). Solo si ordenar exige pedir los datos de nuevo, el controlador solicita al modelo la lista ordenada.</w:t>
            </w:r>
          </w:p>
        </w:tc>
      </w:tr>
      <w:tr>
        <w:tc>
          <w:tcPr>
            <w:tcW w:type="dxa" w:w="454"/>
            <w:shd w:val="clear" w:color="auto" w:fill="C6EFCE"/>
          </w:tcPr>
          <w:p>
            <w:r/>
            <w:r>
              <w:rPr>
                <w:b w:val="0"/>
                <w:i w:val="0"/>
                <w:sz w:val="18"/>
              </w:rPr>
              <w:t>5</w:t>
            </w:r>
          </w:p>
        </w:tc>
        <w:tc>
          <w:tcPr>
            <w:tcW w:type="dxa" w:w="2494"/>
            <w:shd w:val="clear" w:color="auto" w:fill="C6EFCE"/>
          </w:tcPr>
          <w:p>
            <w:r/>
            <w:r>
              <w:rPr>
                <w:b w:val="0"/>
                <w:i w:val="0"/>
                <w:sz w:val="18"/>
              </w:rPr>
              <w:t>Stock menor a 10 unidades = producto critico</w:t>
            </w:r>
          </w:p>
        </w:tc>
        <w:tc>
          <w:tcPr>
            <w:tcW w:type="dxa" w:w="1701"/>
            <w:shd w:val="clear" w:color="auto" w:fill="C6EFCE"/>
          </w:tcPr>
          <w:p>
            <w:r/>
            <w:r>
              <w:rPr>
                <w:b w:val="0"/>
                <w:i w:val="0"/>
                <w:sz w:val="18"/>
              </w:rPr>
              <w:t>Modelo</w:t>
            </w:r>
          </w:p>
        </w:tc>
        <w:tc>
          <w:tcPr>
            <w:tcW w:type="dxa" w:w="4706"/>
            <w:shd w:val="clear" w:color="auto" w:fill="C6EFCE"/>
          </w:tcPr>
          <w:p>
            <w:r/>
            <w:r>
              <w:rPr>
                <w:b w:val="0"/>
                <w:i w:val="0"/>
                <w:sz w:val="18"/>
              </w:rPr>
              <w:t>Define un concepto del negocio; lo deben usar igual todas las vistas, reportes y reglas.</w:t>
            </w:r>
          </w:p>
        </w:tc>
      </w:tr>
      <w:tr>
        <w:tc>
          <w:tcPr>
            <w:tcW w:type="dxa" w:w="454"/>
            <w:shd w:val="clear" w:color="auto" w:fill="DDEBF7"/>
          </w:tcPr>
          <w:p>
            <w:r/>
            <w:r>
              <w:rPr>
                <w:b w:val="0"/>
                <w:i w:val="0"/>
                <w:sz w:val="18"/>
              </w:rPr>
              <w:t>6</w:t>
            </w:r>
          </w:p>
        </w:tc>
        <w:tc>
          <w:tcPr>
            <w:tcW w:type="dxa" w:w="2494"/>
            <w:shd w:val="clear" w:color="auto" w:fill="DDEBF7"/>
          </w:tcPr>
          <w:p>
            <w:r/>
            <w:r>
              <w:rPr>
                <w:b w:val="0"/>
                <w:i w:val="0"/>
                <w:sz w:val="18"/>
              </w:rPr>
              <w:t>Los criticos se pintan de rojo en el listado</w:t>
            </w:r>
          </w:p>
        </w:tc>
        <w:tc>
          <w:tcPr>
            <w:tcW w:type="dxa" w:w="1701"/>
            <w:shd w:val="clear" w:color="auto" w:fill="DDEBF7"/>
          </w:tcPr>
          <w:p>
            <w:r/>
            <w:r>
              <w:rPr>
                <w:b w:val="0"/>
                <w:i w:val="0"/>
                <w:sz w:val="18"/>
              </w:rPr>
              <w:t>Vista</w:t>
            </w:r>
          </w:p>
        </w:tc>
        <w:tc>
          <w:tcPr>
            <w:tcW w:type="dxa" w:w="4706"/>
            <w:shd w:val="clear" w:color="auto" w:fill="DDEBF7"/>
          </w:tcPr>
          <w:p>
            <w:r/>
            <w:r>
              <w:rPr>
                <w:b w:val="0"/>
                <w:i w:val="0"/>
                <w:sz w:val="18"/>
              </w:rPr>
              <w:t xml:space="preserve">Es como se muestra ese concepto; la vista pregunta al modelo </w:t>
            </w:r>
            <w:r>
              <w:rPr>
                <w:rFonts w:ascii="Consolas" w:hAnsi="Consolas"/>
                <w:i w:val="0"/>
                <w:sz w:val="18"/>
              </w:rPr>
              <w:t>esCritico()</w:t>
            </w:r>
            <w:r>
              <w:rPr>
                <w:b w:val="0"/>
                <w:i w:val="0"/>
                <w:sz w:val="18"/>
              </w:rPr>
              <w:t xml:space="preserve"> y decide el color.</w:t>
            </w:r>
          </w:p>
        </w:tc>
      </w:tr>
      <w:tr>
        <w:tc>
          <w:tcPr>
            <w:tcW w:type="dxa" w:w="454"/>
            <w:shd w:val="clear" w:color="auto" w:fill="FCE4D6"/>
          </w:tcPr>
          <w:p>
            <w:r/>
            <w:r>
              <w:rPr>
                <w:b w:val="0"/>
                <w:i w:val="0"/>
                <w:sz w:val="18"/>
              </w:rPr>
              <w:t>7</w:t>
            </w:r>
          </w:p>
        </w:tc>
        <w:tc>
          <w:tcPr>
            <w:tcW w:type="dxa" w:w="2494"/>
            <w:shd w:val="clear" w:color="auto" w:fill="FCE4D6"/>
          </w:tcPr>
          <w:p>
            <w:r/>
            <w:r>
              <w:rPr>
                <w:b w:val="0"/>
                <w:i w:val="0"/>
                <w:sz w:val="18"/>
              </w:rPr>
              <w:t>El usuario escribió "abc" en el campo de cantidad</w:t>
            </w:r>
          </w:p>
        </w:tc>
        <w:tc>
          <w:tcPr>
            <w:tcW w:type="dxa" w:w="1701"/>
            <w:shd w:val="clear" w:color="auto" w:fill="FCE4D6"/>
          </w:tcPr>
          <w:p>
            <w:r/>
            <w:r>
              <w:rPr>
                <w:b w:val="0"/>
                <w:i w:val="0"/>
                <w:sz w:val="18"/>
              </w:rPr>
              <w:t>Controlador (la vista muestra el error)</w:t>
            </w:r>
          </w:p>
        </w:tc>
        <w:tc>
          <w:tcPr>
            <w:tcW w:type="dxa" w:w="4706"/>
            <w:shd w:val="clear" w:color="auto" w:fill="FCE4D6"/>
          </w:tcPr>
          <w:p>
            <w:r/>
            <w:r>
              <w:rPr>
                <w:b w:val="0"/>
                <w:i w:val="0"/>
                <w:sz w:val="18"/>
              </w:rPr>
              <w:t>Es un error de formato de la entrada: convertir texto a número e informar es coordinación; al modelo solo deben llegar números.</w:t>
            </w:r>
          </w:p>
        </w:tc>
      </w:tr>
      <w:tr>
        <w:tc>
          <w:tcPr>
            <w:tcW w:type="dxa" w:w="454"/>
            <w:shd w:val="clear" w:color="auto" w:fill="FCE4D6"/>
          </w:tcPr>
          <w:p>
            <w:r/>
            <w:r>
              <w:rPr>
                <w:b w:val="0"/>
                <w:i w:val="0"/>
                <w:sz w:val="18"/>
              </w:rPr>
              <w:t>8</w:t>
            </w:r>
          </w:p>
        </w:tc>
        <w:tc>
          <w:tcPr>
            <w:tcW w:type="dxa" w:w="2494"/>
            <w:shd w:val="clear" w:color="auto" w:fill="FCE4D6"/>
          </w:tcPr>
          <w:p>
            <w:r/>
            <w:r>
              <w:rPr>
                <w:b w:val="0"/>
                <w:i w:val="0"/>
                <w:sz w:val="18"/>
              </w:rPr>
              <w:t>Al cerrar la ventana se pide confirmación</w:t>
            </w:r>
          </w:p>
        </w:tc>
        <w:tc>
          <w:tcPr>
            <w:tcW w:type="dxa" w:w="1701"/>
            <w:shd w:val="clear" w:color="auto" w:fill="FCE4D6"/>
          </w:tcPr>
          <w:p>
            <w:r/>
            <w:r>
              <w:rPr>
                <w:b w:val="0"/>
                <w:i w:val="0"/>
                <w:sz w:val="18"/>
              </w:rPr>
              <w:t>Controlador + Vista</w:t>
            </w:r>
          </w:p>
        </w:tc>
        <w:tc>
          <w:tcPr>
            <w:tcW w:type="dxa" w:w="4706"/>
            <w:shd w:val="clear" w:color="auto" w:fill="FCE4D6"/>
          </w:tcPr>
          <w:p>
            <w:r/>
            <w:r>
              <w:rPr>
                <w:b w:val="0"/>
                <w:i w:val="0"/>
                <w:sz w:val="18"/>
              </w:rPr>
              <w:t>El controlador decide si hace falta confirmar (p. ej. hay cambios sin guardar) y que hacer con la respuesta; la vista solo muestra el dialogo.</w:t>
            </w:r>
          </w:p>
        </w:tc>
      </w:tr>
      <w:tr>
        <w:tc>
          <w:tcPr>
            <w:tcW w:type="dxa" w:w="454"/>
            <w:shd w:val="clear" w:color="auto" w:fill="C6EFCE"/>
          </w:tcPr>
          <w:p>
            <w:r/>
            <w:r>
              <w:rPr>
                <w:b w:val="0"/>
                <w:i w:val="0"/>
                <w:sz w:val="18"/>
              </w:rPr>
              <w:t>9</w:t>
            </w:r>
          </w:p>
        </w:tc>
        <w:tc>
          <w:tcPr>
            <w:tcW w:type="dxa" w:w="2494"/>
            <w:shd w:val="clear" w:color="auto" w:fill="C6EFCE"/>
          </w:tcPr>
          <w:p>
            <w:r/>
            <w:r>
              <w:rPr>
                <w:b w:val="0"/>
                <w:i w:val="0"/>
                <w:sz w:val="18"/>
              </w:rPr>
              <w:t>Precio de venta nunca menor al de compra</w:t>
            </w:r>
          </w:p>
        </w:tc>
        <w:tc>
          <w:tcPr>
            <w:tcW w:type="dxa" w:w="1701"/>
            <w:shd w:val="clear" w:color="auto" w:fill="C6EFCE"/>
          </w:tcPr>
          <w:p>
            <w:r/>
            <w:r>
              <w:rPr>
                <w:b w:val="0"/>
                <w:i w:val="0"/>
                <w:sz w:val="18"/>
              </w:rPr>
              <w:t>Modelo</w:t>
            </w:r>
          </w:p>
        </w:tc>
        <w:tc>
          <w:tcPr>
            <w:tcW w:type="dxa" w:w="4706"/>
            <w:shd w:val="clear" w:color="auto" w:fill="C6EFCE"/>
          </w:tcPr>
          <w:p>
            <w:r/>
            <w:r>
              <w:rPr>
                <w:b w:val="0"/>
                <w:i w:val="0"/>
                <w:sz w:val="18"/>
              </w:rPr>
              <w:t>Regla de negocio que relaciona dos datos del producto; independiente de la interfaz.</w:t>
            </w:r>
          </w:p>
        </w:tc>
      </w:tr>
      <w:tr>
        <w:tc>
          <w:tcPr>
            <w:tcW w:type="dxa" w:w="454"/>
            <w:shd w:val="clear" w:color="auto" w:fill="FCE4D6"/>
          </w:tcPr>
          <w:p>
            <w:r/>
            <w:r>
              <w:rPr>
                <w:b w:val="0"/>
                <w:i w:val="0"/>
                <w:sz w:val="18"/>
              </w:rPr>
              <w:t>10</w:t>
            </w:r>
          </w:p>
        </w:tc>
        <w:tc>
          <w:tcPr>
            <w:tcW w:type="dxa" w:w="2494"/>
            <w:shd w:val="clear" w:color="auto" w:fill="FCE4D6"/>
          </w:tcPr>
          <w:p>
            <w:r/>
            <w:r>
              <w:rPr>
                <w:b w:val="0"/>
                <w:i w:val="0"/>
                <w:sz w:val="18"/>
              </w:rPr>
              <w:t>Después de guardar se regresa a la pantalla principal</w:t>
            </w:r>
          </w:p>
        </w:tc>
        <w:tc>
          <w:tcPr>
            <w:tcW w:type="dxa" w:w="1701"/>
            <w:shd w:val="clear" w:color="auto" w:fill="FCE4D6"/>
          </w:tcPr>
          <w:p>
            <w:r/>
            <w:r>
              <w:rPr>
                <w:b w:val="0"/>
                <w:i w:val="0"/>
                <w:sz w:val="18"/>
              </w:rPr>
              <w:t>Controlador</w:t>
            </w:r>
          </w:p>
        </w:tc>
        <w:tc>
          <w:tcPr>
            <w:tcW w:type="dxa" w:w="4706"/>
            <w:shd w:val="clear" w:color="auto" w:fill="FCE4D6"/>
          </w:tcPr>
          <w:p>
            <w:r/>
            <w:r>
              <w:rPr>
                <w:b w:val="0"/>
                <w:i w:val="0"/>
                <w:sz w:val="18"/>
              </w:rPr>
              <w:t>Es navegación / flujo de la aplicación: que pantalla sigue después de una operación.</w:t>
            </w:r>
          </w:p>
        </w:tc>
      </w:tr>
    </w:tbl>
    <w:p>
      <w:pPr>
        <w:spacing w:after="40"/>
      </w:pPr>
    </w:p>
    <w:p>
      <w:pPr>
        <w:pStyle w:val="Heading2"/>
      </w:pPr>
      <w:r>
        <w:t>Los pares que se parecen</w:t>
      </w:r>
    </w:p>
    <w:p>
      <w:r>
        <w:rPr>
          <w:b w:val="0"/>
          <w:i w:val="0"/>
        </w:rPr>
        <w:t xml:space="preserve">El PDF pide revisar "el par 10 y 19", que no existe (solo hay 10 requisitos); se interpreta como una errata del par </w:t>
      </w:r>
      <w:r>
        <w:rPr>
          <w:b/>
          <w:i w:val="0"/>
        </w:rPr>
        <w:t>1 y 7</w:t>
      </w:r>
      <w:r>
        <w:rPr>
          <w:b w:val="0"/>
          <w:i w:val="0"/>
        </w:rPr>
        <w:t xml:space="preserve">, que es el que se parece: ambos hablan de "un campo con un valor inválido". La diferencia es la más importante del ejercicio: un nombre vacío es un dato bien formado que </w:t>
      </w:r>
      <w:r>
        <w:rPr>
          <w:b/>
          <w:i w:val="0"/>
        </w:rPr>
        <w:t>viola una regla del negocio</w:t>
      </w:r>
      <w:r>
        <w:rPr>
          <w:b w:val="0"/>
          <w:i w:val="0"/>
        </w:rPr>
        <w:t xml:space="preserve"> (modelo), mientras que "abc" en la cantidad ni siquiera es un número: es un </w:t>
      </w:r>
      <w:r>
        <w:rPr>
          <w:b/>
          <w:i w:val="0"/>
        </w:rPr>
        <w:t>problema de la entrada</w:t>
      </w:r>
      <w:r>
        <w:rPr>
          <w:b w:val="0"/>
          <w:i w:val="0"/>
        </w:rPr>
        <w:t xml:space="preserve"> que el controlador debe atrapar antes de llegar al modelo.</w:t>
      </w:r>
    </w:p>
    <w:p>
      <w:r>
        <w:rPr>
          <w:b w:val="0"/>
          <w:i w:val="0"/>
        </w:rPr>
        <w:t xml:space="preserve">El par </w:t>
      </w:r>
      <w:r>
        <w:rPr>
          <w:b/>
          <w:i w:val="0"/>
        </w:rPr>
        <w:t>5 y 6</w:t>
      </w:r>
      <w:r>
        <w:rPr>
          <w:b w:val="0"/>
          <w:i w:val="0"/>
        </w:rPr>
        <w:t xml:space="preserve"> separa el </w:t>
      </w:r>
      <w:r>
        <w:rPr>
          <w:b/>
          <w:i w:val="0"/>
        </w:rPr>
        <w:t>concepto</w:t>
      </w:r>
      <w:r>
        <w:rPr>
          <w:b w:val="0"/>
          <w:i w:val="0"/>
        </w:rPr>
        <w:t xml:space="preserve"> del negocio (que es un producto critico: modelo) de su </w:t>
      </w:r>
      <w:r>
        <w:rPr>
          <w:b/>
          <w:i w:val="0"/>
        </w:rPr>
        <w:t>representación</w:t>
      </w:r>
      <w:r>
        <w:rPr>
          <w:b w:val="0"/>
          <w:i w:val="0"/>
        </w:rPr>
        <w:t xml:space="preserve"> (pintarlo de rojo: vista). Si el umbral cambia a 15 unidades se toca una sola línea del modelo y todas las vistas lo reflejan; si se decide usar un icono en lugar del color, solo cambia la vista.</w:t>
      </w:r>
    </w:p>
    <w:p>
      <w:pPr>
        <w:pStyle w:val="Heading2"/>
      </w:pPr>
      <w:r>
        <w:t>Aplicación en el código (tag ej5)</w:t>
      </w:r>
    </w:p>
    <w:p>
      <w:pPr>
        <w:pStyle w:val="ListBullet"/>
      </w:pPr>
      <w:r>
        <w:rPr>
          <w:b w:val="0"/>
          <w:i w:val="0"/>
        </w:rPr>
        <w:t xml:space="preserve">Requisito 2: </w:t>
      </w:r>
      <w:r>
        <w:rPr>
          <w:rFonts w:ascii="Consolas" w:hAnsi="Consolas"/>
          <w:i w:val="0"/>
          <w:sz w:val="19"/>
        </w:rPr>
        <w:t>Inventario.MAX_UNIDADES = 50000</w:t>
      </w:r>
      <w:r>
        <w:rPr>
          <w:b w:val="0"/>
          <w:i w:val="0"/>
        </w:rPr>
        <w:t xml:space="preserve"> y su validación en </w:t>
      </w:r>
      <w:r>
        <w:rPr>
          <w:rFonts w:ascii="Consolas" w:hAnsi="Consolas"/>
          <w:i w:val="0"/>
          <w:sz w:val="19"/>
        </w:rPr>
        <w:t>agregar</w:t>
      </w:r>
      <w:r>
        <w:rPr>
          <w:b w:val="0"/>
          <w:i w:val="0"/>
        </w:rPr>
        <w:t>.</w:t>
      </w:r>
    </w:p>
    <w:p>
      <w:pPr>
        <w:pStyle w:val="ListBullet"/>
      </w:pPr>
      <w:r>
        <w:rPr>
          <w:b w:val="0"/>
          <w:i w:val="0"/>
        </w:rPr>
        <w:t xml:space="preserve">Requisito 5: </w:t>
      </w:r>
      <w:r>
        <w:rPr>
          <w:rFonts w:ascii="Consolas" w:hAnsi="Consolas"/>
          <w:i w:val="0"/>
          <w:sz w:val="19"/>
        </w:rPr>
        <w:t>Producto.esCritico()</w:t>
      </w:r>
      <w:r>
        <w:rPr>
          <w:b w:val="0"/>
          <w:i w:val="0"/>
        </w:rPr>
        <w:t xml:space="preserve"> (umbral </w:t>
      </w:r>
      <w:r>
        <w:rPr>
          <w:rFonts w:ascii="Consolas" w:hAnsi="Consolas"/>
          <w:i w:val="0"/>
          <w:sz w:val="19"/>
        </w:rPr>
        <w:t>Producto.UMBRAL_CRITICO = 10</w:t>
      </w:r>
      <w:r>
        <w:rPr>
          <w:b w:val="0"/>
          <w:i w:val="0"/>
        </w:rPr>
        <w:t xml:space="preserve">) e </w:t>
      </w:r>
      <w:r>
        <w:rPr>
          <w:rFonts w:ascii="Consolas" w:hAnsi="Consolas"/>
          <w:i w:val="0"/>
          <w:sz w:val="19"/>
        </w:rPr>
        <w:t>Inventario.getCriticos()</w:t>
      </w:r>
      <w:r>
        <w:rPr>
          <w:b w:val="0"/>
          <w:i w:val="0"/>
        </w:rPr>
        <w:t xml:space="preserve">, con pruebas en </w:t>
      </w:r>
      <w:r>
        <w:rPr>
          <w:rFonts w:ascii="Consolas" w:hAnsi="Consolas"/>
          <w:i w:val="0"/>
          <w:sz w:val="19"/>
        </w:rPr>
        <w:t>ReglasEjercicio5Test</w:t>
      </w:r>
      <w:r>
        <w:rPr>
          <w:b w:val="0"/>
          <w:i w:val="0"/>
        </w:rPr>
        <w:t>.</w:t>
      </w:r>
    </w:p>
    <w:p>
      <w:pPr>
        <w:pStyle w:val="ListBullet"/>
      </w:pPr>
      <w:r>
        <w:rPr>
          <w:b w:val="0"/>
          <w:i w:val="0"/>
        </w:rPr>
        <w:t xml:space="preserve">Requisito 6: </w:t>
      </w:r>
      <w:r>
        <w:rPr>
          <w:rFonts w:ascii="Consolas" w:hAnsi="Consolas"/>
          <w:i w:val="0"/>
          <w:sz w:val="19"/>
        </w:rPr>
        <w:t>VistaSwing</w:t>
      </w:r>
      <w:r>
        <w:rPr>
          <w:b w:val="0"/>
          <w:i w:val="0"/>
        </w:rPr>
        <w:t xml:space="preserve"> usa un </w:t>
      </w:r>
      <w:r>
        <w:rPr>
          <w:rFonts w:ascii="Consolas" w:hAnsi="Consolas"/>
          <w:i w:val="0"/>
          <w:sz w:val="19"/>
        </w:rPr>
        <w:t>TableCellRenderer</w:t>
      </w:r>
      <w:r>
        <w:rPr>
          <w:b w:val="0"/>
          <w:i w:val="0"/>
        </w:rPr>
        <w:t xml:space="preserve"> que pinta en rojo las filas cuyo producto es critico según el modelo (probado en </w:t>
      </w:r>
      <w:r>
        <w:rPr>
          <w:rFonts w:ascii="Consolas" w:hAnsi="Consolas"/>
          <w:i w:val="0"/>
          <w:sz w:val="19"/>
        </w:rPr>
        <w:t>ControladorSwingTest</w:t>
      </w:r>
      <w:r>
        <w:rPr>
          <w:b w:val="0"/>
          <w:i w:val="0"/>
        </w:rPr>
        <w:t>).</w:t>
      </w:r>
    </w:p>
    <w:p>
      <w:pPr>
        <w:pStyle w:val="ListBullet"/>
      </w:pPr>
      <w:r>
        <w:rPr>
          <w:b w:val="0"/>
          <w:i w:val="0"/>
        </w:rPr>
        <w:t xml:space="preserve">Requisito 7: </w:t>
      </w:r>
      <w:r>
        <w:rPr>
          <w:rFonts w:ascii="Consolas" w:hAnsi="Consolas"/>
          <w:i w:val="0"/>
          <w:sz w:val="19"/>
        </w:rPr>
        <w:t>ControladorSwing</w:t>
      </w:r>
      <w:r>
        <w:rPr>
          <w:b w:val="0"/>
          <w:i w:val="0"/>
        </w:rPr>
        <w:t xml:space="preserve"> convierte el texto y muestra "Datos inválidos" sin cerrar el programa; en el proyecto integrador lo hace el controlador común.</w:t>
      </w:r>
    </w:p>
    <w:p>
      <w:pPr>
        <w:jc w:val="center"/>
      </w:pPr>
      <w:r>
        <w:drawing>
          <wp:inline xmlns:a="http://schemas.openxmlformats.org/drawingml/2006/main" xmlns:pic="http://schemas.openxmlformats.org/drawingml/2006/picture">
            <wp:extent cx="4680000" cy="3103043"/>
            <wp:docPr id="12" name="Picture 12"/>
            <wp:cNvGraphicFramePr>
              <a:graphicFrameLocks noChangeAspect="1"/>
            </wp:cNvGraphicFramePr>
            <a:graphic>
              <a:graphicData uri="http://schemas.openxmlformats.org/drawingml/2006/picture">
                <pic:pic>
                  <pic:nvPicPr>
                    <pic:cNvPr id="0" name="ej5_criticos_en_rojo.png"/>
                    <pic:cNvPicPr/>
                  </pic:nvPicPr>
                  <pic:blipFill>
                    <a:blip r:embed="rId21"/>
                    <a:stretch>
                      <a:fillRect/>
                    </a:stretch>
                  </pic:blipFill>
                  <pic:spPr>
                    <a:xfrm>
                      <a:off x="0" y="0"/>
                      <a:ext cx="4680000" cy="3103043"/>
                    </a:xfrm>
                    <a:prstGeom prst="rect"/>
                  </pic:spPr>
                </pic:pic>
              </a:graphicData>
            </a:graphic>
          </wp:inline>
        </w:drawing>
      </w:r>
    </w:p>
    <w:p>
      <w:pPr>
        <w:spacing w:after="200"/>
        <w:jc w:val="center"/>
      </w:pPr>
      <w:r>
        <w:rPr>
          <w:b w:val="0"/>
          <w:i/>
          <w:sz w:val="18"/>
        </w:rPr>
        <w:t>Figura 9. Mouse (7) y Cable HDMI (6) son criticos según el modelo y la vista los pinta de rojo.</w:t>
      </w: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Tabla con los diez requisitos clasificados y una línea de justificación por cada uno.</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Tabla completa; análisis de los pares 1/7 y 5/6; reglas 2, 5 y 6 implementadas y probadas.</w:t>
            </w:r>
          </w:p>
        </w:tc>
      </w:tr>
    </w:tbl>
    <w:p>
      <w:pPr>
        <w:spacing w:after="40"/>
      </w:pPr>
    </w:p>
    <w:p>
      <w:r>
        <w:br w:type="page"/>
      </w:r>
    </w:p>
    <w:p>
      <w:pPr>
        <w:pStyle w:val="Heading1"/>
      </w:pPr>
      <w:r>
        <w:t>Ejercicio 6. El modelo no es la base de datos</w:t>
      </w:r>
    </w:p>
    <w:p>
      <w:r>
        <w:rPr>
          <w:b w:val="0"/>
          <w:i w:val="0"/>
        </w:rPr>
        <w:t xml:space="preserve">Se introdujo la interfaz </w:t>
      </w:r>
      <w:r>
        <w:rPr>
          <w:rFonts w:ascii="Consolas" w:hAnsi="Consolas"/>
          <w:i w:val="0"/>
          <w:sz w:val="19"/>
        </w:rPr>
        <w:t>modelo.ProductoDAO</w:t>
      </w:r>
      <w:r>
        <w:rPr>
          <w:b w:val="0"/>
          <w:i w:val="0"/>
        </w:rPr>
        <w:t xml:space="preserve"> (</w:t>
      </w:r>
      <w:r>
        <w:rPr>
          <w:rFonts w:ascii="Consolas" w:hAnsi="Consolas"/>
          <w:i w:val="0"/>
          <w:sz w:val="19"/>
        </w:rPr>
        <w:t>listar</w:t>
      </w:r>
      <w:r>
        <w:rPr>
          <w:b w:val="0"/>
          <w:i w:val="0"/>
        </w:rPr>
        <w:t xml:space="preserve">, </w:t>
      </w:r>
      <w:r>
        <w:rPr>
          <w:rFonts w:ascii="Consolas" w:hAnsi="Consolas"/>
          <w:i w:val="0"/>
          <w:sz w:val="19"/>
        </w:rPr>
        <w:t>insertar</w:t>
      </w:r>
      <w:r>
        <w:rPr>
          <w:b w:val="0"/>
          <w:i w:val="0"/>
        </w:rPr>
        <w:t xml:space="preserve">, </w:t>
      </w:r>
      <w:r>
        <w:rPr>
          <w:rFonts w:ascii="Consolas" w:hAnsi="Consolas"/>
          <w:i w:val="0"/>
          <w:sz w:val="19"/>
        </w:rPr>
        <w:t>actualizar</w:t>
      </w:r>
      <w:r>
        <w:rPr>
          <w:b w:val="0"/>
          <w:i w:val="0"/>
        </w:rPr>
        <w:t xml:space="preserve">) y el </w:t>
      </w:r>
      <w:r>
        <w:rPr>
          <w:rFonts w:ascii="Consolas" w:hAnsi="Consolas"/>
          <w:i w:val="0"/>
          <w:sz w:val="19"/>
        </w:rPr>
        <w:t>Inventario</w:t>
      </w:r>
      <w:r>
        <w:rPr>
          <w:b w:val="0"/>
          <w:i w:val="0"/>
        </w:rPr>
        <w:t xml:space="preserve"> la recibe en su constructor. Las implementaciones viven en un paquete nuevo, </w:t>
      </w:r>
      <w:r>
        <w:rPr>
          <w:rFonts w:ascii="Consolas" w:hAnsi="Consolas"/>
          <w:i w:val="0"/>
          <w:sz w:val="19"/>
        </w:rPr>
        <w:t>persistencia</w:t>
      </w:r>
      <w:r>
        <w:rPr>
          <w:b w:val="0"/>
          <w:i w:val="0"/>
        </w:rPr>
        <w:t>, que depende del modelo (y no al reves):</w:t>
      </w:r>
    </w:p>
    <w:p>
      <w:pPr>
        <w:pStyle w:val="ListBullet"/>
      </w:pPr>
      <w:r>
        <w:rPr>
          <w:rFonts w:ascii="Consolas" w:hAnsi="Consolas"/>
          <w:i w:val="0"/>
          <w:sz w:val="19"/>
        </w:rPr>
        <w:t>ProductoDAOMemoria</w:t>
      </w:r>
      <w:r>
        <w:rPr>
          <w:b w:val="0"/>
          <w:i w:val="0"/>
        </w:rPr>
        <w:t>: lista en memoria; los datos se pierden al cerrar.</w:t>
      </w:r>
    </w:p>
    <w:p>
      <w:pPr>
        <w:pStyle w:val="ListBullet"/>
      </w:pPr>
      <w:r>
        <w:rPr>
          <w:rFonts w:ascii="Consolas" w:hAnsi="Consolas"/>
          <w:i w:val="0"/>
          <w:sz w:val="19"/>
        </w:rPr>
        <w:t>ProductoDAOArchivo</w:t>
      </w:r>
      <w:r>
        <w:rPr>
          <w:b w:val="0"/>
          <w:i w:val="0"/>
        </w:rPr>
        <w:t>: archivo CSV (</w:t>
      </w:r>
      <w:r>
        <w:rPr>
          <w:rFonts w:ascii="Consolas" w:hAnsi="Consolas"/>
          <w:i w:val="0"/>
          <w:sz w:val="19"/>
        </w:rPr>
        <w:t>nombre,cantidad,precio</w:t>
      </w:r>
      <w:r>
        <w:rPr>
          <w:b w:val="0"/>
          <w:i w:val="0"/>
        </w:rPr>
        <w:t>), con comillas para nombres que contienen comas; carga al iniciar y reescribe el archivo (mediante un temporal) en cada cambio. Se eligió archivo en lugar de SQLite para no depender de un driver JDBC externo.</w:t>
      </w:r>
    </w:p>
    <w:p>
      <w:r>
        <w:rPr>
          <w:b w:val="0"/>
          <w:i w:val="0"/>
        </w:rPr>
        <w:t xml:space="preserve">Cambio de implementación en </w:t>
      </w:r>
      <w:r>
        <w:rPr>
          <w:rFonts w:ascii="Consolas" w:hAnsi="Consolas"/>
          <w:i w:val="0"/>
          <w:sz w:val="19"/>
        </w:rPr>
        <w:t>App.java</w:t>
      </w:r>
      <w:r>
        <w:rPr>
          <w:b w:val="0"/>
          <w:i w:val="0"/>
        </w:rPr>
        <w:t>, una sola línea:</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ProductoDAO dao = new ProductoDAOMemoria(); // DAO</w:t>
              <w:br/>
            </w:r>
            <w:r>
              <w:rPr>
                <w:rFonts w:ascii="Consolas" w:hAnsi="Consolas" w:eastAsia="Consolas"/>
                <w:sz w:val="17"/>
              </w:rPr>
              <w:t>// para usar archivo, esa misma linea pasa a ser:</w:t>
              <w:br/>
            </w:r>
            <w:r>
              <w:rPr>
                <w:rFonts w:ascii="Consolas" w:hAnsi="Consolas" w:eastAsia="Consolas"/>
                <w:sz w:val="17"/>
              </w:rPr>
              <w:t>ProductoDAO dao = new ProductoDAOArchivo(Paths.get("inventario.csv")); // DAO</w:t>
            </w:r>
          </w:p>
        </w:tc>
      </w:tr>
    </w:tbl>
    <w:p>
      <w:pPr>
        <w:spacing w:after="40"/>
      </w:pPr>
    </w:p>
    <w:p>
      <w:r>
        <w:rPr>
          <w:b w:val="0"/>
          <w:i w:val="0"/>
        </w:rPr>
        <w:t>Evidencia (</w:t>
      </w:r>
      <w:r>
        <w:rPr>
          <w:rFonts w:ascii="Consolas" w:hAnsi="Consolas"/>
          <w:i w:val="0"/>
          <w:sz w:val="19"/>
        </w:rPr>
        <w:t>scripts/verificar_ej6.py</w:t>
      </w:r>
      <w:r>
        <w:rPr>
          <w:b w:val="0"/>
          <w:i w:val="0"/>
        </w:rPr>
        <w:t xml:space="preserve">, salida en </w:t>
      </w:r>
      <w:r>
        <w:rPr>
          <w:rFonts w:ascii="Consolas" w:hAnsi="Consolas"/>
          <w:i w:val="0"/>
          <w:sz w:val="19"/>
        </w:rPr>
        <w:t>evidencias/ej6_persistencia.txt</w:t>
      </w:r>
      <w:r>
        <w:rPr>
          <w:b w:val="0"/>
          <w:i w:val="0"/>
        </w:rPr>
        <w:t>): compila dos variantes que difieren solo en esa línea, ejecuta el mismo guion con ambas, y después una segunda ejecución de solo consulta: con memoria el inventario aparece vacío; con archivo aparecen los datos de la primera ejecución.</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6"/>
              </w:rPr>
              <w:t>$ git diff --stat ej5 ej6 -- src/vista src/controlador</w:t>
              <w:br/>
            </w:r>
            <w:r>
              <w:rPr>
                <w:rFonts w:ascii="Consolas" w:hAnsi="Consolas" w:eastAsia="Consolas"/>
                <w:sz w:val="16"/>
              </w:rPr>
              <w:t>(vacio: vistas y controladores no cambiaron)</w:t>
              <w:br/>
            </w:r>
            <w:r>
              <w:rPr>
                <w:rFonts w:ascii="Consolas" w:hAnsi="Consolas" w:eastAsia="Consolas"/>
                <w:sz w:val="16"/>
              </w:rPr>
              <w:br/>
            </w:r>
            <w:r>
              <w:rPr>
                <w:rFonts w:ascii="Consolas" w:hAnsi="Consolas" w:eastAsia="Consolas"/>
                <w:sz w:val="16"/>
              </w:rPr>
              <w:t>Lineas de App.java que cambian para usar archivo:</w:t>
              <w:br/>
            </w:r>
            <w:r>
              <w:rPr>
                <w:rFonts w:ascii="Consolas" w:hAnsi="Consolas" w:eastAsia="Consolas"/>
                <w:sz w:val="16"/>
              </w:rPr>
              <w:t xml:space="preserve">  -        ProductoDAO dao = new ProductoDAOMemoria(); // DAO</w:t>
              <w:br/>
            </w:r>
            <w:r>
              <w:rPr>
                <w:rFonts w:ascii="Consolas" w:hAnsi="Consolas" w:eastAsia="Consolas"/>
                <w:sz w:val="16"/>
              </w:rPr>
              <w:t xml:space="preserve">  +        ProductoDAO dao = new ProductoDAOArchivo(Paths.get("inventario.csv")); // DAO</w:t>
              <w:br/>
            </w:r>
            <w:r>
              <w:rPr>
                <w:rFonts w:ascii="Consolas" w:hAnsi="Consolas" w:eastAsia="Consolas"/>
                <w:sz w:val="16"/>
              </w:rPr>
              <w:br/>
            </w:r>
            <w:r>
              <w:rPr>
                <w:rFonts w:ascii="Consolas" w:hAnsi="Consolas" w:eastAsia="Consolas"/>
                <w:sz w:val="16"/>
              </w:rPr>
              <w:t>Primera ejecucion (alta + venta): salida memoria == salida archivo -&gt; True</w:t>
              <w:br/>
            </w:r>
            <w:r>
              <w:rPr>
                <w:rFonts w:ascii="Consolas" w:hAnsi="Consolas" w:eastAsia="Consolas"/>
                <w:sz w:val="16"/>
              </w:rPr>
              <w:br/>
            </w:r>
            <w:r>
              <w:rPr>
                <w:rFonts w:ascii="Consolas" w:hAnsi="Consolas" w:eastAsia="Consolas"/>
                <w:sz w:val="16"/>
              </w:rPr>
              <w:t>Segunda ejecucion solo consulta (3 y 4) con MEMORIA:</w:t>
              <w:br/>
            </w:r>
            <w:r>
              <w:rPr>
                <w:rFonts w:ascii="Consolas" w:hAnsi="Consolas" w:eastAsia="Consolas"/>
                <w:sz w:val="16"/>
              </w:rPr>
              <w:br/>
            </w:r>
            <w:r>
              <w:rPr>
                <w:rFonts w:ascii="Consolas" w:hAnsi="Consolas" w:eastAsia="Consolas"/>
                <w:sz w:val="16"/>
              </w:rPr>
              <w:t>1) Agregar  2) Vender  3) Listar  4) Valor total  0) Salir</w:t>
              <w:br/>
            </w:r>
            <w:r>
              <w:rPr>
                <w:rFonts w:ascii="Consolas" w:hAnsi="Consolas" w:eastAsia="Consolas"/>
                <w:sz w:val="16"/>
              </w:rPr>
              <w:t xml:space="preserve">Opcion: </w:t>
              <w:br/>
            </w:r>
            <w:r>
              <w:rPr>
                <w:rFonts w:ascii="Consolas" w:hAnsi="Consolas" w:eastAsia="Consolas"/>
                <w:sz w:val="16"/>
              </w:rPr>
              <w:t>1) Agregar  2) Vender  3) Listar  4) Valor total  0) Salir</w:t>
              <w:br/>
            </w:r>
            <w:r>
              <w:rPr>
                <w:rFonts w:ascii="Consolas" w:hAnsi="Consolas" w:eastAsia="Consolas"/>
                <w:sz w:val="16"/>
              </w:rPr>
              <w:t>Opcion: Valor del inventario: $0.0</w:t>
              <w:br/>
            </w:r>
            <w:r>
              <w:rPr>
                <w:rFonts w:ascii="Consolas" w:hAnsi="Consolas" w:eastAsia="Consolas"/>
                <w:sz w:val="16"/>
              </w:rPr>
              <w:br/>
            </w:r>
            <w:r>
              <w:rPr>
                <w:rFonts w:ascii="Consolas" w:hAnsi="Consolas" w:eastAsia="Consolas"/>
                <w:sz w:val="16"/>
              </w:rPr>
              <w:t>1) Agregar  2) Vender  3) Listar  4) Valor total  0) Salir</w:t>
              <w:br/>
            </w:r>
            <w:r>
              <w:rPr>
                <w:rFonts w:ascii="Consolas" w:hAnsi="Consolas" w:eastAsia="Consolas"/>
                <w:sz w:val="16"/>
              </w:rPr>
              <w:t xml:space="preserve">Opcion: </w:t>
              <w:br/>
            </w:r>
            <w:r>
              <w:rPr>
                <w:rFonts w:ascii="Consolas" w:hAnsi="Consolas" w:eastAsia="Consolas"/>
                <w:sz w:val="16"/>
              </w:rPr>
              <w:t>Segunda ejecucion solo consulta (3 y 4) con ARCHIVO:</w:t>
              <w:br/>
            </w:r>
            <w:r>
              <w:rPr>
                <w:rFonts w:ascii="Consolas" w:hAnsi="Consolas" w:eastAsia="Consolas"/>
                <w:sz w:val="16"/>
              </w:rPr>
              <w:br/>
            </w:r>
            <w:r>
              <w:rPr>
                <w:rFonts w:ascii="Consolas" w:hAnsi="Consolas" w:eastAsia="Consolas"/>
                <w:sz w:val="16"/>
              </w:rPr>
              <w:t>1) Agregar  2) Vender  3) Listar  4) Valor total  0) Salir</w:t>
              <w:br/>
            </w:r>
            <w:r>
              <w:rPr>
                <w:rFonts w:ascii="Consolas" w:hAnsi="Consolas" w:eastAsia="Consolas"/>
                <w:sz w:val="16"/>
              </w:rPr>
              <w:t>Opcion: Teclado            5  $350.00</w:t>
              <w:br/>
            </w:r>
            <w:r>
              <w:rPr>
                <w:rFonts w:ascii="Consolas" w:hAnsi="Consolas" w:eastAsia="Consolas"/>
                <w:sz w:val="16"/>
              </w:rPr>
              <w:t>Mouse              6  $199.99</w:t>
              <w:br/>
            </w:r>
            <w:r>
              <w:rPr>
                <w:rFonts w:ascii="Consolas" w:hAnsi="Consolas" w:eastAsia="Consolas"/>
                <w:sz w:val="16"/>
              </w:rPr>
              <w:br/>
            </w:r>
            <w:r>
              <w:rPr>
                <w:rFonts w:ascii="Consolas" w:hAnsi="Consolas" w:eastAsia="Consolas"/>
                <w:sz w:val="16"/>
              </w:rPr>
              <w:t>1) Agregar  2) Vender  3) Listar  4) Valor total  0) Salir</w:t>
              <w:br/>
            </w:r>
            <w:r>
              <w:rPr>
                <w:rFonts w:ascii="Consolas" w:hAnsi="Consolas" w:eastAsia="Consolas"/>
                <w:sz w:val="16"/>
              </w:rPr>
              <w:t>Opcion: Valor del inventario: $2949.94</w:t>
              <w:br/>
            </w:r>
            <w:r>
              <w:rPr>
                <w:rFonts w:ascii="Consolas" w:hAnsi="Consolas" w:eastAsia="Consolas"/>
                <w:sz w:val="16"/>
              </w:rPr>
              <w:br/>
            </w:r>
            <w:r>
              <w:rPr>
                <w:rFonts w:ascii="Consolas" w:hAnsi="Consolas" w:eastAsia="Consolas"/>
                <w:sz w:val="16"/>
              </w:rPr>
              <w:t>1) Agregar  2) Vender  3) Listar  4) Valor total  0) Salir</w:t>
              <w:br/>
            </w:r>
            <w:r>
              <w:rPr>
                <w:rFonts w:ascii="Consolas" w:hAnsi="Consolas" w:eastAsia="Consolas"/>
                <w:sz w:val="16"/>
              </w:rPr>
              <w:t xml:space="preserve">Opcion: </w:t>
              <w:br/>
            </w:r>
            <w:r>
              <w:rPr>
                <w:rFonts w:ascii="Consolas" w:hAnsi="Consolas" w:eastAsia="Consolas"/>
                <w:sz w:val="16"/>
              </w:rPr>
              <w:t>Contenido de inventario.csv:</w:t>
              <w:br/>
            </w:r>
            <w:r>
              <w:rPr>
                <w:rFonts w:ascii="Consolas" w:hAnsi="Consolas" w:eastAsia="Consolas"/>
                <w:sz w:val="16"/>
              </w:rPr>
              <w:t>nombre,cantidad,precio</w:t>
              <w:br/>
            </w:r>
            <w:r>
              <w:rPr>
                <w:rFonts w:ascii="Consolas" w:hAnsi="Consolas" w:eastAsia="Consolas"/>
                <w:sz w:val="16"/>
              </w:rPr>
              <w:t>Teclado,5,350.0</w:t>
              <w:br/>
            </w:r>
            <w:r>
              <w:rPr>
                <w:rFonts w:ascii="Consolas" w:hAnsi="Consolas" w:eastAsia="Consolas"/>
                <w:sz w:val="16"/>
              </w:rPr>
              <w:t>Mouse,6,199.99</w:t>
              <w:br/>
            </w:r>
            <w:r>
              <w:rPr>
                <w:rFonts w:ascii="Consolas" w:hAnsi="Consolas" w:eastAsia="Consolas"/>
                <w:sz w:val="16"/>
              </w:rPr>
              <w:br/>
            </w:r>
            <w:r>
              <w:rPr>
                <w:rFonts w:ascii="Consolas" w:hAnsi="Consolas" w:eastAsia="Consolas"/>
                <w:sz w:val="16"/>
              </w:rPr>
              <w:t>RESULTADO: OK - ambas implementaciones corren cambiando una sola linea</w:t>
            </w:r>
          </w:p>
        </w:tc>
      </w:tr>
    </w:tbl>
    <w:p>
      <w:pPr>
        <w:spacing w:after="40"/>
      </w:pPr>
    </w:p>
    <w:p>
      <w:pPr>
        <w:jc w:val="center"/>
      </w:pPr>
      <w:r>
        <w:drawing>
          <wp:inline xmlns:a="http://schemas.openxmlformats.org/drawingml/2006/main" xmlns:pic="http://schemas.openxmlformats.org/drawingml/2006/picture">
            <wp:extent cx="3960000" cy="3295596"/>
            <wp:docPr id="13" name="Picture 13"/>
            <wp:cNvGraphicFramePr>
              <a:graphicFrameLocks noChangeAspect="1"/>
            </wp:cNvGraphicFramePr>
            <a:graphic>
              <a:graphicData uri="http://schemas.openxmlformats.org/drawingml/2006/picture">
                <pic:pic>
                  <pic:nvPicPr>
                    <pic:cNvPr id="0" name="Paquetes_-_Ejercicio_6.png"/>
                    <pic:cNvPicPr/>
                  </pic:nvPicPr>
                  <pic:blipFill>
                    <a:blip r:embed="rId22"/>
                    <a:stretch>
                      <a:fillRect/>
                    </a:stretch>
                  </pic:blipFill>
                  <pic:spPr>
                    <a:xfrm>
                      <a:off x="0" y="0"/>
                      <a:ext cx="3960000" cy="3295596"/>
                    </a:xfrm>
                    <a:prstGeom prst="rect"/>
                  </pic:spPr>
                </pic:pic>
              </a:graphicData>
            </a:graphic>
          </wp:inline>
        </w:drawing>
      </w:r>
    </w:p>
    <w:p>
      <w:pPr>
        <w:spacing w:after="200"/>
        <w:jc w:val="center"/>
      </w:pPr>
      <w:r>
        <w:rPr>
          <w:b w:val="0"/>
          <w:i/>
          <w:sz w:val="18"/>
        </w:rPr>
        <w:t>Figura 10. Paquetes del Ejercicio 6: persistencia depende de modelo (diagramas/Ej6_Persistencia_DAO.mdj).</w:t>
      </w:r>
    </w:p>
    <w:p>
      <w:pPr>
        <w:pStyle w:val="Heading2"/>
      </w:pPr>
      <w:r>
        <w:t>Respuesta: ¿la clase que abre la conexión a la base de datos es parte del modelo?</w:t>
      </w:r>
    </w:p>
    <w:p>
      <w:r>
        <w:rPr>
          <w:b w:val="0"/>
          <w:i w:val="0"/>
        </w:rPr>
        <w:t>No. Al implementar las dos versiones, lo que cambio entre una y otra fue exclusivamente como se guardan los datos (abrir el archivo, el formato CSV, escapar comas, escribir con un temporal); ninguna regla del negocio cambio, y las mismas pruebas de reglas (</w:t>
      </w:r>
      <w:r>
        <w:rPr>
          <w:rFonts w:ascii="Consolas" w:hAnsi="Consolas"/>
          <w:i w:val="0"/>
          <w:sz w:val="19"/>
        </w:rPr>
        <w:t>ProductoDAOTest.escenario</w:t>
      </w:r>
      <w:r>
        <w:rPr>
          <w:b w:val="0"/>
          <w:i w:val="0"/>
        </w:rPr>
        <w:t>) pasan con ambas implementaciones. Las vistas y los controladores no se modificaron (</w:t>
      </w:r>
      <w:r>
        <w:rPr>
          <w:rFonts w:ascii="Consolas" w:hAnsi="Consolas"/>
          <w:i w:val="0"/>
          <w:sz w:val="19"/>
        </w:rPr>
        <w:t>git diff ej5 ej6 -- src/vista src/controlador</w:t>
      </w:r>
      <w:r>
        <w:rPr>
          <w:b w:val="0"/>
          <w:i w:val="0"/>
        </w:rPr>
        <w:t xml:space="preserve"> vacío). Si la clase que abre la conexión fuera parte del modelo, el modelo dependería de </w:t>
      </w:r>
      <w:r>
        <w:rPr>
          <w:rFonts w:ascii="Consolas" w:hAnsi="Consolas"/>
          <w:i w:val="0"/>
          <w:sz w:val="19"/>
        </w:rPr>
        <w:t>java.sql</w:t>
      </w:r>
      <w:r>
        <w:rPr>
          <w:b w:val="0"/>
          <w:i w:val="0"/>
        </w:rPr>
        <w:t xml:space="preserve"> o de archivos, sus pruebas necesitarían una base de datos, y cambiar de SQLite a otro motor tocaría las reglas del negocio.</w:t>
      </w:r>
    </w:p>
    <w:p>
      <w:r>
        <w:rPr>
          <w:b w:val="0"/>
          <w:i w:val="0"/>
        </w:rPr>
        <w:t xml:space="preserve">Lo que si pertenece al modelo es la </w:t>
      </w:r>
      <w:r>
        <w:rPr>
          <w:b/>
          <w:i w:val="0"/>
        </w:rPr>
        <w:t>interfaz</w:t>
      </w:r>
      <w:r>
        <w:rPr>
          <w:b w:val="0"/>
          <w:i w:val="0"/>
        </w:rPr>
        <w:t xml:space="preserve"> </w:t>
      </w:r>
      <w:r>
        <w:rPr>
          <w:rFonts w:ascii="Consolas" w:hAnsi="Consolas"/>
          <w:i w:val="0"/>
          <w:sz w:val="19"/>
        </w:rPr>
        <w:t>ProductoDAO</w:t>
      </w:r>
      <w:r>
        <w:rPr>
          <w:b w:val="0"/>
          <w:i w:val="0"/>
        </w:rPr>
        <w:t xml:space="preserve">: el modelo declara lo que necesita ("dame los productos", "guarda este") en sus propios terminos, y la infraestructura lo implementa (inversión de dependencias). Por eso este ejercicio sí modificó el paquete modelo una vez: la decisión previa de guardar la lista dentro de </w:t>
      </w:r>
      <w:r>
        <w:rPr>
          <w:rFonts w:ascii="Consolas" w:hAnsi="Consolas"/>
          <w:i w:val="0"/>
          <w:sz w:val="19"/>
        </w:rPr>
        <w:t>Inventario</w:t>
      </w:r>
      <w:r>
        <w:rPr>
          <w:b w:val="0"/>
          <w:i w:val="0"/>
        </w:rPr>
        <w:t xml:space="preserve"> mezclaba el estado con su almacenamiento. Después de introducir el puerto, cambiar de almacenamiento ya no toca el modelo.</w:t>
      </w: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Dos implementaciones funcionando; la aplicación alterna cambiando una sola línea en la clase de arranque; vistas y controlador sin cambios.</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vistas/controlador sin cambios (0 bytes de diff); una línea cambiada, ambas implementaciones corren y el archivo persiste.</w:t>
            </w:r>
          </w:p>
        </w:tc>
      </w:tr>
    </w:tbl>
    <w:p>
      <w:pPr>
        <w:spacing w:after="40"/>
      </w:pPr>
    </w:p>
    <w:p>
      <w:r>
        <w:br w:type="page"/>
      </w:r>
    </w:p>
    <w:p>
      <w:pPr>
        <w:pStyle w:val="Heading1"/>
      </w:pPr>
      <w:r>
        <w:t>Ejercicio 7. Revisión de código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907"/>
            <w:shd w:val="clear" w:color="auto" w:fill="2B579A"/>
          </w:tcPr>
          <w:p>
            <w:r/>
            <w:r>
              <w:rPr>
                <w:b/>
                <w:color w:val="FFFFFF"/>
                <w:sz w:val="17"/>
              </w:rPr>
              <w:t>Fragmento</w:t>
            </w:r>
          </w:p>
        </w:tc>
        <w:tc>
          <w:tcPr>
            <w:tcW w:type="dxa" w:w="1928"/>
            <w:shd w:val="clear" w:color="auto" w:fill="2B579A"/>
          </w:tcPr>
          <w:p>
            <w:r/>
            <w:r>
              <w:rPr>
                <w:b/>
                <w:color w:val="FFFFFF"/>
                <w:sz w:val="17"/>
              </w:rPr>
              <w:t>Violación</w:t>
            </w:r>
          </w:p>
        </w:tc>
        <w:tc>
          <w:tcPr>
            <w:tcW w:type="dxa" w:w="3175"/>
            <w:shd w:val="clear" w:color="auto" w:fill="2B579A"/>
          </w:tcPr>
          <w:p>
            <w:r/>
            <w:r>
              <w:rPr>
                <w:b/>
                <w:color w:val="FFFFFF"/>
                <w:sz w:val="17"/>
              </w:rPr>
              <w:t>Qué componente hace el trabajo de otro / dependencia</w:t>
            </w:r>
          </w:p>
        </w:tc>
        <w:tc>
          <w:tcPr>
            <w:tcW w:type="dxa" w:w="3345"/>
            <w:shd w:val="clear" w:color="auto" w:fill="2B579A"/>
          </w:tcPr>
          <w:p>
            <w:r/>
            <w:r>
              <w:rPr>
                <w:b/>
                <w:color w:val="FFFFFF"/>
                <w:sz w:val="17"/>
              </w:rPr>
              <w:t>Corrección propuesta</w:t>
            </w:r>
          </w:p>
        </w:tc>
      </w:tr>
      <w:tr>
        <w:tc>
          <w:tcPr>
            <w:tcW w:type="dxa" w:w="907"/>
          </w:tcPr>
          <w:p>
            <w:r/>
            <w:r>
              <w:rPr>
                <w:b w:val="0"/>
                <w:i w:val="0"/>
                <w:sz w:val="17"/>
              </w:rPr>
              <w:t>A</w:t>
            </w:r>
          </w:p>
        </w:tc>
        <w:tc>
          <w:tcPr>
            <w:tcW w:type="dxa" w:w="1928"/>
          </w:tcPr>
          <w:p>
            <w:r/>
            <w:r>
              <w:rPr>
                <w:b w:val="0"/>
                <w:i w:val="0"/>
                <w:sz w:val="17"/>
              </w:rPr>
              <w:t>Consulta SQL dentro de un ActionListener</w:t>
            </w:r>
          </w:p>
        </w:tc>
        <w:tc>
          <w:tcPr>
            <w:tcW w:type="dxa" w:w="3175"/>
          </w:tcPr>
          <w:p>
            <w:r/>
            <w:r>
              <w:rPr>
                <w:b w:val="0"/>
                <w:i w:val="0"/>
                <w:sz w:val="17"/>
              </w:rPr>
              <w:t xml:space="preserve">La </w:t>
            </w:r>
            <w:r>
              <w:rPr>
                <w:b/>
                <w:i w:val="0"/>
                <w:sz w:val="17"/>
              </w:rPr>
              <w:t>vista</w:t>
            </w:r>
            <w:r>
              <w:rPr>
                <w:b w:val="0"/>
                <w:i w:val="0"/>
                <w:sz w:val="17"/>
              </w:rPr>
              <w:t xml:space="preserve"> (manejador de eventos) hace el trabajo del </w:t>
            </w:r>
            <w:r>
              <w:rPr>
                <w:b/>
                <w:i w:val="0"/>
                <w:sz w:val="17"/>
              </w:rPr>
              <w:t>modelo/persistencia</w:t>
            </w:r>
            <w:r>
              <w:rPr>
                <w:b w:val="0"/>
                <w:i w:val="0"/>
                <w:sz w:val="17"/>
              </w:rPr>
              <w:t>: la vista depende de la base de datos y la consulta no se puede reutilizar ni probar sin la ventana.</w:t>
            </w:r>
          </w:p>
        </w:tc>
        <w:tc>
          <w:tcPr>
            <w:tcW w:type="dxa" w:w="3345"/>
          </w:tcPr>
          <w:p>
            <w:r/>
            <w:r>
              <w:rPr>
                <w:b w:val="0"/>
                <w:i w:val="0"/>
                <w:sz w:val="17"/>
              </w:rPr>
              <w:t xml:space="preserve">El listener solo delega: </w:t>
            </w:r>
            <w:r>
              <w:rPr>
                <w:rFonts w:ascii="Consolas" w:hAnsi="Consolas"/>
                <w:i w:val="0"/>
                <w:sz w:val="17"/>
              </w:rPr>
              <w:t>controlador.buscar(txtFiltro.getText())</w:t>
            </w:r>
            <w:r>
              <w:rPr>
                <w:b w:val="0"/>
                <w:i w:val="0"/>
                <w:sz w:val="17"/>
              </w:rPr>
              <w:t>. El controlador invoca al modelo y el SQL vive en una implementación del DAO (Ejercicio 6).</w:t>
            </w:r>
          </w:p>
        </w:tc>
      </w:tr>
      <w:tr>
        <w:tc>
          <w:tcPr>
            <w:tcW w:type="dxa" w:w="907"/>
          </w:tcPr>
          <w:p>
            <w:r/>
            <w:r>
              <w:rPr>
                <w:b w:val="0"/>
                <w:i w:val="0"/>
                <w:sz w:val="17"/>
              </w:rPr>
              <w:t>B</w:t>
            </w:r>
          </w:p>
        </w:tc>
        <w:tc>
          <w:tcPr>
            <w:tcW w:type="dxa" w:w="1928"/>
          </w:tcPr>
          <w:p>
            <w:r/>
            <w:r>
              <w:rPr>
                <w:b w:val="0"/>
                <w:i w:val="0"/>
                <w:sz w:val="17"/>
              </w:rPr>
              <w:t>JOptionPane dentro de una clase del modelo</w:t>
            </w:r>
          </w:p>
        </w:tc>
        <w:tc>
          <w:tcPr>
            <w:tcW w:type="dxa" w:w="3175"/>
          </w:tcPr>
          <w:p>
            <w:r/>
            <w:r>
              <w:rPr>
                <w:b w:val="0"/>
                <w:i w:val="0"/>
                <w:sz w:val="17"/>
              </w:rPr>
              <w:t xml:space="preserve">El </w:t>
            </w:r>
            <w:r>
              <w:rPr>
                <w:b/>
                <w:i w:val="0"/>
                <w:sz w:val="17"/>
              </w:rPr>
              <w:t>modelo</w:t>
            </w:r>
            <w:r>
              <w:rPr>
                <w:b w:val="0"/>
                <w:i w:val="0"/>
                <w:sz w:val="17"/>
              </w:rPr>
              <w:t xml:space="preserve"> hace el trabajo de la </w:t>
            </w:r>
            <w:r>
              <w:rPr>
                <w:b/>
                <w:i w:val="0"/>
                <w:sz w:val="17"/>
              </w:rPr>
              <w:t>vista</w:t>
            </w:r>
            <w:r>
              <w:rPr>
                <w:b w:val="0"/>
                <w:i w:val="0"/>
                <w:sz w:val="17"/>
              </w:rPr>
              <w:t xml:space="preserve"> (mostrar mensajes) y depende de </w:t>
            </w:r>
            <w:r>
              <w:rPr>
                <w:rFonts w:ascii="Consolas" w:hAnsi="Consolas"/>
                <w:i w:val="0"/>
                <w:sz w:val="17"/>
              </w:rPr>
              <w:t>javax.swing</w:t>
            </w:r>
            <w:r>
              <w:rPr>
                <w:b w:val="0"/>
                <w:i w:val="0"/>
                <w:sz w:val="17"/>
              </w:rPr>
              <w:t>: la dependencia apunta del modelo a la interfaz gráfica y el modelo no se puede usar en consola ni en pruebas.</w:t>
            </w:r>
          </w:p>
        </w:tc>
        <w:tc>
          <w:tcPr>
            <w:tcW w:type="dxa" w:w="3345"/>
          </w:tcPr>
          <w:p>
            <w:r/>
            <w:r>
              <w:rPr>
                <w:b w:val="0"/>
                <w:i w:val="0"/>
                <w:sz w:val="17"/>
              </w:rPr>
              <w:t>El modelo lanza una excepción de dominio (</w:t>
            </w:r>
            <w:r>
              <w:rPr>
                <w:rFonts w:ascii="Consolas" w:hAnsi="Consolas"/>
                <w:i w:val="0"/>
                <w:sz w:val="17"/>
              </w:rPr>
              <w:t>StockInsuficienteException</w:t>
            </w:r>
            <w:r>
              <w:rPr>
                <w:b w:val="0"/>
                <w:i w:val="0"/>
                <w:sz w:val="17"/>
              </w:rPr>
              <w:t xml:space="preserve">); el controlador la atrapa y llama a </w:t>
            </w:r>
            <w:r>
              <w:rPr>
                <w:rFonts w:ascii="Consolas" w:hAnsi="Consolas"/>
                <w:i w:val="0"/>
                <w:sz w:val="17"/>
              </w:rPr>
              <w:t>vista.mostrarError(...)</w:t>
            </w:r>
            <w:r>
              <w:rPr>
                <w:b w:val="0"/>
                <w:i w:val="0"/>
                <w:sz w:val="17"/>
              </w:rPr>
              <w:t xml:space="preserve">, y solo la vista Swing usa </w:t>
            </w:r>
            <w:r>
              <w:rPr>
                <w:rFonts w:ascii="Consolas" w:hAnsi="Consolas"/>
                <w:i w:val="0"/>
                <w:sz w:val="17"/>
              </w:rPr>
              <w:t>JOptionPane</w:t>
            </w:r>
            <w:r>
              <w:rPr>
                <w:b w:val="0"/>
                <w:i w:val="0"/>
                <w:sz w:val="17"/>
              </w:rPr>
              <w:t>.</w:t>
            </w:r>
          </w:p>
        </w:tc>
      </w:tr>
      <w:tr>
        <w:tc>
          <w:tcPr>
            <w:tcW w:type="dxa" w:w="907"/>
          </w:tcPr>
          <w:p>
            <w:r/>
            <w:r>
              <w:rPr>
                <w:b w:val="0"/>
                <w:i w:val="0"/>
                <w:sz w:val="17"/>
              </w:rPr>
              <w:t>C</w:t>
            </w:r>
          </w:p>
        </w:tc>
        <w:tc>
          <w:tcPr>
            <w:tcW w:type="dxa" w:w="1928"/>
          </w:tcPr>
          <w:p>
            <w:r/>
            <w:r>
              <w:rPr>
                <w:b w:val="0"/>
                <w:i w:val="0"/>
                <w:sz w:val="17"/>
              </w:rPr>
              <w:t>Método getPrecioFormateado() que devuelve "$1,250.00"</w:t>
            </w:r>
          </w:p>
        </w:tc>
        <w:tc>
          <w:tcPr>
            <w:tcW w:type="dxa" w:w="3175"/>
          </w:tcPr>
          <w:p>
            <w:r/>
            <w:r>
              <w:rPr>
                <w:b w:val="0"/>
                <w:i w:val="0"/>
                <w:sz w:val="17"/>
              </w:rPr>
              <w:t xml:space="preserve">El </w:t>
            </w:r>
            <w:r>
              <w:rPr>
                <w:b/>
                <w:i w:val="0"/>
                <w:sz w:val="17"/>
              </w:rPr>
              <w:t>modelo</w:t>
            </w:r>
            <w:r>
              <w:rPr>
                <w:b w:val="0"/>
                <w:i w:val="0"/>
                <w:sz w:val="17"/>
              </w:rPr>
              <w:t xml:space="preserve"> toma una decisión de </w:t>
            </w:r>
            <w:r>
              <w:rPr>
                <w:b/>
                <w:i w:val="0"/>
                <w:sz w:val="17"/>
              </w:rPr>
              <w:t>presentación</w:t>
            </w:r>
            <w:r>
              <w:rPr>
                <w:b w:val="0"/>
                <w:i w:val="0"/>
                <w:sz w:val="17"/>
              </w:rPr>
              <w:t xml:space="preserve"> (moneda, decimales, separador, idioma). Cada vista distinta (CSV, reporte, otro pais) necesitaria otro método en el modelo.</w:t>
            </w:r>
          </w:p>
        </w:tc>
        <w:tc>
          <w:tcPr>
            <w:tcW w:type="dxa" w:w="3345"/>
          </w:tcPr>
          <w:p>
            <w:r/>
            <w:r>
              <w:rPr>
                <w:b w:val="0"/>
                <w:i w:val="0"/>
                <w:sz w:val="17"/>
              </w:rPr>
              <w:t xml:space="preserve">El modelo expone </w:t>
            </w:r>
            <w:r>
              <w:rPr>
                <w:rFonts w:ascii="Consolas" w:hAnsi="Consolas"/>
                <w:i w:val="0"/>
                <w:sz w:val="17"/>
              </w:rPr>
              <w:t>getPrecio()</w:t>
            </w:r>
            <w:r>
              <w:rPr>
                <w:b w:val="0"/>
                <w:i w:val="0"/>
                <w:sz w:val="17"/>
              </w:rPr>
              <w:t xml:space="preserve"> como número (</w:t>
            </w:r>
            <w:r>
              <w:rPr>
                <w:rFonts w:ascii="Consolas" w:hAnsi="Consolas"/>
                <w:i w:val="0"/>
                <w:sz w:val="17"/>
              </w:rPr>
              <w:t>double</w:t>
            </w:r>
            <w:r>
              <w:rPr>
                <w:b w:val="0"/>
                <w:i w:val="0"/>
                <w:sz w:val="17"/>
              </w:rPr>
              <w:t>/</w:t>
            </w:r>
            <w:r>
              <w:rPr>
                <w:rFonts w:ascii="Consolas" w:hAnsi="Consolas"/>
                <w:i w:val="0"/>
                <w:sz w:val="17"/>
              </w:rPr>
              <w:t>BigDecimal</w:t>
            </w:r>
            <w:r>
              <w:rPr>
                <w:b w:val="0"/>
                <w:i w:val="0"/>
                <w:sz w:val="17"/>
              </w:rPr>
              <w:t xml:space="preserve">); el formato lo aplica la vista con </w:t>
            </w:r>
            <w:r>
              <w:rPr>
                <w:rFonts w:ascii="Consolas" w:hAnsi="Consolas"/>
                <w:i w:val="0"/>
                <w:sz w:val="17"/>
              </w:rPr>
              <w:t>NumberFormat</w:t>
            </w:r>
            <w:r>
              <w:rPr>
                <w:b w:val="0"/>
                <w:i w:val="0"/>
                <w:sz w:val="17"/>
              </w:rPr>
              <w:t>/</w:t>
            </w:r>
            <w:r>
              <w:rPr>
                <w:rFonts w:ascii="Consolas" w:hAnsi="Consolas"/>
                <w:i w:val="0"/>
                <w:sz w:val="17"/>
              </w:rPr>
              <w:t>String.format</w:t>
            </w:r>
            <w:r>
              <w:rPr>
                <w:b w:val="0"/>
                <w:i w:val="0"/>
                <w:sz w:val="17"/>
              </w:rPr>
              <w:t xml:space="preserve"> (en el proyecto integrador, </w:t>
            </w:r>
            <w:r>
              <w:rPr>
                <w:rFonts w:ascii="Consolas" w:hAnsi="Consolas"/>
                <w:i w:val="0"/>
                <w:sz w:val="17"/>
              </w:rPr>
              <w:t>vista.Formato.dinero</w:t>
            </w:r>
            <w:r>
              <w:rPr>
                <w:b w:val="0"/>
                <w:i w:val="0"/>
                <w:sz w:val="17"/>
              </w:rPr>
              <w:t>).</w:t>
            </w:r>
          </w:p>
        </w:tc>
      </w:tr>
      <w:tr>
        <w:tc>
          <w:tcPr>
            <w:tcW w:type="dxa" w:w="907"/>
          </w:tcPr>
          <w:p>
            <w:r/>
            <w:r>
              <w:rPr>
                <w:b w:val="0"/>
                <w:i w:val="0"/>
                <w:sz w:val="17"/>
              </w:rPr>
              <w:t>D</w:t>
            </w:r>
          </w:p>
        </w:tc>
        <w:tc>
          <w:tcPr>
            <w:tcW w:type="dxa" w:w="1928"/>
          </w:tcPr>
          <w:p>
            <w:r/>
            <w:r>
              <w:rPr>
                <w:b w:val="0"/>
                <w:i w:val="0"/>
                <w:sz w:val="17"/>
              </w:rPr>
              <w:t>Controlador que recorre la lista y arma las filas de la tabla</w:t>
            </w:r>
          </w:p>
        </w:tc>
        <w:tc>
          <w:tcPr>
            <w:tcW w:type="dxa" w:w="3175"/>
          </w:tcPr>
          <w:p>
            <w:r/>
            <w:r>
              <w:rPr>
                <w:b w:val="0"/>
                <w:i w:val="0"/>
                <w:sz w:val="17"/>
              </w:rPr>
              <w:t xml:space="preserve">El </w:t>
            </w:r>
            <w:r>
              <w:rPr>
                <w:b/>
                <w:i w:val="0"/>
                <w:sz w:val="17"/>
              </w:rPr>
              <w:t>controlador</w:t>
            </w:r>
            <w:r>
              <w:rPr>
                <w:b w:val="0"/>
                <w:i w:val="0"/>
                <w:sz w:val="17"/>
              </w:rPr>
              <w:t xml:space="preserve"> hace el trabajo de la </w:t>
            </w:r>
            <w:r>
              <w:rPr>
                <w:b/>
                <w:i w:val="0"/>
                <w:sz w:val="17"/>
              </w:rPr>
              <w:t>vista</w:t>
            </w:r>
            <w:r>
              <w:rPr>
                <w:b w:val="0"/>
                <w:i w:val="0"/>
                <w:sz w:val="17"/>
              </w:rPr>
              <w:t xml:space="preserve">: conoce las columnas de la </w:t>
            </w:r>
            <w:r>
              <w:rPr>
                <w:rFonts w:ascii="Consolas" w:hAnsi="Consolas"/>
                <w:i w:val="0"/>
                <w:sz w:val="17"/>
              </w:rPr>
              <w:t>JTable</w:t>
            </w:r>
            <w:r>
              <w:rPr>
                <w:b w:val="0"/>
                <w:i w:val="0"/>
                <w:sz w:val="17"/>
              </w:rPr>
              <w:t xml:space="preserve"> y como se presenta cada dato, así que cambiar la tabla obliga a cambiar el controlador.</w:t>
            </w:r>
          </w:p>
        </w:tc>
        <w:tc>
          <w:tcPr>
            <w:tcW w:type="dxa" w:w="3345"/>
          </w:tcPr>
          <w:p>
            <w:r/>
            <w:r>
              <w:rPr>
                <w:b w:val="0"/>
                <w:i w:val="0"/>
                <w:sz w:val="17"/>
              </w:rPr>
              <w:t xml:space="preserve">El controlador entrega los objetos: </w:t>
            </w:r>
            <w:r>
              <w:rPr>
                <w:rFonts w:ascii="Consolas" w:hAnsi="Consolas"/>
                <w:i w:val="0"/>
                <w:sz w:val="17"/>
              </w:rPr>
              <w:t>vista.mostrarListado(inventario.getProductos())</w:t>
            </w:r>
            <w:r>
              <w:rPr>
                <w:b w:val="0"/>
                <w:i w:val="0"/>
                <w:sz w:val="17"/>
              </w:rPr>
              <w:t>, y la vista arma las filas. Si hace falta un dato derivado ("vencido"), lo calcula el modelo (</w:t>
            </w:r>
            <w:r>
              <w:rPr>
                <w:rFonts w:ascii="Consolas" w:hAnsi="Consolas"/>
                <w:i w:val="0"/>
                <w:sz w:val="17"/>
              </w:rPr>
              <w:t>EstadoLibro</w:t>
            </w:r>
            <w:r>
              <w:rPr>
                <w:b w:val="0"/>
                <w:i w:val="0"/>
                <w:sz w:val="17"/>
              </w:rPr>
              <w:t>).</w:t>
            </w:r>
          </w:p>
        </w:tc>
      </w:tr>
      <w:tr>
        <w:tc>
          <w:tcPr>
            <w:tcW w:type="dxa" w:w="907"/>
          </w:tcPr>
          <w:p>
            <w:r/>
            <w:r>
              <w:rPr>
                <w:b w:val="0"/>
                <w:i w:val="0"/>
                <w:sz w:val="17"/>
              </w:rPr>
              <w:t>E</w:t>
            </w:r>
          </w:p>
        </w:tc>
        <w:tc>
          <w:tcPr>
            <w:tcW w:type="dxa" w:w="1928"/>
          </w:tcPr>
          <w:p>
            <w:r/>
            <w:r>
              <w:rPr>
                <w:b w:val="0"/>
                <w:i w:val="0"/>
                <w:sz w:val="17"/>
              </w:rPr>
              <w:t>Vista que aplica la regla de descuento por volumen</w:t>
            </w:r>
          </w:p>
        </w:tc>
        <w:tc>
          <w:tcPr>
            <w:tcW w:type="dxa" w:w="3175"/>
          </w:tcPr>
          <w:p>
            <w:r/>
            <w:r>
              <w:rPr>
                <w:b w:val="0"/>
                <w:i w:val="0"/>
                <w:sz w:val="17"/>
              </w:rPr>
              <w:t xml:space="preserve">La </w:t>
            </w:r>
            <w:r>
              <w:rPr>
                <w:b/>
                <w:i w:val="0"/>
                <w:sz w:val="17"/>
              </w:rPr>
              <w:t>vista</w:t>
            </w:r>
            <w:r>
              <w:rPr>
                <w:b w:val="0"/>
                <w:i w:val="0"/>
                <w:sz w:val="17"/>
              </w:rPr>
              <w:t xml:space="preserve"> hace el trabajo del </w:t>
            </w:r>
            <w:r>
              <w:rPr>
                <w:b/>
                <w:i w:val="0"/>
                <w:sz w:val="17"/>
              </w:rPr>
              <w:t>modelo</w:t>
            </w:r>
            <w:r>
              <w:rPr>
                <w:b w:val="0"/>
                <w:i w:val="0"/>
                <w:sz w:val="17"/>
              </w:rPr>
              <w:t>: una regla de negocio queda en la interfaz, se duplica en cada vista y no se puede probar sin ejecutarla.</w:t>
            </w:r>
          </w:p>
        </w:tc>
        <w:tc>
          <w:tcPr>
            <w:tcW w:type="dxa" w:w="3345"/>
          </w:tcPr>
          <w:p>
            <w:r/>
            <w:r>
              <w:rPr>
                <w:b w:val="0"/>
                <w:i w:val="0"/>
                <w:sz w:val="17"/>
              </w:rPr>
              <w:t>La regla pasa al modelo (</w:t>
            </w:r>
            <w:r>
              <w:rPr>
                <w:rFonts w:ascii="Consolas" w:hAnsi="Consolas"/>
                <w:i w:val="0"/>
                <w:sz w:val="17"/>
              </w:rPr>
              <w:t>Pedido.calcularTotal()</w:t>
            </w:r>
            <w:r>
              <w:rPr>
                <w:b w:val="0"/>
                <w:i w:val="0"/>
                <w:sz w:val="17"/>
              </w:rPr>
              <w:t xml:space="preserve"> aplica el descuento) con su prueba unitaria; la vista solo muestra el total que le entrega el controlador.</w:t>
            </w:r>
          </w:p>
        </w:tc>
      </w:tr>
      <w:tr>
        <w:tc>
          <w:tcPr>
            <w:tcW w:type="dxa" w:w="907"/>
          </w:tcPr>
          <w:p>
            <w:r/>
            <w:r>
              <w:rPr>
                <w:b w:val="0"/>
                <w:i w:val="0"/>
                <w:sz w:val="17"/>
              </w:rPr>
              <w:t>F</w:t>
            </w:r>
          </w:p>
        </w:tc>
        <w:tc>
          <w:tcPr>
            <w:tcW w:type="dxa" w:w="1928"/>
          </w:tcPr>
          <w:p>
            <w:r/>
            <w:r>
              <w:rPr>
                <w:b w:val="0"/>
                <w:i w:val="0"/>
                <w:sz w:val="17"/>
              </w:rPr>
              <w:t>Clase del modelo que importa una clase de la vista</w:t>
            </w:r>
          </w:p>
        </w:tc>
        <w:tc>
          <w:tcPr>
            <w:tcW w:type="dxa" w:w="3175"/>
          </w:tcPr>
          <w:p>
            <w:r/>
            <w:r>
              <w:rPr>
                <w:b/>
                <w:i w:val="0"/>
                <w:sz w:val="17"/>
              </w:rPr>
              <w:t>Dependencia en la dirección equivocada</w:t>
            </w:r>
            <w:r>
              <w:rPr>
                <w:b w:val="0"/>
                <w:i w:val="0"/>
                <w:sz w:val="17"/>
              </w:rPr>
              <w:t>: el modelo depende de la vista, de modo que no compila ni se prueba sin ella y cualquier cambio de interfaz lo afecta.</w:t>
            </w:r>
          </w:p>
        </w:tc>
        <w:tc>
          <w:tcPr>
            <w:tcW w:type="dxa" w:w="3345"/>
          </w:tcPr>
          <w:p>
            <w:r/>
            <w:r>
              <w:rPr>
                <w:b w:val="0"/>
                <w:i w:val="0"/>
                <w:sz w:val="17"/>
              </w:rPr>
              <w:t>Eliminar el import. Si el modelo necesita avisar, define su propia interfaz (</w:t>
            </w:r>
            <w:r>
              <w:rPr>
                <w:rFonts w:ascii="Consolas" w:hAnsi="Consolas"/>
                <w:i w:val="0"/>
                <w:sz w:val="17"/>
              </w:rPr>
              <w:t>ObservadorInventario</w:t>
            </w:r>
            <w:r>
              <w:rPr>
                <w:b w:val="0"/>
                <w:i w:val="0"/>
                <w:sz w:val="17"/>
              </w:rPr>
              <w:t>, Ejercicio 4) y la vista o el controlador la implementan y se registran; la flecha vuelve a apuntar hacia el modelo.</w:t>
            </w:r>
          </w:p>
        </w:tc>
      </w:tr>
    </w:tbl>
    <w:p>
      <w:pPr>
        <w:spacing w:after="40"/>
      </w:pPr>
    </w:p>
    <w:p>
      <w:pPr>
        <w:pStyle w:val="Heading2"/>
      </w:pPr>
      <w:r>
        <w:t>Ejemplos de corrección</w:t>
      </w:r>
    </w:p>
    <w:p>
      <w:r>
        <w:rPr>
          <w:b w:val="0"/>
          <w:i w:val="0"/>
        </w:rPr>
        <w:t>B. JOptionPane en el modelo:</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 Antes (modelo)                                   // Despues (modelo)</w:t>
              <w:br/>
            </w:r>
            <w:r>
              <w:rPr>
                <w:rFonts w:ascii="Consolas" w:hAnsi="Consolas" w:eastAsia="Consolas"/>
                <w:sz w:val="17"/>
              </w:rPr>
              <w:t>public void vender(String n, int c) {                public int vender(String n, int c)</w:t>
              <w:br/>
            </w:r>
            <w:r>
              <w:rPr>
                <w:rFonts w:ascii="Consolas" w:hAnsi="Consolas" w:eastAsia="Consolas"/>
                <w:sz w:val="17"/>
              </w:rPr>
              <w:t xml:space="preserve">    if (c &gt; p.getCantidad()) {                               throws StockInsuficienteException {</w:t>
              <w:br/>
            </w:r>
            <w:r>
              <w:rPr>
                <w:rFonts w:ascii="Consolas" w:hAnsi="Consolas" w:eastAsia="Consolas"/>
                <w:sz w:val="17"/>
              </w:rPr>
              <w:t xml:space="preserve">        JOptionPane.showMessageDialog(null,              if (c &gt; p.getCantidad())</w:t>
              <w:br/>
            </w:r>
            <w:r>
              <w:rPr>
                <w:rFonts w:ascii="Consolas" w:hAnsi="Consolas" w:eastAsia="Consolas"/>
                <w:sz w:val="17"/>
              </w:rPr>
              <w:t xml:space="preserve">            "Stock insuficiente");                          throw new StockInsuficienteException(...);</w:t>
              <w:br/>
            </w:r>
            <w:r>
              <w:rPr>
                <w:rFonts w:ascii="Consolas" w:hAnsi="Consolas" w:eastAsia="Consolas"/>
                <w:sz w:val="17"/>
              </w:rPr>
              <w:t xml:space="preserve">        return;                                          ...</w:t>
              <w:br/>
            </w:r>
            <w:r>
              <w:rPr>
                <w:rFonts w:ascii="Consolas" w:hAnsi="Consolas" w:eastAsia="Consolas"/>
                <w:sz w:val="17"/>
              </w:rPr>
              <w:t xml:space="preserve">    } ...                                            }</w:t>
              <w:br/>
            </w:r>
            <w:r>
              <w:rPr>
                <w:rFonts w:ascii="Consolas" w:hAnsi="Consolas" w:eastAsia="Consolas"/>
                <w:sz w:val="17"/>
              </w:rPr>
              <w:t>// Despues (controlador)</w:t>
              <w:br/>
            </w:r>
            <w:r>
              <w:rPr>
                <w:rFonts w:ascii="Consolas" w:hAnsi="Consolas" w:eastAsia="Consolas"/>
                <w:sz w:val="17"/>
              </w:rPr>
              <w:t>try { vista.mostrarVentaOk(inventario.vender(n, c)); }</w:t>
              <w:br/>
            </w:r>
            <w:r>
              <w:rPr>
                <w:rFonts w:ascii="Consolas" w:hAnsi="Consolas" w:eastAsia="Consolas"/>
                <w:sz w:val="17"/>
              </w:rPr>
              <w:t>catch (StockInsuficienteException e) { vista.mostrarStockInsuficiente(); }  // la vista usa JOptionPane</w:t>
            </w:r>
          </w:p>
        </w:tc>
      </w:tr>
    </w:tbl>
    <w:p>
      <w:pPr>
        <w:spacing w:after="40"/>
      </w:pPr>
    </w:p>
    <w:p>
      <w:r>
        <w:rPr>
          <w:b w:val="0"/>
          <w:i w:val="0"/>
        </w:rPr>
        <w:t>D. Controlador que arma filas:</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 Antes (controlador)</w:t>
              <w:br/>
            </w:r>
            <w:r>
              <w:rPr>
                <w:rFonts w:ascii="Consolas" w:hAnsi="Consolas" w:eastAsia="Consolas"/>
                <w:sz w:val="17"/>
              </w:rPr>
              <w:t>for (Producto p : inventario.getProductos())</w:t>
              <w:br/>
            </w:r>
            <w:r>
              <w:rPr>
                <w:rFonts w:ascii="Consolas" w:hAnsi="Consolas" w:eastAsia="Consolas"/>
                <w:sz w:val="17"/>
              </w:rPr>
              <w:t xml:space="preserve">    modeloTabla.addRow(new Object[]{p.getNombre(), p.getCantidad(), "$" + p.getPrecio()});</w:t>
              <w:br/>
            </w:r>
            <w:r>
              <w:rPr>
                <w:rFonts w:ascii="Consolas" w:hAnsi="Consolas" w:eastAsia="Consolas"/>
                <w:sz w:val="17"/>
              </w:rPr>
              <w:t>// Despues (controlador)                        // Despues (vista)</w:t>
              <w:br/>
            </w:r>
            <w:r>
              <w:rPr>
                <w:rFonts w:ascii="Consolas" w:hAnsi="Consolas" w:eastAsia="Consolas"/>
                <w:sz w:val="17"/>
              </w:rPr>
              <w:t>vista.mostrarListado(inventario.getProductos()); public void mostrarListado(List&lt;Producto&gt; ps) {</w:t>
              <w:br/>
            </w:r>
            <w:r>
              <w:rPr>
                <w:rFonts w:ascii="Consolas" w:hAnsi="Consolas" w:eastAsia="Consolas"/>
                <w:sz w:val="17"/>
              </w:rPr>
              <w:t xml:space="preserve">                                                    modeloTabla.setRowCount(0);</w:t>
              <w:br/>
            </w:r>
            <w:r>
              <w:rPr>
                <w:rFonts w:ascii="Consolas" w:hAnsi="Consolas" w:eastAsia="Consolas"/>
                <w:sz w:val="17"/>
              </w:rPr>
              <w:t xml:space="preserve">                                                    for (Producto p : ps) modeloTabla.addRow(...);</w:t>
              <w:br/>
            </w:r>
            <w:r>
              <w:rPr>
                <w:rFonts w:ascii="Consolas" w:hAnsi="Consolas" w:eastAsia="Consolas"/>
                <w:sz w:val="17"/>
              </w:rPr>
              <w:t xml:space="preserve">                                                }</w:t>
            </w:r>
          </w:p>
        </w:tc>
      </w:tr>
    </w:tbl>
    <w:p>
      <w:pPr>
        <w:spacing w:after="40"/>
      </w:pPr>
    </w:p>
    <w:p>
      <w:r>
        <w:rPr>
          <w:b w:val="0"/>
          <w:i w:val="0"/>
        </w:rPr>
        <w:t>E. Descuento por volumen en la vista:</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 Antes (vista)</w:t>
              <w:br/>
            </w:r>
            <w:r>
              <w:rPr>
                <w:rFonts w:ascii="Consolas" w:hAnsi="Consolas" w:eastAsia="Consolas"/>
                <w:sz w:val="17"/>
              </w:rPr>
              <w:t>double total = cantidad * precio;</w:t>
              <w:br/>
            </w:r>
            <w:r>
              <w:rPr>
                <w:rFonts w:ascii="Consolas" w:hAnsi="Consolas" w:eastAsia="Consolas"/>
                <w:sz w:val="17"/>
              </w:rPr>
              <w:t>if (cantidad &gt;= 100) total *= 0.90;          // regla de negocio en la interfaz</w:t>
              <w:br/>
            </w:r>
            <w:r>
              <w:rPr>
                <w:rFonts w:ascii="Consolas" w:hAnsi="Consolas" w:eastAsia="Consolas"/>
                <w:sz w:val="17"/>
              </w:rPr>
              <w:t>lblTotal.setText(String.format("$%,.2f", total));</w:t>
              <w:br/>
            </w:r>
            <w:r>
              <w:rPr>
                <w:rFonts w:ascii="Consolas" w:hAnsi="Consolas" w:eastAsia="Consolas"/>
                <w:sz w:val="17"/>
              </w:rPr>
              <w:t>// Despues (modelo)                            // Despues (vista)</w:t>
              <w:br/>
            </w:r>
            <w:r>
              <w:rPr>
                <w:rFonts w:ascii="Consolas" w:hAnsi="Consolas" w:eastAsia="Consolas"/>
                <w:sz w:val="17"/>
              </w:rPr>
              <w:t>public double calcularTotal() {                lblTotal.setText(String.format("$%,.2f", total));</w:t>
              <w:br/>
            </w:r>
            <w:r>
              <w:rPr>
                <w:rFonts w:ascii="Consolas" w:hAnsi="Consolas" w:eastAsia="Consolas"/>
                <w:sz w:val="17"/>
              </w:rPr>
              <w:t xml:space="preserve">    double t = cantidad * precio;</w:t>
              <w:br/>
            </w:r>
            <w:r>
              <w:rPr>
                <w:rFonts w:ascii="Consolas" w:hAnsi="Consolas" w:eastAsia="Consolas"/>
                <w:sz w:val="17"/>
              </w:rPr>
              <w:t xml:space="preserve">    return cantidad &gt;= 100 ? t * 0.90 : t;</w:t>
              <w:br/>
            </w:r>
            <w:r>
              <w:rPr>
                <w:rFonts w:ascii="Consolas" w:hAnsi="Consolas" w:eastAsia="Consolas"/>
                <w:sz w:val="17"/>
              </w:rPr>
              <w:t>}</w:t>
            </w:r>
          </w:p>
        </w:tc>
      </w:tr>
    </w:tbl>
    <w:p>
      <w:pPr>
        <w:spacing w:after="40"/>
      </w:pP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Tabla completa con las seis violaciones identificadas y su corrección.</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Seis violaciones identificadas indicando que componente hace el trabajo de cual (o que dependencia esta invertida), corrección propuesta y ejemplos de código antes/después.</w:t>
            </w:r>
          </w:p>
        </w:tc>
      </w:tr>
    </w:tbl>
    <w:p>
      <w:pPr>
        <w:spacing w:after="40"/>
      </w:pPr>
    </w:p>
    <w:p>
      <w:r>
        <w:br w:type="page"/>
      </w:r>
    </w:p>
    <w:p>
      <w:pPr>
        <w:pStyle w:val="Heading1"/>
      </w:pPr>
      <w:r>
        <w:t>Ejercicio 8. Proyecto integrador: préstamos de biblioteca</w:t>
      </w:r>
    </w:p>
    <w:p>
      <w:r>
        <w:rPr>
          <w:b w:val="0"/>
          <w:i w:val="0"/>
        </w:rPr>
        <w:t xml:space="preserve">Aplicación de dominio pequeño y bien delimitado en </w:t>
      </w:r>
      <w:r>
        <w:rPr>
          <w:rFonts w:ascii="Consolas" w:hAnsi="Consolas"/>
          <w:i w:val="0"/>
          <w:sz w:val="19"/>
        </w:rPr>
        <w:t>ejercicio8/</w:t>
      </w:r>
      <w:r>
        <w:rPr>
          <w:b w:val="0"/>
          <w:i w:val="0"/>
        </w:rPr>
        <w:t>: una biblioteca registra libros y socios, presta y recibe libros, cobra multas por retraso y simula el paso de los días para demostrarlo.</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ejercicio8/src/</w:t>
              <w:br/>
            </w:r>
            <w:r>
              <w:rPr>
                <w:rFonts w:ascii="Consolas" w:hAnsi="Consolas" w:eastAsia="Consolas"/>
                <w:sz w:val="17"/>
              </w:rPr>
              <w:t xml:space="preserve">  modelo/        Biblioteca (reglas), Libro, Socio, Prestamo, EstadoLibro, EstadoSocio,</w:t>
              <w:br/>
            </w:r>
            <w:r>
              <w:rPr>
                <w:rFonts w:ascii="Consolas" w:hAnsi="Consolas" w:eastAsia="Consolas"/>
                <w:sz w:val="17"/>
              </w:rPr>
              <w:t xml:space="preserve">                 ObservadorBiblioteca, RepositorioBiblioteca, ReglaNegocioException y 5 subclases</w:t>
              <w:br/>
            </w:r>
            <w:r>
              <w:rPr>
                <w:rFonts w:ascii="Consolas" w:hAnsi="Consolas" w:eastAsia="Consolas"/>
                <w:sz w:val="17"/>
              </w:rPr>
              <w:t xml:space="preserve">  vista/         VistaBiblioteca (interfaz), VistaConsola, VistaSwing, Formato</w:t>
              <w:br/>
            </w:r>
            <w:r>
              <w:rPr>
                <w:rFonts w:ascii="Consolas" w:hAnsi="Consolas" w:eastAsia="Consolas"/>
                <w:sz w:val="17"/>
              </w:rPr>
              <w:t xml:space="preserve">  controlador/   ControladorBiblioteca (casos de uso comunes), ControladorConsola, ControladorSwing</w:t>
              <w:br/>
            </w:r>
            <w:r>
              <w:rPr>
                <w:rFonts w:ascii="Consolas" w:hAnsi="Consolas" w:eastAsia="Consolas"/>
                <w:sz w:val="17"/>
              </w:rPr>
              <w:t xml:space="preserve">  persistencia/  RepositorioMemoria, RepositorioArchivo (libros.csv, socios.csv, prestamos.csv), Csv</w:t>
              <w:br/>
            </w:r>
            <w:r>
              <w:rPr>
                <w:rFonts w:ascii="Consolas" w:hAnsi="Consolas" w:eastAsia="Consolas"/>
                <w:sz w:val="17"/>
              </w:rPr>
              <w:t xml:space="preserve">  soporte/       RelojAjustable (Clock que se puede adelantar para la demostracion)</w:t>
              <w:br/>
            </w:r>
            <w:r>
              <w:rPr>
                <w:rFonts w:ascii="Consolas" w:hAnsi="Consolas" w:eastAsia="Consolas"/>
                <w:sz w:val="17"/>
              </w:rPr>
              <w:t xml:space="preserve">  Main.java      ensambla; java Main (consola + ventana) | --consola | --gui</w:t>
              <w:br/>
            </w:r>
            <w:r>
              <w:rPr>
                <w:rFonts w:ascii="Consolas" w:hAnsi="Consolas" w:eastAsia="Consolas"/>
                <w:sz w:val="17"/>
              </w:rPr>
              <w:t>ejercicio8/test/ BibliotecaTest, RepositorioTest, ControladorBibliotecaTest, DosVistasTest</w:t>
            </w:r>
          </w:p>
        </w:tc>
      </w:tr>
    </w:tbl>
    <w:p>
      <w:pPr>
        <w:spacing w:after="40"/>
      </w:pPr>
    </w:p>
    <w:p>
      <w:pPr>
        <w:pStyle w:val="Heading2"/>
      </w:pPr>
      <w:r>
        <w:t>Requisitos y cómo se cumplen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268"/>
            <w:shd w:val="clear" w:color="auto" w:fill="2B579A"/>
          </w:tcPr>
          <w:p>
            <w:r/>
            <w:r>
              <w:rPr>
                <w:b/>
                <w:color w:val="FFFFFF"/>
                <w:sz w:val="17"/>
              </w:rPr>
              <w:t>Requisito</w:t>
            </w:r>
          </w:p>
        </w:tc>
        <w:tc>
          <w:tcPr>
            <w:tcW w:type="dxa" w:w="3969"/>
            <w:shd w:val="clear" w:color="auto" w:fill="2B579A"/>
          </w:tcPr>
          <w:p>
            <w:r/>
            <w:r>
              <w:rPr>
                <w:b/>
                <w:color w:val="FFFFFF"/>
                <w:sz w:val="17"/>
              </w:rPr>
              <w:t>Implementación</w:t>
            </w:r>
          </w:p>
        </w:tc>
        <w:tc>
          <w:tcPr>
            <w:tcW w:type="dxa" w:w="3118"/>
            <w:shd w:val="clear" w:color="auto" w:fill="2B579A"/>
          </w:tcPr>
          <w:p>
            <w:r/>
            <w:r>
              <w:rPr>
                <w:b/>
                <w:color w:val="FFFFFF"/>
                <w:sz w:val="17"/>
              </w:rPr>
              <w:t>Verificación</w:t>
            </w:r>
          </w:p>
        </w:tc>
      </w:tr>
      <w:tr>
        <w:tc>
          <w:tcPr>
            <w:tcW w:type="dxa" w:w="2268"/>
          </w:tcPr>
          <w:p>
            <w:r/>
            <w:r>
              <w:rPr>
                <w:b w:val="0"/>
                <w:i w:val="0"/>
                <w:sz w:val="17"/>
              </w:rPr>
              <w:t>Modelo con al menos tres reglas no triviales cubiertas por pruebas</w:t>
            </w:r>
          </w:p>
        </w:tc>
        <w:tc>
          <w:tcPr>
            <w:tcW w:type="dxa" w:w="3969"/>
          </w:tcPr>
          <w:p>
            <w:r/>
            <w:r>
              <w:rPr>
                <w:b w:val="0"/>
                <w:i w:val="0"/>
                <w:sz w:val="17"/>
              </w:rPr>
              <w:t>R1 max. 3 préstamos activos por socio; R2 un libro prestado no se presta otra vez; R3 multa de $5 por día de retraso (plazo 7 días); R4 socio con multa no pide prestado y el pago debe ser &gt; 0 y &lt;= deuda.</w:t>
            </w:r>
          </w:p>
        </w:tc>
        <w:tc>
          <w:tcPr>
            <w:tcW w:type="dxa" w:w="3118"/>
          </w:tcPr>
          <w:p>
            <w:r/>
            <w:r>
              <w:rPr>
                <w:b w:val="0"/>
                <w:i w:val="0"/>
                <w:sz w:val="17"/>
              </w:rPr>
              <w:t>BibliotecaTest: 15 pruebas agrupadas por regla, con reloj fijo (incluye limites: día 7 sin multa, día 8 con $5).</w:t>
            </w:r>
          </w:p>
        </w:tc>
      </w:tr>
      <w:tr>
        <w:tc>
          <w:tcPr>
            <w:tcW w:type="dxa" w:w="2268"/>
          </w:tcPr>
          <w:p>
            <w:r/>
            <w:r>
              <w:rPr>
                <w:b w:val="0"/>
                <w:i w:val="0"/>
                <w:sz w:val="17"/>
              </w:rPr>
              <w:t>Dos vistas simultaneas sobre el mismo modelo con notificación</w:t>
            </w:r>
          </w:p>
        </w:tc>
        <w:tc>
          <w:tcPr>
            <w:tcW w:type="dxa" w:w="3969"/>
          </w:tcPr>
          <w:p>
            <w:r/>
            <w:r>
              <w:rPr>
                <w:b w:val="0"/>
                <w:i w:val="0"/>
                <w:sz w:val="17"/>
              </w:rPr>
              <w:t>ObservadorBiblioteca en el modelo; consola y ventana Swing corren a la vez (</w:t>
            </w:r>
            <w:r>
              <w:rPr>
                <w:rFonts w:ascii="Consolas" w:hAnsi="Consolas"/>
                <w:i w:val="0"/>
                <w:sz w:val="17"/>
              </w:rPr>
              <w:t>java Main</w:t>
            </w:r>
            <w:r>
              <w:rPr>
                <w:b w:val="0"/>
                <w:i w:val="0"/>
                <w:sz w:val="17"/>
              </w:rPr>
              <w:t>).</w:t>
            </w:r>
          </w:p>
        </w:tc>
        <w:tc>
          <w:tcPr>
            <w:tcW w:type="dxa" w:w="3118"/>
          </w:tcPr>
          <w:p>
            <w:r/>
            <w:r>
              <w:rPr>
                <w:b w:val="0"/>
                <w:i w:val="0"/>
                <w:sz w:val="17"/>
              </w:rPr>
              <w:t>DosVistasTest: un préstamo hecho en la consola aparece en la ventana y una devolución hecha en la ventana aparece en la consola.</w:t>
            </w:r>
          </w:p>
        </w:tc>
      </w:tr>
      <w:tr>
        <w:tc>
          <w:tcPr>
            <w:tcW w:type="dxa" w:w="2268"/>
          </w:tcPr>
          <w:p>
            <w:r/>
            <w:r>
              <w:rPr>
                <w:b w:val="0"/>
                <w:i w:val="0"/>
                <w:sz w:val="17"/>
              </w:rPr>
              <w:t>Persistencia intercambiable detras de una interfaz</w:t>
            </w:r>
          </w:p>
        </w:tc>
        <w:tc>
          <w:tcPr>
            <w:tcW w:type="dxa" w:w="3969"/>
          </w:tcPr>
          <w:p>
            <w:r/>
            <w:r>
              <w:rPr>
                <w:b w:val="0"/>
                <w:i w:val="0"/>
                <w:sz w:val="17"/>
              </w:rPr>
              <w:t>RepositorioBiblioteca (modelo) con RepositorioMemoria y RepositorioArchivo; se cambia una línea de Main.</w:t>
            </w:r>
          </w:p>
        </w:tc>
        <w:tc>
          <w:tcPr>
            <w:tcW w:type="dxa" w:w="3118"/>
          </w:tcPr>
          <w:p>
            <w:r/>
            <w:r>
              <w:rPr>
                <w:b w:val="0"/>
                <w:i w:val="0"/>
                <w:sz w:val="17"/>
              </w:rPr>
              <w:t>RepositorioTest (mismo escenario con ambas, y reapertura del archivo) + 1 línea cambiada; el préstamo de la 1a ejecución aparece en la 2a: True.</w:t>
            </w:r>
          </w:p>
        </w:tc>
      </w:tr>
      <w:tr>
        <w:tc>
          <w:tcPr>
            <w:tcW w:type="dxa" w:w="2268"/>
          </w:tcPr>
          <w:p>
            <w:r/>
            <w:r>
              <w:rPr>
                <w:b w:val="0"/>
                <w:i w:val="0"/>
                <w:sz w:val="17"/>
              </w:rPr>
              <w:t>Diagrama de clases por paquete y diagrama de secuencia</w:t>
            </w:r>
          </w:p>
        </w:tc>
        <w:tc>
          <w:tcPr>
            <w:tcW w:type="dxa" w:w="3969"/>
          </w:tcPr>
          <w:p>
            <w:r/>
            <w:r>
              <w:rPr>
                <w:rFonts w:ascii="Consolas" w:hAnsi="Consolas"/>
                <w:i w:val="0"/>
                <w:sz w:val="17"/>
              </w:rPr>
              <w:t>ejercicio8/diagramas/Ej8_Biblioteca.mdj</w:t>
            </w:r>
            <w:r>
              <w:rPr>
                <w:b w:val="0"/>
                <w:i w:val="0"/>
                <w:sz w:val="17"/>
              </w:rPr>
              <w:t>: diagrama de paquetes, 6 diagramas de clases (uno por paquete) y la secuencia "Prestar un libro desde la ventana".</w:t>
            </w:r>
          </w:p>
        </w:tc>
        <w:tc>
          <w:tcPr>
            <w:tcW w:type="dxa" w:w="3118"/>
          </w:tcPr>
          <w:p>
            <w:r/>
            <w:r>
              <w:rPr>
                <w:b w:val="0"/>
                <w:i w:val="0"/>
                <w:sz w:val="17"/>
              </w:rPr>
              <w:t>Validados (referencias e IDs) y abiertos por StarUML 6.3.4 en modo CLI (exportó 8/8 diagramas).</w:t>
            </w:r>
          </w:p>
        </w:tc>
      </w:tr>
      <w:tr>
        <w:tc>
          <w:tcPr>
            <w:tcW w:type="dxa" w:w="2268"/>
          </w:tcPr>
          <w:p>
            <w:r/>
            <w:r>
              <w:rPr>
                <w:b w:val="0"/>
                <w:i w:val="0"/>
                <w:sz w:val="17"/>
              </w:rPr>
              <w:t>Media cuartilla justificando donde va cada regla</w:t>
            </w:r>
          </w:p>
        </w:tc>
        <w:tc>
          <w:tcPr>
            <w:tcW w:type="dxa" w:w="3969"/>
          </w:tcPr>
          <w:p>
            <w:r/>
            <w:r>
              <w:rPr>
                <w:b w:val="0"/>
                <w:i w:val="0"/>
                <w:sz w:val="17"/>
              </w:rPr>
              <w:t>Sección siguiente.</w:t>
            </w:r>
          </w:p>
        </w:tc>
        <w:tc>
          <w:tcPr>
            <w:tcW w:type="dxa" w:w="3118"/>
          </w:tcPr>
          <w:p>
            <w:r/>
          </w:p>
        </w:tc>
      </w:tr>
    </w:tbl>
    <w:p>
      <w:pPr>
        <w:spacing w:after="40"/>
      </w:pPr>
    </w:p>
    <w:p>
      <w:pPr>
        <w:jc w:val="center"/>
      </w:pPr>
      <w:r>
        <w:drawing>
          <wp:inline xmlns:a="http://schemas.openxmlformats.org/drawingml/2006/main" xmlns:pic="http://schemas.openxmlformats.org/drawingml/2006/picture">
            <wp:extent cx="5760000" cy="3547317"/>
            <wp:docPr id="14" name="Picture 14"/>
            <wp:cNvGraphicFramePr>
              <a:graphicFrameLocks noChangeAspect="1"/>
            </wp:cNvGraphicFramePr>
            <a:graphic>
              <a:graphicData uri="http://schemas.openxmlformats.org/drawingml/2006/picture">
                <pic:pic>
                  <pic:nvPicPr>
                    <pic:cNvPr id="0" name="ej8_pruebas_verde.png"/>
                    <pic:cNvPicPr/>
                  </pic:nvPicPr>
                  <pic:blipFill>
                    <a:blip r:embed="rId23"/>
                    <a:stretch>
                      <a:fillRect/>
                    </a:stretch>
                  </pic:blipFill>
                  <pic:spPr>
                    <a:xfrm>
                      <a:off x="0" y="0"/>
                      <a:ext cx="5760000" cy="3547317"/>
                    </a:xfrm>
                    <a:prstGeom prst="rect"/>
                  </pic:spPr>
                </pic:pic>
              </a:graphicData>
            </a:graphic>
          </wp:inline>
        </w:drawing>
      </w:r>
    </w:p>
    <w:p>
      <w:pPr>
        <w:spacing w:after="200"/>
        <w:jc w:val="center"/>
      </w:pPr>
      <w:r>
        <w:rPr>
          <w:b w:val="0"/>
          <w:i/>
          <w:sz w:val="18"/>
        </w:rPr>
        <w:t>Figura 11. Pruebas del proyecto integrador: 23 de 23 en verde.</w:t>
      </w:r>
    </w:p>
    <w:p>
      <w:pPr>
        <w:pStyle w:val="Heading2"/>
      </w:pPr>
      <w:r>
        <w:t>Evidencia de funcionamiento</w:t>
      </w:r>
    </w:p>
    <w:p>
      <w:pPr>
        <w:jc w:val="center"/>
      </w:pPr>
      <w:r>
        <w:drawing>
          <wp:inline xmlns:a="http://schemas.openxmlformats.org/drawingml/2006/main" xmlns:pic="http://schemas.openxmlformats.org/drawingml/2006/picture">
            <wp:extent cx="5940000" cy="3216587"/>
            <wp:docPr id="15" name="Picture 15"/>
            <wp:cNvGraphicFramePr>
              <a:graphicFrameLocks noChangeAspect="1"/>
            </wp:cNvGraphicFramePr>
            <a:graphic>
              <a:graphicData uri="http://schemas.openxmlformats.org/drawingml/2006/picture">
                <pic:pic>
                  <pic:nvPicPr>
                    <pic:cNvPr id="0" name="ej8_1_ventana_tras_prestamos_en_consola.png"/>
                    <pic:cNvPicPr/>
                  </pic:nvPicPr>
                  <pic:blipFill>
                    <a:blip r:embed="rId24"/>
                    <a:stretch>
                      <a:fillRect/>
                    </a:stretch>
                  </pic:blipFill>
                  <pic:spPr>
                    <a:xfrm>
                      <a:off x="0" y="0"/>
                      <a:ext cx="5940000" cy="3216587"/>
                    </a:xfrm>
                    <a:prstGeom prst="rect"/>
                  </pic:spPr>
                </pic:pic>
              </a:graphicData>
            </a:graphic>
          </wp:inline>
        </w:drawing>
      </w:r>
    </w:p>
    <w:p>
      <w:pPr>
        <w:spacing w:after="200"/>
        <w:jc w:val="center"/>
      </w:pPr>
      <w:r>
        <w:rPr>
          <w:b w:val="0"/>
          <w:i/>
          <w:sz w:val="18"/>
        </w:rPr>
        <w:t>Figura 12. La consola presto L01 y L03 a Ana y L02 a Luis; la ventana lo refleja.</w:t>
      </w:r>
    </w:p>
    <w:p>
      <w:pPr>
        <w:jc w:val="center"/>
      </w:pPr>
      <w:r>
        <w:drawing>
          <wp:inline xmlns:a="http://schemas.openxmlformats.org/drawingml/2006/main" xmlns:pic="http://schemas.openxmlformats.org/drawingml/2006/picture">
            <wp:extent cx="5940000" cy="3216587"/>
            <wp:docPr id="16" name="Picture 16"/>
            <wp:cNvGraphicFramePr>
              <a:graphicFrameLocks noChangeAspect="1"/>
            </wp:cNvGraphicFramePr>
            <a:graphic>
              <a:graphicData uri="http://schemas.openxmlformats.org/drawingml/2006/picture">
                <pic:pic>
                  <pic:nvPicPr>
                    <pic:cNvPr id="0" name="ej8_2_ventana_9_dias_despues_vencidos.png"/>
                    <pic:cNvPicPr/>
                  </pic:nvPicPr>
                  <pic:blipFill>
                    <a:blip r:embed="rId25"/>
                    <a:stretch>
                      <a:fillRect/>
                    </a:stretch>
                  </pic:blipFill>
                  <pic:spPr>
                    <a:xfrm>
                      <a:off x="0" y="0"/>
                      <a:ext cx="5940000" cy="3216587"/>
                    </a:xfrm>
                    <a:prstGeom prst="rect"/>
                  </pic:spPr>
                </pic:pic>
              </a:graphicData>
            </a:graphic>
          </wp:inline>
        </w:drawing>
      </w:r>
    </w:p>
    <w:p>
      <w:pPr>
        <w:spacing w:after="200"/>
        <w:jc w:val="center"/>
      </w:pPr>
      <w:r>
        <w:rPr>
          <w:b w:val="0"/>
          <w:i/>
          <w:sz w:val="18"/>
        </w:rPr>
        <w:t>Figura 13. Tras avanzar 9 días, el modelo marca los préstamos como vencidos y la vista los pinta de rojo.</w:t>
      </w:r>
    </w:p>
    <w:p>
      <w:pPr>
        <w:jc w:val="center"/>
      </w:pPr>
      <w:r>
        <w:drawing>
          <wp:inline xmlns:a="http://schemas.openxmlformats.org/drawingml/2006/main" xmlns:pic="http://schemas.openxmlformats.org/drawingml/2006/picture">
            <wp:extent cx="5940000" cy="3216587"/>
            <wp:docPr id="17" name="Picture 17"/>
            <wp:cNvGraphicFramePr>
              <a:graphicFrameLocks noChangeAspect="1"/>
            </wp:cNvGraphicFramePr>
            <a:graphic>
              <a:graphicData uri="http://schemas.openxmlformats.org/drawingml/2006/picture">
                <pic:pic>
                  <pic:nvPicPr>
                    <pic:cNvPr id="0" name="ej8_3_ventana_multa_y_prestamo_rechazado.png"/>
                    <pic:cNvPicPr/>
                  </pic:nvPicPr>
                  <pic:blipFill>
                    <a:blip r:embed="rId26"/>
                    <a:stretch>
                      <a:fillRect/>
                    </a:stretch>
                  </pic:blipFill>
                  <pic:spPr>
                    <a:xfrm>
                      <a:off x="0" y="0"/>
                      <a:ext cx="5940000" cy="3216587"/>
                    </a:xfrm>
                    <a:prstGeom prst="rect"/>
                  </pic:spPr>
                </pic:pic>
              </a:graphicData>
            </a:graphic>
          </wp:inline>
        </w:drawing>
      </w:r>
    </w:p>
    <w:p>
      <w:pPr>
        <w:spacing w:after="200"/>
        <w:jc w:val="center"/>
      </w:pPr>
      <w:r>
        <w:rPr>
          <w:b w:val="0"/>
          <w:i/>
          <w:sz w:val="18"/>
        </w:rPr>
        <w:t>Figura 14. Ana devuelve L01 dos días tarde ($10 de multa) y la regla R4 rechaza su siguiente préstamo.</w:t>
      </w:r>
    </w:p>
    <w:p>
      <w:pPr>
        <w:pStyle w:val="Heading2"/>
      </w:pPr>
      <w:r>
        <w:t>Diagramas (StarUML)</w:t>
      </w:r>
    </w:p>
    <w:p>
      <w:pPr>
        <w:jc w:val="center"/>
      </w:pPr>
      <w:r>
        <w:drawing>
          <wp:inline xmlns:a="http://schemas.openxmlformats.org/drawingml/2006/main" xmlns:pic="http://schemas.openxmlformats.org/drawingml/2006/picture">
            <wp:extent cx="3960000" cy="2452710"/>
            <wp:docPr id="18" name="Picture 18"/>
            <wp:cNvGraphicFramePr>
              <a:graphicFrameLocks noChangeAspect="1"/>
            </wp:cNvGraphicFramePr>
            <a:graphic>
              <a:graphicData uri="http://schemas.openxmlformats.org/drawingml/2006/picture">
                <pic:pic>
                  <pic:nvPicPr>
                    <pic:cNvPr id="0" name="Paquetes_-_Biblioteca.png"/>
                    <pic:cNvPicPr/>
                  </pic:nvPicPr>
                  <pic:blipFill>
                    <a:blip r:embed="rId27"/>
                    <a:stretch>
                      <a:fillRect/>
                    </a:stretch>
                  </pic:blipFill>
                  <pic:spPr>
                    <a:xfrm>
                      <a:off x="0" y="0"/>
                      <a:ext cx="3960000" cy="2452710"/>
                    </a:xfrm>
                    <a:prstGeom prst="rect"/>
                  </pic:spPr>
                </pic:pic>
              </a:graphicData>
            </a:graphic>
          </wp:inline>
        </w:drawing>
      </w:r>
    </w:p>
    <w:p>
      <w:pPr>
        <w:spacing w:after="200"/>
        <w:jc w:val="center"/>
      </w:pPr>
      <w:r>
        <w:rPr>
          <w:b w:val="0"/>
          <w:i/>
          <w:sz w:val="18"/>
        </w:rPr>
        <w:t>Figura 15. Diagrama de paquetes: todas las dependencias terminan en modelo.</w:t>
      </w:r>
    </w:p>
    <w:p>
      <w:pPr>
        <w:jc w:val="center"/>
      </w:pPr>
      <w:r>
        <w:drawing>
          <wp:inline xmlns:a="http://schemas.openxmlformats.org/drawingml/2006/main" xmlns:pic="http://schemas.openxmlformats.org/drawingml/2006/picture">
            <wp:extent cx="5940000" cy="2451161"/>
            <wp:docPr id="19" name="Picture 19"/>
            <wp:cNvGraphicFramePr>
              <a:graphicFrameLocks noChangeAspect="1"/>
            </wp:cNvGraphicFramePr>
            <a:graphic>
              <a:graphicData uri="http://schemas.openxmlformats.org/drawingml/2006/picture">
                <pic:pic>
                  <pic:nvPicPr>
                    <pic:cNvPr id="0" name="Clases_-_paquete_modelo.png"/>
                    <pic:cNvPicPr/>
                  </pic:nvPicPr>
                  <pic:blipFill>
                    <a:blip r:embed="rId28"/>
                    <a:stretch>
                      <a:fillRect/>
                    </a:stretch>
                  </pic:blipFill>
                  <pic:spPr>
                    <a:xfrm>
                      <a:off x="0" y="0"/>
                      <a:ext cx="5940000" cy="2451161"/>
                    </a:xfrm>
                    <a:prstGeom prst="rect"/>
                  </pic:spPr>
                </pic:pic>
              </a:graphicData>
            </a:graphic>
          </wp:inline>
        </w:drawing>
      </w:r>
    </w:p>
    <w:p>
      <w:pPr>
        <w:spacing w:after="200"/>
        <w:jc w:val="center"/>
      </w:pPr>
      <w:r>
        <w:rPr>
          <w:b w:val="0"/>
          <w:i/>
          <w:sz w:val="18"/>
        </w:rPr>
        <w:t>Figura 16. Clases del paquete modelo.</w:t>
      </w:r>
    </w:p>
    <w:p>
      <w:pPr>
        <w:jc w:val="center"/>
      </w:pPr>
      <w:r>
        <w:drawing>
          <wp:inline xmlns:a="http://schemas.openxmlformats.org/drawingml/2006/main" xmlns:pic="http://schemas.openxmlformats.org/drawingml/2006/picture">
            <wp:extent cx="5940000" cy="21690146"/>
            <wp:docPr id="20" name="Picture 20"/>
            <wp:cNvGraphicFramePr>
              <a:graphicFrameLocks noChangeAspect="1"/>
            </wp:cNvGraphicFramePr>
            <a:graphic>
              <a:graphicData uri="http://schemas.openxmlformats.org/drawingml/2006/picture">
                <pic:pic>
                  <pic:nvPicPr>
                    <pic:cNvPr id="0" name="Clases_-_paquete_vista.png"/>
                    <pic:cNvPicPr/>
                  </pic:nvPicPr>
                  <pic:blipFill>
                    <a:blip r:embed="rId29"/>
                    <a:stretch>
                      <a:fillRect/>
                    </a:stretch>
                  </pic:blipFill>
                  <pic:spPr>
                    <a:xfrm>
                      <a:off x="0" y="0"/>
                      <a:ext cx="5940000" cy="21690146"/>
                    </a:xfrm>
                    <a:prstGeom prst="rect"/>
                  </pic:spPr>
                </pic:pic>
              </a:graphicData>
            </a:graphic>
          </wp:inline>
        </w:drawing>
      </w:r>
    </w:p>
    <w:p>
      <w:pPr>
        <w:spacing w:after="200"/>
        <w:jc w:val="center"/>
      </w:pPr>
      <w:r>
        <w:rPr>
          <w:b w:val="0"/>
          <w:i/>
          <w:sz w:val="18"/>
        </w:rPr>
        <w:t>Figura 17. Clases del paquete vista.</w:t>
      </w:r>
    </w:p>
    <w:p>
      <w:pPr>
        <w:jc w:val="center"/>
      </w:pPr>
      <w:r>
        <w:drawing>
          <wp:inline xmlns:a="http://schemas.openxmlformats.org/drawingml/2006/main" xmlns:pic="http://schemas.openxmlformats.org/drawingml/2006/picture">
            <wp:extent cx="5940000" cy="5155772"/>
            <wp:docPr id="21" name="Picture 21"/>
            <wp:cNvGraphicFramePr>
              <a:graphicFrameLocks noChangeAspect="1"/>
            </wp:cNvGraphicFramePr>
            <a:graphic>
              <a:graphicData uri="http://schemas.openxmlformats.org/drawingml/2006/picture">
                <pic:pic>
                  <pic:nvPicPr>
                    <pic:cNvPr id="0" name="Clases_-_paquete_controlador.png"/>
                    <pic:cNvPicPr/>
                  </pic:nvPicPr>
                  <pic:blipFill>
                    <a:blip r:embed="rId30"/>
                    <a:stretch>
                      <a:fillRect/>
                    </a:stretch>
                  </pic:blipFill>
                  <pic:spPr>
                    <a:xfrm>
                      <a:off x="0" y="0"/>
                      <a:ext cx="5940000" cy="5155772"/>
                    </a:xfrm>
                    <a:prstGeom prst="rect"/>
                  </pic:spPr>
                </pic:pic>
              </a:graphicData>
            </a:graphic>
          </wp:inline>
        </w:drawing>
      </w:r>
    </w:p>
    <w:p>
      <w:pPr>
        <w:spacing w:after="200"/>
        <w:jc w:val="center"/>
      </w:pPr>
      <w:r>
        <w:rPr>
          <w:b w:val="0"/>
          <w:i/>
          <w:sz w:val="18"/>
        </w:rPr>
        <w:t>Figura 18. Clases del paquete controlador.</w:t>
      </w:r>
    </w:p>
    <w:p>
      <w:pPr>
        <w:jc w:val="center"/>
      </w:pPr>
      <w:r>
        <w:drawing>
          <wp:inline xmlns:a="http://schemas.openxmlformats.org/drawingml/2006/main" xmlns:pic="http://schemas.openxmlformats.org/drawingml/2006/picture">
            <wp:extent cx="5940000" cy="6059125"/>
            <wp:docPr id="22" name="Picture 22"/>
            <wp:cNvGraphicFramePr>
              <a:graphicFrameLocks noChangeAspect="1"/>
            </wp:cNvGraphicFramePr>
            <a:graphic>
              <a:graphicData uri="http://schemas.openxmlformats.org/drawingml/2006/picture">
                <pic:pic>
                  <pic:nvPicPr>
                    <pic:cNvPr id="0" name="Clases_-_paquete_persistencia.png"/>
                    <pic:cNvPicPr/>
                  </pic:nvPicPr>
                  <pic:blipFill>
                    <a:blip r:embed="rId31"/>
                    <a:stretch>
                      <a:fillRect/>
                    </a:stretch>
                  </pic:blipFill>
                  <pic:spPr>
                    <a:xfrm>
                      <a:off x="0" y="0"/>
                      <a:ext cx="5940000" cy="6059125"/>
                    </a:xfrm>
                    <a:prstGeom prst="rect"/>
                  </pic:spPr>
                </pic:pic>
              </a:graphicData>
            </a:graphic>
          </wp:inline>
        </w:drawing>
      </w:r>
    </w:p>
    <w:p>
      <w:pPr>
        <w:spacing w:after="200"/>
        <w:jc w:val="center"/>
      </w:pPr>
      <w:r>
        <w:rPr>
          <w:b w:val="0"/>
          <w:i/>
          <w:sz w:val="18"/>
        </w:rPr>
        <w:t>Figura 19. Clases del paquete persistencia (realizan la interfaz del modelo).</w:t>
      </w:r>
    </w:p>
    <w:p>
      <w:pPr>
        <w:jc w:val="center"/>
      </w:pPr>
      <w:r>
        <w:drawing>
          <wp:inline xmlns:a="http://schemas.openxmlformats.org/drawingml/2006/main" xmlns:pic="http://schemas.openxmlformats.org/drawingml/2006/picture">
            <wp:extent cx="5940000" cy="2962426"/>
            <wp:docPr id="23" name="Picture 23"/>
            <wp:cNvGraphicFramePr>
              <a:graphicFrameLocks noChangeAspect="1"/>
            </wp:cNvGraphicFramePr>
            <a:graphic>
              <a:graphicData uri="http://schemas.openxmlformats.org/drawingml/2006/picture">
                <pic:pic>
                  <pic:nvPicPr>
                    <pic:cNvPr id="0" name="Prestar_un_libro_desde_la_ventana.png"/>
                    <pic:cNvPicPr/>
                  </pic:nvPicPr>
                  <pic:blipFill>
                    <a:blip r:embed="rId32"/>
                    <a:stretch>
                      <a:fillRect/>
                    </a:stretch>
                  </pic:blipFill>
                  <pic:spPr>
                    <a:xfrm>
                      <a:off x="0" y="0"/>
                      <a:ext cx="5940000" cy="2962426"/>
                    </a:xfrm>
                    <a:prstGeom prst="rect"/>
                  </pic:spPr>
                </pic:pic>
              </a:graphicData>
            </a:graphic>
          </wp:inline>
        </w:drawing>
      </w:r>
    </w:p>
    <w:p>
      <w:pPr>
        <w:spacing w:after="200"/>
        <w:jc w:val="center"/>
      </w:pPr>
      <w:r>
        <w:rPr>
          <w:b w:val="0"/>
          <w:i/>
          <w:sz w:val="18"/>
        </w:rPr>
        <w:t>Figura 20. Diagrama de secuencia de una operación completa: prestar un libro desde la ventana, con la notificación a ambas vistas.</w:t>
      </w:r>
    </w:p>
    <w:p>
      <w:pPr>
        <w:pStyle w:val="Heading2"/>
      </w:pPr>
      <w:r>
        <w:t>Justificación: dónde se colocó cada regla y por qué</w:t>
      </w:r>
    </w:p>
    <w:p>
      <w:r>
        <w:rPr>
          <w:b w:val="0"/>
          <w:i w:val="0"/>
        </w:rPr>
        <w:t xml:space="preserve">Las cuatro reglas (R1 a R4) están en </w:t>
      </w:r>
      <w:r>
        <w:rPr>
          <w:rFonts w:ascii="Consolas" w:hAnsi="Consolas"/>
          <w:i w:val="0"/>
          <w:sz w:val="19"/>
        </w:rPr>
        <w:t>modelo.Biblioteca</w:t>
      </w:r>
      <w:r>
        <w:rPr>
          <w:b w:val="0"/>
          <w:i w:val="0"/>
        </w:rPr>
        <w:t>, porque son invariantes del negocio que deben cumplirse sin importar desde donde llegue la operación: la consola, la ventana o una prueba. Cada operación (</w:t>
      </w:r>
      <w:r>
        <w:rPr>
          <w:rFonts w:ascii="Consolas" w:hAnsi="Consolas"/>
          <w:i w:val="0"/>
          <w:sz w:val="19"/>
        </w:rPr>
        <w:t>prestar</w:t>
      </w:r>
      <w:r>
        <w:rPr>
          <w:b w:val="0"/>
          <w:i w:val="0"/>
        </w:rPr>
        <w:t xml:space="preserve">, </w:t>
      </w:r>
      <w:r>
        <w:rPr>
          <w:rFonts w:ascii="Consolas" w:hAnsi="Consolas"/>
          <w:i w:val="0"/>
          <w:sz w:val="19"/>
        </w:rPr>
        <w:t>devolver</w:t>
      </w:r>
      <w:r>
        <w:rPr>
          <w:b w:val="0"/>
          <w:i w:val="0"/>
        </w:rPr>
        <w:t xml:space="preserve">, </w:t>
      </w:r>
      <w:r>
        <w:rPr>
          <w:rFonts w:ascii="Consolas" w:hAnsi="Consolas"/>
          <w:i w:val="0"/>
          <w:sz w:val="19"/>
        </w:rPr>
        <w:t>pagarMulta</w:t>
      </w:r>
      <w:r>
        <w:rPr>
          <w:b w:val="0"/>
          <w:i w:val="0"/>
        </w:rPr>
        <w:t>) valida sus reglas dentro de un bloque sincronizado y solo después modifica el estado y avisa a los observadores, de modo que dos vistas trabajando a la vez nunca ven un estado intermedio. El calculo de la multa es una función pura (</w:t>
      </w:r>
      <w:r>
        <w:rPr>
          <w:rFonts w:ascii="Consolas" w:hAnsi="Consolas"/>
          <w:i w:val="0"/>
          <w:sz w:val="19"/>
        </w:rPr>
        <w:t>calcularMulta(fechaLimite, fechaDevolucion)</w:t>
      </w:r>
      <w:r>
        <w:rPr>
          <w:b w:val="0"/>
          <w:i w:val="0"/>
        </w:rPr>
        <w:t xml:space="preserve">) para probar sus limites sin montar escenarios, y la fecha actual llega como </w:t>
      </w:r>
      <w:r>
        <w:rPr>
          <w:rFonts w:ascii="Consolas" w:hAnsi="Consolas"/>
          <w:i w:val="0"/>
          <w:sz w:val="19"/>
        </w:rPr>
        <w:t>java.time.Clock</w:t>
      </w:r>
      <w:r>
        <w:rPr>
          <w:b w:val="0"/>
          <w:i w:val="0"/>
        </w:rPr>
        <w:t xml:space="preserve"> inyectado: así el modelo es determinista en las pruebas y la demostración puede adelantar el tiempo con </w:t>
      </w:r>
      <w:r>
        <w:rPr>
          <w:rFonts w:ascii="Consolas" w:hAnsi="Consolas"/>
          <w:i w:val="0"/>
          <w:sz w:val="19"/>
        </w:rPr>
        <w:t>RelojAjustable</w:t>
      </w:r>
      <w:r>
        <w:rPr>
          <w:b w:val="0"/>
          <w:i w:val="0"/>
        </w:rPr>
        <w:t xml:space="preserve"> sin que el modelo sepa que se trata de una simulación.</w:t>
      </w:r>
    </w:p>
    <w:p>
      <w:r>
        <w:rPr>
          <w:b w:val="0"/>
          <w:i w:val="0"/>
        </w:rPr>
        <w:t>Que un préstamo este vencido o que un socio pueda pedir libros también es conocimiento del negocio, por eso lo calcula el modelo (</w:t>
      </w:r>
      <w:r>
        <w:rPr>
          <w:rFonts w:ascii="Consolas" w:hAnsi="Consolas"/>
          <w:i w:val="0"/>
          <w:sz w:val="19"/>
        </w:rPr>
        <w:t>EstadoLibro</w:t>
      </w:r>
      <w:r>
        <w:rPr>
          <w:b w:val="0"/>
          <w:i w:val="0"/>
        </w:rPr>
        <w:t xml:space="preserve">, </w:t>
      </w:r>
      <w:r>
        <w:rPr>
          <w:rFonts w:ascii="Consolas" w:hAnsi="Consolas"/>
          <w:i w:val="0"/>
          <w:sz w:val="19"/>
        </w:rPr>
        <w:t>EstadoSocio</w:t>
      </w:r>
      <w:r>
        <w:rPr>
          <w:b w:val="0"/>
          <w:i w:val="0"/>
        </w:rPr>
        <w:t>); la vista solo decide pintarlo de rojo y como escribir fechas y montos (</w:t>
      </w:r>
      <w:r>
        <w:rPr>
          <w:rFonts w:ascii="Consolas" w:hAnsi="Consolas"/>
          <w:i w:val="0"/>
          <w:sz w:val="19"/>
        </w:rPr>
        <w:t>vista.Formato</w:t>
      </w:r>
      <w:r>
        <w:rPr>
          <w:b w:val="0"/>
          <w:i w:val="0"/>
        </w:rPr>
        <w:t xml:space="preserve">). Convertir el texto "abc" del monto o de los días a número es trabajo del </w:t>
      </w:r>
      <w:r>
        <w:rPr>
          <w:rFonts w:ascii="Consolas" w:hAnsi="Consolas"/>
          <w:i w:val="0"/>
          <w:sz w:val="19"/>
        </w:rPr>
        <w:t>ControladorBiblioteca</w:t>
      </w:r>
      <w:r>
        <w:rPr>
          <w:b w:val="0"/>
          <w:i w:val="0"/>
        </w:rPr>
        <w:t xml:space="preserve">, compartido por ambas vistas: es la lección del Ejercicio 3, donde esa lógica quedó duplicada. Por último, el modelo define la interfaz </w:t>
      </w:r>
      <w:r>
        <w:rPr>
          <w:rFonts w:ascii="Consolas" w:hAnsi="Consolas"/>
          <w:i w:val="0"/>
          <w:sz w:val="19"/>
        </w:rPr>
        <w:t>RepositorioBiblioteca</w:t>
      </w:r>
      <w:r>
        <w:rPr>
          <w:b w:val="0"/>
          <w:i w:val="0"/>
        </w:rPr>
        <w:t xml:space="preserve"> en sus propios terminos y las implementaciones de memoria y archivo viven en </w:t>
      </w:r>
      <w:r>
        <w:rPr>
          <w:rFonts w:ascii="Consolas" w:hAnsi="Consolas"/>
          <w:i w:val="0"/>
          <w:sz w:val="19"/>
        </w:rPr>
        <w:t>persistencia</w:t>
      </w:r>
      <w:r>
        <w:rPr>
          <w:b w:val="0"/>
          <w:i w:val="0"/>
        </w:rPr>
        <w:t>, de modo que ninguna regla depende de como se guardan los datos.</w:t>
      </w:r>
    </w:p>
    <w:p>
      <w:pPr>
        <w:pStyle w:val="Heading2"/>
      </w:pPr>
      <w:r>
        <w:t>Comparación con MVP y MVVM</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814"/>
            <w:shd w:val="clear" w:color="auto" w:fill="2B579A"/>
          </w:tcPr>
          <w:p>
            <w:r/>
            <w:r>
              <w:rPr>
                <w:b/>
                <w:color w:val="FFFFFF"/>
                <w:sz w:val="17"/>
              </w:rPr>
              <w:t>Aspecto</w:t>
            </w:r>
          </w:p>
        </w:tc>
        <w:tc>
          <w:tcPr>
            <w:tcW w:type="dxa" w:w="2608"/>
            <w:shd w:val="clear" w:color="auto" w:fill="2B579A"/>
          </w:tcPr>
          <w:p>
            <w:r/>
            <w:r>
              <w:rPr>
                <w:b/>
                <w:color w:val="FFFFFF"/>
                <w:sz w:val="17"/>
              </w:rPr>
              <w:t>MVC (este proyecto)</w:t>
            </w:r>
          </w:p>
        </w:tc>
        <w:tc>
          <w:tcPr>
            <w:tcW w:type="dxa" w:w="2381"/>
            <w:shd w:val="clear" w:color="auto" w:fill="2B579A"/>
          </w:tcPr>
          <w:p>
            <w:r/>
            <w:r>
              <w:rPr>
                <w:b/>
                <w:color w:val="FFFFFF"/>
                <w:sz w:val="17"/>
              </w:rPr>
              <w:t>MVP</w:t>
            </w:r>
          </w:p>
        </w:tc>
        <w:tc>
          <w:tcPr>
            <w:tcW w:type="dxa" w:w="2551"/>
            <w:shd w:val="clear" w:color="auto" w:fill="2B579A"/>
          </w:tcPr>
          <w:p>
            <w:r/>
            <w:r>
              <w:rPr>
                <w:b/>
                <w:color w:val="FFFFFF"/>
                <w:sz w:val="17"/>
              </w:rPr>
              <w:t>MVVM</w:t>
            </w:r>
          </w:p>
        </w:tc>
      </w:tr>
      <w:tr>
        <w:tc>
          <w:tcPr>
            <w:tcW w:type="dxa" w:w="1814"/>
          </w:tcPr>
          <w:p>
            <w:r/>
            <w:r>
              <w:rPr>
                <w:b w:val="0"/>
                <w:i w:val="0"/>
                <w:sz w:val="17"/>
              </w:rPr>
              <w:t>Quien recibe la acción del usuario</w:t>
            </w:r>
          </w:p>
        </w:tc>
        <w:tc>
          <w:tcPr>
            <w:tcW w:type="dxa" w:w="2608"/>
          </w:tcPr>
          <w:p>
            <w:r/>
            <w:r>
              <w:rPr>
                <w:b w:val="0"/>
                <w:i w:val="0"/>
                <w:sz w:val="17"/>
              </w:rPr>
              <w:t>La vista la reenvia al controlador (listeners registrados por el controlador).</w:t>
            </w:r>
          </w:p>
        </w:tc>
        <w:tc>
          <w:tcPr>
            <w:tcW w:type="dxa" w:w="2381"/>
          </w:tcPr>
          <w:p>
            <w:r/>
            <w:r>
              <w:rPr>
                <w:b w:val="0"/>
                <w:i w:val="0"/>
                <w:sz w:val="17"/>
              </w:rPr>
              <w:t>La vista la reenvia al presentador.</w:t>
            </w:r>
          </w:p>
        </w:tc>
        <w:tc>
          <w:tcPr>
            <w:tcW w:type="dxa" w:w="2551"/>
          </w:tcPr>
          <w:p>
            <w:r/>
            <w:r>
              <w:rPr>
                <w:b w:val="0"/>
                <w:i w:val="0"/>
                <w:sz w:val="17"/>
              </w:rPr>
              <w:t>La vista ejecuta un comando del ViewModel por enlace (binding).</w:t>
            </w:r>
          </w:p>
        </w:tc>
      </w:tr>
      <w:tr>
        <w:tc>
          <w:tcPr>
            <w:tcW w:type="dxa" w:w="1814"/>
          </w:tcPr>
          <w:p>
            <w:r/>
            <w:r>
              <w:rPr>
                <w:b w:val="0"/>
                <w:i w:val="0"/>
                <w:sz w:val="17"/>
              </w:rPr>
              <w:t>Cómo se actualiza la vista</w:t>
            </w:r>
          </w:p>
        </w:tc>
        <w:tc>
          <w:tcPr>
            <w:tcW w:type="dxa" w:w="2608"/>
          </w:tcPr>
          <w:p>
            <w:r/>
            <w:r>
              <w:rPr>
                <w:b w:val="0"/>
                <w:i w:val="0"/>
                <w:sz w:val="17"/>
              </w:rPr>
              <w:t>Clásico: la vista observa al modelo. Aquí el controlador se suscribe y empuja datos a la vista.</w:t>
            </w:r>
          </w:p>
        </w:tc>
        <w:tc>
          <w:tcPr>
            <w:tcW w:type="dxa" w:w="2381"/>
          </w:tcPr>
          <w:p>
            <w:r/>
            <w:r>
              <w:rPr>
                <w:b w:val="0"/>
                <w:i w:val="0"/>
                <w:sz w:val="17"/>
              </w:rPr>
              <w:t>El presentador llama métodos de una interfaz de vista pasiva.</w:t>
            </w:r>
          </w:p>
        </w:tc>
        <w:tc>
          <w:tcPr>
            <w:tcW w:type="dxa" w:w="2551"/>
          </w:tcPr>
          <w:p>
            <w:r/>
            <w:r>
              <w:rPr>
                <w:b w:val="0"/>
                <w:i w:val="0"/>
                <w:sz w:val="17"/>
              </w:rPr>
              <w:t>La vista se enlaza a propiedades observables del ViewModel y se actualiza sola.</w:t>
            </w:r>
          </w:p>
        </w:tc>
      </w:tr>
      <w:tr>
        <w:tc>
          <w:tcPr>
            <w:tcW w:type="dxa" w:w="1814"/>
          </w:tcPr>
          <w:p>
            <w:r/>
            <w:r>
              <w:rPr>
                <w:b w:val="0"/>
                <w:i w:val="0"/>
                <w:sz w:val="17"/>
              </w:rPr>
              <w:t>Conocimiento entre piezas</w:t>
            </w:r>
          </w:p>
        </w:tc>
        <w:tc>
          <w:tcPr>
            <w:tcW w:type="dxa" w:w="2608"/>
          </w:tcPr>
          <w:p>
            <w:r/>
            <w:r>
              <w:rPr>
                <w:b w:val="0"/>
                <w:i w:val="0"/>
                <w:sz w:val="17"/>
              </w:rPr>
              <w:t>Vista y controlador conocen al modelo; el modelo no conoce a nadie.</w:t>
            </w:r>
          </w:p>
        </w:tc>
        <w:tc>
          <w:tcPr>
            <w:tcW w:type="dxa" w:w="2381"/>
          </w:tcPr>
          <w:p>
            <w:r/>
            <w:r>
              <w:rPr>
                <w:b w:val="0"/>
                <w:i w:val="0"/>
                <w:sz w:val="17"/>
              </w:rPr>
              <w:t>La vista no conoce al modelo; el presentador conoce ambos (vista por interfaz).</w:t>
            </w:r>
          </w:p>
        </w:tc>
        <w:tc>
          <w:tcPr>
            <w:tcW w:type="dxa" w:w="2551"/>
          </w:tcPr>
          <w:p>
            <w:r/>
            <w:r>
              <w:rPr>
                <w:b w:val="0"/>
                <w:i w:val="0"/>
                <w:sz w:val="17"/>
              </w:rPr>
              <w:t>La vista no conoce al modelo; el ViewModel no conoce a la vista.</w:t>
            </w:r>
          </w:p>
        </w:tc>
      </w:tr>
      <w:tr>
        <w:tc>
          <w:tcPr>
            <w:tcW w:type="dxa" w:w="1814"/>
          </w:tcPr>
          <w:p>
            <w:r/>
            <w:r>
              <w:rPr>
                <w:b w:val="0"/>
                <w:i w:val="0"/>
                <w:sz w:val="17"/>
              </w:rPr>
              <w:t>Pruebas</w:t>
            </w:r>
          </w:p>
        </w:tc>
        <w:tc>
          <w:tcPr>
            <w:tcW w:type="dxa" w:w="2608"/>
          </w:tcPr>
          <w:p>
            <w:r/>
            <w:r>
              <w:rPr>
                <w:b w:val="0"/>
                <w:i w:val="0"/>
                <w:sz w:val="17"/>
              </w:rPr>
              <w:t>Modelo con JUnit; controlador con una vista falsa.</w:t>
            </w:r>
          </w:p>
        </w:tc>
        <w:tc>
          <w:tcPr>
            <w:tcW w:type="dxa" w:w="2381"/>
          </w:tcPr>
          <w:p>
            <w:r/>
            <w:r>
              <w:rPr>
                <w:b w:val="0"/>
                <w:i w:val="0"/>
                <w:sz w:val="17"/>
              </w:rPr>
              <w:t>Presentador con una vista falsa (mock de la interfaz).</w:t>
            </w:r>
          </w:p>
        </w:tc>
        <w:tc>
          <w:tcPr>
            <w:tcW w:type="dxa" w:w="2551"/>
          </w:tcPr>
          <w:p>
            <w:r/>
            <w:r>
              <w:rPr>
                <w:b w:val="0"/>
                <w:i w:val="0"/>
                <w:sz w:val="17"/>
              </w:rPr>
              <w:t>ViewModel sin interfaz gráfica (propiedades y comandos).</w:t>
            </w:r>
          </w:p>
        </w:tc>
      </w:tr>
      <w:tr>
        <w:tc>
          <w:tcPr>
            <w:tcW w:type="dxa" w:w="1814"/>
          </w:tcPr>
          <w:p>
            <w:r/>
            <w:r>
              <w:rPr>
                <w:b w:val="0"/>
                <w:i w:val="0"/>
                <w:sz w:val="17"/>
              </w:rPr>
              <w:t>Tecnologías típicas</w:t>
            </w:r>
          </w:p>
        </w:tc>
        <w:tc>
          <w:tcPr>
            <w:tcW w:type="dxa" w:w="2608"/>
          </w:tcPr>
          <w:p>
            <w:r/>
            <w:r>
              <w:rPr>
                <w:b w:val="0"/>
                <w:i w:val="0"/>
                <w:sz w:val="17"/>
              </w:rPr>
              <w:t>Swing, Smalltalk, frameworks web (Spring MVC, Rails).</w:t>
            </w:r>
          </w:p>
        </w:tc>
        <w:tc>
          <w:tcPr>
            <w:tcW w:type="dxa" w:w="2381"/>
          </w:tcPr>
          <w:p>
            <w:r/>
            <w:r>
              <w:rPr>
                <w:b w:val="0"/>
                <w:i w:val="0"/>
                <w:sz w:val="17"/>
              </w:rPr>
              <w:t>Android clásico, WinForms, GWT.</w:t>
            </w:r>
          </w:p>
        </w:tc>
        <w:tc>
          <w:tcPr>
            <w:tcW w:type="dxa" w:w="2551"/>
          </w:tcPr>
          <w:p>
            <w:r/>
            <w:r>
              <w:rPr>
                <w:b w:val="0"/>
                <w:i w:val="0"/>
                <w:sz w:val="17"/>
              </w:rPr>
              <w:t>WPF/XAML, JavaFX con propiedades, Android Jetpack, Angular/Vue.</w:t>
            </w:r>
          </w:p>
        </w:tc>
      </w:tr>
    </w:tbl>
    <w:p>
      <w:pPr>
        <w:spacing w:after="40"/>
      </w:pPr>
    </w:p>
    <w:p>
      <w:r>
        <w:rPr>
          <w:b w:val="0"/>
          <w:i w:val="0"/>
        </w:rPr>
        <w:t xml:space="preserve">Observación honesta sobre el diseño obtenido: como las vistas implementan </w:t>
      </w:r>
      <w:r>
        <w:rPr>
          <w:rFonts w:ascii="Consolas" w:hAnsi="Consolas"/>
          <w:i w:val="0"/>
          <w:sz w:val="19"/>
        </w:rPr>
        <w:t>VistaBiblioteca</w:t>
      </w:r>
      <w:r>
        <w:rPr>
          <w:b w:val="0"/>
          <w:i w:val="0"/>
        </w:rPr>
        <w:t xml:space="preserve"> y el controlador les empuja los datos ya calculados, la variante que se construyo está muy cerca de MVP con vista pasiva; lo que la mantiene en MVC es que el modelo publica sus cambios a observadores y que ambas vistas se sincronizan por esos avisos y no porque un presentador las coordine. Pasar a MVVM implicaria reemplazar los métodos </w:t>
      </w:r>
      <w:r>
        <w:rPr>
          <w:rFonts w:ascii="Consolas" w:hAnsi="Consolas"/>
          <w:i w:val="0"/>
          <w:sz w:val="19"/>
        </w:rPr>
        <w:t>mostrar...</w:t>
      </w:r>
      <w:r>
        <w:rPr>
          <w:b w:val="0"/>
          <w:i w:val="0"/>
        </w:rPr>
        <w:t xml:space="preserve"> por propiedades observables (por ejemplo, </w:t>
      </w:r>
      <w:r>
        <w:rPr>
          <w:rFonts w:ascii="Consolas" w:hAnsi="Consolas"/>
          <w:i w:val="0"/>
          <w:sz w:val="19"/>
        </w:rPr>
        <w:t>ObservableList&lt;EstadoLibro&gt;</w:t>
      </w:r>
      <w:r>
        <w:rPr>
          <w:b w:val="0"/>
          <w:i w:val="0"/>
        </w:rPr>
        <w:t xml:space="preserve"> en JavaFX) enlazadas a la tabla.</w:t>
      </w:r>
    </w:p>
    <w:tbl>
      <w:tblPr>
        <w:tblStyle w:val="TableGrid"/>
        <w:tblW w:type="auto" w:w="0"/>
        <w:tblLayout w:type="fixed"/>
        <w:tblLook w:firstColumn="1" w:firstRow="1" w:lastColumn="0" w:lastRow="0" w:noHBand="0" w:noVBand="1" w:val="04A0"/>
      </w:tblPr>
      <w:tblGrid>
        <w:gridCol w:w="4703"/>
        <w:gridCol w:w="4703"/>
      </w:tblGrid>
      <w:tr>
        <w:tc>
          <w:tcPr>
            <w:tcW w:type="dxa" w:w="2551"/>
            <w:shd w:val="clear" w:color="auto" w:fill="E7E6E6"/>
          </w:tcPr>
          <w:p>
            <w:r/>
            <w:r>
              <w:rPr>
                <w:b/>
                <w:sz w:val="19"/>
              </w:rPr>
              <w:t>Resultado esperado (PDF)</w:t>
            </w:r>
          </w:p>
        </w:tc>
        <w:tc>
          <w:tcPr>
            <w:tcW w:type="dxa" w:w="6803"/>
          </w:tcPr>
          <w:p>
            <w:r/>
            <w:r>
              <w:rPr>
                <w:b w:val="0"/>
                <w:i w:val="0"/>
                <w:sz w:val="19"/>
              </w:rPr>
              <w:t>Tres reglas no triviales con pruebas; dos vistas simultaneas con notificación; persistencia intercambiable; diagramas de clases por paquete y de secuencia; justificación de media cuartilla.</w:t>
            </w:r>
          </w:p>
        </w:tc>
      </w:tr>
      <w:tr>
        <w:tc>
          <w:tcPr>
            <w:tcW w:type="dxa" w:w="2551"/>
            <w:shd w:val="clear" w:color="auto" w:fill="E7E6E6"/>
          </w:tcPr>
          <w:p>
            <w:r/>
            <w:r>
              <w:rPr>
                <w:b/>
                <w:sz w:val="19"/>
              </w:rPr>
              <w:t>Resultado obtenido</w:t>
            </w:r>
          </w:p>
        </w:tc>
        <w:tc>
          <w:tcPr>
            <w:tcW w:type="dxa" w:w="6803"/>
            <w:shd w:val="clear" w:color="auto" w:fill="E2EFDA"/>
          </w:tcPr>
          <w:p>
            <w:r/>
            <w:r>
              <w:rPr>
                <w:b w:val="0"/>
                <w:i w:val="0"/>
                <w:sz w:val="19"/>
              </w:rPr>
              <w:t>✔ 23 pruebas, 23 exitosas, 0 fallidas; 1 línea cambiada; el préstamo de la 1a ejecución aparece en la 2a: True; 8 diagramas en StarUML; justificación y comparación MVC/MVP/MVVM.</w:t>
            </w:r>
          </w:p>
        </w:tc>
      </w:tr>
    </w:tbl>
    <w:p>
      <w:pPr>
        <w:spacing w:after="40"/>
      </w:pPr>
    </w:p>
    <w:p>
      <w:r>
        <w:br w:type="page"/>
      </w:r>
    </w:p>
    <w:p>
      <w:pPr>
        <w:pStyle w:val="Heading1"/>
      </w:pPr>
      <w:r>
        <w:t>Anexo A. Diagramas StarUML</w:t>
      </w:r>
    </w:p>
    <w:p>
      <w:r>
        <w:rPr>
          <w:b w:val="0"/>
          <w:i w:val="0"/>
        </w:rPr>
        <w:t xml:space="preserve">Los archivos </w:t>
      </w:r>
      <w:r>
        <w:rPr>
          <w:rFonts w:ascii="Consolas" w:hAnsi="Consolas"/>
          <w:i w:val="0"/>
          <w:sz w:val="19"/>
        </w:rPr>
        <w:t>.mdj</w:t>
      </w:r>
      <w:r>
        <w:rPr>
          <w:b w:val="0"/>
          <w:i w:val="0"/>
        </w:rPr>
        <w:t xml:space="preserve"> se generaron con </w:t>
      </w:r>
      <w:r>
        <w:rPr>
          <w:rFonts w:ascii="Consolas" w:hAnsi="Consolas"/>
          <w:i w:val="0"/>
          <w:sz w:val="19"/>
        </w:rPr>
        <w:t>scripts/generar_mdj.py</w:t>
      </w:r>
      <w:r>
        <w:rPr>
          <w:b w:val="0"/>
          <w:i w:val="0"/>
        </w:rPr>
        <w:t xml:space="preserve"> a partir del código de cada tag (no se dibujaron a mano), por lo que reflejan exactamente las clases, atributos, operaciones y dependencias entregadas. Cada archivo se válido (identificadores unicos, todas las referencias </w:t>
      </w:r>
      <w:r>
        <w:rPr>
          <w:rFonts w:ascii="Consolas" w:hAnsi="Consolas"/>
          <w:i w:val="0"/>
          <w:sz w:val="19"/>
        </w:rPr>
        <w:t>$ref</w:t>
      </w:r>
      <w:r>
        <w:rPr>
          <w:b w:val="0"/>
          <w:i w:val="0"/>
        </w:rPr>
        <w:t xml:space="preserve"> resueltas, cada </w:t>
      </w:r>
      <w:r>
        <w:rPr>
          <w:rFonts w:ascii="Consolas" w:hAnsi="Consolas"/>
          <w:i w:val="0"/>
          <w:sz w:val="19"/>
        </w:rPr>
        <w:t>_parent</w:t>
      </w:r>
      <w:r>
        <w:rPr>
          <w:b w:val="0"/>
          <w:i w:val="0"/>
        </w:rPr>
        <w:t xml:space="preserve"> coherente) y se abrió con StarUML 6.3.4 mediante su interfaz de línea de comandos (</w:t>
      </w:r>
      <w:r>
        <w:rPr>
          <w:rFonts w:ascii="Consolas" w:hAnsi="Consolas"/>
          <w:i w:val="0"/>
          <w:sz w:val="19"/>
        </w:rPr>
        <w:t>StarUML.exe image ...</w:t>
      </w:r>
      <w:r>
        <w:rPr>
          <w:b w:val="0"/>
          <w:i w:val="0"/>
        </w:rPr>
        <w:t xml:space="preserve">, ventana oculta), que exportó todos los diagramas a </w:t>
      </w:r>
      <w:r>
        <w:rPr>
          <w:rFonts w:ascii="Consolas" w:hAnsi="Consolas"/>
          <w:i w:val="0"/>
          <w:sz w:val="19"/>
        </w:rPr>
        <w:t>imagenes/</w:t>
      </w:r>
      <w:r>
        <w:rPr>
          <w:b w:val="0"/>
          <w:i w:val="0"/>
        </w:rPr>
        <w:t xml:space="preserve">. Esas exportaciones llevan la marca de agua "UNREGISTERED" de la copia sin licencia; por eso las figuras de este documento son vistas previas dibujadas a partir del mismo </w:t>
      </w:r>
      <w:r>
        <w:rPr>
          <w:rFonts w:ascii="Consolas" w:hAnsi="Consolas"/>
          <w:i w:val="0"/>
          <w:sz w:val="19"/>
        </w:rPr>
        <w:t>.mdj</w:t>
      </w:r>
      <w:r>
        <w:rPr>
          <w:b w:val="0"/>
          <w:i w:val="0"/>
        </w:rPr>
        <w:t xml:space="preserve"> (</w:t>
      </w:r>
      <w:r>
        <w:rPr>
          <w:rFonts w:ascii="Consolas" w:hAnsi="Consolas"/>
          <w:i w:val="0"/>
          <w:sz w:val="19"/>
        </w:rPr>
        <w:t>scripts/render_mdj.py</w:t>
      </w:r>
      <w:r>
        <w:rPr>
          <w:b w:val="0"/>
          <w:i w:val="0"/>
        </w:rPr>
        <w:t>).</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5"/>
              </w:rPr>
              <w:t>diagramas/Ej1_Paquetes_MVC.mdj: 8 clases, 355 objetos, 475 referencias OK; dependencias entre paquetes: [('(raiz)', 'controlador'), ('(raiz)', 'modelo'), ('(raiz)', 'vista'), ('controlador', 'modelo'), ('controlador', 'vista'), ('vista', 'modelo')]; salen del modelo: ninguna</w:t>
              <w:br/>
            </w:r>
            <w:r>
              <w:rPr>
                <w:rFonts w:ascii="Consolas" w:hAnsi="Consolas" w:eastAsia="Consolas"/>
                <w:sz w:val="15"/>
              </w:rPr>
              <w:t>diagramas/Ej3_Dos_Vistas.mdj: 13 clases, 671 objetos, 844 referencias OK; dependencias entre paquetes: [('(raiz)', 'controlador'), ('(raiz)', 'modelo'), ('(raiz)', 'vista'), ('controlador', 'modelo'), ('controlador', 'vista'), ('vista', 'modelo')]; salen del modelo: ninguna</w:t>
              <w:br/>
            </w:r>
            <w:r>
              <w:rPr>
                <w:rFonts w:ascii="Consolas" w:hAnsi="Consolas" w:eastAsia="Consolas"/>
                <w:sz w:val="15"/>
              </w:rPr>
              <w:t>diagramas/Ej6_Persistencia_DAO.mdj: 17 clases, 861 objetos, 1109 referencias OK; dependencias entre paquetes: [('(raiz)', 'controlador'), ('(raiz)', 'modelo'), ('(raiz)', 'persistencia'), ('(raiz)', 'vista'), ('controlador', 'modelo'), ('controlador', 'vista'), ('persistencia', 'modelo'), ('vista', 'modelo')]; salen del modelo: ninguna</w:t>
              <w:br/>
            </w:r>
            <w:r>
              <w:rPr>
                <w:rFonts w:ascii="Consolas" w:hAnsi="Consolas" w:eastAsia="Consolas"/>
                <w:sz w:val="15"/>
              </w:rPr>
              <w:t>ejercicio8/diagramas/Ej8_Biblioteca.mdj: 26 clases, 1328 objetos, 1548 referencias OK; dependencias entre paquetes: [('(raiz)', 'controlador'), ('(raiz)', 'modelo'), ('(raiz)', 'persistencia'), ('(raiz)', 'soporte'), ('(raiz)', 'vista'), ('controlador', 'modelo'), ('controlador', 'soporte'), ('controlador', 'vista'), ('persistencia', 'modelo'), ('vista', 'modelo')]; salen del modelo: ninguna</w:t>
            </w:r>
          </w:p>
        </w:tc>
      </w:tr>
    </w:tbl>
    <w:p>
      <w:pPr>
        <w:spacing w:after="40"/>
      </w:pPr>
    </w:p>
    <w:tbl>
      <w:tblPr>
        <w:tblStyle w:val="TableGrid"/>
        <w:tblW w:type="auto" w:w="0"/>
        <w:jc w:val="center"/>
        <w:tblLayout w:type="fixed"/>
        <w:tblLook w:firstColumn="1" w:firstRow="1" w:lastColumn="0" w:lastRow="0" w:noHBand="0" w:noVBand="1" w:val="04A0"/>
      </w:tblPr>
      <w:tblGrid>
        <w:gridCol w:w="4703"/>
        <w:gridCol w:w="4703"/>
      </w:tblGrid>
      <w:tr>
        <w:tc>
          <w:tcPr>
            <w:tcW w:type="dxa" w:w="3969"/>
            <w:shd w:val="clear" w:color="auto" w:fill="2B579A"/>
          </w:tcPr>
          <w:p>
            <w:r/>
            <w:r>
              <w:rPr>
                <w:b/>
                <w:color w:val="FFFFFF"/>
                <w:sz w:val="18"/>
              </w:rPr>
              <w:t>Archivo</w:t>
            </w:r>
          </w:p>
        </w:tc>
        <w:tc>
          <w:tcPr>
            <w:tcW w:type="dxa" w:w="5386"/>
            <w:shd w:val="clear" w:color="auto" w:fill="2B579A"/>
          </w:tcPr>
          <w:p>
            <w:r/>
            <w:r>
              <w:rPr>
                <w:b/>
                <w:color w:val="FFFFFF"/>
                <w:sz w:val="18"/>
              </w:rPr>
              <w:t>Diagramas</w:t>
            </w:r>
          </w:p>
        </w:tc>
      </w:tr>
      <w:tr>
        <w:tc>
          <w:tcPr>
            <w:tcW w:type="dxa" w:w="3969"/>
          </w:tcPr>
          <w:p>
            <w:r/>
            <w:r>
              <w:rPr>
                <w:b w:val="0"/>
                <w:i w:val="0"/>
                <w:sz w:val="18"/>
              </w:rPr>
              <w:t>diagramas/Ej1_Paquetes_MVC.mdj</w:t>
            </w:r>
          </w:p>
        </w:tc>
        <w:tc>
          <w:tcPr>
            <w:tcW w:type="dxa" w:w="5386"/>
          </w:tcPr>
          <w:p>
            <w:r/>
            <w:r>
              <w:rPr>
                <w:b w:val="0"/>
                <w:i w:val="0"/>
                <w:sz w:val="18"/>
              </w:rPr>
              <w:t>Paquetes - Ejercicio 1; Clases - Ejercicio 1</w:t>
            </w:r>
          </w:p>
        </w:tc>
      </w:tr>
      <w:tr>
        <w:tc>
          <w:tcPr>
            <w:tcW w:type="dxa" w:w="3969"/>
          </w:tcPr>
          <w:p>
            <w:r/>
            <w:r>
              <w:rPr>
                <w:b w:val="0"/>
                <w:i w:val="0"/>
                <w:sz w:val="18"/>
              </w:rPr>
              <w:t>diagramas/Ej3_Dos_Vistas.mdj</w:t>
            </w:r>
          </w:p>
        </w:tc>
        <w:tc>
          <w:tcPr>
            <w:tcW w:type="dxa" w:w="5386"/>
          </w:tcPr>
          <w:p>
            <w:r/>
            <w:r>
              <w:rPr>
                <w:b w:val="0"/>
                <w:i w:val="0"/>
                <w:sz w:val="18"/>
              </w:rPr>
              <w:t>Paquetes - Ejercicio 3; Clases - Ejercicio 3</w:t>
            </w:r>
          </w:p>
        </w:tc>
      </w:tr>
      <w:tr>
        <w:tc>
          <w:tcPr>
            <w:tcW w:type="dxa" w:w="3969"/>
          </w:tcPr>
          <w:p>
            <w:r/>
            <w:r>
              <w:rPr>
                <w:b w:val="0"/>
                <w:i w:val="0"/>
                <w:sz w:val="18"/>
              </w:rPr>
              <w:t>diagramas/Ej6_Persistencia_DAO.mdj</w:t>
            </w:r>
          </w:p>
        </w:tc>
        <w:tc>
          <w:tcPr>
            <w:tcW w:type="dxa" w:w="5386"/>
          </w:tcPr>
          <w:p>
            <w:r/>
            <w:r>
              <w:rPr>
                <w:b w:val="0"/>
                <w:i w:val="0"/>
                <w:sz w:val="18"/>
              </w:rPr>
              <w:t>Paquetes - Ejercicio 6; Clases - Ejercicio 6</w:t>
            </w:r>
          </w:p>
        </w:tc>
      </w:tr>
      <w:tr>
        <w:tc>
          <w:tcPr>
            <w:tcW w:type="dxa" w:w="3969"/>
          </w:tcPr>
          <w:p>
            <w:r/>
            <w:r>
              <w:rPr>
                <w:b w:val="0"/>
                <w:i w:val="0"/>
                <w:sz w:val="18"/>
              </w:rPr>
              <w:t>ejercicio8/diagramas/Ej8_Biblioteca.mdj</w:t>
            </w:r>
          </w:p>
        </w:tc>
        <w:tc>
          <w:tcPr>
            <w:tcW w:type="dxa" w:w="5386"/>
          </w:tcPr>
          <w:p>
            <w:r/>
            <w:r>
              <w:rPr>
                <w:b w:val="0"/>
                <w:i w:val="0"/>
                <w:sz w:val="18"/>
              </w:rPr>
              <w:t>Paquetes; Clases por paquete (modelo, vista, controlador, persistencia, soporte, raiz); Secuencia: prestar un libro</w:t>
            </w:r>
          </w:p>
        </w:tc>
      </w:tr>
    </w:tbl>
    <w:p>
      <w:pPr>
        <w:spacing w:after="40"/>
      </w:pPr>
    </w:p>
    <w:p>
      <w:pPr>
        <w:pStyle w:val="Heading1"/>
      </w:pPr>
      <w:r>
        <w:t>Anexo B. Publicación en GitHub (pendiente)</w:t>
      </w:r>
    </w:p>
    <w:p>
      <w:r>
        <w:rPr>
          <w:b w:val="0"/>
          <w:i w:val="0"/>
        </w:rPr>
        <w:t>El Ejercicio 1 pide subir el repositorio y agregar al profesor como colaborador. El repositorio local está listo; falta crear el repositorio remoto con la cuenta del alumno y ejecutar:</w:t>
      </w:r>
    </w:p>
    <w:tbl>
      <w:tblPr>
        <w:tblW w:type="auto" w:w="0"/>
        <w:jc w:val="center"/>
        <w:tblLayout w:type="fixed"/>
        <w:tblLook w:firstColumn="1" w:firstRow="1" w:lastColumn="0" w:lastRow="0" w:noHBand="0" w:noVBand="1" w:val="04A0"/>
      </w:tblPr>
      <w:tblGrid>
        <w:gridCol w:w="9406"/>
      </w:tblGrid>
      <w:tr>
        <w:tc>
          <w:tcPr>
            <w:tcW w:type="dxa" w:w="9354"/>
            <w:shd w:val="clear" w:color="auto" w:fill="F2F2F2"/>
          </w:tcPr>
          <w:p>
            <w:pPr>
              <w:spacing w:after="0"/>
            </w:pPr>
            <w:r>
              <w:rPr>
                <w:rFonts w:ascii="Consolas" w:hAnsi="Consolas" w:eastAsia="Consolas"/>
                <w:sz w:val="17"/>
              </w:rPr>
              <w:t>git remote add origin https://github.com/&lt;usuario&gt;/&lt;repositorio&gt;.git</w:t>
              <w:br/>
            </w:r>
            <w:r>
              <w:rPr>
                <w:rFonts w:ascii="Consolas" w:hAnsi="Consolas" w:eastAsia="Consolas"/>
                <w:sz w:val="17"/>
              </w:rPr>
              <w:t>git push -u origin main --tags</w:t>
              <w:br/>
            </w:r>
            <w:r>
              <w:rPr>
                <w:rFonts w:ascii="Consolas" w:hAnsi="Consolas" w:eastAsia="Consolas"/>
                <w:sz w:val="17"/>
              </w:rPr>
              <w:t># GitHub &gt; Settings &gt; Collaborators &gt; Add people &gt; copequintanapotro</w:t>
            </w:r>
          </w:p>
        </w:tc>
      </w:tr>
    </w:tbl>
    <w:p>
      <w:pPr>
        <w:spacing w:after="40"/>
      </w:pP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Serie de ejercicios MVC - Arquitectura de Software - pagina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579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57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