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841A" w14:textId="77777777" w:rsidR="005D2CFE" w:rsidRPr="00232EED" w:rsidRDefault="005E250B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364AB038" wp14:editId="6A573599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972EA59" w14:textId="77777777" w:rsidR="005D2CFE" w:rsidRDefault="005D2CF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4AB038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9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972EA59" w14:textId="77777777" w:rsidR="005D2CFE" w:rsidRDefault="005D2CF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11B1C6FE" w14:textId="77777777" w:rsidR="005D2CFE" w:rsidRPr="00232EED" w:rsidRDefault="005E250B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EB025F2" wp14:editId="36AC75F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AA655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025F2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DAA655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C2BC753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668ABF2D" w14:textId="77777777" w:rsidR="005D2CFE" w:rsidRPr="00232EED" w:rsidRDefault="005E250B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1135DE98" wp14:editId="5AA9359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1DB58" w14:textId="77777777" w:rsidR="005D2CFE" w:rsidRDefault="005E250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1F889FA1" w14:textId="77777777" w:rsidR="005D2CFE" w:rsidRDefault="005E250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Testing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5DFE74" w14:textId="77777777" w:rsidR="005D2CFE" w:rsidRDefault="005D2CF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5DE98" id="Group 11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5E41DB58" w14:textId="77777777" w:rsidR="005D2CFE" w:rsidRDefault="005E250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1F889FA1" w14:textId="77777777" w:rsidR="005D2CFE" w:rsidRDefault="005E250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Testing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5DFE74" w14:textId="77777777" w:rsidR="005D2CFE" w:rsidRDefault="005D2CF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3D4FD48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4D05AE7D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6E03CAA6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28228F5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766A1325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E6D71F8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7BA16EE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90E6827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8BE62C8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AE0587E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7BAF9856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1A740EC9" w14:textId="77777777" w:rsidR="005D2CFE" w:rsidRPr="00232EED" w:rsidRDefault="005E250B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87A1A41" wp14:editId="6F4E0A20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0E746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07153948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4433242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30EBE32C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Nasir</w:t>
                            </w:r>
                          </w:p>
                          <w:p w14:paraId="6476D69D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E1437C0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Randhawa</w:t>
                            </w:r>
                          </w:p>
                          <w:p w14:paraId="28AB9E1D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1A41" id="Text Box 10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8E0E746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07153948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  <w:p w14:paraId="54433242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30EBE32C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Nasir</w:t>
                      </w:r>
                    </w:p>
                    <w:p w14:paraId="6476D69D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E1437C0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Randhawa</w:t>
                      </w:r>
                    </w:p>
                    <w:p w14:paraId="28AB9E1D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67EC17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3AD91B9A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3604B67E" w14:textId="77777777" w:rsidR="005D2CFE" w:rsidRPr="00232EED" w:rsidRDefault="005E250B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1FE757A7" wp14:editId="091A560C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8D94A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757A7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7E48D94A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32EED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5263BC8F" wp14:editId="5745AE9D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32EED">
        <w:rPr>
          <w:rFonts w:asciiTheme="majorBidi" w:hAnsiTheme="majorBidi" w:cstheme="majorBidi"/>
        </w:rPr>
        <w:br w:type="page"/>
      </w:r>
    </w:p>
    <w:p w14:paraId="6DD9C78D" w14:textId="01625810" w:rsidR="005D2CFE" w:rsidRPr="00232EED" w:rsidRDefault="00754225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1552" behindDoc="1" locked="1" layoutInCell="1" hidden="0" allowOverlap="1" wp14:anchorId="1ECD12C5" wp14:editId="5A9F127F">
                <wp:simplePos x="0" y="0"/>
                <wp:positionH relativeFrom="page">
                  <wp:align>left</wp:align>
                </wp:positionH>
                <wp:positionV relativeFrom="page">
                  <wp:posOffset>922020</wp:posOffset>
                </wp:positionV>
                <wp:extent cx="4507200" cy="2667600"/>
                <wp:effectExtent l="0" t="0" r="273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00" cy="2667600"/>
                          <a:chOff x="962667" y="1839007"/>
                          <a:chExt cx="4685700" cy="2634437"/>
                        </a:xfrm>
                      </wpg:grpSpPr>
                      <wps:wsp>
                        <wps:cNvPr id="21" name="Flowchart: Off-page Connector 2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FF0AFF" w14:textId="77777777" w:rsidR="00754225" w:rsidRDefault="00754225" w:rsidP="0075422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B2583A" w14:textId="77777777" w:rsidR="00754225" w:rsidRDefault="00754225" w:rsidP="0075422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D12C5" id="Group 20" o:spid="_x0000_s1036" style="position:absolute;margin-left:0;margin-top:72.6pt;width:354.9pt;height:210.05pt;z-index:-251644928;mso-wrap-distance-top:9pt;mso-wrap-distance-bottom:9pt;mso-position-horizontal:left;mso-position-horizontal-relative:page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2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FF0AFF" w14:textId="77777777" w:rsidR="00754225" w:rsidRDefault="00754225" w:rsidP="0075422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22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0BB2583A" w14:textId="77777777" w:rsidR="00754225" w:rsidRDefault="00754225" w:rsidP="0075422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6C96CE0" w14:textId="6B8228A3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0862A292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4B0382AC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60B8CCD6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C970B1B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3991CAB9" w14:textId="384B7B22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91AF2BA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09DE830B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3855FCB0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5CBAE8C" w14:textId="77777777" w:rsidR="005D2CFE" w:rsidRPr="00232EED" w:rsidRDefault="005D2CFE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620034384"/>
        <w:docPartObj>
          <w:docPartGallery w:val="Table of Contents"/>
          <w:docPartUnique/>
        </w:docPartObj>
      </w:sdtPr>
      <w:sdtEndPr/>
      <w:sdtContent>
        <w:p w14:paraId="3A52C382" w14:textId="71AB704A" w:rsidR="00F923CD" w:rsidRPr="00232EED" w:rsidRDefault="005E250B">
          <w:pPr>
            <w:pStyle w:val="TOC1"/>
            <w:tabs>
              <w:tab w:val="left" w:pos="440"/>
              <w:tab w:val="right" w:pos="9019"/>
            </w:tabs>
            <w:rPr>
              <w:rFonts w:asciiTheme="majorBidi" w:eastAsiaTheme="minorEastAsia" w:hAnsiTheme="majorBidi" w:cstheme="majorBidi"/>
              <w:noProof/>
              <w:lang w:val="en-CA"/>
            </w:rPr>
          </w:pPr>
          <w:r w:rsidRPr="00232EED">
            <w:rPr>
              <w:rFonts w:asciiTheme="majorBidi" w:hAnsiTheme="majorBidi" w:cstheme="majorBidi"/>
            </w:rPr>
            <w:fldChar w:fldCharType="begin"/>
          </w:r>
          <w:r w:rsidRPr="00232EED">
            <w:rPr>
              <w:rFonts w:asciiTheme="majorBidi" w:hAnsiTheme="majorBidi" w:cstheme="majorBidi"/>
            </w:rPr>
            <w:instrText xml:space="preserve"> TOC \h \u \z </w:instrText>
          </w:r>
          <w:r w:rsidRPr="00232EED">
            <w:rPr>
              <w:rFonts w:asciiTheme="majorBidi" w:hAnsiTheme="majorBidi" w:cstheme="majorBidi"/>
            </w:rPr>
            <w:fldChar w:fldCharType="separate"/>
          </w:r>
          <w:hyperlink w:anchor="_Toc97430854" w:history="1">
            <w:r w:rsidR="00F923CD" w:rsidRPr="00232EED">
              <w:rPr>
                <w:rStyle w:val="Hyperlink"/>
                <w:rFonts w:asciiTheme="majorBidi" w:hAnsiTheme="majorBidi" w:cstheme="majorBidi"/>
                <w:b/>
                <w:noProof/>
              </w:rPr>
              <w:t>1.</w:t>
            </w:r>
            <w:r w:rsidR="00F923CD" w:rsidRPr="00232EED">
              <w:rPr>
                <w:rFonts w:asciiTheme="majorBidi" w:eastAsiaTheme="minorEastAsia" w:hAnsiTheme="majorBidi" w:cstheme="majorBidi"/>
                <w:noProof/>
                <w:lang w:val="en-CA"/>
              </w:rPr>
              <w:tab/>
            </w:r>
            <w:r w:rsidR="00F923CD" w:rsidRPr="00232EED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DrawBar.java class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tab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instrText xml:space="preserve"> PAGEREF _Toc97430854 \h </w:instrTex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76CE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2315BD" w14:textId="6AF5BDE2" w:rsidR="00F923CD" w:rsidRPr="00232EED" w:rsidRDefault="004F418B">
          <w:pPr>
            <w:pStyle w:val="TOC1"/>
            <w:tabs>
              <w:tab w:val="left" w:pos="440"/>
              <w:tab w:val="right" w:pos="9019"/>
            </w:tabs>
            <w:rPr>
              <w:rFonts w:asciiTheme="majorBidi" w:eastAsiaTheme="minorEastAsia" w:hAnsiTheme="majorBidi" w:cstheme="majorBidi"/>
              <w:noProof/>
              <w:lang w:val="en-CA"/>
            </w:rPr>
          </w:pPr>
          <w:hyperlink w:anchor="_Toc97430855" w:history="1">
            <w:r w:rsidR="00F923CD" w:rsidRPr="00232EED">
              <w:rPr>
                <w:rStyle w:val="Hyperlink"/>
                <w:rFonts w:asciiTheme="majorBidi" w:hAnsiTheme="majorBidi" w:cstheme="majorBidi"/>
                <w:b/>
                <w:noProof/>
              </w:rPr>
              <w:t>2.</w:t>
            </w:r>
            <w:r w:rsidR="00F923CD" w:rsidRPr="00232EED">
              <w:rPr>
                <w:rFonts w:asciiTheme="majorBidi" w:eastAsiaTheme="minorEastAsia" w:hAnsiTheme="majorBidi" w:cstheme="majorBidi"/>
                <w:noProof/>
                <w:lang w:val="en-CA"/>
              </w:rPr>
              <w:tab/>
            </w:r>
            <w:r w:rsidR="00F923CD" w:rsidRPr="00232EED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Guitar.java Class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tab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instrText xml:space="preserve"> PAGEREF _Toc97430855 \h </w:instrTex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76CE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105C064" w14:textId="584EA6F2" w:rsidR="00F923CD" w:rsidRPr="00232EED" w:rsidRDefault="004F418B">
          <w:pPr>
            <w:pStyle w:val="TOC1"/>
            <w:tabs>
              <w:tab w:val="left" w:pos="440"/>
              <w:tab w:val="right" w:pos="9019"/>
            </w:tabs>
            <w:rPr>
              <w:rFonts w:asciiTheme="majorBidi" w:eastAsiaTheme="minorEastAsia" w:hAnsiTheme="majorBidi" w:cstheme="majorBidi"/>
              <w:noProof/>
              <w:lang w:val="en-CA"/>
            </w:rPr>
          </w:pPr>
          <w:hyperlink w:anchor="_Toc97430856" w:history="1">
            <w:r w:rsidR="00F923CD" w:rsidRPr="00232EED">
              <w:rPr>
                <w:rStyle w:val="Hyperlink"/>
                <w:rFonts w:asciiTheme="majorBidi" w:hAnsiTheme="majorBidi" w:cstheme="majorBidi"/>
                <w:b/>
                <w:noProof/>
              </w:rPr>
              <w:t>3.</w:t>
            </w:r>
            <w:r w:rsidR="00F923CD" w:rsidRPr="00232EED">
              <w:rPr>
                <w:rFonts w:asciiTheme="majorBidi" w:eastAsiaTheme="minorEastAsia" w:hAnsiTheme="majorBidi" w:cstheme="majorBidi"/>
                <w:noProof/>
                <w:lang w:val="en-CA"/>
              </w:rPr>
              <w:tab/>
            </w:r>
            <w:r w:rsidR="00F923CD" w:rsidRPr="00232EED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DrawClef.java Class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tab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instrText xml:space="preserve"> PAGEREF _Toc97430856 \h </w:instrTex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76CEC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4B26FCD" w14:textId="0A637156" w:rsidR="00F923CD" w:rsidRPr="00232EED" w:rsidRDefault="004F418B">
          <w:pPr>
            <w:pStyle w:val="TOC1"/>
            <w:tabs>
              <w:tab w:val="left" w:pos="440"/>
              <w:tab w:val="right" w:pos="9019"/>
            </w:tabs>
            <w:rPr>
              <w:rFonts w:asciiTheme="majorBidi" w:eastAsiaTheme="minorEastAsia" w:hAnsiTheme="majorBidi" w:cstheme="majorBidi"/>
              <w:noProof/>
              <w:lang w:val="en-CA"/>
            </w:rPr>
          </w:pPr>
          <w:hyperlink w:anchor="_Toc97430857" w:history="1">
            <w:r w:rsidR="00F923CD" w:rsidRPr="00232EED">
              <w:rPr>
                <w:rStyle w:val="Hyperlink"/>
                <w:rFonts w:asciiTheme="majorBidi" w:hAnsiTheme="majorBidi" w:cstheme="majorBidi"/>
                <w:b/>
                <w:noProof/>
              </w:rPr>
              <w:t>4.</w:t>
            </w:r>
            <w:r w:rsidR="00F923CD" w:rsidRPr="00232EED">
              <w:rPr>
                <w:rFonts w:asciiTheme="majorBidi" w:eastAsiaTheme="minorEastAsia" w:hAnsiTheme="majorBidi" w:cstheme="majorBidi"/>
                <w:noProof/>
                <w:lang w:val="en-CA"/>
              </w:rPr>
              <w:tab/>
            </w:r>
            <w:r w:rsidR="00F923CD" w:rsidRPr="00232EED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DrawMusicLines.java Class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tab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instrText xml:space="preserve"> PAGEREF _Toc97430857 \h </w:instrTex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76CEC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C780381" w14:textId="209D6280" w:rsidR="00F923CD" w:rsidRPr="00232EED" w:rsidRDefault="004F418B">
          <w:pPr>
            <w:pStyle w:val="TOC1"/>
            <w:tabs>
              <w:tab w:val="left" w:pos="440"/>
              <w:tab w:val="right" w:pos="9019"/>
            </w:tabs>
            <w:rPr>
              <w:rFonts w:asciiTheme="majorBidi" w:eastAsiaTheme="minorEastAsia" w:hAnsiTheme="majorBidi" w:cstheme="majorBidi"/>
              <w:noProof/>
              <w:lang w:val="en-CA"/>
            </w:rPr>
          </w:pPr>
          <w:hyperlink w:anchor="_Toc97430858" w:history="1">
            <w:r w:rsidR="00F923CD" w:rsidRPr="00232EE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5.</w:t>
            </w:r>
            <w:r w:rsidR="00F923CD" w:rsidRPr="00232EED">
              <w:rPr>
                <w:rFonts w:asciiTheme="majorBidi" w:eastAsiaTheme="minorEastAsia" w:hAnsiTheme="majorBidi" w:cstheme="majorBidi"/>
                <w:noProof/>
                <w:lang w:val="en-CA"/>
              </w:rPr>
              <w:tab/>
            </w:r>
            <w:r w:rsidR="00F923CD" w:rsidRPr="00232EED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DrawNoteType.java class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tab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instrText xml:space="preserve"> PAGEREF _Toc97430858 \h </w:instrTex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76CEC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32B6BC5" w14:textId="20A2433F" w:rsidR="00F923CD" w:rsidRPr="00232EED" w:rsidRDefault="004F418B">
          <w:pPr>
            <w:pStyle w:val="TOC1"/>
            <w:tabs>
              <w:tab w:val="left" w:pos="440"/>
              <w:tab w:val="right" w:pos="9019"/>
            </w:tabs>
            <w:rPr>
              <w:rFonts w:asciiTheme="majorBidi" w:eastAsiaTheme="minorEastAsia" w:hAnsiTheme="majorBidi" w:cstheme="majorBidi"/>
              <w:noProof/>
              <w:lang w:val="en-CA"/>
            </w:rPr>
          </w:pPr>
          <w:hyperlink w:anchor="_Toc97430859" w:history="1">
            <w:r w:rsidR="00F923CD" w:rsidRPr="00232EED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6.</w:t>
            </w:r>
            <w:r w:rsidR="00F923CD" w:rsidRPr="00232EED">
              <w:rPr>
                <w:rFonts w:asciiTheme="majorBidi" w:eastAsiaTheme="minorEastAsia" w:hAnsiTheme="majorBidi" w:cstheme="majorBidi"/>
                <w:noProof/>
                <w:lang w:val="en-CA"/>
              </w:rPr>
              <w:tab/>
            </w:r>
            <w:r w:rsidR="00F923CD" w:rsidRPr="00232EED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MLine.java Class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tab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instrText xml:space="preserve"> PAGEREF _Toc97430859 \h </w:instrTex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76CEC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3D21A70" w14:textId="26BF8967" w:rsidR="00F923CD" w:rsidRPr="00232EED" w:rsidRDefault="004F418B">
          <w:pPr>
            <w:pStyle w:val="TOC1"/>
            <w:tabs>
              <w:tab w:val="left" w:pos="440"/>
              <w:tab w:val="right" w:pos="9019"/>
            </w:tabs>
            <w:rPr>
              <w:rFonts w:asciiTheme="majorBidi" w:eastAsiaTheme="minorEastAsia" w:hAnsiTheme="majorBidi" w:cstheme="majorBidi"/>
              <w:noProof/>
              <w:lang w:val="en-CA"/>
            </w:rPr>
          </w:pPr>
          <w:hyperlink w:anchor="_Toc97430860" w:history="1">
            <w:r w:rsidR="00F923CD" w:rsidRPr="00232EED">
              <w:rPr>
                <w:rStyle w:val="Hyperlink"/>
                <w:rFonts w:asciiTheme="majorBidi" w:hAnsiTheme="majorBidi" w:cstheme="majorBidi"/>
                <w:b/>
                <w:noProof/>
              </w:rPr>
              <w:t>7.</w:t>
            </w:r>
            <w:r w:rsidR="00F923CD" w:rsidRPr="00232EED">
              <w:rPr>
                <w:rFonts w:asciiTheme="majorBidi" w:eastAsiaTheme="minorEastAsia" w:hAnsiTheme="majorBidi" w:cstheme="majorBidi"/>
                <w:noProof/>
                <w:lang w:val="en-CA"/>
              </w:rPr>
              <w:tab/>
            </w:r>
            <w:r w:rsidR="00F923CD" w:rsidRPr="00232EED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DrawNoteTest.java Class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tab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instrText xml:space="preserve"> PAGEREF _Toc97430860 \h </w:instrTex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E76CEC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F923CD" w:rsidRPr="00232EE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5DF21C4" w14:textId="3E4D2B88" w:rsidR="005D2CFE" w:rsidRPr="00232EED" w:rsidRDefault="005E250B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color w:val="000000"/>
              <w:sz w:val="24"/>
              <w:szCs w:val="24"/>
            </w:rPr>
          </w:pPr>
          <w:r w:rsidRPr="00232EED">
            <w:rPr>
              <w:rFonts w:asciiTheme="majorBidi" w:hAnsiTheme="majorBidi" w:cstheme="majorBidi"/>
            </w:rPr>
            <w:fldChar w:fldCharType="end"/>
          </w:r>
        </w:p>
      </w:sdtContent>
    </w:sdt>
    <w:p w14:paraId="3C1F4990" w14:textId="77777777" w:rsidR="005D2CFE" w:rsidRPr="00232EED" w:rsidRDefault="005D2CFE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755E3F2" w14:textId="77777777" w:rsidR="005D2CFE" w:rsidRPr="00232EED" w:rsidRDefault="005D2CFE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5166B18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81749B0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1072DA34" w14:textId="01D83B74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129BAA2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8E9A61A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169617B4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17180938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10265EFF" w14:textId="225A2D44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B171236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F227696" w14:textId="5B4368B5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82C3195" w14:textId="7F19D7A9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3276F9D8" w14:textId="3952450A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195BAFB5" w14:textId="1FF707B4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6D707D3B" w14:textId="065872A0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0F812F68" w14:textId="5EC74308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6A045CB4" w14:textId="28C07022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446560DF" w14:textId="1AB42233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0042320B" w14:textId="15A6BF65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06867A1C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70073ACB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606775EA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7C2388EA" w14:textId="53327F96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7A488352" w14:textId="5ECD8E1E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C5C4455" w14:textId="33A82B25" w:rsidR="005D2CFE" w:rsidRPr="00232EED" w:rsidRDefault="00754225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4A351723" wp14:editId="239583A8">
                <wp:simplePos x="0" y="0"/>
                <wp:positionH relativeFrom="page">
                  <wp:align>left</wp:align>
                </wp:positionH>
                <wp:positionV relativeFrom="page">
                  <wp:posOffset>-690881</wp:posOffset>
                </wp:positionV>
                <wp:extent cx="1263600" cy="4500000"/>
                <wp:effectExtent l="953" t="0" r="14287" b="14288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00" cy="450000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946D41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1723" id="Flowchart: Off-page Connector 9" o:spid="_x0000_s1039" type="#_x0000_t177" style="position:absolute;margin-left:0;margin-top:-54.4pt;width:99.5pt;height:354.35pt;rotation:-90;z-index:-25165107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946D41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AB65D13" w14:textId="52648DF6" w:rsidR="005D2CFE" w:rsidRPr="00232EED" w:rsidRDefault="005E250B">
      <w:pPr>
        <w:pStyle w:val="Heading1"/>
        <w:numPr>
          <w:ilvl w:val="0"/>
          <w:numId w:val="1"/>
        </w:numPr>
        <w:rPr>
          <w:rFonts w:asciiTheme="majorBidi" w:hAnsiTheme="majorBidi" w:cstheme="majorBidi"/>
        </w:rPr>
      </w:pPr>
      <w:bookmarkStart w:id="0" w:name="_Toc97430854"/>
      <w:r w:rsidRPr="00232EED">
        <w:rPr>
          <w:rFonts w:asciiTheme="majorBidi" w:eastAsia="Times New Roman" w:hAnsiTheme="majorBidi" w:cstheme="majorBidi"/>
          <w:b/>
          <w:color w:val="F3F3F3"/>
        </w:rPr>
        <w:t>DrawBar.java class</w:t>
      </w:r>
      <w:bookmarkEnd w:id="0"/>
    </w:p>
    <w:p w14:paraId="211D86D5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04CA668F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2257452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01EC496E" w14:textId="6E6BB14A" w:rsidR="005D2CFE" w:rsidRPr="00232EED" w:rsidRDefault="005D2CFE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0C9BA0E" w14:textId="60941473" w:rsidR="005D2CFE" w:rsidRPr="00232EED" w:rsidRDefault="005E250B" w:rsidP="002B55B7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This class allows drawing a vertical bar at specific x and y coordinates</w:t>
      </w:r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on a given Pane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. The test methods examine that the doub</w:t>
      </w:r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l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 value obtained by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getStartX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and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getStartY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) methods are consistent with the expected values</w:t>
      </w:r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</w:t>
      </w:r>
      <w:proofErr w:type="spellStart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setStartX</w:t>
      </w:r>
      <w:proofErr w:type="spellEnd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and </w:t>
      </w:r>
      <w:proofErr w:type="spellStart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setStartY</w:t>
      </w:r>
      <w:proofErr w:type="spellEnd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set their corresponding variable to the expected value. 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Moreover, </w:t>
      </w:r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the test check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to make sure that 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proofErr w:type="spellStart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getPane</w:t>
      </w:r>
      <w:proofErr w:type="spellEnd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returns the expected pane and </w:t>
      </w:r>
      <w:proofErr w:type="spellStart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setPane</w:t>
      </w:r>
      <w:proofErr w:type="spellEnd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adds the correct pane to the class. </w:t>
      </w:r>
    </w:p>
    <w:p w14:paraId="35F394AA" w14:textId="77777777" w:rsidR="005D2CFE" w:rsidRPr="00232EED" w:rsidRDefault="005D2CFE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C9B059D" w14:textId="39A72F4D" w:rsidR="005D2CFE" w:rsidRPr="00232EED" w:rsidRDefault="005E250B" w:rsidP="00F916D7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F916D7" w:rsidRPr="00232EED">
        <w:rPr>
          <w:rFonts w:asciiTheme="majorBidi" w:hAnsiTheme="majorBidi" w:cstheme="majorBidi"/>
          <w:b/>
          <w:color w:val="000000"/>
          <w:sz w:val="24"/>
          <w:szCs w:val="24"/>
          <w:lang w:val="en-CA"/>
        </w:rPr>
        <w:t>testGetPane</w:t>
      </w:r>
      <w:proofErr w:type="spellEnd"/>
      <w:r w:rsidR="00F916D7" w:rsidRPr="00232EED">
        <w:rPr>
          <w:rFonts w:asciiTheme="majorBidi" w:hAnsiTheme="majorBidi" w:cstheme="majorBidi"/>
          <w:b/>
          <w:color w:val="000000"/>
          <w:sz w:val="24"/>
          <w:szCs w:val="24"/>
          <w:lang w:val="en-CA"/>
        </w:rPr>
        <w:t xml:space="preserve"> ()</w:t>
      </w:r>
    </w:p>
    <w:p w14:paraId="4233394B" w14:textId="639679AE" w:rsidR="005D2CFE" w:rsidRPr="00232EED" w:rsidRDefault="002B55B7" w:rsidP="00F916D7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Tests the </w:t>
      </w:r>
      <w:proofErr w:type="spellStart"/>
      <w:r w:rsidR="00F916D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getPane</w:t>
      </w:r>
      <w:proofErr w:type="spellEnd"/>
      <w:r w:rsidR="00F916D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method of the DrawBar.java class to make sure it returns the expected pane. </w:t>
      </w:r>
    </w:p>
    <w:p w14:paraId="4229C33E" w14:textId="7DC0FC1D" w:rsidR="005D2CFE" w:rsidRPr="00232EED" w:rsidRDefault="005E250B" w:rsidP="00F916D7">
      <w:pPr>
        <w:numPr>
          <w:ilvl w:val="0"/>
          <w:numId w:val="4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</w:t>
      </w:r>
      <w:r w:rsidR="002B55B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Set</w:t>
      </w:r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Pane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258A98AA" w14:textId="7A583261" w:rsidR="002B55B7" w:rsidRPr="00232EED" w:rsidRDefault="005E250B" w:rsidP="00F916D7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the </w:t>
      </w:r>
      <w:proofErr w:type="spellStart"/>
      <w:r w:rsidR="002B55B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</w:t>
      </w:r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Pane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method to make sure the method returns the correct result of the pane. </w:t>
      </w:r>
    </w:p>
    <w:p w14:paraId="2491BA1C" w14:textId="74DE58C5" w:rsidR="002B55B7" w:rsidRPr="00232EED" w:rsidRDefault="002B55B7" w:rsidP="00F916D7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testGetStartX</w:t>
      </w:r>
      <w:proofErr w:type="spellEnd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 xml:space="preserve"> ()</w:t>
      </w:r>
    </w:p>
    <w:p w14:paraId="3F09DAD9" w14:textId="450E862B" w:rsidR="002B55B7" w:rsidRPr="00232EED" w:rsidRDefault="002B55B7" w:rsidP="00F916D7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getStartX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to ensure the correct x coordinate is being returned. </w:t>
      </w:r>
    </w:p>
    <w:p w14:paraId="690F85A1" w14:textId="5EBEFF3C" w:rsidR="002B55B7" w:rsidRPr="00232EED" w:rsidRDefault="002B55B7" w:rsidP="00F916D7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testSetStartX</w:t>
      </w:r>
      <w:proofErr w:type="spellEnd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 xml:space="preserve"> ()</w:t>
      </w:r>
    </w:p>
    <w:p w14:paraId="139AE0ED" w14:textId="4BFCF26A" w:rsidR="002B55B7" w:rsidRPr="00232EED" w:rsidRDefault="002B55B7" w:rsidP="00F916D7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Tests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setStartX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to make sure the value for the x- coordinate is set correctly</w:t>
      </w:r>
    </w:p>
    <w:p w14:paraId="54F86BEB" w14:textId="41418BA2" w:rsidR="002B55B7" w:rsidRPr="00232EED" w:rsidRDefault="002B55B7" w:rsidP="00F916D7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testGetStartY</w:t>
      </w:r>
      <w:proofErr w:type="spellEnd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 xml:space="preserve"> ()</w:t>
      </w:r>
    </w:p>
    <w:p w14:paraId="59510890" w14:textId="2E2A571E" w:rsidR="002B55B7" w:rsidRPr="00232EED" w:rsidRDefault="002B55B7" w:rsidP="00F916D7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getStartY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to ensure the correct y coordinate is being returned. </w:t>
      </w:r>
    </w:p>
    <w:p w14:paraId="14C24F43" w14:textId="74F18CF4" w:rsidR="002B55B7" w:rsidRPr="00232EED" w:rsidRDefault="002B55B7" w:rsidP="00F916D7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testSetStartY</w:t>
      </w:r>
      <w:proofErr w:type="spellEnd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 xml:space="preserve"> ()</w:t>
      </w:r>
    </w:p>
    <w:p w14:paraId="7D6773BC" w14:textId="49F8C9FD" w:rsidR="002B55B7" w:rsidRPr="00232EED" w:rsidRDefault="002B55B7" w:rsidP="00F916D7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Tests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setStartY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to make sure the value for the y- coordinate is set correctly</w:t>
      </w:r>
    </w:p>
    <w:p w14:paraId="023155B7" w14:textId="39B1FC03" w:rsidR="002B55B7" w:rsidRPr="00232EED" w:rsidRDefault="002B55B7" w:rsidP="002B55B7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1B0274B" w14:textId="3405F717" w:rsidR="002B55B7" w:rsidRPr="00232EED" w:rsidRDefault="002B55B7" w:rsidP="002B55B7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These test cases examine the public classes of DrawBar.java class and ensure they behave as expected. The only public method that is not tested </w:t>
      </w:r>
      <w:proofErr w:type="gram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at the moment</w:t>
      </w:r>
      <w:proofErr w:type="gram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is the </w:t>
      </w:r>
      <w:r w:rsidR="00F923C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draw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) method that adds the created bar object to the Pane (GUI testing will be provided in future releases).</w:t>
      </w:r>
    </w:p>
    <w:p w14:paraId="7C1DD136" w14:textId="01C5AFB0" w:rsidR="002B55B7" w:rsidRPr="00232EED" w:rsidRDefault="002B55B7" w:rsidP="002B55B7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By testing setter and getter methods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we can be sure that a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DrawBar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object is initialized correctly with the expected values and will behave (get drawn on Pane) as expected. </w:t>
      </w:r>
    </w:p>
    <w:p w14:paraId="662AC934" w14:textId="5958BE01" w:rsidR="00714E49" w:rsidRPr="00232EED" w:rsidRDefault="00714E49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C7E1E68" w14:textId="4D6140CA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6FF6A63" w14:textId="2EF44DED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6D5E5536" w14:textId="48E8197F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0B26E931" w14:textId="6817B93F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712A9AC6" w14:textId="64B9034D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8C089CD" w14:textId="0EF0CA4B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468D642E" w14:textId="7A806074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A014BB6" w14:textId="0ED370AB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609609AA" w14:textId="6BD5C2B6" w:rsidR="002B55B7" w:rsidRPr="00232EED" w:rsidRDefault="002B55B7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30E942A" w14:textId="77777777" w:rsidR="002B55B7" w:rsidRPr="00232EED" w:rsidRDefault="002B55B7" w:rsidP="002B55B7">
      <w:pPr>
        <w:rPr>
          <w:rFonts w:asciiTheme="majorBidi" w:hAnsiTheme="majorBidi" w:cstheme="majorBidi"/>
        </w:rPr>
      </w:pPr>
    </w:p>
    <w:p w14:paraId="6F0982F9" w14:textId="34CCA024" w:rsidR="005D2CFE" w:rsidRPr="00232EED" w:rsidRDefault="005E250B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1" w:name="_Toc97430855"/>
      <w:r w:rsidRPr="00232EED">
        <w:rPr>
          <w:rFonts w:asciiTheme="majorBidi" w:eastAsia="Times New Roman" w:hAnsiTheme="majorBidi" w:cstheme="majorBidi"/>
          <w:b/>
          <w:color w:val="F3F3F3"/>
        </w:rPr>
        <w:t>Guitar.java Class</w:t>
      </w:r>
      <w:bookmarkEnd w:id="1"/>
    </w:p>
    <w:p w14:paraId="5AF287F6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556CBCD" w14:textId="43E94F17" w:rsidR="005D2CFE" w:rsidRPr="00232EED" w:rsidRDefault="002B55B7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79744" behindDoc="1" locked="1" layoutInCell="1" hidden="0" allowOverlap="1" wp14:anchorId="688BEBF0" wp14:editId="02F2B9C0">
                <wp:simplePos x="0" y="0"/>
                <wp:positionH relativeFrom="page">
                  <wp:align>left</wp:align>
                </wp:positionH>
                <wp:positionV relativeFrom="margin">
                  <wp:posOffset>-1612265</wp:posOffset>
                </wp:positionV>
                <wp:extent cx="1263015" cy="4499610"/>
                <wp:effectExtent l="953" t="0" r="14287" b="14288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52C17" w14:textId="77777777" w:rsidR="002B55B7" w:rsidRDefault="002B55B7" w:rsidP="002B55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EBF0" id="Flowchart: Off-page Connector 23" o:spid="_x0000_s1040" type="#_x0000_t177" style="position:absolute;margin-left:0;margin-top:-126.95pt;width:99.45pt;height:354.3pt;rotation:-90;z-index:-251636736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352C17" w14:textId="77777777" w:rsidR="002B55B7" w:rsidRDefault="002B55B7" w:rsidP="002B55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0DD52C60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524D56B1" w14:textId="77777777" w:rsidR="00F916D7" w:rsidRPr="00232EED" w:rsidRDefault="00F916D7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255CCDC9" w14:textId="1EC6F90E" w:rsidR="00E711A0" w:rsidRPr="00232EED" w:rsidRDefault="005E250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This class allows creating and drawing a Guitar object based on a given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ScorePartwise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object.</w:t>
      </w:r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There are two ways to initialize a Guitar object. First by entering </w:t>
      </w:r>
      <w:proofErr w:type="spell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ScorePa</w:t>
      </w:r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rt</w:t>
      </w:r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wise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Pane values directly during initialization or setting the values later by using the setter methods. There are </w:t>
      </w:r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ten</w:t>
      </w:r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public methods: </w:t>
      </w:r>
      <w:proofErr w:type="spellStart"/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drawGuitar</w:t>
      </w:r>
      <w:proofErr w:type="spellEnd"/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(), </w:t>
      </w:r>
      <w:proofErr w:type="spellStart"/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extractClef</w:t>
      </w:r>
      <w:proofErr w:type="spellEnd"/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), </w:t>
      </w:r>
      <w:proofErr w:type="spellStart"/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noteHasChord</w:t>
      </w:r>
      <w:proofErr w:type="spellEnd"/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), </w:t>
      </w:r>
      <w:proofErr w:type="spellStart"/>
      <w:proofErr w:type="gram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noteHasTechnical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(</w:t>
      </w:r>
      <w:proofErr w:type="gram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), </w:t>
      </w:r>
      <w:proofErr w:type="spell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highlightMeasureArea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(), </w:t>
      </w:r>
      <w:proofErr w:type="spell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getMeasureList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(), </w:t>
      </w:r>
      <w:proofErr w:type="spell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getXCoordinatesForGivenMeasure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(), </w:t>
      </w:r>
      <w:proofErr w:type="spell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getYCoordinatesForGivenMeasure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(), </w:t>
      </w:r>
      <w:proofErr w:type="spell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setMeasureList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(), and </w:t>
      </w:r>
      <w:proofErr w:type="spellStart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playGuitarNote</w:t>
      </w:r>
      <w:proofErr w:type="spellEnd"/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(). </w:t>
      </w:r>
    </w:p>
    <w:p w14:paraId="6CC61F18" w14:textId="77777777" w:rsidR="00BA6773" w:rsidRPr="00232EED" w:rsidRDefault="00BA6773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6141B7E" w14:textId="7D0BB6CB" w:rsidR="005D2CFE" w:rsidRPr="00232EED" w:rsidRDefault="005E250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BA6773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following methods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are tested under TestGuitar.java</w:t>
      </w:r>
      <w:r w:rsidR="00E711A0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: 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</w:p>
    <w:p w14:paraId="0C6F8898" w14:textId="77777777" w:rsidR="005D2CFE" w:rsidRPr="00232EED" w:rsidRDefault="005D2CFE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2DD7DE33" w14:textId="05C4FDB3" w:rsidR="005D2CFE" w:rsidRPr="00232EED" w:rsidRDefault="005E250B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testExtractClef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4D742018" w14:textId="7049506E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Tests the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extractCleft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Measure) method to make sure the method returns the correct Clef object of the given measure. </w:t>
      </w:r>
    </w:p>
    <w:p w14:paraId="7B002330" w14:textId="10916165" w:rsidR="005D2CFE" w:rsidRPr="00232EED" w:rsidRDefault="005E250B">
      <w:pPr>
        <w:numPr>
          <w:ilvl w:val="0"/>
          <w:numId w:val="5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testNoteHasChordTrue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4F52ECE9" w14:textId="08C2D89D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the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noteHasChord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Note) method to make sure the method returns true if a given note has a chord attribute attached to it. </w:t>
      </w:r>
    </w:p>
    <w:p w14:paraId="3B5785E1" w14:textId="21960786" w:rsidR="005D2CFE" w:rsidRPr="00232EED" w:rsidRDefault="005E250B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testNoteHasChordFalse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27B7DD69" w14:textId="6CB2D83A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the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noteHasChord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Note) method to make sure the method returns false if a given note does not have a chord attribute attached to it. </w:t>
      </w:r>
    </w:p>
    <w:p w14:paraId="53B5C25C" w14:textId="62AB8A77" w:rsidR="005D2CFE" w:rsidRPr="00232EED" w:rsidRDefault="005E250B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testNoteHasTechnicalTrue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7EEE2C9E" w14:textId="3E041BEA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the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noteHasTechnical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Note) method to make sure the method returns true if a given note has a </w:t>
      </w:r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technical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attribute (For guitar note). </w:t>
      </w:r>
    </w:p>
    <w:p w14:paraId="1232AA81" w14:textId="20D4863D" w:rsidR="005D2CFE" w:rsidRPr="00232EED" w:rsidRDefault="005E250B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testNoteHasTechnicalFalse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3CC3C924" w14:textId="5156EE1E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the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noteHasTechnical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Note) method to make sure the method returns false if a given note does not have a </w:t>
      </w:r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technical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attribute (For guitar note).</w:t>
      </w:r>
    </w:p>
    <w:p w14:paraId="3E083F59" w14:textId="7DEA497B" w:rsidR="005D2CFE" w:rsidRPr="00232EED" w:rsidRDefault="005E250B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testGetMeasureList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5D7307EE" w14:textId="2AB5F86D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getMeasureList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to make sure the method returns the correct list of measures. </w:t>
      </w:r>
    </w:p>
    <w:p w14:paraId="2104240F" w14:textId="7E7A7B66" w:rsidR="005D2CFE" w:rsidRPr="00232EED" w:rsidRDefault="005E250B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testSetMeasureList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36E80AD2" w14:textId="041ABCD1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setMeasureList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to make sure given a List&lt;Measure&gt; the method sets the variable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measureList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correctly. </w:t>
      </w:r>
    </w:p>
    <w:p w14:paraId="10CA53A7" w14:textId="439807E2" w:rsidR="00BA6773" w:rsidRPr="00232EED" w:rsidRDefault="00BA6773" w:rsidP="00BA6773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Technically, all these class can be set to private (in </w:t>
      </w:r>
      <w:proofErr w:type="gram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fact,  that</w:t>
      </w:r>
      <w:proofErr w:type="gram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would be a better practice), however, since testing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drawGuitar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-which add elements to GUI- is not possible at the moment, we can test these methods to make sure we are using the correct values in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drawGuitar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method. Therefore, by inference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method is displaying the correct element to the user. In future releases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addition of GUI testing will make these tests </w:t>
      </w:r>
      <w:r w:rsidR="00F923C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unnecessary,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they can be set to private to ensure </w:t>
      </w:r>
      <w:r w:rsidR="00F923C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abstraction principle. </w:t>
      </w:r>
    </w:p>
    <w:p w14:paraId="364DE8AC" w14:textId="77777777" w:rsidR="00714E49" w:rsidRPr="00232EED" w:rsidRDefault="00714E49">
      <w:pPr>
        <w:rPr>
          <w:rFonts w:asciiTheme="majorBidi" w:eastAsia="Times New Roman" w:hAnsiTheme="majorBidi" w:cstheme="majorBidi"/>
        </w:rPr>
      </w:pPr>
    </w:p>
    <w:p w14:paraId="2AF5D0D9" w14:textId="3876FDDC" w:rsidR="005D2CFE" w:rsidRPr="00232EED" w:rsidRDefault="005E250B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2" w:name="_Toc97430856"/>
      <w:r w:rsidRPr="00232EED">
        <w:rPr>
          <w:rFonts w:asciiTheme="majorBidi" w:eastAsia="Times New Roman" w:hAnsiTheme="majorBidi" w:cstheme="majorBidi"/>
          <w:b/>
          <w:color w:val="F3F3F3"/>
        </w:rPr>
        <w:t>DrawClef.java Class</w:t>
      </w:r>
      <w:bookmarkEnd w:id="2"/>
    </w:p>
    <w:p w14:paraId="3359F052" w14:textId="44D02A75" w:rsidR="005D2CFE" w:rsidRPr="00232EED" w:rsidRDefault="00A62D42">
      <w:pPr>
        <w:rPr>
          <w:rFonts w:asciiTheme="majorBidi" w:eastAsia="Times New Roman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7696" behindDoc="1" locked="1" layoutInCell="1" hidden="0" allowOverlap="1" wp14:anchorId="4952F895" wp14:editId="62265A4A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263015" cy="4499610"/>
                <wp:effectExtent l="953" t="0" r="14287" b="14288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DF9C64" w14:textId="77777777" w:rsidR="00A62D42" w:rsidRDefault="00A62D42" w:rsidP="00A62D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F895" id="Flowchart: Off-page Connector 25" o:spid="_x0000_s1041" type="#_x0000_t177" style="position:absolute;margin-left:0;margin-top:0;width:99.45pt;height:354.3pt;rotation:-90;z-index:-251638784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DF9C64" w14:textId="77777777" w:rsidR="00A62D42" w:rsidRDefault="00A62D42" w:rsidP="00A62D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1C654B50" w14:textId="6C1AC3D2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75070783" w14:textId="6AF5130B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9B8296C" w14:textId="76491B52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1919DF64" w14:textId="77777777" w:rsidR="005D2CFE" w:rsidRPr="00232EED" w:rsidRDefault="005D2CFE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109BB9ED" w14:textId="7DB48375" w:rsidR="005D2CFE" w:rsidRPr="00232EED" w:rsidRDefault="005E250B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This class allows drawing a Clef object on the screen. </w:t>
      </w:r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class has nine public class which are tested using DrawClefTest.java class. 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test methods check if the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getX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)</w:t>
      </w:r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</w:t>
      </w:r>
      <w:proofErr w:type="spellStart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setX</w:t>
      </w:r>
      <w:proofErr w:type="spellEnd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getY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), </w:t>
      </w:r>
      <w:proofErr w:type="spellStart"/>
      <w:proofErr w:type="gramStart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setY</w:t>
      </w:r>
      <w:proofErr w:type="spellEnd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(</w:t>
      </w:r>
      <w:proofErr w:type="gramEnd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),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getPane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)</w:t>
      </w:r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</w:t>
      </w:r>
      <w:proofErr w:type="spellStart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setPane</w:t>
      </w:r>
      <w:proofErr w:type="spellEnd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()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getClef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)</w:t>
      </w:r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and </w:t>
      </w:r>
      <w:proofErr w:type="spellStart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setClef</w:t>
      </w:r>
      <w:proofErr w:type="spellEnd"/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()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methods in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DrawClef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class are </w:t>
      </w:r>
      <w:r w:rsidR="00053A1D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behaving as expected:</w:t>
      </w:r>
    </w:p>
    <w:p w14:paraId="51469720" w14:textId="77777777" w:rsidR="00053A1D" w:rsidRPr="00232EED" w:rsidRDefault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AD216EE" w14:textId="31A6DB9B" w:rsidR="005D2CFE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testGetClef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17F5C6BE" w14:textId="6CF10731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Ensures that 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getClef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returns the expected Clef object. </w:t>
      </w:r>
    </w:p>
    <w:p w14:paraId="175FAC3E" w14:textId="4F784A5A" w:rsidR="00053A1D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testSetClef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245DA85C" w14:textId="75ADCD6C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Ensures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setClef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set</w:t>
      </w:r>
      <w:r w:rsidR="002F007E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correct value for the Clef object. </w:t>
      </w:r>
    </w:p>
    <w:p w14:paraId="15BE8181" w14:textId="08C538C1" w:rsidR="00053A1D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testGetPane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1AD56DDD" w14:textId="30F30958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Ensures that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getPane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returns the correct Pane. </w:t>
      </w:r>
    </w:p>
    <w:p w14:paraId="64736326" w14:textId="7051D0EA" w:rsidR="00053A1D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testSetPane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791B57C9" w14:textId="09C9F27C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setPane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sets the correct value for the Pane. </w:t>
      </w:r>
    </w:p>
    <w:p w14:paraId="642BFD58" w14:textId="1AAD7780" w:rsidR="00053A1D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testGetX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384CC9FD" w14:textId="092FFB0C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getX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returns the expected x coordinate. </w:t>
      </w:r>
    </w:p>
    <w:p w14:paraId="62E54037" w14:textId="4C26E120" w:rsidR="00053A1D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testSetX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04DF1779" w14:textId="2059EBBA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Ensures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setX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sets the correct value for the x coordinate. </w:t>
      </w:r>
    </w:p>
    <w:p w14:paraId="59131DEB" w14:textId="447D6502" w:rsidR="00053A1D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testGetY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4D6F9783" w14:textId="3CF4459A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getY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returns the expected y coordinate. </w:t>
      </w:r>
    </w:p>
    <w:p w14:paraId="4D145FF2" w14:textId="1ABED4D2" w:rsidR="00053A1D" w:rsidRPr="00232EED" w:rsidRDefault="00053A1D" w:rsidP="00053A1D">
      <w:pPr>
        <w:pStyle w:val="ListParagraph"/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>testSetY</w:t>
      </w:r>
      <w:proofErr w:type="spellEnd"/>
      <w:r w:rsidRPr="00232EED">
        <w:rPr>
          <w:rFonts w:asciiTheme="majorBidi" w:eastAsia="Times New Roman" w:hAnsiTheme="majorBidi" w:cstheme="majorBidi"/>
          <w:b/>
          <w:bCs/>
          <w:color w:val="0E101A"/>
          <w:sz w:val="24"/>
          <w:szCs w:val="24"/>
        </w:rPr>
        <w:t xml:space="preserve"> ()</w:t>
      </w:r>
    </w:p>
    <w:p w14:paraId="21B19B36" w14:textId="01B2777C" w:rsidR="00053A1D" w:rsidRPr="00232EED" w:rsidRDefault="00053A1D" w:rsidP="00053A1D">
      <w:pPr>
        <w:pStyle w:val="ListParagraph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Ensures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setY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() method sets the correct value for the x coordinate. </w:t>
      </w:r>
    </w:p>
    <w:p w14:paraId="79314879" w14:textId="77777777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752D0B7F" w14:textId="4331B41C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These tests examine and ensure that the </w:t>
      </w:r>
      <w:proofErr w:type="spellStart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DrawClef</w:t>
      </w:r>
      <w:proofErr w:type="spellEnd"/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object is initialized properly with correct values and therefore will behave as expected when these values are used in the draw () method to add the clef to the GUI. </w:t>
      </w:r>
    </w:p>
    <w:p w14:paraId="6D1EA52C" w14:textId="72B6437D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548043A" w14:textId="46D6FB9D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07F8802" w14:textId="7791839F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2473753B" w14:textId="7C6525AE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F638ED4" w14:textId="396B365B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11104A4" w14:textId="64EC01A2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D079FEF" w14:textId="388F65DF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7043F1E0" w14:textId="79A324B8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2C49AE9" w14:textId="4B779E0E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6F76EE2" w14:textId="1D659EE2" w:rsidR="00053A1D" w:rsidRPr="00232EED" w:rsidRDefault="00053A1D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E8D0237" w14:textId="1DF6918B" w:rsidR="00053A1D" w:rsidRPr="00232EED" w:rsidRDefault="008B40C0" w:rsidP="00053A1D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83840" behindDoc="1" locked="1" layoutInCell="1" hidden="0" allowOverlap="1" wp14:anchorId="173A4FA6" wp14:editId="30CF253B">
                <wp:simplePos x="0" y="0"/>
                <wp:positionH relativeFrom="page">
                  <wp:posOffset>1623060</wp:posOffset>
                </wp:positionH>
                <wp:positionV relativeFrom="margin">
                  <wp:posOffset>-1607820</wp:posOffset>
                </wp:positionV>
                <wp:extent cx="1263015" cy="4499610"/>
                <wp:effectExtent l="953" t="0" r="14287" b="14288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F9A693" w14:textId="77777777" w:rsidR="008B40C0" w:rsidRDefault="008B40C0" w:rsidP="008B40C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4FA6" id="Flowchart: Off-page Connector 14" o:spid="_x0000_s1042" type="#_x0000_t177" style="position:absolute;left:0;text-align:left;margin-left:127.8pt;margin-top:-126.6pt;width:99.45pt;height:354.3pt;rotation:-90;z-index:-25163264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F9A693" w14:textId="77777777" w:rsidR="008B40C0" w:rsidRDefault="008B40C0" w:rsidP="008B40C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167D424" w14:textId="3C757883" w:rsidR="009446B5" w:rsidRPr="00232EED" w:rsidRDefault="009446B5" w:rsidP="009446B5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3" w:name="_Toc97430857"/>
      <w:r w:rsidRPr="00232EED">
        <w:rPr>
          <w:rFonts w:asciiTheme="majorBidi" w:eastAsia="Times New Roman" w:hAnsiTheme="majorBidi" w:cstheme="majorBidi"/>
          <w:b/>
          <w:color w:val="F3F3F3"/>
        </w:rPr>
        <w:t>DrawMusicLines.java Class</w:t>
      </w:r>
      <w:bookmarkEnd w:id="3"/>
    </w:p>
    <w:p w14:paraId="48C699D4" w14:textId="049D8363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29C61CFF" w14:textId="305326AC" w:rsidR="009446B5" w:rsidRPr="00232EED" w:rsidRDefault="009446B5">
      <w:pPr>
        <w:rPr>
          <w:rFonts w:asciiTheme="majorBidi" w:eastAsia="Times New Roman" w:hAnsiTheme="majorBidi" w:cstheme="majorBidi"/>
        </w:rPr>
      </w:pPr>
    </w:p>
    <w:p w14:paraId="00FF6BA1" w14:textId="053A4865" w:rsidR="009446B5" w:rsidRPr="00232EED" w:rsidRDefault="009446B5">
      <w:pPr>
        <w:rPr>
          <w:rFonts w:asciiTheme="majorBidi" w:eastAsia="Times New Roman" w:hAnsiTheme="majorBidi" w:cstheme="majorBidi"/>
        </w:rPr>
      </w:pPr>
    </w:p>
    <w:p w14:paraId="27F7EC7C" w14:textId="7CAF1792" w:rsidR="009446B5" w:rsidRPr="00232EED" w:rsidRDefault="009446B5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42844B5" w14:textId="6F7E4517" w:rsidR="009446B5" w:rsidRPr="00232EED" w:rsidRDefault="009446B5">
      <w:pPr>
        <w:rPr>
          <w:rFonts w:asciiTheme="majorBidi" w:eastAsia="Times New Roman" w:hAnsiTheme="majorBidi" w:cstheme="majorBidi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sz w:val="24"/>
          <w:szCs w:val="24"/>
        </w:rPr>
        <w:t>This class is used to create a group of 6 horizon</w:t>
      </w:r>
      <w:r w:rsidR="002F007E" w:rsidRPr="00232EED">
        <w:rPr>
          <w:rFonts w:asciiTheme="majorBidi" w:eastAsia="Times New Roman" w:hAnsiTheme="majorBidi" w:cstheme="majorBidi"/>
          <w:sz w:val="24"/>
          <w:szCs w:val="24"/>
        </w:rPr>
        <w:t>t</w:t>
      </w:r>
      <w:r w:rsidRPr="00232EED">
        <w:rPr>
          <w:rFonts w:asciiTheme="majorBidi" w:eastAsia="Times New Roman" w:hAnsiTheme="majorBidi" w:cstheme="majorBidi"/>
          <w:sz w:val="24"/>
          <w:szCs w:val="24"/>
        </w:rPr>
        <w:t>al lines of fixed width to be used for music score</w:t>
      </w:r>
      <w:r w:rsidR="002F007E" w:rsidRPr="00232EED">
        <w:rPr>
          <w:rFonts w:asciiTheme="majorBidi" w:eastAsia="Times New Roman" w:hAnsiTheme="majorBidi" w:cstheme="majorBidi"/>
          <w:sz w:val="24"/>
          <w:szCs w:val="24"/>
        </w:rPr>
        <w:t>s</w:t>
      </w:r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 and displaying them on GUI. This class has four public methods of which following are tested by using DrawMusicLinesTest.java:</w:t>
      </w:r>
    </w:p>
    <w:p w14:paraId="716A0F80" w14:textId="77777777" w:rsidR="009446B5" w:rsidRPr="00232EED" w:rsidRDefault="009446B5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30C89D2" w14:textId="5715DC16" w:rsidR="009446B5" w:rsidRPr="00232EED" w:rsidRDefault="009446B5" w:rsidP="009446B5">
      <w:pPr>
        <w:pStyle w:val="ListParagraph"/>
        <w:numPr>
          <w:ilvl w:val="0"/>
          <w:numId w:val="11"/>
        </w:num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testGetMusicLineList</w:t>
      </w:r>
      <w:proofErr w:type="spellEnd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 xml:space="preserve"> ()</w:t>
      </w:r>
    </w:p>
    <w:p w14:paraId="3A184DB2" w14:textId="7606F90D" w:rsidR="009446B5" w:rsidRPr="00232EED" w:rsidRDefault="009446B5" w:rsidP="009446B5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Ensures that </w:t>
      </w:r>
      <w:proofErr w:type="spellStart"/>
      <w:r w:rsidR="00F923CD"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getMusicLineList</w:t>
      </w:r>
      <w:proofErr w:type="spellEnd"/>
      <w:r w:rsidR="00F923CD"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 (</w:t>
      </w:r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) return</w:t>
      </w:r>
      <w:r w:rsidR="002F007E"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s</w:t>
      </w:r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 the correct list of line</w:t>
      </w:r>
      <w:r w:rsidR="002F007E"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s</w:t>
      </w:r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 (each group of six lines </w:t>
      </w:r>
      <w:r w:rsidR="002F007E"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is</w:t>
      </w:r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 added to a list). Since we are creating a new </w:t>
      </w:r>
      <w:proofErr w:type="spellStart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MLine</w:t>
      </w:r>
      <w:proofErr w:type="spellEnd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 object to be used as each individual line, the expected and actual list used in the test case cannot be the same. Instead</w:t>
      </w:r>
      <w:r w:rsidR="002F007E"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,</w:t>
      </w:r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 we used other methods to ensure they are creating the same values such </w:t>
      </w:r>
      <w:r w:rsidR="002F007E"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as </w:t>
      </w:r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testing the size of the list and </w:t>
      </w:r>
      <w:proofErr w:type="spellStart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startX</w:t>
      </w:r>
      <w:proofErr w:type="spellEnd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, </w:t>
      </w:r>
      <w:proofErr w:type="spellStart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startY</w:t>
      </w:r>
      <w:proofErr w:type="spellEnd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, </w:t>
      </w:r>
      <w:proofErr w:type="spellStart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endX</w:t>
      </w:r>
      <w:proofErr w:type="spellEnd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, </w:t>
      </w:r>
      <w:proofErr w:type="spellStart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>endY</w:t>
      </w:r>
      <w:proofErr w:type="spellEnd"/>
      <w:r w:rsidRPr="00232EED">
        <w:rPr>
          <w:rFonts w:asciiTheme="majorBidi" w:hAnsiTheme="majorBidi" w:cstheme="majorBidi"/>
          <w:color w:val="000000"/>
          <w:sz w:val="24"/>
          <w:szCs w:val="24"/>
          <w:lang w:val="en-CA"/>
        </w:rPr>
        <w:t xml:space="preserve"> for every individual line to make sure they refer to the same value. </w:t>
      </w:r>
    </w:p>
    <w:p w14:paraId="3F834996" w14:textId="1F2F152C" w:rsidR="009446B5" w:rsidRPr="00232EED" w:rsidRDefault="009446B5" w:rsidP="009446B5">
      <w:pPr>
        <w:pStyle w:val="ListParagraph"/>
        <w:numPr>
          <w:ilvl w:val="0"/>
          <w:numId w:val="11"/>
        </w:num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testGetPane</w:t>
      </w:r>
      <w:proofErr w:type="spellEnd"/>
      <w:r w:rsidRPr="00232EED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 xml:space="preserve"> ()</w:t>
      </w:r>
    </w:p>
    <w:p w14:paraId="787A10CA" w14:textId="08BA4323" w:rsidR="009446B5" w:rsidRPr="00232EED" w:rsidRDefault="009446B5" w:rsidP="009446B5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Ensures </w:t>
      </w:r>
      <w:proofErr w:type="spellStart"/>
      <w:r w:rsidRPr="00232EED">
        <w:rPr>
          <w:rFonts w:asciiTheme="majorBidi" w:eastAsia="Times New Roman" w:hAnsiTheme="majorBidi" w:cstheme="majorBidi"/>
          <w:sz w:val="24"/>
          <w:szCs w:val="24"/>
        </w:rPr>
        <w:t>getPane</w:t>
      </w:r>
      <w:proofErr w:type="spellEnd"/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 () method returns the correct pane. </w:t>
      </w:r>
    </w:p>
    <w:p w14:paraId="1E2C7FE0" w14:textId="61AEA256" w:rsidR="009446B5" w:rsidRPr="00232EED" w:rsidRDefault="009446B5" w:rsidP="009446B5">
      <w:pPr>
        <w:pStyle w:val="ListParagraph"/>
        <w:numPr>
          <w:ilvl w:val="0"/>
          <w:numId w:val="11"/>
        </w:num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eastAsia="Times New Roman" w:hAnsiTheme="majorBidi" w:cstheme="majorBidi"/>
          <w:b/>
          <w:bCs/>
          <w:sz w:val="24"/>
          <w:szCs w:val="24"/>
        </w:rPr>
        <w:t>testSetPane</w:t>
      </w:r>
      <w:proofErr w:type="spellEnd"/>
      <w:r w:rsidRPr="00232EE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()</w:t>
      </w:r>
    </w:p>
    <w:p w14:paraId="7D3556BC" w14:textId="47A56A0F" w:rsidR="009446B5" w:rsidRPr="00232EED" w:rsidRDefault="009446B5" w:rsidP="009446B5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Ensure the </w:t>
      </w:r>
      <w:proofErr w:type="spellStart"/>
      <w:r w:rsidRPr="00232EED">
        <w:rPr>
          <w:rFonts w:asciiTheme="majorBidi" w:eastAsia="Times New Roman" w:hAnsiTheme="majorBidi" w:cstheme="majorBidi"/>
          <w:sz w:val="24"/>
          <w:szCs w:val="24"/>
        </w:rPr>
        <w:t>setPane</w:t>
      </w:r>
      <w:proofErr w:type="spellEnd"/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 () method set</w:t>
      </w:r>
      <w:r w:rsidR="002F007E" w:rsidRPr="00232EED">
        <w:rPr>
          <w:rFonts w:asciiTheme="majorBidi" w:eastAsia="Times New Roman" w:hAnsiTheme="majorBidi" w:cstheme="majorBidi"/>
          <w:sz w:val="24"/>
          <w:szCs w:val="24"/>
        </w:rPr>
        <w:t>s</w:t>
      </w:r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 the value of the pane correctly. </w:t>
      </w:r>
    </w:p>
    <w:p w14:paraId="2ECF6414" w14:textId="7086052F" w:rsidR="009446B5" w:rsidRPr="00232EED" w:rsidRDefault="009446B5" w:rsidP="009446B5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081DF92" w14:textId="2251BB26" w:rsidR="009446B5" w:rsidRPr="00232EED" w:rsidRDefault="009446B5" w:rsidP="009446B5">
      <w:pPr>
        <w:rPr>
          <w:rFonts w:asciiTheme="majorBidi" w:eastAsia="Times New Roman" w:hAnsiTheme="majorBidi" w:cstheme="majorBidi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These tests Ensure that the created </w:t>
      </w:r>
      <w:proofErr w:type="spellStart"/>
      <w:r w:rsidRPr="00232EED">
        <w:rPr>
          <w:rFonts w:asciiTheme="majorBidi" w:eastAsia="Times New Roman" w:hAnsiTheme="majorBidi" w:cstheme="majorBidi"/>
          <w:sz w:val="24"/>
          <w:szCs w:val="24"/>
        </w:rPr>
        <w:t>DrawMusicLines</w:t>
      </w:r>
      <w:proofErr w:type="spellEnd"/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 object is set with the expected values and therefore when used in </w:t>
      </w:r>
      <w:r w:rsidR="002F007E" w:rsidRPr="00232EED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draw () method </w:t>
      </w:r>
      <w:r w:rsidR="002F007E" w:rsidRPr="00232EED">
        <w:rPr>
          <w:rFonts w:asciiTheme="majorBidi" w:eastAsia="Times New Roman" w:hAnsiTheme="majorBidi" w:cstheme="majorBidi"/>
          <w:sz w:val="24"/>
          <w:szCs w:val="24"/>
        </w:rPr>
        <w:t>its</w:t>
      </w:r>
      <w:r w:rsidRPr="00232EED">
        <w:rPr>
          <w:rFonts w:asciiTheme="majorBidi" w:eastAsia="Times New Roman" w:hAnsiTheme="majorBidi" w:cstheme="majorBidi"/>
          <w:sz w:val="24"/>
          <w:szCs w:val="24"/>
        </w:rPr>
        <w:t xml:space="preserve"> behaviour should be as expected, and music lines should be displayed at the specified positions. </w:t>
      </w:r>
    </w:p>
    <w:p w14:paraId="58D492C8" w14:textId="558BF4B2" w:rsidR="009446B5" w:rsidRPr="00232EED" w:rsidRDefault="009446B5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5372ABA" w14:textId="606F0825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E9866E9" w14:textId="49A316AD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0A9C2AB" w14:textId="4419FB6C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3CF3D78" w14:textId="7D2D4DC6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E0DA3DC" w14:textId="5218E054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F62DE98" w14:textId="2E14DE1A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19960F9" w14:textId="64399D6A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158D23D" w14:textId="24E4EED4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DAAF84E" w14:textId="302A54CC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303D4AC" w14:textId="5F43BEC5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4FA6B06" w14:textId="41AD0947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649D045" w14:textId="1B775FFC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DAA17D8" w14:textId="449AF9E5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8719EF3" w14:textId="6305227A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7089DF3" w14:textId="3731A217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6241DE2" w14:textId="5EB8398F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C85122E" w14:textId="77777777" w:rsidR="008B40C0" w:rsidRPr="00232EED" w:rsidRDefault="008B40C0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991B23C" w14:textId="3EE52D6F" w:rsidR="008B40C0" w:rsidRPr="00232EED" w:rsidRDefault="008B40C0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bCs/>
          <w:color w:val="EEECE1" w:themeColor="background2"/>
        </w:rPr>
      </w:pPr>
      <w:bookmarkStart w:id="4" w:name="_Toc97430858"/>
      <w:r w:rsidRPr="00232EED">
        <w:rPr>
          <w:rFonts w:asciiTheme="majorBidi" w:eastAsia="Times New Roman" w:hAnsiTheme="majorBidi" w:cstheme="majorBidi"/>
          <w:b/>
          <w:bCs/>
          <w:color w:val="EEECE1" w:themeColor="background2"/>
        </w:rPr>
        <w:t>DrawNoteType.java class</w:t>
      </w:r>
      <w:bookmarkEnd w:id="4"/>
    </w:p>
    <w:p w14:paraId="790CC760" w14:textId="7A49A130" w:rsidR="008B40C0" w:rsidRPr="00232EED" w:rsidRDefault="008B40C0" w:rsidP="008B40C0">
      <w:pPr>
        <w:rPr>
          <w:rFonts w:asciiTheme="majorBidi" w:hAnsiTheme="majorBidi" w:cstheme="majorBidi"/>
        </w:rPr>
      </w:pPr>
    </w:p>
    <w:p w14:paraId="75B99D41" w14:textId="6CD2B953" w:rsidR="008B40C0" w:rsidRPr="00232EED" w:rsidRDefault="008B40C0" w:rsidP="008B40C0">
      <w:pPr>
        <w:rPr>
          <w:rFonts w:asciiTheme="majorBidi" w:hAnsiTheme="majorBidi" w:cstheme="majorBidi"/>
        </w:rPr>
      </w:pPr>
    </w:p>
    <w:p w14:paraId="6B1CA8F3" w14:textId="458A5F99" w:rsidR="008B40C0" w:rsidRPr="00232EED" w:rsidRDefault="008B40C0" w:rsidP="008B40C0">
      <w:pPr>
        <w:rPr>
          <w:rFonts w:asciiTheme="majorBidi" w:hAnsiTheme="majorBidi" w:cstheme="majorBidi"/>
        </w:rPr>
      </w:pPr>
    </w:p>
    <w:p w14:paraId="3523F82C" w14:textId="0F02C50B" w:rsidR="008B40C0" w:rsidRPr="00232EED" w:rsidRDefault="003556A2" w:rsidP="008B40C0">
      <w:pPr>
        <w:rPr>
          <w:rFonts w:asciiTheme="majorBidi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85888" behindDoc="1" locked="1" layoutInCell="1" hidden="0" allowOverlap="1" wp14:anchorId="784DF3E9" wp14:editId="386DE611">
                <wp:simplePos x="0" y="0"/>
                <wp:positionH relativeFrom="page">
                  <wp:posOffset>1645920</wp:posOffset>
                </wp:positionH>
                <wp:positionV relativeFrom="margin">
                  <wp:align>top</wp:align>
                </wp:positionV>
                <wp:extent cx="1263015" cy="4499610"/>
                <wp:effectExtent l="953" t="0" r="14287" b="14288"/>
                <wp:wrapNone/>
                <wp:docPr id="16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298AA2" w14:textId="77777777" w:rsidR="003556A2" w:rsidRDefault="003556A2" w:rsidP="003556A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F3E9" id="Flowchart: Off-page Connector 16" o:spid="_x0000_s1043" type="#_x0000_t177" style="position:absolute;margin-left:129.6pt;margin-top:0;width:99.45pt;height:354.3pt;rotation:-90;z-index:-25163059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298AA2" w14:textId="77777777" w:rsidR="003556A2" w:rsidRDefault="003556A2" w:rsidP="003556A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2491873B" w14:textId="77777777" w:rsidR="008B40C0" w:rsidRPr="00232EED" w:rsidRDefault="008B40C0" w:rsidP="008B40C0">
      <w:pPr>
        <w:rPr>
          <w:rFonts w:asciiTheme="majorBidi" w:hAnsiTheme="majorBidi" w:cstheme="majorBidi"/>
        </w:rPr>
      </w:pPr>
    </w:p>
    <w:p w14:paraId="68824B05" w14:textId="213D3AE5" w:rsidR="008B40C0" w:rsidRPr="00232EED" w:rsidRDefault="008B40C0" w:rsidP="008B40C0">
      <w:pPr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>This class creates and displays the type of individual notes for guitar tablature (half note, quarter note, etc.). The class has seven public method</w:t>
      </w:r>
      <w:r w:rsidR="002F007E" w:rsidRPr="00232EED">
        <w:rPr>
          <w:rFonts w:asciiTheme="majorBidi" w:hAnsiTheme="majorBidi" w:cstheme="majorBidi"/>
          <w:sz w:val="24"/>
          <w:szCs w:val="24"/>
        </w:rPr>
        <w:t>s</w:t>
      </w:r>
      <w:r w:rsidRPr="00232EED">
        <w:rPr>
          <w:rFonts w:asciiTheme="majorBidi" w:hAnsiTheme="majorBidi" w:cstheme="majorBidi"/>
          <w:sz w:val="24"/>
          <w:szCs w:val="24"/>
        </w:rPr>
        <w:t xml:space="preserve">, and the drawing of the note types </w:t>
      </w:r>
      <w:r w:rsidR="002F007E" w:rsidRPr="00232EED">
        <w:rPr>
          <w:rFonts w:asciiTheme="majorBidi" w:hAnsiTheme="majorBidi" w:cstheme="majorBidi"/>
          <w:sz w:val="24"/>
          <w:szCs w:val="24"/>
        </w:rPr>
        <w:t>is</w:t>
      </w:r>
      <w:r w:rsidRPr="00232EED">
        <w:rPr>
          <w:rFonts w:asciiTheme="majorBidi" w:hAnsiTheme="majorBidi" w:cstheme="majorBidi"/>
          <w:sz w:val="24"/>
          <w:szCs w:val="24"/>
        </w:rPr>
        <w:t xml:space="preserve"> done through 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drawDuration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method. Instead of testing this method directly, we test the other methods to make sure the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DrawNoteType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object is initialized using the correct value and by inference</w:t>
      </w:r>
      <w:r w:rsidR="002F007E" w:rsidRPr="00232EED">
        <w:rPr>
          <w:rFonts w:asciiTheme="majorBidi" w:hAnsiTheme="majorBidi" w:cstheme="majorBidi"/>
          <w:sz w:val="24"/>
          <w:szCs w:val="24"/>
        </w:rPr>
        <w:t>,</w:t>
      </w:r>
      <w:r w:rsidRPr="00232EED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drawDuration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is behaving as expected and displays the note type at the correct positions. The test cases are as follows:</w:t>
      </w:r>
    </w:p>
    <w:p w14:paraId="0607EAD4" w14:textId="78C86C40" w:rsidR="008B40C0" w:rsidRPr="00232EED" w:rsidRDefault="008B40C0" w:rsidP="008B40C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DDE05" w14:textId="5ACC9496" w:rsidR="008B40C0" w:rsidRPr="00232EED" w:rsidRDefault="008B40C0" w:rsidP="008B40C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testGetPane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766071A5" w14:textId="3C20FFD7" w:rsidR="008B40C0" w:rsidRPr="00232EED" w:rsidRDefault="008B40C0" w:rsidP="008B40C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Ensures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getPane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returns the correct pane. </w:t>
      </w:r>
    </w:p>
    <w:p w14:paraId="588CB29D" w14:textId="041B662D" w:rsidR="008B40C0" w:rsidRPr="00232EED" w:rsidRDefault="008B40C0" w:rsidP="008B40C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testSetPane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7D2C2F82" w14:textId="45091C83" w:rsidR="008B40C0" w:rsidRPr="00232EED" w:rsidRDefault="008B40C0" w:rsidP="008B40C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setPane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set</w:t>
      </w:r>
      <w:r w:rsidR="002F007E" w:rsidRPr="00232EED">
        <w:rPr>
          <w:rFonts w:asciiTheme="majorBidi" w:hAnsiTheme="majorBidi" w:cstheme="majorBidi"/>
          <w:sz w:val="24"/>
          <w:szCs w:val="24"/>
        </w:rPr>
        <w:t>s</w:t>
      </w:r>
      <w:r w:rsidRPr="00232EED">
        <w:rPr>
          <w:rFonts w:asciiTheme="majorBidi" w:hAnsiTheme="majorBidi" w:cstheme="majorBidi"/>
          <w:sz w:val="24"/>
          <w:szCs w:val="24"/>
        </w:rPr>
        <w:t xml:space="preserve"> the value for the pane correctly. </w:t>
      </w:r>
    </w:p>
    <w:p w14:paraId="6AEAF4CD" w14:textId="09FC4583" w:rsidR="008B40C0" w:rsidRPr="00232EED" w:rsidRDefault="008B40C0" w:rsidP="008B40C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testGetStartX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063B7EB4" w14:textId="456E7E68" w:rsidR="008B40C0" w:rsidRPr="00232EED" w:rsidRDefault="008B40C0" w:rsidP="008B40C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that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getStartX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returns correct value for the x coordinates. </w:t>
      </w:r>
    </w:p>
    <w:p w14:paraId="396594C1" w14:textId="4D120E42" w:rsidR="008B40C0" w:rsidRPr="00232EED" w:rsidRDefault="008B40C0" w:rsidP="008B40C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testSetStartX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1D61D8BD" w14:textId="5A29164B" w:rsidR="008B40C0" w:rsidRPr="00232EED" w:rsidRDefault="008B40C0" w:rsidP="008B40C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that the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setStartX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sets the value for x coordinate correctly. </w:t>
      </w:r>
    </w:p>
    <w:p w14:paraId="0870E242" w14:textId="044347AF" w:rsidR="008B40C0" w:rsidRPr="00232EED" w:rsidRDefault="008B40C0" w:rsidP="008B40C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testGetStartY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6DA4B14D" w14:textId="7F081CD4" w:rsidR="008B40C0" w:rsidRPr="00232EED" w:rsidRDefault="008B40C0" w:rsidP="008B40C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that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getStartY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returns correct value for the y coordinates. </w:t>
      </w:r>
    </w:p>
    <w:p w14:paraId="6232D810" w14:textId="0D81DEA5" w:rsidR="008B40C0" w:rsidRPr="00232EED" w:rsidRDefault="008B40C0" w:rsidP="008B40C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testSetStartY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5397CD88" w14:textId="56D7ACB3" w:rsidR="008B40C0" w:rsidRPr="00232EED" w:rsidRDefault="008B40C0" w:rsidP="008B40C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that the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setStartY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sets the value for y coordinate correctly. </w:t>
      </w:r>
    </w:p>
    <w:p w14:paraId="01B14356" w14:textId="77777777" w:rsidR="008B40C0" w:rsidRPr="00232EED" w:rsidRDefault="008B40C0" w:rsidP="008B40C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3D5A8DA" w14:textId="77777777" w:rsidR="008B40C0" w:rsidRPr="00232EED" w:rsidRDefault="008B40C0" w:rsidP="008B40C0">
      <w:pPr>
        <w:rPr>
          <w:rFonts w:asciiTheme="majorBidi" w:hAnsiTheme="majorBidi" w:cstheme="majorBidi"/>
        </w:rPr>
      </w:pPr>
    </w:p>
    <w:p w14:paraId="29DA06CC" w14:textId="2C439155" w:rsidR="008B40C0" w:rsidRPr="00232EED" w:rsidRDefault="008B40C0" w:rsidP="008B40C0">
      <w:pPr>
        <w:rPr>
          <w:rFonts w:asciiTheme="majorBidi" w:hAnsiTheme="majorBidi" w:cstheme="majorBidi"/>
        </w:rPr>
      </w:pPr>
    </w:p>
    <w:p w14:paraId="372B3FD3" w14:textId="113C423E" w:rsidR="008B40C0" w:rsidRPr="00232EED" w:rsidRDefault="008B40C0" w:rsidP="008B40C0">
      <w:pPr>
        <w:rPr>
          <w:rFonts w:asciiTheme="majorBidi" w:hAnsiTheme="majorBidi" w:cstheme="majorBidi"/>
        </w:rPr>
      </w:pPr>
    </w:p>
    <w:p w14:paraId="4FC60E07" w14:textId="7C1503A6" w:rsidR="008B40C0" w:rsidRPr="00232EED" w:rsidRDefault="008B40C0" w:rsidP="008B40C0">
      <w:pPr>
        <w:rPr>
          <w:rFonts w:asciiTheme="majorBidi" w:hAnsiTheme="majorBidi" w:cstheme="majorBidi"/>
        </w:rPr>
      </w:pPr>
    </w:p>
    <w:p w14:paraId="4D39E0BA" w14:textId="406F2F4A" w:rsidR="008B40C0" w:rsidRPr="00232EED" w:rsidRDefault="008B40C0" w:rsidP="008B40C0">
      <w:pPr>
        <w:rPr>
          <w:rFonts w:asciiTheme="majorBidi" w:hAnsiTheme="majorBidi" w:cstheme="majorBidi"/>
        </w:rPr>
      </w:pPr>
    </w:p>
    <w:p w14:paraId="0475FD0F" w14:textId="3D79CD64" w:rsidR="008B40C0" w:rsidRPr="00232EED" w:rsidRDefault="008B40C0" w:rsidP="008B40C0">
      <w:pPr>
        <w:rPr>
          <w:rFonts w:asciiTheme="majorBidi" w:hAnsiTheme="majorBidi" w:cstheme="majorBidi"/>
        </w:rPr>
      </w:pPr>
    </w:p>
    <w:p w14:paraId="04C93DDD" w14:textId="3756F42B" w:rsidR="008B40C0" w:rsidRPr="00232EED" w:rsidRDefault="008B40C0" w:rsidP="008B40C0">
      <w:pPr>
        <w:rPr>
          <w:rFonts w:asciiTheme="majorBidi" w:hAnsiTheme="majorBidi" w:cstheme="majorBidi"/>
        </w:rPr>
      </w:pPr>
    </w:p>
    <w:p w14:paraId="1DE1E7E5" w14:textId="70ADDC8E" w:rsidR="008B40C0" w:rsidRPr="00232EED" w:rsidRDefault="008B40C0" w:rsidP="008B40C0">
      <w:pPr>
        <w:rPr>
          <w:rFonts w:asciiTheme="majorBidi" w:hAnsiTheme="majorBidi" w:cstheme="majorBidi"/>
        </w:rPr>
      </w:pPr>
    </w:p>
    <w:p w14:paraId="58F33A28" w14:textId="060AF311" w:rsidR="003556A2" w:rsidRPr="00232EED" w:rsidRDefault="003556A2" w:rsidP="008B40C0">
      <w:pPr>
        <w:rPr>
          <w:rFonts w:asciiTheme="majorBidi" w:hAnsiTheme="majorBidi" w:cstheme="majorBidi"/>
        </w:rPr>
      </w:pPr>
    </w:p>
    <w:p w14:paraId="6D1B812E" w14:textId="21C36DFE" w:rsidR="003556A2" w:rsidRPr="00232EED" w:rsidRDefault="003556A2" w:rsidP="008B40C0">
      <w:pPr>
        <w:rPr>
          <w:rFonts w:asciiTheme="majorBidi" w:hAnsiTheme="majorBidi" w:cstheme="majorBidi"/>
        </w:rPr>
      </w:pPr>
    </w:p>
    <w:p w14:paraId="615F7DA4" w14:textId="53519A70" w:rsidR="003556A2" w:rsidRPr="00232EED" w:rsidRDefault="003556A2" w:rsidP="008B40C0">
      <w:pPr>
        <w:rPr>
          <w:rFonts w:asciiTheme="majorBidi" w:hAnsiTheme="majorBidi" w:cstheme="majorBidi"/>
        </w:rPr>
      </w:pPr>
    </w:p>
    <w:p w14:paraId="7C9E8EAE" w14:textId="22EC4322" w:rsidR="003556A2" w:rsidRPr="00232EED" w:rsidRDefault="003556A2" w:rsidP="008B40C0">
      <w:pPr>
        <w:rPr>
          <w:rFonts w:asciiTheme="majorBidi" w:hAnsiTheme="majorBidi" w:cstheme="majorBidi"/>
        </w:rPr>
      </w:pPr>
    </w:p>
    <w:p w14:paraId="5CD83748" w14:textId="29183986" w:rsidR="003556A2" w:rsidRPr="00232EED" w:rsidRDefault="003556A2" w:rsidP="008B40C0">
      <w:pPr>
        <w:rPr>
          <w:rFonts w:asciiTheme="majorBidi" w:hAnsiTheme="majorBidi" w:cstheme="majorBidi"/>
        </w:rPr>
      </w:pPr>
    </w:p>
    <w:p w14:paraId="21638B8B" w14:textId="5B8A3234" w:rsidR="003556A2" w:rsidRPr="00232EED" w:rsidRDefault="003556A2" w:rsidP="008B40C0">
      <w:pPr>
        <w:rPr>
          <w:rFonts w:asciiTheme="majorBidi" w:hAnsiTheme="majorBidi" w:cstheme="majorBidi"/>
        </w:rPr>
      </w:pPr>
    </w:p>
    <w:p w14:paraId="5FB4D95E" w14:textId="6C35C8C3" w:rsidR="003556A2" w:rsidRPr="00232EED" w:rsidRDefault="003556A2" w:rsidP="008B40C0">
      <w:pPr>
        <w:rPr>
          <w:rFonts w:asciiTheme="majorBidi" w:hAnsiTheme="majorBidi" w:cstheme="majorBidi"/>
        </w:rPr>
      </w:pPr>
    </w:p>
    <w:p w14:paraId="6663C8EA" w14:textId="4347E111" w:rsidR="003556A2" w:rsidRPr="00232EED" w:rsidRDefault="003556A2" w:rsidP="008B40C0">
      <w:pPr>
        <w:rPr>
          <w:rFonts w:asciiTheme="majorBidi" w:hAnsiTheme="majorBidi" w:cstheme="majorBidi"/>
        </w:rPr>
      </w:pPr>
    </w:p>
    <w:p w14:paraId="37920FAF" w14:textId="77777777" w:rsidR="003556A2" w:rsidRPr="00232EED" w:rsidRDefault="003556A2" w:rsidP="008B40C0">
      <w:pPr>
        <w:rPr>
          <w:rFonts w:asciiTheme="majorBidi" w:hAnsiTheme="majorBidi" w:cstheme="majorBidi"/>
        </w:rPr>
      </w:pPr>
    </w:p>
    <w:p w14:paraId="1CBA1083" w14:textId="193EB0B7" w:rsidR="003556A2" w:rsidRPr="00232EED" w:rsidRDefault="003556A2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bCs/>
          <w:color w:val="EEECE1" w:themeColor="background2"/>
        </w:rPr>
      </w:pPr>
      <w:bookmarkStart w:id="5" w:name="_Toc97430859"/>
      <w:r w:rsidRPr="00232EED">
        <w:rPr>
          <w:rFonts w:asciiTheme="majorBidi" w:eastAsia="Times New Roman" w:hAnsiTheme="majorBidi" w:cstheme="majorBidi"/>
          <w:b/>
          <w:bCs/>
          <w:color w:val="EEECE1" w:themeColor="background2"/>
        </w:rPr>
        <w:t>MLine.java Class</w:t>
      </w:r>
      <w:bookmarkEnd w:id="5"/>
    </w:p>
    <w:p w14:paraId="150E2504" w14:textId="50EFF152" w:rsidR="003556A2" w:rsidRPr="00232EED" w:rsidRDefault="003556A2" w:rsidP="003556A2">
      <w:pPr>
        <w:rPr>
          <w:rFonts w:asciiTheme="majorBidi" w:hAnsiTheme="majorBidi" w:cstheme="majorBidi"/>
        </w:rPr>
      </w:pPr>
      <w:r w:rsidRPr="00232EE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87936" behindDoc="1" locked="1" layoutInCell="1" hidden="0" allowOverlap="1" wp14:anchorId="2009BB45" wp14:editId="0FDF0243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263015" cy="4499610"/>
                <wp:effectExtent l="953" t="0" r="14287" b="14288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9EB00F" w14:textId="77777777" w:rsidR="003556A2" w:rsidRDefault="003556A2" w:rsidP="003556A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BB45" id="Flowchart: Off-page Connector 17" o:spid="_x0000_s1044" type="#_x0000_t177" style="position:absolute;margin-left:0;margin-top:0;width:99.45pt;height:354.3pt;rotation:-90;z-index:-251628544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D9EB00F" w14:textId="77777777" w:rsidR="003556A2" w:rsidRDefault="003556A2" w:rsidP="003556A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7BBC3083" w14:textId="7D9DFC5C" w:rsidR="003556A2" w:rsidRPr="00232EED" w:rsidRDefault="003556A2" w:rsidP="003556A2">
      <w:pPr>
        <w:rPr>
          <w:rFonts w:asciiTheme="majorBidi" w:hAnsiTheme="majorBidi" w:cstheme="majorBidi"/>
        </w:rPr>
      </w:pPr>
    </w:p>
    <w:p w14:paraId="30E74F7B" w14:textId="34E0F77A" w:rsidR="003556A2" w:rsidRPr="00232EED" w:rsidRDefault="003556A2" w:rsidP="003556A2">
      <w:pPr>
        <w:rPr>
          <w:rFonts w:asciiTheme="majorBidi" w:hAnsiTheme="majorBidi" w:cstheme="majorBidi"/>
        </w:rPr>
      </w:pPr>
    </w:p>
    <w:p w14:paraId="3582DC56" w14:textId="784BA0FC" w:rsidR="003556A2" w:rsidRPr="00232EED" w:rsidRDefault="003556A2" w:rsidP="003556A2">
      <w:pPr>
        <w:rPr>
          <w:rFonts w:asciiTheme="majorBidi" w:hAnsiTheme="majorBidi" w:cstheme="majorBidi"/>
          <w:sz w:val="24"/>
          <w:szCs w:val="24"/>
        </w:rPr>
      </w:pPr>
    </w:p>
    <w:p w14:paraId="086BEA46" w14:textId="103F75BE" w:rsidR="003556A2" w:rsidRPr="00232EED" w:rsidRDefault="003556A2" w:rsidP="003556A2">
      <w:pPr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>This class create</w:t>
      </w:r>
      <w:r w:rsidR="002F007E" w:rsidRPr="00232EED">
        <w:rPr>
          <w:rFonts w:asciiTheme="majorBidi" w:hAnsiTheme="majorBidi" w:cstheme="majorBidi"/>
          <w:sz w:val="24"/>
          <w:szCs w:val="24"/>
        </w:rPr>
        <w:t>s</w:t>
      </w:r>
      <w:r w:rsidRPr="00232EED">
        <w:rPr>
          <w:rFonts w:asciiTheme="majorBidi" w:hAnsiTheme="majorBidi" w:cstheme="majorBidi"/>
          <w:sz w:val="24"/>
          <w:szCs w:val="24"/>
        </w:rPr>
        <w:t xml:space="preserve"> and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 displays</w:t>
      </w:r>
      <w:r w:rsidRPr="00232EED">
        <w:rPr>
          <w:rFonts w:asciiTheme="majorBidi" w:hAnsiTheme="majorBidi" w:cstheme="majorBidi"/>
          <w:sz w:val="24"/>
          <w:szCs w:val="24"/>
        </w:rPr>
        <w:t xml:space="preserve"> a single horizontal line with 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the </w:t>
      </w:r>
      <w:r w:rsidRPr="00232EED">
        <w:rPr>
          <w:rFonts w:asciiTheme="majorBidi" w:hAnsiTheme="majorBidi" w:cstheme="majorBidi"/>
          <w:sz w:val="24"/>
          <w:szCs w:val="24"/>
        </w:rPr>
        <w:t>addition of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 </w:t>
      </w:r>
      <w:r w:rsidRPr="00232EED">
        <w:rPr>
          <w:rFonts w:asciiTheme="majorBidi" w:hAnsiTheme="majorBidi" w:cstheme="majorBidi"/>
          <w:sz w:val="24"/>
          <w:szCs w:val="24"/>
        </w:rPr>
        <w:t xml:space="preserve">a tag value (integer) from 1 – 6, corresponding to 6 lines in 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a </w:t>
      </w:r>
      <w:r w:rsidRPr="00232EED">
        <w:rPr>
          <w:rFonts w:asciiTheme="majorBidi" w:hAnsiTheme="majorBidi" w:cstheme="majorBidi"/>
          <w:sz w:val="24"/>
          <w:szCs w:val="24"/>
        </w:rPr>
        <w:t>music score. The class has six public clas</w:t>
      </w:r>
      <w:r w:rsidR="002F007E" w:rsidRPr="00232EED">
        <w:rPr>
          <w:rFonts w:asciiTheme="majorBidi" w:hAnsiTheme="majorBidi" w:cstheme="majorBidi"/>
          <w:sz w:val="24"/>
          <w:szCs w:val="24"/>
        </w:rPr>
        <w:t>se</w:t>
      </w:r>
      <w:r w:rsidRPr="00232EED">
        <w:rPr>
          <w:rFonts w:asciiTheme="majorBidi" w:hAnsiTheme="majorBidi" w:cstheme="majorBidi"/>
          <w:sz w:val="24"/>
          <w:szCs w:val="24"/>
        </w:rPr>
        <w:t xml:space="preserve">s and testing them ensures that created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MLine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object contains correct value</w:t>
      </w:r>
      <w:r w:rsidR="002F007E" w:rsidRPr="00232EED">
        <w:rPr>
          <w:rFonts w:asciiTheme="majorBidi" w:hAnsiTheme="majorBidi" w:cstheme="majorBidi"/>
          <w:sz w:val="24"/>
          <w:szCs w:val="24"/>
        </w:rPr>
        <w:t>s</w:t>
      </w:r>
      <w:r w:rsidRPr="00232EED">
        <w:rPr>
          <w:rFonts w:asciiTheme="majorBidi" w:hAnsiTheme="majorBidi" w:cstheme="majorBidi"/>
          <w:sz w:val="24"/>
          <w:szCs w:val="24"/>
        </w:rPr>
        <w:t xml:space="preserve"> and therefore the line is added to the correct position on the screen. The test cases are as follows:</w:t>
      </w:r>
    </w:p>
    <w:p w14:paraId="3A6B7B1F" w14:textId="485F1DC4" w:rsidR="003556A2" w:rsidRPr="00232EED" w:rsidRDefault="003556A2" w:rsidP="003556A2">
      <w:pPr>
        <w:rPr>
          <w:rFonts w:asciiTheme="majorBidi" w:hAnsiTheme="majorBidi" w:cstheme="majorBidi"/>
          <w:sz w:val="24"/>
          <w:szCs w:val="24"/>
        </w:rPr>
      </w:pPr>
    </w:p>
    <w:p w14:paraId="6D08C51F" w14:textId="77777777" w:rsidR="003556A2" w:rsidRPr="00232EED" w:rsidRDefault="003556A2" w:rsidP="003556A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testGetPane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047F25E9" w14:textId="77777777" w:rsidR="003556A2" w:rsidRPr="00232EED" w:rsidRDefault="003556A2" w:rsidP="003556A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Ensures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getPane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returns the correct pane. </w:t>
      </w:r>
    </w:p>
    <w:p w14:paraId="1CDE01A3" w14:textId="77777777" w:rsidR="003556A2" w:rsidRPr="00232EED" w:rsidRDefault="003556A2" w:rsidP="003556A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testSetPane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0BF18137" w14:textId="6D94C70C" w:rsidR="003556A2" w:rsidRPr="00232EED" w:rsidRDefault="003556A2" w:rsidP="003556A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setPane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set</w:t>
      </w:r>
      <w:r w:rsidR="002F007E" w:rsidRPr="00232EED">
        <w:rPr>
          <w:rFonts w:asciiTheme="majorBidi" w:hAnsiTheme="majorBidi" w:cstheme="majorBidi"/>
          <w:sz w:val="24"/>
          <w:szCs w:val="24"/>
        </w:rPr>
        <w:t>s</w:t>
      </w:r>
      <w:r w:rsidRPr="00232EED">
        <w:rPr>
          <w:rFonts w:asciiTheme="majorBidi" w:hAnsiTheme="majorBidi" w:cstheme="majorBidi"/>
          <w:sz w:val="24"/>
          <w:szCs w:val="24"/>
        </w:rPr>
        <w:t xml:space="preserve"> the value for the pane correctly. </w:t>
      </w:r>
    </w:p>
    <w:p w14:paraId="4AF6DAE5" w14:textId="77777777" w:rsidR="003556A2" w:rsidRPr="00232EED" w:rsidRDefault="003556A2" w:rsidP="003556A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testGetStartX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7B385AB4" w14:textId="3BA6B830" w:rsidR="003556A2" w:rsidRPr="00232EED" w:rsidRDefault="003556A2" w:rsidP="003556A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Given a tag value (integer) ensure that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getStartX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returns correct value for the x coordinates associated with tag.   </w:t>
      </w:r>
    </w:p>
    <w:p w14:paraId="6E527657" w14:textId="77777777" w:rsidR="003556A2" w:rsidRPr="00232EED" w:rsidRDefault="003556A2" w:rsidP="003556A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testGetStartY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6C92CFAE" w14:textId="3DFE7E07" w:rsidR="003556A2" w:rsidRPr="00232EED" w:rsidRDefault="003556A2" w:rsidP="003556A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Given a tag value (integer) ensure that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getStartY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returns 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the </w:t>
      </w:r>
      <w:r w:rsidRPr="00232EED">
        <w:rPr>
          <w:rFonts w:asciiTheme="majorBidi" w:hAnsiTheme="majorBidi" w:cstheme="majorBidi"/>
          <w:sz w:val="24"/>
          <w:szCs w:val="24"/>
        </w:rPr>
        <w:t xml:space="preserve">correct value for the y coordinates associated with 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the </w:t>
      </w:r>
      <w:r w:rsidRPr="00232EED">
        <w:rPr>
          <w:rFonts w:asciiTheme="majorBidi" w:hAnsiTheme="majorBidi" w:cstheme="majorBidi"/>
          <w:sz w:val="24"/>
          <w:szCs w:val="24"/>
        </w:rPr>
        <w:t xml:space="preserve">tag.   </w:t>
      </w:r>
    </w:p>
    <w:p w14:paraId="113391D6" w14:textId="4B4FA0BB" w:rsidR="003556A2" w:rsidRPr="00232EED" w:rsidRDefault="003556A2" w:rsidP="003556A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testGetLineTag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48D5F941" w14:textId="46E1AA2A" w:rsidR="003556A2" w:rsidRPr="00232EED" w:rsidRDefault="003556A2" w:rsidP="003556A2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that </w:t>
      </w:r>
      <w:r w:rsidR="002F007E" w:rsidRPr="00232EED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getLineTag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method returns the correct value for the tag. </w:t>
      </w:r>
    </w:p>
    <w:p w14:paraId="66B59D1A" w14:textId="769013D3" w:rsidR="003556A2" w:rsidRPr="00232EED" w:rsidRDefault="003556A2" w:rsidP="003556A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Test: </w:t>
      </w:r>
      <w:proofErr w:type="spellStart"/>
      <w:r w:rsidRPr="00232EED">
        <w:rPr>
          <w:rFonts w:asciiTheme="majorBidi" w:hAnsiTheme="majorBidi" w:cstheme="majorBidi"/>
          <w:b/>
          <w:bCs/>
          <w:sz w:val="24"/>
          <w:szCs w:val="24"/>
        </w:rPr>
        <w:t>testSetLineTag</w:t>
      </w:r>
      <w:proofErr w:type="spellEnd"/>
      <w:r w:rsidRPr="00232EED">
        <w:rPr>
          <w:rFonts w:asciiTheme="majorBidi" w:hAnsiTheme="majorBidi" w:cstheme="majorBidi"/>
          <w:b/>
          <w:bCs/>
          <w:sz w:val="24"/>
          <w:szCs w:val="24"/>
        </w:rPr>
        <w:t xml:space="preserve"> ()</w:t>
      </w:r>
    </w:p>
    <w:p w14:paraId="3B098B35" w14:textId="5A49D56A" w:rsidR="003556A2" w:rsidRPr="00232EED" w:rsidRDefault="003556A2" w:rsidP="003556A2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32EED">
        <w:rPr>
          <w:rFonts w:asciiTheme="majorBidi" w:hAnsiTheme="majorBidi" w:cstheme="majorBidi"/>
          <w:sz w:val="24"/>
          <w:szCs w:val="24"/>
        </w:rPr>
        <w:t xml:space="preserve">Ensure that the </w:t>
      </w:r>
      <w:proofErr w:type="spellStart"/>
      <w:r w:rsidRPr="00232EED">
        <w:rPr>
          <w:rFonts w:asciiTheme="majorBidi" w:hAnsiTheme="majorBidi" w:cstheme="majorBidi"/>
          <w:sz w:val="24"/>
          <w:szCs w:val="24"/>
        </w:rPr>
        <w:t>setLineTag</w:t>
      </w:r>
      <w:proofErr w:type="spellEnd"/>
      <w:r w:rsidRPr="00232EED">
        <w:rPr>
          <w:rFonts w:asciiTheme="majorBidi" w:hAnsiTheme="majorBidi" w:cstheme="majorBidi"/>
          <w:sz w:val="24"/>
          <w:szCs w:val="24"/>
        </w:rPr>
        <w:t xml:space="preserve"> () set</w:t>
      </w:r>
      <w:r w:rsidR="002F007E" w:rsidRPr="00232EED">
        <w:rPr>
          <w:rFonts w:asciiTheme="majorBidi" w:hAnsiTheme="majorBidi" w:cstheme="majorBidi"/>
          <w:sz w:val="24"/>
          <w:szCs w:val="24"/>
        </w:rPr>
        <w:t>s</w:t>
      </w:r>
      <w:r w:rsidRPr="00232EED">
        <w:rPr>
          <w:rFonts w:asciiTheme="majorBidi" w:hAnsiTheme="majorBidi" w:cstheme="majorBidi"/>
          <w:sz w:val="24"/>
          <w:szCs w:val="24"/>
        </w:rPr>
        <w:t xml:space="preserve"> the value of the line tag properly. </w:t>
      </w:r>
    </w:p>
    <w:p w14:paraId="02CF3331" w14:textId="6B1FF489" w:rsidR="003556A2" w:rsidRPr="00232EED" w:rsidRDefault="003556A2" w:rsidP="003556A2">
      <w:pPr>
        <w:rPr>
          <w:rFonts w:asciiTheme="majorBidi" w:hAnsiTheme="majorBidi" w:cstheme="majorBidi"/>
        </w:rPr>
      </w:pPr>
    </w:p>
    <w:p w14:paraId="43F52E38" w14:textId="2FFAFD53" w:rsidR="003556A2" w:rsidRPr="00232EED" w:rsidRDefault="003556A2" w:rsidP="003556A2">
      <w:pPr>
        <w:rPr>
          <w:rFonts w:asciiTheme="majorBidi" w:hAnsiTheme="majorBidi" w:cstheme="majorBidi"/>
        </w:rPr>
      </w:pPr>
    </w:p>
    <w:p w14:paraId="4AD530F8" w14:textId="6FC46F6F" w:rsidR="003556A2" w:rsidRPr="00232EED" w:rsidRDefault="003556A2" w:rsidP="003556A2">
      <w:pPr>
        <w:rPr>
          <w:rFonts w:asciiTheme="majorBidi" w:hAnsiTheme="majorBidi" w:cstheme="majorBidi"/>
        </w:rPr>
      </w:pPr>
    </w:p>
    <w:p w14:paraId="5DF3F141" w14:textId="727B353C" w:rsidR="003556A2" w:rsidRPr="00232EED" w:rsidRDefault="003556A2" w:rsidP="003556A2">
      <w:pPr>
        <w:rPr>
          <w:rFonts w:asciiTheme="majorBidi" w:hAnsiTheme="majorBidi" w:cstheme="majorBidi"/>
        </w:rPr>
      </w:pPr>
    </w:p>
    <w:p w14:paraId="7BB62AD7" w14:textId="1696779D" w:rsidR="003556A2" w:rsidRPr="00232EED" w:rsidRDefault="003556A2" w:rsidP="003556A2">
      <w:pPr>
        <w:rPr>
          <w:rFonts w:asciiTheme="majorBidi" w:hAnsiTheme="majorBidi" w:cstheme="majorBidi"/>
        </w:rPr>
      </w:pPr>
    </w:p>
    <w:p w14:paraId="25777F1B" w14:textId="7453E3B5" w:rsidR="003556A2" w:rsidRPr="00232EED" w:rsidRDefault="003556A2" w:rsidP="003556A2">
      <w:pPr>
        <w:rPr>
          <w:rFonts w:asciiTheme="majorBidi" w:hAnsiTheme="majorBidi" w:cstheme="majorBidi"/>
        </w:rPr>
      </w:pPr>
    </w:p>
    <w:p w14:paraId="515379BC" w14:textId="0A71F931" w:rsidR="003556A2" w:rsidRPr="00232EED" w:rsidRDefault="003556A2" w:rsidP="003556A2">
      <w:pPr>
        <w:rPr>
          <w:rFonts w:asciiTheme="majorBidi" w:hAnsiTheme="majorBidi" w:cstheme="majorBidi"/>
        </w:rPr>
      </w:pPr>
    </w:p>
    <w:p w14:paraId="517182C0" w14:textId="0AB1D133" w:rsidR="003556A2" w:rsidRPr="00232EED" w:rsidRDefault="003556A2" w:rsidP="003556A2">
      <w:pPr>
        <w:rPr>
          <w:rFonts w:asciiTheme="majorBidi" w:hAnsiTheme="majorBidi" w:cstheme="majorBidi"/>
        </w:rPr>
      </w:pPr>
    </w:p>
    <w:p w14:paraId="62B35603" w14:textId="14F78BAE" w:rsidR="003556A2" w:rsidRPr="00232EED" w:rsidRDefault="003556A2" w:rsidP="003556A2">
      <w:pPr>
        <w:rPr>
          <w:rFonts w:asciiTheme="majorBidi" w:hAnsiTheme="majorBidi" w:cstheme="majorBidi"/>
        </w:rPr>
      </w:pPr>
    </w:p>
    <w:p w14:paraId="77B65CD6" w14:textId="2A147AA6" w:rsidR="003556A2" w:rsidRPr="00232EED" w:rsidRDefault="003556A2" w:rsidP="003556A2">
      <w:pPr>
        <w:rPr>
          <w:rFonts w:asciiTheme="majorBidi" w:hAnsiTheme="majorBidi" w:cstheme="majorBidi"/>
        </w:rPr>
      </w:pPr>
    </w:p>
    <w:p w14:paraId="6EB20459" w14:textId="3E5DC690" w:rsidR="003556A2" w:rsidRPr="00232EED" w:rsidRDefault="003556A2" w:rsidP="003556A2">
      <w:pPr>
        <w:rPr>
          <w:rFonts w:asciiTheme="majorBidi" w:hAnsiTheme="majorBidi" w:cstheme="majorBidi"/>
        </w:rPr>
      </w:pPr>
    </w:p>
    <w:p w14:paraId="2E976272" w14:textId="00A88AFB" w:rsidR="003556A2" w:rsidRPr="00232EED" w:rsidRDefault="003556A2" w:rsidP="003556A2">
      <w:pPr>
        <w:rPr>
          <w:rFonts w:asciiTheme="majorBidi" w:hAnsiTheme="majorBidi" w:cstheme="majorBidi"/>
        </w:rPr>
      </w:pPr>
    </w:p>
    <w:p w14:paraId="5CE8714F" w14:textId="5C4FD165" w:rsidR="003556A2" w:rsidRPr="00232EED" w:rsidRDefault="003556A2" w:rsidP="003556A2">
      <w:pPr>
        <w:rPr>
          <w:rFonts w:asciiTheme="majorBidi" w:hAnsiTheme="majorBidi" w:cstheme="majorBidi"/>
        </w:rPr>
      </w:pPr>
    </w:p>
    <w:p w14:paraId="7D20F1FE" w14:textId="73F0A976" w:rsidR="003556A2" w:rsidRPr="00232EED" w:rsidRDefault="003556A2" w:rsidP="003556A2">
      <w:pPr>
        <w:rPr>
          <w:rFonts w:asciiTheme="majorBidi" w:hAnsiTheme="majorBidi" w:cstheme="majorBidi"/>
        </w:rPr>
      </w:pPr>
    </w:p>
    <w:p w14:paraId="72A20E5F" w14:textId="4E0E521D" w:rsidR="003556A2" w:rsidRPr="00232EED" w:rsidRDefault="003556A2" w:rsidP="003556A2">
      <w:pPr>
        <w:rPr>
          <w:rFonts w:asciiTheme="majorBidi" w:hAnsiTheme="majorBidi" w:cstheme="majorBidi"/>
        </w:rPr>
      </w:pPr>
    </w:p>
    <w:p w14:paraId="16710944" w14:textId="097D2A4E" w:rsidR="003556A2" w:rsidRPr="00232EED" w:rsidRDefault="003556A2" w:rsidP="003556A2">
      <w:pPr>
        <w:rPr>
          <w:rFonts w:asciiTheme="majorBidi" w:hAnsiTheme="majorBidi" w:cstheme="majorBidi"/>
        </w:rPr>
      </w:pPr>
    </w:p>
    <w:p w14:paraId="21CCB972" w14:textId="45F30C5A" w:rsidR="003556A2" w:rsidRPr="00232EED" w:rsidRDefault="003556A2" w:rsidP="003556A2">
      <w:pPr>
        <w:rPr>
          <w:rFonts w:asciiTheme="majorBidi" w:hAnsiTheme="majorBidi" w:cstheme="majorBidi"/>
        </w:rPr>
      </w:pPr>
    </w:p>
    <w:p w14:paraId="182DAC8B" w14:textId="2B410DCA" w:rsidR="003556A2" w:rsidRPr="00232EED" w:rsidRDefault="003556A2" w:rsidP="003556A2">
      <w:pPr>
        <w:rPr>
          <w:rFonts w:asciiTheme="majorBidi" w:hAnsiTheme="majorBidi" w:cstheme="majorBidi"/>
        </w:rPr>
      </w:pPr>
    </w:p>
    <w:p w14:paraId="79BAC82F" w14:textId="77777777" w:rsidR="003556A2" w:rsidRPr="00232EED" w:rsidRDefault="003556A2" w:rsidP="003556A2">
      <w:pPr>
        <w:rPr>
          <w:rFonts w:asciiTheme="majorBidi" w:hAnsiTheme="majorBidi" w:cstheme="majorBidi"/>
        </w:rPr>
      </w:pPr>
    </w:p>
    <w:p w14:paraId="06082D0A" w14:textId="18D77541" w:rsidR="005D2CFE" w:rsidRPr="00232EED" w:rsidRDefault="009446B5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6" w:name="_Toc97430860"/>
      <w:r w:rsidRPr="00232EE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81792" behindDoc="1" locked="1" layoutInCell="1" hidden="0" allowOverlap="1" wp14:anchorId="7C6D6C23" wp14:editId="2C048BAB">
                <wp:simplePos x="0" y="0"/>
                <wp:positionH relativeFrom="page">
                  <wp:posOffset>1633855</wp:posOffset>
                </wp:positionH>
                <wp:positionV relativeFrom="margin">
                  <wp:align>top</wp:align>
                </wp:positionV>
                <wp:extent cx="1263015" cy="4499610"/>
                <wp:effectExtent l="953" t="0" r="14287" b="14288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5F8DDB" w14:textId="77777777" w:rsidR="009446B5" w:rsidRDefault="009446B5" w:rsidP="009446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6C23" id="Flowchart: Off-page Connector 15" o:spid="_x0000_s1045" type="#_x0000_t177" style="position:absolute;left:0;text-align:left;margin-left:128.65pt;margin-top:0;width:99.45pt;height:354.3pt;rotation:-90;z-index:-25163468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5F8DDB" w14:textId="77777777" w:rsidR="009446B5" w:rsidRDefault="009446B5" w:rsidP="009446B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5E250B" w:rsidRPr="00232EED">
        <w:rPr>
          <w:rFonts w:asciiTheme="majorBidi" w:eastAsia="Times New Roman" w:hAnsiTheme="majorBidi" w:cstheme="majorBidi"/>
          <w:b/>
          <w:color w:val="F3F3F3"/>
        </w:rPr>
        <w:t>DrawNoteTest.java Class</w:t>
      </w:r>
      <w:bookmarkEnd w:id="6"/>
    </w:p>
    <w:p w14:paraId="02B49601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64EB4EC5" w14:textId="77777777" w:rsidR="005D2CFE" w:rsidRPr="00232EED" w:rsidRDefault="005D2CFE">
      <w:pPr>
        <w:rPr>
          <w:rFonts w:asciiTheme="majorBidi" w:eastAsia="Times New Roman" w:hAnsiTheme="majorBidi" w:cstheme="majorBidi"/>
        </w:rPr>
      </w:pPr>
    </w:p>
    <w:p w14:paraId="3239D46E" w14:textId="77777777" w:rsidR="005D2CFE" w:rsidRPr="00232EED" w:rsidRDefault="005D2CFE">
      <w:pPr>
        <w:jc w:val="both"/>
        <w:rPr>
          <w:rFonts w:asciiTheme="majorBidi" w:eastAsia="Times New Roman" w:hAnsiTheme="majorBidi" w:cstheme="majorBidi"/>
          <w:i/>
          <w:color w:val="0E101A"/>
        </w:rPr>
      </w:pPr>
    </w:p>
    <w:p w14:paraId="35EE854E" w14:textId="77777777" w:rsidR="00BB315B" w:rsidRDefault="00BB315B" w:rsidP="00CC4E33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599851D" w14:textId="122C81B3" w:rsidR="00480953" w:rsidRDefault="00CC4E33" w:rsidP="00CC4E33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This class is used to </w:t>
      </w:r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drawing of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notes of guitar </w:t>
      </w:r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and drums to a pane. The </w:t>
      </w:r>
      <w:proofErr w:type="spellStart"/>
      <w:proofErr w:type="gramStart"/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>drawFret</w:t>
      </w:r>
      <w:proofErr w:type="spellEnd"/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>(</w:t>
      </w:r>
      <w:proofErr w:type="gramEnd"/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method does the drawing for individual notes for guitar. The tests make sure that </w:t>
      </w:r>
      <w:proofErr w:type="spellStart"/>
      <w:proofErr w:type="gramStart"/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>drawFret</w:t>
      </w:r>
      <w:proofErr w:type="spellEnd"/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>(</w:t>
      </w:r>
      <w:proofErr w:type="gramEnd"/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>) is in fact drawing the notes at the correct positions</w:t>
      </w:r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>, with the correct text values</w:t>
      </w:r>
      <w:r w:rsidR="00BB315B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</w:p>
    <w:p w14:paraId="33DD1E6E" w14:textId="77777777" w:rsidR="00480953" w:rsidRDefault="00480953" w:rsidP="00CC4E33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9FB7A90" w14:textId="1283CA22" w:rsidR="005D2CFE" w:rsidRDefault="00BB315B" w:rsidP="00CC4E33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For drums notes, </w:t>
      </w:r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they are drawn automatically through the </w:t>
      </w:r>
      <w:proofErr w:type="spellStart"/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>Drumset</w:t>
      </w:r>
      <w:proofErr w:type="spellEnd"/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class. To test this, we parse a drum set tablature and draw the notes using the </w:t>
      </w:r>
      <w:proofErr w:type="spellStart"/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>Drumset.draw</w:t>
      </w:r>
      <w:proofErr w:type="spellEnd"/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>() method. We then count the number of cymbal notes and non-cymbal notes</w:t>
      </w:r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proofErr w:type="spellStart"/>
      <w:proofErr w:type="gramStart"/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>testDrawX</w:t>
      </w:r>
      <w:proofErr w:type="spellEnd"/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>(</w:t>
      </w:r>
      <w:proofErr w:type="gramEnd"/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and </w:t>
      </w:r>
      <w:proofErr w:type="spellStart"/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>testDrawO</w:t>
      </w:r>
      <w:proofErr w:type="spellEnd"/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>(), respectively)</w:t>
      </w:r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that were added to the pane by the </w:t>
      </w:r>
      <w:proofErr w:type="spellStart"/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>Drumset.draw</w:t>
      </w:r>
      <w:proofErr w:type="spellEnd"/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>() method to make all the notes were drawn.</w:t>
      </w:r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Then we check the x- and y-coordinates of each note on the pane to make sure they are correct.</w:t>
      </w:r>
    </w:p>
    <w:p w14:paraId="4F318A5E" w14:textId="77777777" w:rsidR="00CC4E33" w:rsidRPr="00232EED" w:rsidRDefault="00CC4E33" w:rsidP="00CC4E33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F99B729" w14:textId="4F26F4AB" w:rsidR="005D2CFE" w:rsidRPr="00232EED" w:rsidRDefault="005E250B">
      <w:pPr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testDrawFret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2714795C" w14:textId="6E530600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testDrawFret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) parses a guitar tablature and draws the notes to a pane, checking their x-position, y-position, and text value to make sure they are correct.</w:t>
      </w:r>
    </w:p>
    <w:p w14:paraId="5780939D" w14:textId="03166B71" w:rsidR="005D2CFE" w:rsidRPr="00232EED" w:rsidRDefault="005E250B">
      <w:pPr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testDrawO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7AABDC07" w14:textId="5266572E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testDrawO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parses a drum set tablature and draws the notes </w:t>
      </w:r>
      <w:r w:rsidR="004E4659">
        <w:rPr>
          <w:rFonts w:asciiTheme="majorBidi" w:eastAsia="Times New Roman" w:hAnsiTheme="majorBidi" w:cstheme="majorBidi"/>
          <w:color w:val="0E101A"/>
          <w:sz w:val="24"/>
          <w:szCs w:val="24"/>
        </w:rPr>
        <w:t>to a pane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.</w:t>
      </w:r>
      <w:r w:rsidR="004E4659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non-cymbal notes are extracted from the pane and counted to ensure the correct number of notes has been added.</w:t>
      </w:r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It also checks the x- and y-coordinates of each note to ensure they are correct (the expected x and y values were calculated for the specific tablature used).</w:t>
      </w:r>
    </w:p>
    <w:p w14:paraId="2E24EB42" w14:textId="0EC15CE5" w:rsidR="005D2CFE" w:rsidRPr="00232EED" w:rsidRDefault="005E250B">
      <w:pPr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b/>
          <w:color w:val="0E101A"/>
          <w:sz w:val="24"/>
          <w:szCs w:val="24"/>
        </w:rPr>
      </w:pP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Test: </w:t>
      </w:r>
      <w:proofErr w:type="spellStart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testDrawX</w:t>
      </w:r>
      <w:proofErr w:type="spellEnd"/>
      <w:r w:rsidR="003B1D97"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b/>
          <w:color w:val="0E101A"/>
          <w:sz w:val="24"/>
          <w:szCs w:val="24"/>
        </w:rPr>
        <w:t>)</w:t>
      </w:r>
    </w:p>
    <w:p w14:paraId="59622069" w14:textId="3BCA3750" w:rsidR="005D2CFE" w:rsidRPr="00232EED" w:rsidRDefault="005E250B">
      <w:pPr>
        <w:ind w:left="720"/>
        <w:jc w:val="both"/>
        <w:rPr>
          <w:rFonts w:asciiTheme="majorBidi" w:eastAsia="Times New Roman" w:hAnsiTheme="majorBidi" w:cstheme="majorBidi"/>
          <w:color w:val="0E101A"/>
          <w:sz w:val="28"/>
          <w:szCs w:val="28"/>
        </w:rPr>
      </w:pP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Test </w:t>
      </w:r>
      <w:proofErr w:type="spellStart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>testDrawX</w:t>
      </w:r>
      <w:proofErr w:type="spellEnd"/>
      <w:r w:rsidR="003B1D97"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r w:rsidRPr="00232EE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parses a drum set tablature and draws the to a pane. </w:t>
      </w:r>
      <w:r w:rsidR="004E4659">
        <w:rPr>
          <w:rFonts w:asciiTheme="majorBidi" w:eastAsia="Times New Roman" w:hAnsiTheme="majorBidi" w:cstheme="majorBidi"/>
          <w:color w:val="0E101A"/>
          <w:sz w:val="24"/>
          <w:szCs w:val="24"/>
        </w:rPr>
        <w:t>The cymbal notes are extracted</w:t>
      </w:r>
      <w:r w:rsidR="00A3024C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from the pane</w:t>
      </w:r>
      <w:r w:rsidR="004E4659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counted to ensure the correct number of notes has been added.</w:t>
      </w:r>
      <w:r w:rsidR="00480953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It also checks the x- and y-coordinates of each note to ensure they are correct (the expected x and y values were calculated for the specific tablature used).</w:t>
      </w:r>
    </w:p>
    <w:p w14:paraId="24824964" w14:textId="77777777" w:rsidR="005D2CFE" w:rsidRPr="00232EED" w:rsidRDefault="005D2CFE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494AA00" w14:textId="452C804C" w:rsidR="005D2CFE" w:rsidRPr="00B77CF3" w:rsidRDefault="005E250B" w:rsidP="00B77CF3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77CF3">
        <w:rPr>
          <w:rFonts w:asciiTheme="majorBidi" w:eastAsia="Times New Roman" w:hAnsiTheme="majorBidi" w:cstheme="majorBidi"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9504" behindDoc="0" locked="0" layoutInCell="1" hidden="0" allowOverlap="1" wp14:anchorId="0991C535" wp14:editId="38473475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01B4F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36450C9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A7BF382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503981F4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Nasir</w:t>
                            </w:r>
                          </w:p>
                          <w:p w14:paraId="493B46EB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021C7C4B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Randhawa</w:t>
                            </w:r>
                          </w:p>
                          <w:p w14:paraId="19D8F156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C535" id="Text Box 13" o:spid="_x0000_s1046" type="#_x0000_t202" style="position:absolute;left:0;text-align:left;margin-left:2in;margin-top:987.7pt;width:208.25pt;height:175.95pt;z-index:25166950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" filled="f" stroked="f">
                <v:textbox style="mso-fit-shape-to-text:t" inset="2.53958mm,2.53958mm,2.53958mm,2.53958mm">
                  <w:txbxContent>
                    <w:p w14:paraId="01401B4F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36450C9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  <w:p w14:paraId="0A7BF382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503981F4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Nasir</w:t>
                      </w:r>
                    </w:p>
                    <w:p w14:paraId="493B46EB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021C7C4B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Randhawa</w:t>
                      </w:r>
                    </w:p>
                    <w:p w14:paraId="19D8F156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7CF3" w:rsidRPr="00B77CF3">
        <w:rPr>
          <w:rFonts w:asciiTheme="majorBidi" w:eastAsia="Times New Roman" w:hAnsiTheme="majorBidi" w:cstheme="majorBidi"/>
          <w:sz w:val="24"/>
          <w:szCs w:val="24"/>
        </w:rPr>
        <w:t>This is sufficient testing because when the drawing methods are changed, they should still draw the notes at the same position</w:t>
      </w:r>
      <w:r w:rsidR="00B77CF3">
        <w:rPr>
          <w:rFonts w:asciiTheme="majorBidi" w:eastAsia="Times New Roman" w:hAnsiTheme="majorBidi" w:cstheme="majorBidi"/>
          <w:sz w:val="24"/>
          <w:szCs w:val="24"/>
        </w:rPr>
        <w:t>s</w:t>
      </w:r>
      <w:r w:rsidR="00B77CF3" w:rsidRPr="00B77CF3">
        <w:rPr>
          <w:rFonts w:asciiTheme="majorBidi" w:eastAsia="Times New Roman" w:hAnsiTheme="majorBidi" w:cstheme="majorBidi"/>
          <w:sz w:val="24"/>
          <w:szCs w:val="24"/>
        </w:rPr>
        <w:t xml:space="preserve"> for the simple tablature used in the test case. This will ensure the fundamental part</w:t>
      </w:r>
      <w:r w:rsidR="00B77CF3">
        <w:rPr>
          <w:rFonts w:asciiTheme="majorBidi" w:eastAsia="Times New Roman" w:hAnsiTheme="majorBidi" w:cstheme="majorBidi"/>
          <w:sz w:val="24"/>
          <w:szCs w:val="24"/>
        </w:rPr>
        <w:t xml:space="preserve"> of the drawing does not </w:t>
      </w:r>
      <w:r w:rsidR="005239B3">
        <w:rPr>
          <w:rFonts w:asciiTheme="majorBidi" w:eastAsia="Times New Roman" w:hAnsiTheme="majorBidi" w:cstheme="majorBidi"/>
          <w:sz w:val="24"/>
          <w:szCs w:val="24"/>
        </w:rPr>
        <w:t xml:space="preserve">contain </w:t>
      </w:r>
      <w:r w:rsidR="00B77CF3">
        <w:rPr>
          <w:rFonts w:asciiTheme="majorBidi" w:eastAsia="Times New Roman" w:hAnsiTheme="majorBidi" w:cstheme="majorBidi"/>
          <w:sz w:val="24"/>
          <w:szCs w:val="24"/>
        </w:rPr>
        <w:t>errors.</w:t>
      </w:r>
    </w:p>
    <w:sectPr w:rsidR="005D2CFE" w:rsidRPr="00B77CF3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8207D" w14:textId="77777777" w:rsidR="004F418B" w:rsidRDefault="004F418B">
      <w:pPr>
        <w:spacing w:line="240" w:lineRule="auto"/>
      </w:pPr>
      <w:r>
        <w:separator/>
      </w:r>
    </w:p>
  </w:endnote>
  <w:endnote w:type="continuationSeparator" w:id="0">
    <w:p w14:paraId="7D079132" w14:textId="77777777" w:rsidR="004F418B" w:rsidRDefault="004F4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68C5" w14:textId="77777777" w:rsidR="005D2CFE" w:rsidRDefault="005E250B">
    <w:pPr>
      <w:jc w:val="right"/>
    </w:pPr>
    <w:r>
      <w:fldChar w:fldCharType="begin"/>
    </w:r>
    <w:r>
      <w:instrText>PAGE</w:instrText>
    </w:r>
    <w:r>
      <w:fldChar w:fldCharType="separate"/>
    </w:r>
    <w:r w:rsidR="007542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E8DC" w14:textId="77777777" w:rsidR="004F418B" w:rsidRDefault="004F418B">
      <w:pPr>
        <w:spacing w:line="240" w:lineRule="auto"/>
      </w:pPr>
      <w:r>
        <w:separator/>
      </w:r>
    </w:p>
  </w:footnote>
  <w:footnote w:type="continuationSeparator" w:id="0">
    <w:p w14:paraId="02442AD7" w14:textId="77777777" w:rsidR="004F418B" w:rsidRDefault="004F4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B513" w14:textId="5F7C8130" w:rsidR="005D2CFE" w:rsidRDefault="005E250B">
    <w:r>
      <w:t xml:space="preserve">TAB2XML: </w:t>
    </w:r>
    <w:r w:rsidR="00D1272A">
      <w:t>Testing</w:t>
    </w:r>
    <w:r>
      <w:t xml:space="preserve">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096"/>
    <w:multiLevelType w:val="multilevel"/>
    <w:tmpl w:val="355A04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A35DF"/>
    <w:multiLevelType w:val="multilevel"/>
    <w:tmpl w:val="EB12D934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8B77A1"/>
    <w:multiLevelType w:val="multilevel"/>
    <w:tmpl w:val="520641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E02704"/>
    <w:multiLevelType w:val="hybridMultilevel"/>
    <w:tmpl w:val="5ED47A0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2728D"/>
    <w:multiLevelType w:val="multilevel"/>
    <w:tmpl w:val="BBA8AE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A5377E"/>
    <w:multiLevelType w:val="multilevel"/>
    <w:tmpl w:val="2086F7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0E5BCC"/>
    <w:multiLevelType w:val="hybridMultilevel"/>
    <w:tmpl w:val="D03C2C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D376DB"/>
    <w:multiLevelType w:val="multilevel"/>
    <w:tmpl w:val="25DE0F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437D59"/>
    <w:multiLevelType w:val="hybridMultilevel"/>
    <w:tmpl w:val="04C2D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15E5"/>
    <w:multiLevelType w:val="multilevel"/>
    <w:tmpl w:val="4606A4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743C8E"/>
    <w:multiLevelType w:val="hybridMultilevel"/>
    <w:tmpl w:val="A97C76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sDA3MDaxMDSxtDBU0lEKTi0uzszPAykwqQUApmz0ZiwAAAA="/>
  </w:docVars>
  <w:rsids>
    <w:rsidRoot w:val="005D2CFE"/>
    <w:rsid w:val="0000557D"/>
    <w:rsid w:val="00050F8D"/>
    <w:rsid w:val="00053A1D"/>
    <w:rsid w:val="001208C5"/>
    <w:rsid w:val="001F5991"/>
    <w:rsid w:val="00232EED"/>
    <w:rsid w:val="002B55B7"/>
    <w:rsid w:val="002F007E"/>
    <w:rsid w:val="003556A2"/>
    <w:rsid w:val="003778DB"/>
    <w:rsid w:val="003B1CDC"/>
    <w:rsid w:val="003B1D97"/>
    <w:rsid w:val="00407E94"/>
    <w:rsid w:val="0045084A"/>
    <w:rsid w:val="00480953"/>
    <w:rsid w:val="004E31DE"/>
    <w:rsid w:val="004E4659"/>
    <w:rsid w:val="004F418B"/>
    <w:rsid w:val="005239B3"/>
    <w:rsid w:val="005D2CFE"/>
    <w:rsid w:val="005E250B"/>
    <w:rsid w:val="0062090F"/>
    <w:rsid w:val="00687F17"/>
    <w:rsid w:val="00714E49"/>
    <w:rsid w:val="00754225"/>
    <w:rsid w:val="00807EA8"/>
    <w:rsid w:val="008262FD"/>
    <w:rsid w:val="008B40C0"/>
    <w:rsid w:val="00904495"/>
    <w:rsid w:val="009446B5"/>
    <w:rsid w:val="0097096D"/>
    <w:rsid w:val="00A3024C"/>
    <w:rsid w:val="00A62D42"/>
    <w:rsid w:val="00B2097E"/>
    <w:rsid w:val="00B77CF3"/>
    <w:rsid w:val="00B82753"/>
    <w:rsid w:val="00BA2B4F"/>
    <w:rsid w:val="00BA6773"/>
    <w:rsid w:val="00BB315B"/>
    <w:rsid w:val="00C55F03"/>
    <w:rsid w:val="00CC4E33"/>
    <w:rsid w:val="00D1272A"/>
    <w:rsid w:val="00DB6F7B"/>
    <w:rsid w:val="00E711A0"/>
    <w:rsid w:val="00E76CEC"/>
    <w:rsid w:val="00F916D7"/>
    <w:rsid w:val="00F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2D15"/>
  <w15:docId w15:val="{2AACD6F0-CE99-4FD2-8BBA-7893F5C6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6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D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27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2A"/>
  </w:style>
  <w:style w:type="paragraph" w:styleId="Footer">
    <w:name w:val="footer"/>
    <w:basedOn w:val="Normal"/>
    <w:link w:val="FooterChar"/>
    <w:uiPriority w:val="99"/>
    <w:unhideWhenUsed/>
    <w:rsid w:val="00D127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2A"/>
  </w:style>
  <w:style w:type="paragraph" w:styleId="ListParagraph">
    <w:name w:val="List Paragraph"/>
    <w:basedOn w:val="Normal"/>
    <w:uiPriority w:val="34"/>
    <w:qFormat/>
    <w:rsid w:val="002B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DDE54-6AB5-4C75-9FAD-331054B0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Elmira Onagh</dc:creator>
  <cp:lastModifiedBy>Daniel Di Giovanni</cp:lastModifiedBy>
  <cp:revision>32</cp:revision>
  <cp:lastPrinted>2022-03-06T20:31:00Z</cp:lastPrinted>
  <dcterms:created xsi:type="dcterms:W3CDTF">2022-03-04T22:53:00Z</dcterms:created>
  <dcterms:modified xsi:type="dcterms:W3CDTF">2022-03-06T20:31:00Z</dcterms:modified>
</cp:coreProperties>
</file>