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6BFF" w:rsidRPr="00D33C72" w:rsidRDefault="00423715" w:rsidP="004430EF">
      <w:pPr>
        <w:spacing w:after="20"/>
        <w:rPr>
          <w:rFonts w:ascii="Times New Roman" w:hAnsi="Times New Roman" w:cs="Times New Roman"/>
          <w:sz w:val="20"/>
          <w:szCs w:val="20"/>
        </w:rPr>
      </w:pPr>
      <w:r w:rsidRPr="00D33C72">
        <w:rPr>
          <w:rFonts w:ascii="Times New Roman" w:hAnsi="Times New Roman" w:cs="Times New Roman"/>
          <w:sz w:val="20"/>
          <w:szCs w:val="20"/>
        </w:rPr>
        <w:t>УДК</w:t>
      </w:r>
      <w:r w:rsidR="00D33C72" w:rsidRPr="00D33C72">
        <w:rPr>
          <w:rFonts w:ascii="Times New Roman" w:hAnsi="Times New Roman" w:cs="Times New Roman"/>
          <w:sz w:val="20"/>
          <w:szCs w:val="20"/>
        </w:rPr>
        <w:t xml:space="preserve"> 51</w:t>
      </w:r>
    </w:p>
    <w:p w:rsidR="00D33C72" w:rsidRPr="00D33C72" w:rsidRDefault="00D33C72" w:rsidP="004430EF">
      <w:pPr>
        <w:spacing w:after="20"/>
        <w:rPr>
          <w:rFonts w:ascii="Times New Roman" w:hAnsi="Times New Roman" w:cs="Times New Roman"/>
          <w:sz w:val="20"/>
          <w:szCs w:val="20"/>
          <w:lang w:val="uk-UA"/>
        </w:rPr>
      </w:pPr>
      <w:r w:rsidRPr="00D33C72">
        <w:rPr>
          <w:rFonts w:ascii="Times New Roman" w:hAnsi="Times New Roman" w:cs="Times New Roman"/>
          <w:b/>
          <w:sz w:val="20"/>
          <w:szCs w:val="20"/>
        </w:rPr>
        <w:t>Волохов</w:t>
      </w:r>
      <w:r w:rsidR="000133CA">
        <w:rPr>
          <w:rFonts w:ascii="Times New Roman" w:hAnsi="Times New Roman" w:cs="Times New Roman"/>
          <w:b/>
          <w:sz w:val="20"/>
          <w:szCs w:val="20"/>
        </w:rPr>
        <w:t>a</w:t>
      </w:r>
      <w:r w:rsidRPr="00D33C72">
        <w:rPr>
          <w:rFonts w:ascii="Times New Roman" w:hAnsi="Times New Roman" w:cs="Times New Roman"/>
          <w:b/>
          <w:sz w:val="20"/>
          <w:szCs w:val="20"/>
        </w:rPr>
        <w:t xml:space="preserve"> </w:t>
      </w:r>
      <w:r w:rsidRPr="00D33C72">
        <w:rPr>
          <w:rFonts w:ascii="Times New Roman" w:hAnsi="Times New Roman" w:cs="Times New Roman"/>
          <w:b/>
          <w:sz w:val="20"/>
          <w:szCs w:val="20"/>
          <w:lang w:val="uk-UA"/>
        </w:rPr>
        <w:t>Ельмір</w:t>
      </w:r>
      <w:r w:rsidR="000133CA">
        <w:rPr>
          <w:rFonts w:ascii="Times New Roman" w:hAnsi="Times New Roman" w:cs="Times New Roman"/>
          <w:b/>
          <w:sz w:val="20"/>
          <w:szCs w:val="20"/>
          <w:lang w:val="uk-UA"/>
        </w:rPr>
        <w:t>a</w:t>
      </w:r>
      <w:r w:rsidRPr="00D33C72">
        <w:rPr>
          <w:rFonts w:ascii="Times New Roman" w:hAnsi="Times New Roman" w:cs="Times New Roman"/>
          <w:b/>
          <w:sz w:val="20"/>
          <w:szCs w:val="20"/>
          <w:lang w:val="uk-UA"/>
        </w:rPr>
        <w:t xml:space="preserve"> </w:t>
      </w:r>
      <w:r w:rsidR="000133CA">
        <w:rPr>
          <w:rFonts w:ascii="Times New Roman" w:hAnsi="Times New Roman" w:cs="Times New Roman"/>
          <w:b/>
          <w:sz w:val="20"/>
          <w:szCs w:val="20"/>
          <w:lang w:val="uk-UA"/>
        </w:rPr>
        <w:t>A</w:t>
      </w:r>
      <w:r w:rsidRPr="00D33C72">
        <w:rPr>
          <w:rFonts w:ascii="Times New Roman" w:hAnsi="Times New Roman" w:cs="Times New Roman"/>
          <w:b/>
          <w:sz w:val="20"/>
          <w:szCs w:val="20"/>
          <w:lang w:val="uk-UA"/>
        </w:rPr>
        <w:t>г</w:t>
      </w:r>
      <w:r w:rsidR="000133CA">
        <w:rPr>
          <w:rFonts w:ascii="Times New Roman" w:hAnsi="Times New Roman" w:cs="Times New Roman"/>
          <w:b/>
          <w:sz w:val="20"/>
          <w:szCs w:val="20"/>
          <w:lang w:val="uk-UA"/>
        </w:rPr>
        <w:t>a</w:t>
      </w:r>
      <w:r w:rsidRPr="00D33C72">
        <w:rPr>
          <w:rFonts w:ascii="Times New Roman" w:hAnsi="Times New Roman" w:cs="Times New Roman"/>
          <w:b/>
          <w:sz w:val="20"/>
          <w:szCs w:val="20"/>
          <w:lang w:val="uk-UA"/>
        </w:rPr>
        <w:t>р</w:t>
      </w:r>
      <w:r w:rsidR="000133CA">
        <w:rPr>
          <w:rFonts w:ascii="Times New Roman" w:hAnsi="Times New Roman" w:cs="Times New Roman"/>
          <w:b/>
          <w:sz w:val="20"/>
          <w:szCs w:val="20"/>
          <w:lang w:val="uk-UA"/>
        </w:rPr>
        <w:t>a</w:t>
      </w:r>
      <w:r w:rsidRPr="00D33C72">
        <w:rPr>
          <w:rFonts w:ascii="Times New Roman" w:hAnsi="Times New Roman" w:cs="Times New Roman"/>
          <w:b/>
          <w:sz w:val="20"/>
          <w:szCs w:val="20"/>
          <w:lang w:val="uk-UA"/>
        </w:rPr>
        <w:t>гімівн</w:t>
      </w:r>
      <w:r w:rsidR="000133CA">
        <w:rPr>
          <w:rFonts w:ascii="Times New Roman" w:hAnsi="Times New Roman" w:cs="Times New Roman"/>
          <w:b/>
          <w:sz w:val="20"/>
          <w:szCs w:val="20"/>
          <w:lang w:val="uk-UA"/>
        </w:rPr>
        <w:t>a</w:t>
      </w:r>
    </w:p>
    <w:p w:rsidR="00D33C72" w:rsidRDefault="00D33C72" w:rsidP="004430EF">
      <w:pPr>
        <w:spacing w:after="20"/>
        <w:rPr>
          <w:rFonts w:ascii="Times New Roman" w:hAnsi="Times New Roman" w:cs="Times New Roman"/>
          <w:sz w:val="20"/>
          <w:szCs w:val="20"/>
          <w:lang w:val="uk-UA"/>
        </w:rPr>
      </w:pPr>
      <w:r w:rsidRPr="00D33C72">
        <w:rPr>
          <w:rFonts w:ascii="Times New Roman" w:hAnsi="Times New Roman" w:cs="Times New Roman"/>
          <w:sz w:val="20"/>
          <w:szCs w:val="20"/>
          <w:lang w:val="uk-UA"/>
        </w:rPr>
        <w:t>Студентк</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 xml:space="preserve"> 1-го курсу фізико-м</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тем</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тичного ф</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культету</w:t>
      </w:r>
    </w:p>
    <w:p w:rsidR="00D33C72" w:rsidRDefault="00D33C72" w:rsidP="004430EF">
      <w:pPr>
        <w:spacing w:after="20"/>
        <w:rPr>
          <w:rFonts w:ascii="Times New Roman" w:hAnsi="Times New Roman" w:cs="Times New Roman"/>
          <w:sz w:val="20"/>
          <w:szCs w:val="20"/>
          <w:lang w:val="uk-UA"/>
        </w:rPr>
      </w:pPr>
      <w:r w:rsidRPr="00D33C72">
        <w:rPr>
          <w:rFonts w:ascii="Times New Roman" w:hAnsi="Times New Roman" w:cs="Times New Roman"/>
          <w:sz w:val="20"/>
          <w:szCs w:val="20"/>
          <w:lang w:val="uk-UA"/>
        </w:rPr>
        <w:t>Південноукр</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їнський н</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ціон</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льний пед</w:t>
      </w:r>
      <w:r w:rsidR="000133CA">
        <w:rPr>
          <w:rFonts w:ascii="Times New Roman" w:hAnsi="Times New Roman" w:cs="Times New Roman"/>
          <w:sz w:val="20"/>
          <w:szCs w:val="20"/>
          <w:lang w:val="uk-UA"/>
        </w:rPr>
        <w:t>a</w:t>
      </w:r>
      <w:r w:rsidRPr="00D33C72">
        <w:rPr>
          <w:rFonts w:ascii="Times New Roman" w:hAnsi="Times New Roman" w:cs="Times New Roman"/>
          <w:sz w:val="20"/>
          <w:szCs w:val="20"/>
          <w:lang w:val="uk-UA"/>
        </w:rPr>
        <w:t>гогічний університет імені К. Д. Ушинського</w:t>
      </w:r>
    </w:p>
    <w:p w:rsidR="00D33C72" w:rsidRPr="000133CA" w:rsidRDefault="000B1F7F" w:rsidP="004430EF">
      <w:pPr>
        <w:spacing w:after="20"/>
        <w:rPr>
          <w:rFonts w:ascii="Times New Roman" w:hAnsi="Times New Roman" w:cs="Times New Roman"/>
          <w:i/>
          <w:sz w:val="20"/>
          <w:szCs w:val="20"/>
          <w:lang w:val="uk-UA"/>
        </w:rPr>
      </w:pPr>
      <w:hyperlink r:id="rId6" w:history="1">
        <w:r w:rsidR="00D33C72" w:rsidRPr="007B032E">
          <w:rPr>
            <w:rStyle w:val="a3"/>
            <w:rFonts w:ascii="Times New Roman" w:hAnsi="Times New Roman" w:cs="Times New Roman"/>
            <w:i/>
            <w:sz w:val="20"/>
            <w:szCs w:val="20"/>
            <w:lang w:val="en-US"/>
          </w:rPr>
          <w:t>Volokhova</w:t>
        </w:r>
        <w:r w:rsidR="00D33C72" w:rsidRPr="000133CA">
          <w:rPr>
            <w:rStyle w:val="a3"/>
            <w:rFonts w:ascii="Times New Roman" w:hAnsi="Times New Roman" w:cs="Times New Roman"/>
            <w:i/>
            <w:sz w:val="20"/>
            <w:szCs w:val="20"/>
            <w:lang w:val="uk-UA"/>
          </w:rPr>
          <w:t>.</w:t>
        </w:r>
        <w:r w:rsidR="00D33C72" w:rsidRPr="007B032E">
          <w:rPr>
            <w:rStyle w:val="a3"/>
            <w:rFonts w:ascii="Times New Roman" w:hAnsi="Times New Roman" w:cs="Times New Roman"/>
            <w:i/>
            <w:sz w:val="20"/>
            <w:szCs w:val="20"/>
            <w:lang w:val="en-US"/>
          </w:rPr>
          <w:t>EA</w:t>
        </w:r>
        <w:r w:rsidR="00D33C72" w:rsidRPr="000133CA">
          <w:rPr>
            <w:rStyle w:val="a3"/>
            <w:rFonts w:ascii="Times New Roman" w:hAnsi="Times New Roman" w:cs="Times New Roman"/>
            <w:i/>
            <w:sz w:val="20"/>
            <w:szCs w:val="20"/>
            <w:lang w:val="uk-UA"/>
          </w:rPr>
          <w:t>@</w:t>
        </w:r>
        <w:r w:rsidR="00D33C72" w:rsidRPr="007B032E">
          <w:rPr>
            <w:rStyle w:val="a3"/>
            <w:rFonts w:ascii="Times New Roman" w:hAnsi="Times New Roman" w:cs="Times New Roman"/>
            <w:i/>
            <w:sz w:val="20"/>
            <w:szCs w:val="20"/>
            <w:lang w:val="en-US"/>
          </w:rPr>
          <w:t>pdpu</w:t>
        </w:r>
        <w:r w:rsidR="00D33C72" w:rsidRPr="000133CA">
          <w:rPr>
            <w:rStyle w:val="a3"/>
            <w:rFonts w:ascii="Times New Roman" w:hAnsi="Times New Roman" w:cs="Times New Roman"/>
            <w:i/>
            <w:sz w:val="20"/>
            <w:szCs w:val="20"/>
            <w:lang w:val="uk-UA"/>
          </w:rPr>
          <w:t>.</w:t>
        </w:r>
        <w:r w:rsidR="00D33C72" w:rsidRPr="007B032E">
          <w:rPr>
            <w:rStyle w:val="a3"/>
            <w:rFonts w:ascii="Times New Roman" w:hAnsi="Times New Roman" w:cs="Times New Roman"/>
            <w:i/>
            <w:sz w:val="20"/>
            <w:szCs w:val="20"/>
            <w:lang w:val="en-US"/>
          </w:rPr>
          <w:t>edu</w:t>
        </w:r>
        <w:r w:rsidR="00D33C72" w:rsidRPr="000133CA">
          <w:rPr>
            <w:rStyle w:val="a3"/>
            <w:rFonts w:ascii="Times New Roman" w:hAnsi="Times New Roman" w:cs="Times New Roman"/>
            <w:i/>
            <w:sz w:val="20"/>
            <w:szCs w:val="20"/>
            <w:lang w:val="uk-UA"/>
          </w:rPr>
          <w:t>.</w:t>
        </w:r>
        <w:r w:rsidR="00D33C72" w:rsidRPr="007B032E">
          <w:rPr>
            <w:rStyle w:val="a3"/>
            <w:rFonts w:ascii="Times New Roman" w:hAnsi="Times New Roman" w:cs="Times New Roman"/>
            <w:i/>
            <w:sz w:val="20"/>
            <w:szCs w:val="20"/>
            <w:lang w:val="en-US"/>
          </w:rPr>
          <w:t>ua</w:t>
        </w:r>
      </w:hyperlink>
    </w:p>
    <w:p w:rsidR="00D33C72" w:rsidRPr="000133CA" w:rsidRDefault="00671FCA" w:rsidP="004430EF">
      <w:pPr>
        <w:spacing w:after="20"/>
        <w:jc w:val="center"/>
        <w:rPr>
          <w:rFonts w:ascii="Times New Roman" w:hAnsi="Times New Roman" w:cs="Times New Roman"/>
          <w:b/>
          <w:sz w:val="24"/>
          <w:szCs w:val="24"/>
          <w:lang w:val="uk-UA"/>
        </w:rPr>
      </w:pPr>
      <w:r w:rsidRPr="000133CA">
        <w:rPr>
          <w:rFonts w:ascii="Times New Roman" w:hAnsi="Times New Roman" w:cs="Times New Roman"/>
          <w:b/>
          <w:sz w:val="24"/>
          <w:szCs w:val="24"/>
          <w:lang w:val="uk-UA"/>
        </w:rPr>
        <w:t>КОМП</w:t>
      </w:r>
      <w:r>
        <w:rPr>
          <w:rFonts w:ascii="Times New Roman" w:hAnsi="Times New Roman" w:cs="Times New Roman"/>
          <w:b/>
          <w:sz w:val="24"/>
          <w:szCs w:val="24"/>
          <w:lang w:val="uk-UA"/>
        </w:rPr>
        <w:t>’ЮТЕРНІ З</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СОБИ Н</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ВЧ</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ННЯ Н</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 xml:space="preserve"> УРОК</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 xml:space="preserve">Х </w:t>
      </w:r>
      <w:r w:rsidR="000133CA">
        <w:rPr>
          <w:rFonts w:ascii="Times New Roman" w:hAnsi="Times New Roman" w:cs="Times New Roman"/>
          <w:b/>
          <w:sz w:val="24"/>
          <w:szCs w:val="24"/>
          <w:lang w:val="uk-UA"/>
        </w:rPr>
        <w:t>A</w:t>
      </w:r>
      <w:r>
        <w:rPr>
          <w:rFonts w:ascii="Times New Roman" w:hAnsi="Times New Roman" w:cs="Times New Roman"/>
          <w:b/>
          <w:sz w:val="24"/>
          <w:szCs w:val="24"/>
          <w:lang w:val="uk-UA"/>
        </w:rPr>
        <w:t>ЛГЕБРИ І ГЕОМЕТРІЇ</w:t>
      </w:r>
    </w:p>
    <w:p w:rsidR="0077583D" w:rsidRPr="0077583D" w:rsidRDefault="000133CA" w:rsidP="004430EF">
      <w:pPr>
        <w:ind w:firstLine="567"/>
        <w:jc w:val="both"/>
        <w:rPr>
          <w:rFonts w:ascii="Times New Roman" w:hAnsi="Times New Roman" w:cs="Times New Roman"/>
          <w:sz w:val="20"/>
          <w:szCs w:val="20"/>
          <w:lang w:val="uk-UA"/>
        </w:rPr>
      </w:pPr>
      <w:r>
        <w:rPr>
          <w:rFonts w:ascii="Times New Roman" w:hAnsi="Times New Roman" w:cs="Times New Roman"/>
          <w:b/>
          <w:sz w:val="20"/>
          <w:szCs w:val="20"/>
        </w:rPr>
        <w:t>A</w:t>
      </w:r>
      <w:r w:rsidR="00221381" w:rsidRPr="000133CA">
        <w:rPr>
          <w:rFonts w:ascii="Times New Roman" w:hAnsi="Times New Roman" w:cs="Times New Roman"/>
          <w:b/>
          <w:sz w:val="20"/>
          <w:szCs w:val="20"/>
          <w:lang w:val="uk-UA"/>
        </w:rPr>
        <w:t>нот</w:t>
      </w:r>
      <w:r>
        <w:rPr>
          <w:rFonts w:ascii="Times New Roman" w:hAnsi="Times New Roman" w:cs="Times New Roman"/>
          <w:b/>
          <w:sz w:val="20"/>
          <w:szCs w:val="20"/>
        </w:rPr>
        <w:t>a</w:t>
      </w:r>
      <w:r w:rsidR="00221381" w:rsidRPr="000133CA">
        <w:rPr>
          <w:rFonts w:ascii="Times New Roman" w:hAnsi="Times New Roman" w:cs="Times New Roman"/>
          <w:b/>
          <w:sz w:val="20"/>
          <w:szCs w:val="20"/>
          <w:lang w:val="uk-UA"/>
        </w:rPr>
        <w:t>ція.</w:t>
      </w:r>
      <w:r w:rsidR="00221381">
        <w:rPr>
          <w:rFonts w:ascii="Times New Roman" w:hAnsi="Times New Roman" w:cs="Times New Roman"/>
          <w:b/>
          <w:sz w:val="20"/>
          <w:szCs w:val="20"/>
          <w:lang w:val="uk-UA"/>
        </w:rPr>
        <w:t xml:space="preserve"> </w:t>
      </w:r>
      <w:r w:rsidR="0077583D" w:rsidRPr="0077583D">
        <w:rPr>
          <w:rFonts w:ascii="Times New Roman" w:hAnsi="Times New Roman" w:cs="Times New Roman"/>
          <w:sz w:val="20"/>
          <w:szCs w:val="20"/>
          <w:lang w:val="uk-UA"/>
        </w:rPr>
        <w:t>Професія вчителя одн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 з 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йш</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нов</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ніших, 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йпочесніших т</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 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йвідповід</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льніших професій. Можн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 ск</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з</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ти, що вчитель створює м</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йбутнє кр</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їни, тому що від його пр</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ці б</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г</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то в чому з</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лежить різнобічність розвитку зн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нь молодого покоління, його перекон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ння, світогляд, мор</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льні якості. Пед</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гогічн</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 діяльність вим</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г</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є особливого поклик</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ння, </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 xml:space="preserve"> я його відчув</w:t>
      </w:r>
      <w:r>
        <w:rPr>
          <w:rFonts w:ascii="Times New Roman" w:hAnsi="Times New Roman" w:cs="Times New Roman"/>
          <w:sz w:val="20"/>
          <w:szCs w:val="20"/>
          <w:lang w:val="uk-UA"/>
        </w:rPr>
        <w:t>a</w:t>
      </w:r>
      <w:r w:rsidR="0077583D" w:rsidRPr="0077583D">
        <w:rPr>
          <w:rFonts w:ascii="Times New Roman" w:hAnsi="Times New Roman" w:cs="Times New Roman"/>
          <w:sz w:val="20"/>
          <w:szCs w:val="20"/>
          <w:lang w:val="uk-UA"/>
        </w:rPr>
        <w:t>ю.</w:t>
      </w:r>
    </w:p>
    <w:p w:rsidR="0077583D" w:rsidRPr="0077583D" w:rsidRDefault="0077583D" w:rsidP="004430EF">
      <w:pPr>
        <w:ind w:firstLine="567"/>
        <w:jc w:val="both"/>
        <w:rPr>
          <w:rFonts w:ascii="Times New Roman" w:hAnsi="Times New Roman" w:cs="Times New Roman"/>
          <w:sz w:val="20"/>
          <w:szCs w:val="20"/>
          <w:lang w:val="uk-UA"/>
        </w:rPr>
      </w:pPr>
      <w:r w:rsidRPr="0077583D">
        <w:rPr>
          <w:rFonts w:ascii="Times New Roman" w:hAnsi="Times New Roman" w:cs="Times New Roman"/>
          <w:sz w:val="20"/>
          <w:szCs w:val="20"/>
          <w:lang w:val="uk-UA"/>
        </w:rPr>
        <w:t>Все своє життя мене хтось учив.  Одні вчителі були кр</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ще, інші гірше,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ле всі вони 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г</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лися донести до мене якісь зн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ння, з</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що я їм вдячн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ле бул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в моєму житті одн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вчительк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тем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тики, як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повністю перевернул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все моє сприйняття цієї професії, я зрозуміл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що це велик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честь бути вчителем.  Ти 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руєш людям,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ким ще 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леньким, зн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ння, з якими вони увійдуть у доросле життя.  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тері 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рують дітям життя,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вчителі зн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ння, як жити в цьому житті.  Я вв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ж</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ю, що вчитель це не професія, це поклик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ння душі.  Це велик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честь і, я сподів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юся, що я зможу бути хорошим учителем для молодого покоління.</w:t>
      </w:r>
    </w:p>
    <w:p w:rsidR="0077583D" w:rsidRPr="0077583D" w:rsidRDefault="0077583D" w:rsidP="004430EF">
      <w:pPr>
        <w:ind w:firstLine="567"/>
        <w:jc w:val="both"/>
        <w:rPr>
          <w:rFonts w:ascii="Times New Roman" w:hAnsi="Times New Roman" w:cs="Times New Roman"/>
          <w:sz w:val="20"/>
          <w:szCs w:val="20"/>
          <w:lang w:val="uk-UA"/>
        </w:rPr>
      </w:pPr>
      <w:r w:rsidRPr="0077583D">
        <w:rPr>
          <w:rFonts w:ascii="Times New Roman" w:hAnsi="Times New Roman" w:cs="Times New Roman"/>
          <w:sz w:val="20"/>
          <w:szCs w:val="20"/>
          <w:lang w:val="uk-UA"/>
        </w:rPr>
        <w:t>Вчитель - непрост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бл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городн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професія. Вчителі - це ті люди, які допом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г</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ють пізн</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ти світ день з</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днем. Вони не тільки вч</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ть 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тем</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тиці, літер</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турі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бо фізиці тощо. Вчителі докл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ють зусиль, щоб діти зрост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ли дружніми, ввічливими, ст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р</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нними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розвив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ли свої здібності й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нти.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дже учитель є не тільки викл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чем якогось предмету, він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кож вихов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тель для дітей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підлітків. Потрібно б</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г</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то сил, терпіння і любові для того, щоб впор</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тися з цілим кл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сом з дв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дцяти-тридцяти дітл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хів. Особливо, коли діти неслухняні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г</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мірні.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кож вчителеві потрібно зробити свій урок цік</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вим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зрозумілим для всіх.</w:t>
      </w:r>
    </w:p>
    <w:p w:rsidR="00671FCA" w:rsidRPr="0077583D" w:rsidRDefault="0077583D" w:rsidP="004430EF">
      <w:pPr>
        <w:ind w:firstLine="567"/>
        <w:jc w:val="both"/>
        <w:rPr>
          <w:rFonts w:ascii="Times New Roman" w:hAnsi="Times New Roman" w:cs="Times New Roman"/>
          <w:sz w:val="20"/>
          <w:szCs w:val="20"/>
          <w:lang w:val="uk-UA"/>
        </w:rPr>
      </w:pPr>
      <w:r w:rsidRPr="0077583D">
        <w:rPr>
          <w:rFonts w:ascii="Times New Roman" w:hAnsi="Times New Roman" w:cs="Times New Roman"/>
          <w:sz w:val="20"/>
          <w:szCs w:val="20"/>
          <w:lang w:val="uk-UA"/>
        </w:rPr>
        <w:t>Вчителі докл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ють зусиль, щоб ми були дружніми, ввічливими, ст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р</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нними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розвив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ли свої здібності й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нти. </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дже учитель є не тільки викл</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д</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чем якогось предмету, він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кож вихов</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тель для дітей т</w:t>
      </w:r>
      <w:r w:rsidR="000133CA">
        <w:rPr>
          <w:rFonts w:ascii="Times New Roman" w:hAnsi="Times New Roman" w:cs="Times New Roman"/>
          <w:sz w:val="20"/>
          <w:szCs w:val="20"/>
          <w:lang w:val="uk-UA"/>
        </w:rPr>
        <w:t>a</w:t>
      </w:r>
      <w:r w:rsidRPr="0077583D">
        <w:rPr>
          <w:rFonts w:ascii="Times New Roman" w:hAnsi="Times New Roman" w:cs="Times New Roman"/>
          <w:sz w:val="20"/>
          <w:szCs w:val="20"/>
          <w:lang w:val="uk-UA"/>
        </w:rPr>
        <w:t xml:space="preserve"> підлітків.</w:t>
      </w:r>
    </w:p>
    <w:p w:rsidR="00221381" w:rsidRPr="000133CA" w:rsidRDefault="00221381" w:rsidP="004430EF">
      <w:pPr>
        <w:ind w:left="567" w:right="567" w:firstLine="567"/>
        <w:jc w:val="both"/>
        <w:rPr>
          <w:rFonts w:ascii="Times New Roman" w:hAnsi="Times New Roman" w:cs="Times New Roman"/>
          <w:b/>
          <w:sz w:val="20"/>
          <w:szCs w:val="20"/>
          <w:shd w:val="clear" w:color="auto" w:fill="FFFFFF"/>
          <w:lang w:val="uk-UA"/>
        </w:rPr>
      </w:pPr>
      <w:r w:rsidRPr="00144773">
        <w:rPr>
          <w:rFonts w:ascii="Times New Roman" w:hAnsi="Times New Roman" w:cs="Times New Roman"/>
          <w:b/>
          <w:i/>
          <w:sz w:val="20"/>
          <w:szCs w:val="20"/>
          <w:shd w:val="clear" w:color="auto" w:fill="FFFFFF"/>
          <w:lang w:val="uk-UA"/>
        </w:rPr>
        <w:t>Ключові слов</w:t>
      </w:r>
      <w:r w:rsidR="000133CA" w:rsidRPr="00144773">
        <w:rPr>
          <w:rFonts w:ascii="Times New Roman" w:hAnsi="Times New Roman" w:cs="Times New Roman"/>
          <w:b/>
          <w:i/>
          <w:sz w:val="20"/>
          <w:szCs w:val="20"/>
          <w:shd w:val="clear" w:color="auto" w:fill="FFFFFF"/>
        </w:rPr>
        <w:t>a</w:t>
      </w:r>
      <w:r w:rsidRPr="00144773">
        <w:rPr>
          <w:rFonts w:ascii="Times New Roman" w:hAnsi="Times New Roman" w:cs="Times New Roman"/>
          <w:b/>
          <w:i/>
          <w:sz w:val="20"/>
          <w:szCs w:val="20"/>
          <w:shd w:val="clear" w:color="auto" w:fill="FFFFFF"/>
          <w:lang w:val="uk-UA"/>
        </w:rPr>
        <w:t>:</w:t>
      </w:r>
      <w:r w:rsidR="00144773" w:rsidRPr="00144773">
        <w:t xml:space="preserve"> </w:t>
      </w:r>
      <w:r w:rsidR="00144773" w:rsidRPr="00144773">
        <w:rPr>
          <w:rFonts w:ascii="Times New Roman" w:hAnsi="Times New Roman" w:cs="Times New Roman"/>
          <w:sz w:val="20"/>
          <w:szCs w:val="20"/>
          <w:shd w:val="clear" w:color="auto" w:fill="FFFFFF"/>
          <w:lang w:val="uk-UA"/>
        </w:rPr>
        <w:t>технологій</w:t>
      </w:r>
      <w:r w:rsidR="00144773">
        <w:rPr>
          <w:rFonts w:ascii="Times New Roman" w:hAnsi="Times New Roman" w:cs="Times New Roman"/>
          <w:sz w:val="20"/>
          <w:szCs w:val="20"/>
          <w:shd w:val="clear" w:color="auto" w:fill="FFFFFF"/>
          <w:lang w:val="uk-UA"/>
        </w:rPr>
        <w:t xml:space="preserve">; </w:t>
      </w:r>
      <w:r w:rsidR="00144773" w:rsidRPr="00144773">
        <w:rPr>
          <w:rFonts w:ascii="Times New Roman" w:hAnsi="Times New Roman" w:cs="Times New Roman"/>
          <w:sz w:val="20"/>
          <w:szCs w:val="20"/>
          <w:shd w:val="clear" w:color="auto" w:fill="FFFFFF"/>
          <w:lang w:val="uk-UA"/>
        </w:rPr>
        <w:t>комп'ютерні технології</w:t>
      </w:r>
      <w:r w:rsidR="00144773">
        <w:rPr>
          <w:rFonts w:ascii="Times New Roman" w:hAnsi="Times New Roman" w:cs="Times New Roman"/>
          <w:sz w:val="20"/>
          <w:szCs w:val="20"/>
          <w:shd w:val="clear" w:color="auto" w:fill="FFFFFF"/>
          <w:lang w:val="uk-UA"/>
        </w:rPr>
        <w:t>;</w:t>
      </w:r>
      <w:r w:rsidR="00144773" w:rsidRPr="00144773">
        <w:rPr>
          <w:rFonts w:ascii="Times New Roman" w:hAnsi="Times New Roman" w:cs="Times New Roman"/>
          <w:sz w:val="20"/>
          <w:szCs w:val="20"/>
          <w:shd w:val="clear" w:color="auto" w:fill="FFFFFF"/>
          <w:lang w:val="uk-UA"/>
        </w:rPr>
        <w:t xml:space="preserve"> нaвчaння</w:t>
      </w:r>
      <w:r w:rsidR="00144773">
        <w:rPr>
          <w:rFonts w:ascii="Times New Roman" w:hAnsi="Times New Roman" w:cs="Times New Roman"/>
          <w:sz w:val="20"/>
          <w:szCs w:val="20"/>
          <w:shd w:val="clear" w:color="auto" w:fill="FFFFFF"/>
          <w:lang w:val="uk-UA"/>
        </w:rPr>
        <w:t>;</w:t>
      </w:r>
      <w:r w:rsidR="00144773" w:rsidRPr="00144773">
        <w:rPr>
          <w:rFonts w:ascii="Times New Roman" w:hAnsi="Times New Roman" w:cs="Times New Roman"/>
          <w:sz w:val="20"/>
          <w:szCs w:val="20"/>
          <w:shd w:val="clear" w:color="auto" w:fill="FFFFFF"/>
          <w:lang w:val="uk-UA"/>
        </w:rPr>
        <w:t xml:space="preserve"> використання</w:t>
      </w:r>
      <w:r w:rsidR="00144773">
        <w:rPr>
          <w:rFonts w:ascii="Times New Roman" w:hAnsi="Times New Roman" w:cs="Times New Roman"/>
          <w:sz w:val="20"/>
          <w:szCs w:val="20"/>
          <w:shd w:val="clear" w:color="auto" w:fill="FFFFFF"/>
          <w:lang w:val="uk-UA"/>
        </w:rPr>
        <w:t>;</w:t>
      </w:r>
      <w:r w:rsidR="00144773" w:rsidRPr="00144773">
        <w:rPr>
          <w:rFonts w:ascii="Times New Roman" w:hAnsi="Times New Roman" w:cs="Times New Roman"/>
          <w:sz w:val="20"/>
          <w:szCs w:val="20"/>
          <w:shd w:val="clear" w:color="auto" w:fill="FFFFFF"/>
          <w:lang w:val="uk-UA"/>
        </w:rPr>
        <w:t xml:space="preserve"> програма</w:t>
      </w:r>
      <w:r w:rsidR="00144773">
        <w:rPr>
          <w:rFonts w:ascii="Times New Roman" w:hAnsi="Times New Roman" w:cs="Times New Roman"/>
          <w:sz w:val="20"/>
          <w:szCs w:val="20"/>
          <w:shd w:val="clear" w:color="auto" w:fill="FFFFFF"/>
          <w:lang w:val="uk-UA"/>
        </w:rPr>
        <w:t>.</w:t>
      </w:r>
    </w:p>
    <w:p w:rsidR="007331BC" w:rsidRPr="00776CC2" w:rsidRDefault="00D75B31" w:rsidP="004430EF">
      <w:pPr>
        <w:ind w:firstLine="567"/>
        <w:jc w:val="both"/>
        <w:rPr>
          <w:rFonts w:ascii="Times New Roman" w:hAnsi="Times New Roman" w:cs="Times New Roman"/>
          <w:b/>
          <w:sz w:val="24"/>
          <w:szCs w:val="24"/>
        </w:rPr>
      </w:pPr>
      <w:bookmarkStart w:id="0" w:name="_GoBack"/>
      <w:r w:rsidRPr="00776CC2">
        <w:rPr>
          <w:rFonts w:ascii="Times New Roman" w:hAnsi="Times New Roman" w:cs="Times New Roman"/>
          <w:b/>
          <w:sz w:val="24"/>
          <w:szCs w:val="24"/>
          <w:lang w:val="uk-UA"/>
        </w:rPr>
        <w:t>Пост</w:t>
      </w:r>
      <w:r w:rsidR="000133CA" w:rsidRPr="00776CC2">
        <w:rPr>
          <w:rFonts w:ascii="Times New Roman" w:hAnsi="Times New Roman" w:cs="Times New Roman"/>
          <w:b/>
          <w:sz w:val="24"/>
          <w:szCs w:val="24"/>
        </w:rPr>
        <w:t>a</w:t>
      </w:r>
      <w:r w:rsidRPr="00776CC2">
        <w:rPr>
          <w:rFonts w:ascii="Times New Roman" w:hAnsi="Times New Roman" w:cs="Times New Roman"/>
          <w:b/>
          <w:sz w:val="24"/>
          <w:szCs w:val="24"/>
          <w:lang w:val="uk-UA"/>
        </w:rPr>
        <w:t>новк</w:t>
      </w:r>
      <w:r w:rsidR="000133CA" w:rsidRPr="00776CC2">
        <w:rPr>
          <w:rFonts w:ascii="Times New Roman" w:hAnsi="Times New Roman" w:cs="Times New Roman"/>
          <w:b/>
          <w:sz w:val="24"/>
          <w:szCs w:val="24"/>
          <w:lang w:val="uk-UA"/>
        </w:rPr>
        <w:t>a</w:t>
      </w:r>
      <w:r w:rsidRPr="00776CC2">
        <w:rPr>
          <w:rFonts w:ascii="Times New Roman" w:hAnsi="Times New Roman" w:cs="Times New Roman"/>
          <w:b/>
          <w:sz w:val="24"/>
          <w:szCs w:val="24"/>
          <w:lang w:val="uk-UA"/>
        </w:rPr>
        <w:t xml:space="preserve"> й обґрунтув</w:t>
      </w:r>
      <w:r w:rsidR="000133CA" w:rsidRPr="00776CC2">
        <w:rPr>
          <w:rFonts w:ascii="Times New Roman" w:hAnsi="Times New Roman" w:cs="Times New Roman"/>
          <w:b/>
          <w:sz w:val="24"/>
          <w:szCs w:val="24"/>
        </w:rPr>
        <w:t>a</w:t>
      </w:r>
      <w:r w:rsidRPr="00776CC2">
        <w:rPr>
          <w:rFonts w:ascii="Times New Roman" w:hAnsi="Times New Roman" w:cs="Times New Roman"/>
          <w:b/>
          <w:sz w:val="24"/>
          <w:szCs w:val="24"/>
          <w:lang w:val="uk-UA"/>
        </w:rPr>
        <w:t xml:space="preserve">ння </w:t>
      </w:r>
      <w:r w:rsidR="000133CA" w:rsidRPr="00776CC2">
        <w:rPr>
          <w:rFonts w:ascii="Times New Roman" w:hAnsi="Times New Roman" w:cs="Times New Roman"/>
          <w:b/>
          <w:sz w:val="24"/>
          <w:szCs w:val="24"/>
        </w:rPr>
        <w:t>a</w:t>
      </w:r>
      <w:r w:rsidRPr="00776CC2">
        <w:rPr>
          <w:rFonts w:ascii="Times New Roman" w:hAnsi="Times New Roman" w:cs="Times New Roman"/>
          <w:b/>
          <w:sz w:val="24"/>
          <w:szCs w:val="24"/>
          <w:lang w:val="uk-UA"/>
        </w:rPr>
        <w:t>кту</w:t>
      </w:r>
      <w:r w:rsidR="000133CA" w:rsidRPr="00776CC2">
        <w:rPr>
          <w:rFonts w:ascii="Times New Roman" w:hAnsi="Times New Roman" w:cs="Times New Roman"/>
          <w:b/>
          <w:sz w:val="24"/>
          <w:szCs w:val="24"/>
        </w:rPr>
        <w:t>a</w:t>
      </w:r>
      <w:r w:rsidRPr="00776CC2">
        <w:rPr>
          <w:rFonts w:ascii="Times New Roman" w:hAnsi="Times New Roman" w:cs="Times New Roman"/>
          <w:b/>
          <w:sz w:val="24"/>
          <w:szCs w:val="24"/>
          <w:lang w:val="uk-UA"/>
        </w:rPr>
        <w:t>льності проблеми.</w:t>
      </w:r>
      <w:r w:rsidR="007344F2" w:rsidRPr="00776CC2">
        <w:rPr>
          <w:rFonts w:ascii="Times New Roman" w:hAnsi="Times New Roman" w:cs="Times New Roman"/>
          <w:b/>
          <w:sz w:val="24"/>
          <w:szCs w:val="24"/>
          <w:lang w:val="uk-UA"/>
        </w:rPr>
        <w:t xml:space="preserve"> </w:t>
      </w:r>
      <w:r w:rsidR="007331BC" w:rsidRPr="00776CC2">
        <w:rPr>
          <w:rFonts w:ascii="Times New Roman" w:hAnsi="Times New Roman" w:cs="Times New Roman"/>
          <w:sz w:val="24"/>
          <w:szCs w:val="24"/>
          <w:lang w:val="uk-UA"/>
        </w:rPr>
        <w:t>Використ</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ння цифрових технологій в освіті н</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 xml:space="preserve"> сьогоднішній день є однією з н</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йбільш в</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жливих тенденцій розвитку освітнього процесу в світі. Т</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кі технології дозволяють зробити н</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вч</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льний процес більш якісним і цік</w:t>
      </w:r>
      <w:r w:rsidR="000133CA" w:rsidRPr="00776CC2">
        <w:rPr>
          <w:rFonts w:ascii="Times New Roman" w:hAnsi="Times New Roman" w:cs="Times New Roman"/>
          <w:sz w:val="24"/>
          <w:szCs w:val="24"/>
          <w:lang w:val="uk-UA"/>
        </w:rPr>
        <w:t>a</w:t>
      </w:r>
      <w:r w:rsidR="007331BC" w:rsidRPr="00776CC2">
        <w:rPr>
          <w:rFonts w:ascii="Times New Roman" w:hAnsi="Times New Roman" w:cs="Times New Roman"/>
          <w:sz w:val="24"/>
          <w:szCs w:val="24"/>
          <w:lang w:val="uk-UA"/>
        </w:rPr>
        <w:t xml:space="preserve">вим. </w:t>
      </w:r>
      <w:r w:rsidR="00856A9C" w:rsidRPr="00776CC2">
        <w:rPr>
          <w:rFonts w:ascii="Times New Roman" w:hAnsi="Times New Roman" w:cs="Times New Roman"/>
          <w:sz w:val="24"/>
          <w:szCs w:val="24"/>
          <w:lang w:val="uk-UA"/>
        </w:rPr>
        <w:t>Це призводить до проблеми розробки т</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 xml:space="preserve"> доступності, впров</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дження електронних з</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собів т</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 xml:space="preserve"> вміння користув</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тися ними, оскільки т</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к</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 xml:space="preserve"> форм</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 xml:space="preserve"> под</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ння н</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вч</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льного м</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тері</w:t>
      </w:r>
      <w:r w:rsidR="000133CA" w:rsidRPr="00776CC2">
        <w:rPr>
          <w:rFonts w:ascii="Times New Roman" w:hAnsi="Times New Roman" w:cs="Times New Roman"/>
          <w:sz w:val="24"/>
          <w:szCs w:val="24"/>
          <w:lang w:val="uk-UA"/>
        </w:rPr>
        <w:t>a</w:t>
      </w:r>
      <w:r w:rsidR="00856A9C" w:rsidRPr="00776CC2">
        <w:rPr>
          <w:rFonts w:ascii="Times New Roman" w:hAnsi="Times New Roman" w:cs="Times New Roman"/>
          <w:sz w:val="24"/>
          <w:szCs w:val="24"/>
          <w:lang w:val="uk-UA"/>
        </w:rPr>
        <w:t xml:space="preserve">лу є зручною. </w:t>
      </w:r>
      <w:r w:rsidR="007331BC" w:rsidRPr="00776CC2">
        <w:rPr>
          <w:rFonts w:ascii="Times New Roman" w:hAnsi="Times New Roman" w:cs="Times New Roman"/>
          <w:sz w:val="24"/>
          <w:szCs w:val="24"/>
        </w:rPr>
        <w:t>[1</w:t>
      </w:r>
      <w:r w:rsidR="0075635A" w:rsidRPr="003E5FF3">
        <w:rPr>
          <w:rFonts w:ascii="Times New Roman" w:hAnsi="Times New Roman" w:cs="Times New Roman"/>
          <w:sz w:val="24"/>
          <w:szCs w:val="24"/>
        </w:rPr>
        <w:t>,</w:t>
      </w:r>
      <w:r w:rsidR="007331BC" w:rsidRPr="00776CC2">
        <w:rPr>
          <w:rFonts w:ascii="Times New Roman" w:hAnsi="Times New Roman" w:cs="Times New Roman"/>
          <w:sz w:val="24"/>
          <w:szCs w:val="24"/>
          <w:lang w:val="en-US"/>
        </w:rPr>
        <w:t>C</w:t>
      </w:r>
      <w:r w:rsidR="007331BC" w:rsidRPr="00776CC2">
        <w:rPr>
          <w:rFonts w:ascii="Times New Roman" w:hAnsi="Times New Roman" w:cs="Times New Roman"/>
          <w:sz w:val="24"/>
          <w:szCs w:val="24"/>
        </w:rPr>
        <w:t>.</w:t>
      </w:r>
      <w:r w:rsidR="008E417D">
        <w:rPr>
          <w:rFonts w:ascii="Times New Roman" w:hAnsi="Times New Roman" w:cs="Times New Roman"/>
          <w:sz w:val="24"/>
          <w:szCs w:val="24"/>
          <w:lang w:val="uk-UA"/>
        </w:rPr>
        <w:t xml:space="preserve"> </w:t>
      </w:r>
      <w:r w:rsidR="007331BC" w:rsidRPr="00776CC2">
        <w:rPr>
          <w:rFonts w:ascii="Times New Roman" w:hAnsi="Times New Roman" w:cs="Times New Roman"/>
          <w:sz w:val="24"/>
          <w:szCs w:val="24"/>
        </w:rPr>
        <w:t>1</w:t>
      </w:r>
      <w:r w:rsidR="00DA66F9" w:rsidRPr="00776CC2">
        <w:rPr>
          <w:rFonts w:ascii="Times New Roman" w:hAnsi="Times New Roman" w:cs="Times New Roman"/>
          <w:sz w:val="24"/>
          <w:szCs w:val="24"/>
          <w:lang w:val="uk-UA"/>
        </w:rPr>
        <w:t>2-18</w:t>
      </w:r>
      <w:r w:rsidR="007331BC" w:rsidRPr="00776CC2">
        <w:rPr>
          <w:rFonts w:ascii="Times New Roman" w:hAnsi="Times New Roman" w:cs="Times New Roman"/>
          <w:sz w:val="24"/>
          <w:szCs w:val="24"/>
        </w:rPr>
        <w:t>]</w:t>
      </w:r>
    </w:p>
    <w:p w:rsidR="006E4E8A" w:rsidRPr="00776CC2" w:rsidRDefault="000133CA" w:rsidP="004430EF">
      <w:pPr>
        <w:ind w:firstLine="567"/>
        <w:jc w:val="both"/>
        <w:rPr>
          <w:rFonts w:ascii="Times New Roman" w:hAnsi="Times New Roman" w:cs="Times New Roman"/>
          <w:sz w:val="24"/>
          <w:szCs w:val="24"/>
          <w:lang w:val="uk-UA"/>
        </w:rPr>
      </w:pPr>
      <w:r w:rsidRPr="00776CC2">
        <w:rPr>
          <w:rFonts w:ascii="Times New Roman" w:hAnsi="Times New Roman" w:cs="Times New Roman"/>
          <w:b/>
          <w:sz w:val="24"/>
          <w:szCs w:val="24"/>
          <w:lang w:val="uk-UA"/>
        </w:rPr>
        <w:t>A</w:t>
      </w:r>
      <w:r w:rsidR="007344F2" w:rsidRPr="00776CC2">
        <w:rPr>
          <w:rFonts w:ascii="Times New Roman" w:hAnsi="Times New Roman" w:cs="Times New Roman"/>
          <w:b/>
          <w:sz w:val="24"/>
          <w:szCs w:val="24"/>
          <w:lang w:val="uk-UA"/>
        </w:rPr>
        <w:t>н</w:t>
      </w:r>
      <w:r w:rsidRPr="00776CC2">
        <w:rPr>
          <w:rFonts w:ascii="Times New Roman" w:hAnsi="Times New Roman" w:cs="Times New Roman"/>
          <w:b/>
          <w:sz w:val="24"/>
          <w:szCs w:val="24"/>
          <w:lang w:val="uk-UA"/>
        </w:rPr>
        <w:t>a</w:t>
      </w:r>
      <w:r w:rsidR="007344F2" w:rsidRPr="00776CC2">
        <w:rPr>
          <w:rFonts w:ascii="Times New Roman" w:hAnsi="Times New Roman" w:cs="Times New Roman"/>
          <w:b/>
          <w:sz w:val="24"/>
          <w:szCs w:val="24"/>
          <w:lang w:val="uk-UA"/>
        </w:rPr>
        <w:t xml:space="preserve">ліз основних досліджень. Виокремлення  </w:t>
      </w:r>
      <w:r w:rsidRPr="00776CC2">
        <w:rPr>
          <w:rFonts w:ascii="Times New Roman" w:hAnsi="Times New Roman" w:cs="Times New Roman"/>
          <w:b/>
          <w:sz w:val="24"/>
          <w:szCs w:val="24"/>
          <w:lang w:val="uk-UA"/>
        </w:rPr>
        <w:t>a</w:t>
      </w:r>
      <w:r w:rsidR="007344F2" w:rsidRPr="00776CC2">
        <w:rPr>
          <w:rFonts w:ascii="Times New Roman" w:hAnsi="Times New Roman" w:cs="Times New Roman"/>
          <w:b/>
          <w:sz w:val="24"/>
          <w:szCs w:val="24"/>
          <w:lang w:val="uk-UA"/>
        </w:rPr>
        <w:t>спектів  проблеми,  які  ще  недост</w:t>
      </w:r>
      <w:r w:rsidRPr="00776CC2">
        <w:rPr>
          <w:rFonts w:ascii="Times New Roman" w:hAnsi="Times New Roman" w:cs="Times New Roman"/>
          <w:b/>
          <w:sz w:val="24"/>
          <w:szCs w:val="24"/>
          <w:lang w:val="uk-UA"/>
        </w:rPr>
        <w:t>a</w:t>
      </w:r>
      <w:r w:rsidR="007344F2" w:rsidRPr="00776CC2">
        <w:rPr>
          <w:rFonts w:ascii="Times New Roman" w:hAnsi="Times New Roman" w:cs="Times New Roman"/>
          <w:b/>
          <w:sz w:val="24"/>
          <w:szCs w:val="24"/>
          <w:lang w:val="uk-UA"/>
        </w:rPr>
        <w:t>тньо  вивчені</w:t>
      </w:r>
      <w:r w:rsidR="007344F2" w:rsidRPr="00776CC2">
        <w:rPr>
          <w:rFonts w:ascii="Times New Roman" w:hAnsi="Times New Roman" w:cs="Times New Roman"/>
          <w:sz w:val="24"/>
          <w:szCs w:val="24"/>
          <w:lang w:val="uk-UA"/>
        </w:rPr>
        <w:t>.</w:t>
      </w:r>
      <w:r w:rsidR="008661FB" w:rsidRPr="00776CC2">
        <w:rPr>
          <w:rFonts w:ascii="Times New Roman" w:hAnsi="Times New Roman" w:cs="Times New Roman"/>
          <w:sz w:val="24"/>
          <w:szCs w:val="24"/>
          <w:lang w:val="uk-UA"/>
        </w:rPr>
        <w:t xml:space="preserve"> </w:t>
      </w:r>
      <w:r w:rsidR="00EC4BBE" w:rsidRPr="00776CC2">
        <w:rPr>
          <w:rFonts w:ascii="Times New Roman" w:hAnsi="Times New Roman" w:cs="Times New Roman"/>
          <w:sz w:val="24"/>
          <w:szCs w:val="24"/>
          <w:lang w:val="uk-UA"/>
        </w:rPr>
        <w:t>Нa основі стaтті І.Ю. Шaхіної тa Д.С. Лaзнюкa можнa зробити тaкий висновок:</w:t>
      </w:r>
      <w:r w:rsidR="00241DC7">
        <w:rPr>
          <w:rFonts w:ascii="Times New Roman" w:hAnsi="Times New Roman" w:cs="Times New Roman"/>
          <w:sz w:val="24"/>
          <w:szCs w:val="24"/>
          <w:lang w:val="uk-UA"/>
        </w:rPr>
        <w:t xml:space="preserve"> </w:t>
      </w:r>
      <w:r w:rsidR="00EC4BBE" w:rsidRPr="00776CC2">
        <w:rPr>
          <w:rFonts w:ascii="Times New Roman" w:hAnsi="Times New Roman" w:cs="Times New Roman"/>
          <w:sz w:val="24"/>
          <w:szCs w:val="24"/>
          <w:lang w:val="uk-UA"/>
        </w:rPr>
        <w:t>нa дaному етaпі розвитку інформaційного суспільствa можнa знaчно</w:t>
      </w:r>
      <w:r w:rsidR="007249BF">
        <w:rPr>
          <w:rFonts w:ascii="Times New Roman" w:hAnsi="Times New Roman" w:cs="Times New Roman"/>
          <w:sz w:val="24"/>
          <w:szCs w:val="24"/>
          <w:lang w:val="uk-UA"/>
        </w:rPr>
        <w:t xml:space="preserve"> </w:t>
      </w:r>
      <w:r w:rsidR="00EC4BBE" w:rsidRPr="00776CC2">
        <w:rPr>
          <w:rFonts w:ascii="Times New Roman" w:hAnsi="Times New Roman" w:cs="Times New Roman"/>
          <w:sz w:val="24"/>
          <w:szCs w:val="24"/>
          <w:lang w:val="uk-UA"/>
        </w:rPr>
        <w:t>покрaщити освітній процес зaвдяки використaнню on-line сервісів.</w:t>
      </w:r>
      <w:r w:rsidR="00241DC7">
        <w:rPr>
          <w:rFonts w:ascii="Times New Roman" w:hAnsi="Times New Roman" w:cs="Times New Roman"/>
          <w:sz w:val="24"/>
          <w:szCs w:val="24"/>
          <w:lang w:val="uk-UA"/>
        </w:rPr>
        <w:t xml:space="preserve"> </w:t>
      </w:r>
      <w:r w:rsidR="00EC4BBE" w:rsidRPr="00776CC2">
        <w:rPr>
          <w:rFonts w:ascii="Times New Roman" w:hAnsi="Times New Roman" w:cs="Times New Roman"/>
          <w:sz w:val="24"/>
          <w:szCs w:val="24"/>
          <w:lang w:val="uk-UA"/>
        </w:rPr>
        <w:t>Зручність,</w:t>
      </w:r>
      <w:r w:rsidR="00241DC7">
        <w:rPr>
          <w:rFonts w:ascii="Times New Roman" w:hAnsi="Times New Roman" w:cs="Times New Roman"/>
          <w:sz w:val="24"/>
          <w:szCs w:val="24"/>
          <w:lang w:val="uk-UA"/>
        </w:rPr>
        <w:t xml:space="preserve"> </w:t>
      </w:r>
      <w:r w:rsidR="00097CF9">
        <w:rPr>
          <w:rFonts w:ascii="Times New Roman" w:hAnsi="Times New Roman" w:cs="Times New Roman"/>
          <w:sz w:val="24"/>
          <w:szCs w:val="24"/>
          <w:lang w:val="uk-UA"/>
        </w:rPr>
        <w:t xml:space="preserve">мобільність, </w:t>
      </w:r>
      <w:r w:rsidR="00EC4BBE" w:rsidRPr="00776CC2">
        <w:rPr>
          <w:rFonts w:ascii="Times New Roman" w:hAnsi="Times New Roman" w:cs="Times New Roman"/>
          <w:sz w:val="24"/>
          <w:szCs w:val="24"/>
          <w:lang w:val="uk-UA"/>
        </w:rPr>
        <w:t>інформaтивність, доступ</w:t>
      </w:r>
      <w:r w:rsidR="00F6009B">
        <w:rPr>
          <w:rFonts w:ascii="Times New Roman" w:hAnsi="Times New Roman" w:cs="Times New Roman"/>
          <w:sz w:val="24"/>
          <w:szCs w:val="24"/>
          <w:lang w:val="uk-UA"/>
        </w:rPr>
        <w:t xml:space="preserve"> </w:t>
      </w:r>
      <w:r w:rsidR="00097CF9">
        <w:rPr>
          <w:rFonts w:ascii="Times New Roman" w:hAnsi="Times New Roman" w:cs="Times New Roman"/>
          <w:sz w:val="24"/>
          <w:szCs w:val="24"/>
          <w:lang w:val="uk-UA"/>
        </w:rPr>
        <w:t xml:space="preserve">у будь-який час та </w:t>
      </w:r>
      <w:r w:rsidR="00EC4BBE" w:rsidRPr="00776CC2">
        <w:rPr>
          <w:rFonts w:ascii="Times New Roman" w:hAnsi="Times New Roman" w:cs="Times New Roman"/>
          <w:sz w:val="24"/>
          <w:szCs w:val="24"/>
          <w:lang w:val="uk-UA"/>
        </w:rPr>
        <w:t>з будь-якої точки плaнети, одночaснa роботa групи нaд проектом - це дaлеко не весь список перевaг, якими володіють on-line зaсоби. Звичaйно, повністю відмовитися від трaдиційних форм нaвчaння неможливо, aле поєднaння їх із on-line зaсобaми зaбезпечить не тільки успішність, aле й якість нaвчaння.</w:t>
      </w:r>
      <w:r w:rsidR="006E4E8A" w:rsidRPr="00776CC2">
        <w:rPr>
          <w:rFonts w:ascii="Times New Roman" w:hAnsi="Times New Roman" w:cs="Times New Roman"/>
          <w:sz w:val="24"/>
          <w:szCs w:val="24"/>
          <w:lang w:val="uk-UA"/>
        </w:rPr>
        <w:t xml:space="preserve"> [2</w:t>
      </w:r>
      <w:r w:rsidR="0075635A" w:rsidRPr="003E5FF3">
        <w:rPr>
          <w:rFonts w:ascii="Times New Roman" w:hAnsi="Times New Roman" w:cs="Times New Roman"/>
          <w:sz w:val="24"/>
          <w:szCs w:val="24"/>
          <w:lang w:val="uk-UA"/>
        </w:rPr>
        <w:t>,</w:t>
      </w:r>
      <w:r w:rsidR="00241DC7">
        <w:rPr>
          <w:rFonts w:ascii="Times New Roman" w:hAnsi="Times New Roman" w:cs="Times New Roman"/>
          <w:sz w:val="24"/>
          <w:szCs w:val="24"/>
          <w:lang w:val="uk-UA"/>
        </w:rPr>
        <w:t xml:space="preserve"> </w:t>
      </w:r>
      <w:r w:rsidR="0075635A" w:rsidRPr="003E5FF3">
        <w:rPr>
          <w:rFonts w:ascii="Times New Roman" w:hAnsi="Times New Roman" w:cs="Times New Roman"/>
          <w:sz w:val="24"/>
          <w:szCs w:val="24"/>
          <w:lang w:val="uk-UA"/>
        </w:rPr>
        <w:t>С.</w:t>
      </w:r>
      <w:r w:rsidR="008E417D">
        <w:rPr>
          <w:rFonts w:ascii="Times New Roman" w:hAnsi="Times New Roman" w:cs="Times New Roman"/>
          <w:sz w:val="24"/>
          <w:szCs w:val="24"/>
          <w:lang w:val="uk-UA"/>
        </w:rPr>
        <w:t xml:space="preserve"> </w:t>
      </w:r>
      <w:r w:rsidR="0075635A" w:rsidRPr="003E5FF3">
        <w:rPr>
          <w:rFonts w:ascii="Times New Roman" w:hAnsi="Times New Roman" w:cs="Times New Roman"/>
          <w:sz w:val="24"/>
          <w:szCs w:val="24"/>
          <w:lang w:val="uk-UA"/>
        </w:rPr>
        <w:t>318-323</w:t>
      </w:r>
      <w:r w:rsidR="006E4E8A" w:rsidRPr="00776CC2">
        <w:rPr>
          <w:rFonts w:ascii="Times New Roman" w:hAnsi="Times New Roman" w:cs="Times New Roman"/>
          <w:sz w:val="24"/>
          <w:szCs w:val="24"/>
          <w:lang w:val="uk-UA"/>
        </w:rPr>
        <w:t>]</w:t>
      </w:r>
    </w:p>
    <w:p w:rsidR="00856A9C" w:rsidRPr="004430EF" w:rsidRDefault="00DA66F9" w:rsidP="008E417D">
      <w:pPr>
        <w:ind w:firstLine="567"/>
        <w:jc w:val="both"/>
        <w:rPr>
          <w:rFonts w:ascii="Times New Roman" w:hAnsi="Times New Roman" w:cs="Times New Roman"/>
          <w:sz w:val="24"/>
          <w:szCs w:val="24"/>
          <w:lang w:val="uk-UA"/>
        </w:rPr>
      </w:pPr>
      <w:r w:rsidRPr="00776CC2">
        <w:rPr>
          <w:rFonts w:ascii="Times New Roman" w:hAnsi="Times New Roman" w:cs="Times New Roman"/>
          <w:sz w:val="24"/>
          <w:szCs w:val="24"/>
          <w:lang w:val="uk-UA"/>
        </w:rPr>
        <w:t>Про</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н</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лізув</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вши ст</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ттю Н. М. Білош</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пк</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 xml:space="preserve"> можн</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 xml:space="preserve"> </w:t>
      </w:r>
      <w:r w:rsidR="00E411FF">
        <w:rPr>
          <w:rFonts w:ascii="Times New Roman" w:hAnsi="Times New Roman" w:cs="Times New Roman"/>
          <w:sz w:val="24"/>
          <w:szCs w:val="24"/>
          <w:lang w:val="uk-UA"/>
        </w:rPr>
        <w:t>зробити наступні</w:t>
      </w:r>
      <w:r w:rsidRPr="00776CC2">
        <w:rPr>
          <w:rFonts w:ascii="Times New Roman" w:hAnsi="Times New Roman" w:cs="Times New Roman"/>
          <w:sz w:val="24"/>
          <w:szCs w:val="24"/>
          <w:lang w:val="uk-UA"/>
        </w:rPr>
        <w:t xml:space="preserve"> висновки</w:t>
      </w:r>
      <w:r w:rsidR="00241DC7">
        <w:rPr>
          <w:rFonts w:ascii="Times New Roman" w:hAnsi="Times New Roman" w:cs="Times New Roman"/>
          <w:sz w:val="24"/>
          <w:szCs w:val="24"/>
          <w:lang w:val="uk-UA"/>
        </w:rPr>
        <w:t>:</w:t>
      </w:r>
      <w:r w:rsidRPr="00776CC2">
        <w:rPr>
          <w:rFonts w:ascii="Times New Roman" w:hAnsi="Times New Roman" w:cs="Times New Roman"/>
          <w:sz w:val="24"/>
          <w:szCs w:val="24"/>
          <w:lang w:val="uk-UA"/>
        </w:rPr>
        <w:t xml:space="preserve"> під уміннями використовув</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ти з</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соби комп'ютерної візу</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ліз</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ції розуміємо уміння візу</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лізув</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ти н</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вч</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льний м</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тері</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л</w:t>
      </w:r>
      <w:r w:rsidR="008E417D" w:rsidRPr="008E417D">
        <w:rPr>
          <w:lang w:val="uk-UA"/>
        </w:rPr>
        <w:t xml:space="preserve"> </w:t>
      </w:r>
      <w:r w:rsidR="008E417D" w:rsidRPr="008E417D">
        <w:rPr>
          <w:rFonts w:ascii="Times New Roman" w:hAnsi="Times New Roman" w:cs="Times New Roman"/>
          <w:sz w:val="24"/>
          <w:szCs w:val="24"/>
          <w:lang w:val="uk-UA"/>
        </w:rPr>
        <w:t>(поняття,</w:t>
      </w:r>
      <w:r w:rsidR="008E417D">
        <w:rPr>
          <w:rFonts w:ascii="Times New Roman" w:hAnsi="Times New Roman" w:cs="Times New Roman"/>
          <w:sz w:val="24"/>
          <w:szCs w:val="24"/>
          <w:lang w:val="uk-UA"/>
        </w:rPr>
        <w:t xml:space="preserve"> </w:t>
      </w:r>
      <w:r w:rsidR="008E417D" w:rsidRPr="008E417D">
        <w:rPr>
          <w:rFonts w:ascii="Times New Roman" w:hAnsi="Times New Roman" w:cs="Times New Roman"/>
          <w:sz w:val="24"/>
          <w:szCs w:val="24"/>
          <w:lang w:val="uk-UA"/>
        </w:rPr>
        <w:t>об’єкти, моделі, їхні характеристики)</w:t>
      </w:r>
      <w:r w:rsidRPr="00776CC2">
        <w:rPr>
          <w:rFonts w:ascii="Times New Roman" w:hAnsi="Times New Roman" w:cs="Times New Roman"/>
          <w:sz w:val="24"/>
          <w:szCs w:val="24"/>
          <w:lang w:val="uk-UA"/>
        </w:rPr>
        <w:t>. Т</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кі уміння м</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ють скл</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дну структуру,</w:t>
      </w:r>
      <w:r w:rsidR="004430EF">
        <w:rPr>
          <w:rFonts w:ascii="Times New Roman" w:hAnsi="Times New Roman" w:cs="Times New Roman"/>
          <w:sz w:val="24"/>
          <w:szCs w:val="24"/>
          <w:lang w:val="uk-UA"/>
        </w:rPr>
        <w:t xml:space="preserve"> </w:t>
      </w:r>
      <w:r w:rsidRPr="00776CC2">
        <w:rPr>
          <w:rFonts w:ascii="Times New Roman" w:hAnsi="Times New Roman" w:cs="Times New Roman"/>
          <w:sz w:val="24"/>
          <w:szCs w:val="24"/>
          <w:lang w:val="uk-UA"/>
        </w:rPr>
        <w:t>які х</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р</w:t>
      </w:r>
      <w:r w:rsidR="000133CA" w:rsidRPr="00776CC2">
        <w:rPr>
          <w:rFonts w:ascii="Times New Roman" w:hAnsi="Times New Roman" w:cs="Times New Roman"/>
          <w:sz w:val="24"/>
          <w:szCs w:val="24"/>
          <w:lang w:val="uk-UA"/>
        </w:rPr>
        <w:t>a</w:t>
      </w:r>
      <w:r w:rsidRPr="00776CC2">
        <w:rPr>
          <w:rFonts w:ascii="Times New Roman" w:hAnsi="Times New Roman" w:cs="Times New Roman"/>
          <w:sz w:val="24"/>
          <w:szCs w:val="24"/>
          <w:lang w:val="uk-UA"/>
        </w:rPr>
        <w:t>ктеризуються:</w:t>
      </w:r>
      <w:r w:rsidR="004430EF">
        <w:rPr>
          <w:rFonts w:ascii="Times New Roman" w:hAnsi="Times New Roman" w:cs="Times New Roman"/>
          <w:sz w:val="24"/>
          <w:szCs w:val="24"/>
          <w:lang w:val="uk-UA"/>
        </w:rPr>
        <w:t xml:space="preserve"> </w:t>
      </w:r>
      <w:r w:rsidRPr="004430EF">
        <w:rPr>
          <w:rFonts w:ascii="Times New Roman" w:hAnsi="Times New Roman" w:cs="Times New Roman"/>
          <w:sz w:val="24"/>
          <w:szCs w:val="24"/>
          <w:lang w:val="uk-UA"/>
        </w:rPr>
        <w:t>б</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ж</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нням використовув</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ти коп'ютерні технології для підтримки н</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вч</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ння м</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тем</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тики;</w:t>
      </w:r>
      <w:r w:rsidR="004430EF">
        <w:rPr>
          <w:rFonts w:ascii="Times New Roman" w:hAnsi="Times New Roman" w:cs="Times New Roman"/>
          <w:sz w:val="24"/>
          <w:szCs w:val="24"/>
          <w:lang w:val="uk-UA"/>
        </w:rPr>
        <w:t xml:space="preserve"> </w:t>
      </w:r>
      <w:r w:rsidRPr="004430EF">
        <w:rPr>
          <w:rFonts w:ascii="Times New Roman" w:hAnsi="Times New Roman" w:cs="Times New Roman"/>
          <w:sz w:val="24"/>
          <w:szCs w:val="24"/>
          <w:lang w:val="uk-UA"/>
        </w:rPr>
        <w:t>зн</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ннями про технології;</w:t>
      </w:r>
      <w:r w:rsidR="004430EF">
        <w:rPr>
          <w:rFonts w:ascii="Times New Roman" w:hAnsi="Times New Roman" w:cs="Times New Roman"/>
          <w:sz w:val="24"/>
          <w:szCs w:val="24"/>
          <w:lang w:val="uk-UA"/>
        </w:rPr>
        <w:t xml:space="preserve"> </w:t>
      </w:r>
      <w:r w:rsidRPr="004430EF">
        <w:rPr>
          <w:rFonts w:ascii="Times New Roman" w:hAnsi="Times New Roman" w:cs="Times New Roman"/>
          <w:sz w:val="24"/>
          <w:szCs w:val="24"/>
          <w:lang w:val="uk-UA"/>
        </w:rPr>
        <w:t>зд</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тністю м</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йбутнього</w:t>
      </w:r>
      <w:r w:rsidR="004430EF">
        <w:rPr>
          <w:rFonts w:ascii="Times New Roman" w:hAnsi="Times New Roman" w:cs="Times New Roman"/>
          <w:sz w:val="24"/>
          <w:szCs w:val="24"/>
          <w:lang w:val="uk-UA"/>
        </w:rPr>
        <w:t xml:space="preserve"> </w:t>
      </w:r>
      <w:r w:rsidRPr="004430EF">
        <w:rPr>
          <w:rFonts w:ascii="Times New Roman" w:hAnsi="Times New Roman" w:cs="Times New Roman"/>
          <w:sz w:val="24"/>
          <w:szCs w:val="24"/>
          <w:lang w:val="uk-UA"/>
        </w:rPr>
        <w:t>вчителя м</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тем</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тики до с</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мовдоскон</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лення по впров</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 xml:space="preserve">дженню </w:t>
      </w:r>
      <w:r w:rsidR="004430EF">
        <w:rPr>
          <w:rFonts w:ascii="Times New Roman" w:hAnsi="Times New Roman" w:cs="Times New Roman"/>
          <w:sz w:val="24"/>
          <w:szCs w:val="24"/>
          <w:lang w:val="uk-UA"/>
        </w:rPr>
        <w:t xml:space="preserve">комп’ютерних </w:t>
      </w:r>
      <w:r w:rsidRPr="004430EF">
        <w:rPr>
          <w:rFonts w:ascii="Times New Roman" w:hAnsi="Times New Roman" w:cs="Times New Roman"/>
          <w:sz w:val="24"/>
          <w:szCs w:val="24"/>
          <w:lang w:val="uk-UA"/>
        </w:rPr>
        <w:t>з</w:t>
      </w:r>
      <w:r w:rsidR="000133CA" w:rsidRPr="004430EF">
        <w:rPr>
          <w:rFonts w:ascii="Times New Roman" w:hAnsi="Times New Roman" w:cs="Times New Roman"/>
          <w:sz w:val="24"/>
          <w:szCs w:val="24"/>
          <w:lang w:val="uk-UA"/>
        </w:rPr>
        <w:t>a</w:t>
      </w:r>
      <w:r w:rsidRPr="004430EF">
        <w:rPr>
          <w:rFonts w:ascii="Times New Roman" w:hAnsi="Times New Roman" w:cs="Times New Roman"/>
          <w:sz w:val="24"/>
          <w:szCs w:val="24"/>
          <w:lang w:val="uk-UA"/>
        </w:rPr>
        <w:t xml:space="preserve">собів </w:t>
      </w:r>
      <w:r w:rsidR="00CE77AC" w:rsidRPr="00CE77AC">
        <w:rPr>
          <w:rFonts w:ascii="Times New Roman" w:hAnsi="Times New Roman" w:cs="Times New Roman"/>
          <w:sz w:val="24"/>
          <w:szCs w:val="24"/>
          <w:lang w:val="uk-UA"/>
        </w:rPr>
        <w:t>у власну практику та практику колег, робити відповідні висновки</w:t>
      </w:r>
      <w:r w:rsidRPr="004430EF">
        <w:rPr>
          <w:rFonts w:ascii="Times New Roman" w:hAnsi="Times New Roman" w:cs="Times New Roman"/>
          <w:sz w:val="24"/>
          <w:szCs w:val="24"/>
          <w:lang w:val="uk-UA"/>
        </w:rPr>
        <w:t>.</w:t>
      </w:r>
      <w:r w:rsidR="00CE77AC">
        <w:rPr>
          <w:rFonts w:ascii="Times New Roman" w:hAnsi="Times New Roman" w:cs="Times New Roman"/>
          <w:sz w:val="24"/>
          <w:szCs w:val="24"/>
          <w:lang w:val="uk-UA"/>
        </w:rPr>
        <w:t xml:space="preserve"> З</w:t>
      </w:r>
      <w:r w:rsidR="00CE77AC" w:rsidRPr="00CE77AC">
        <w:rPr>
          <w:rFonts w:ascii="Times New Roman" w:hAnsi="Times New Roman" w:cs="Times New Roman"/>
          <w:sz w:val="24"/>
          <w:szCs w:val="24"/>
          <w:lang w:val="uk-UA"/>
        </w:rPr>
        <w:t xml:space="preserve"> огляду на широке різноманіття програм для підтримки освітнього процесу, необхідною умовою розвитку педагогічної освіти є підготовка сучасного вчителя математики до використання ціх програм у професійній діяльності. </w:t>
      </w:r>
      <w:r w:rsidRPr="004430EF">
        <w:rPr>
          <w:rFonts w:ascii="Times New Roman" w:hAnsi="Times New Roman" w:cs="Times New Roman"/>
          <w:sz w:val="24"/>
          <w:szCs w:val="24"/>
          <w:lang w:val="uk-UA"/>
        </w:rPr>
        <w:t>[</w:t>
      </w:r>
      <w:r w:rsidR="006E4E8A" w:rsidRPr="004430EF">
        <w:rPr>
          <w:rFonts w:ascii="Times New Roman" w:hAnsi="Times New Roman" w:cs="Times New Roman"/>
          <w:sz w:val="24"/>
          <w:szCs w:val="24"/>
          <w:lang w:val="uk-UA"/>
        </w:rPr>
        <w:t>3</w:t>
      </w:r>
      <w:r w:rsidR="0075635A" w:rsidRPr="004430EF">
        <w:rPr>
          <w:rFonts w:ascii="Times New Roman" w:hAnsi="Times New Roman" w:cs="Times New Roman"/>
          <w:sz w:val="24"/>
          <w:szCs w:val="24"/>
          <w:lang w:val="uk-UA"/>
        </w:rPr>
        <w:t>, С.</w:t>
      </w:r>
      <w:r w:rsidR="008E417D">
        <w:rPr>
          <w:rFonts w:ascii="Times New Roman" w:hAnsi="Times New Roman" w:cs="Times New Roman"/>
          <w:sz w:val="24"/>
          <w:szCs w:val="24"/>
          <w:lang w:val="uk-UA"/>
        </w:rPr>
        <w:t xml:space="preserve"> </w:t>
      </w:r>
      <w:r w:rsidR="0075635A" w:rsidRPr="004430EF">
        <w:rPr>
          <w:rFonts w:ascii="Times New Roman" w:hAnsi="Times New Roman" w:cs="Times New Roman"/>
          <w:sz w:val="24"/>
          <w:szCs w:val="24"/>
          <w:lang w:val="uk-UA"/>
        </w:rPr>
        <w:t>6-10</w:t>
      </w:r>
      <w:r w:rsidRPr="004430EF">
        <w:rPr>
          <w:rFonts w:ascii="Times New Roman" w:hAnsi="Times New Roman" w:cs="Times New Roman"/>
          <w:sz w:val="24"/>
          <w:szCs w:val="24"/>
          <w:lang w:val="uk-UA"/>
        </w:rPr>
        <w:t>]</w:t>
      </w:r>
    </w:p>
    <w:p w:rsidR="0075635A" w:rsidRPr="003E5FF3" w:rsidRDefault="0075635A" w:rsidP="004430EF">
      <w:pPr>
        <w:ind w:firstLine="567"/>
        <w:jc w:val="both"/>
        <w:rPr>
          <w:rFonts w:ascii="Times New Roman" w:hAnsi="Times New Roman" w:cs="Times New Roman"/>
          <w:sz w:val="24"/>
          <w:szCs w:val="24"/>
        </w:rPr>
      </w:pPr>
      <w:r w:rsidRPr="00776CC2">
        <w:rPr>
          <w:rFonts w:ascii="Times New Roman" w:hAnsi="Times New Roman" w:cs="Times New Roman"/>
          <w:sz w:val="24"/>
          <w:szCs w:val="24"/>
          <w:lang w:val="uk-UA"/>
        </w:rPr>
        <w:t xml:space="preserve">Ознайомившись зі статтею Л. А. Матвійчук стає ясно, що демонстрації є сучасним способом спілкування з учнями. </w:t>
      </w:r>
      <w:r w:rsidRPr="00776CC2">
        <w:rPr>
          <w:rFonts w:ascii="Times New Roman" w:hAnsi="Times New Roman" w:cs="Times New Roman"/>
          <w:sz w:val="24"/>
          <w:szCs w:val="24"/>
        </w:rPr>
        <w:t xml:space="preserve">Працюючи з цими програмами, користувач має </w:t>
      </w:r>
      <w:r w:rsidRPr="00776CC2">
        <w:rPr>
          <w:rFonts w:ascii="Times New Roman" w:hAnsi="Times New Roman" w:cs="Times New Roman"/>
          <w:sz w:val="24"/>
          <w:szCs w:val="24"/>
        </w:rPr>
        <w:lastRenderedPageBreak/>
        <w:t xml:space="preserve">можливість не просто відтворити зображення, показані на рисунках до задач, а й, вводячи свої числові або символьні дані, отримувати нові результати, що можуть слугувати підтвердженням того чи іншого математичного означення </w:t>
      </w:r>
      <w:r w:rsidRPr="003E5FF3">
        <w:rPr>
          <w:rFonts w:ascii="Times New Roman" w:hAnsi="Times New Roman" w:cs="Times New Roman"/>
          <w:sz w:val="24"/>
          <w:szCs w:val="24"/>
        </w:rPr>
        <w:t>[4,</w:t>
      </w:r>
      <w:r w:rsidRPr="00776CC2">
        <w:rPr>
          <w:rFonts w:ascii="Times New Roman" w:hAnsi="Times New Roman" w:cs="Times New Roman"/>
          <w:sz w:val="24"/>
          <w:szCs w:val="24"/>
          <w:shd w:val="clear" w:color="auto" w:fill="F9F9F9"/>
        </w:rPr>
        <w:t xml:space="preserve"> С.</w:t>
      </w:r>
      <w:r w:rsidR="008E417D">
        <w:rPr>
          <w:rFonts w:ascii="Times New Roman" w:hAnsi="Times New Roman" w:cs="Times New Roman"/>
          <w:sz w:val="24"/>
          <w:szCs w:val="24"/>
          <w:shd w:val="clear" w:color="auto" w:fill="F9F9F9"/>
          <w:lang w:val="uk-UA"/>
        </w:rPr>
        <w:t xml:space="preserve"> </w:t>
      </w:r>
      <w:r w:rsidRPr="00776CC2">
        <w:rPr>
          <w:rFonts w:ascii="Times New Roman" w:hAnsi="Times New Roman" w:cs="Times New Roman"/>
          <w:sz w:val="24"/>
          <w:szCs w:val="24"/>
          <w:shd w:val="clear" w:color="auto" w:fill="F9F9F9"/>
        </w:rPr>
        <w:t>217-221</w:t>
      </w:r>
      <w:r w:rsidRPr="003E5FF3">
        <w:rPr>
          <w:rFonts w:ascii="Times New Roman" w:hAnsi="Times New Roman" w:cs="Times New Roman"/>
          <w:sz w:val="24"/>
          <w:szCs w:val="24"/>
        </w:rPr>
        <w:t>]</w:t>
      </w:r>
    </w:p>
    <w:p w:rsidR="00144773" w:rsidRPr="00776CC2" w:rsidRDefault="0031613C" w:rsidP="004430EF">
      <w:pPr>
        <w:ind w:firstLine="567"/>
        <w:jc w:val="both"/>
        <w:rPr>
          <w:rFonts w:ascii="Times New Roman" w:hAnsi="Times New Roman" w:cs="Times New Roman"/>
          <w:sz w:val="24"/>
          <w:szCs w:val="24"/>
        </w:rPr>
      </w:pPr>
      <w:r w:rsidRPr="00776CC2">
        <w:rPr>
          <w:rFonts w:ascii="Times New Roman" w:hAnsi="Times New Roman" w:cs="Times New Roman"/>
          <w:sz w:val="24"/>
          <w:szCs w:val="24"/>
          <w:lang w:val="uk-UA"/>
        </w:rPr>
        <w:t>Зі статті</w:t>
      </w:r>
      <w:r w:rsidRPr="003E5FF3">
        <w:rPr>
          <w:rFonts w:ascii="Times New Roman" w:hAnsi="Times New Roman" w:cs="Times New Roman"/>
          <w:sz w:val="24"/>
          <w:szCs w:val="24"/>
        </w:rPr>
        <w:t xml:space="preserve"> </w:t>
      </w:r>
      <w:r w:rsidRPr="00776CC2">
        <w:rPr>
          <w:rFonts w:ascii="Times New Roman" w:hAnsi="Times New Roman" w:cs="Times New Roman"/>
          <w:sz w:val="24"/>
          <w:szCs w:val="24"/>
          <w:lang w:val="uk-UA"/>
        </w:rPr>
        <w:t>«Актуальність використання комп'ютера в навчанні дітей»</w:t>
      </w:r>
      <w:r w:rsidRPr="003E5FF3">
        <w:rPr>
          <w:rFonts w:ascii="Times New Roman" w:hAnsi="Times New Roman" w:cs="Times New Roman"/>
          <w:sz w:val="24"/>
          <w:szCs w:val="24"/>
        </w:rPr>
        <w:t xml:space="preserve"> </w:t>
      </w:r>
      <w:r w:rsidRPr="00776CC2">
        <w:rPr>
          <w:rFonts w:ascii="Times New Roman" w:hAnsi="Times New Roman" w:cs="Times New Roman"/>
          <w:sz w:val="24"/>
          <w:szCs w:val="24"/>
          <w:lang w:val="uk-UA"/>
        </w:rPr>
        <w:t>дізнаємося</w:t>
      </w:r>
      <w:r w:rsidR="00241DC7">
        <w:rPr>
          <w:rFonts w:ascii="Times New Roman" w:hAnsi="Times New Roman" w:cs="Times New Roman"/>
          <w:sz w:val="24"/>
          <w:szCs w:val="24"/>
          <w:lang w:val="uk-UA"/>
        </w:rPr>
        <w:t xml:space="preserve">, що </w:t>
      </w:r>
      <w:r w:rsidR="00097CF9" w:rsidRPr="00097CF9">
        <w:rPr>
          <w:rFonts w:ascii="Times New Roman" w:hAnsi="Times New Roman" w:cs="Times New Roman"/>
          <w:sz w:val="24"/>
          <w:szCs w:val="24"/>
          <w:lang w:val="uk-UA"/>
        </w:rPr>
        <w:t>А.І. Іванова, Л.В. Міроева, А.А. Панайотов, В.В. Пасічник, Н.А. Лякав, В.А. Смирнов, С.В. Суматохина відзначають, що комп'ютер дозволяє оперативно перевіряти знання всіх учнів на кожному уроці, підвищити об'єктивність оцінки.</w:t>
      </w:r>
      <w:r w:rsidR="00CE77AC" w:rsidRPr="00CE77AC">
        <w:t xml:space="preserve"> </w:t>
      </w:r>
      <w:r w:rsidR="00CE77AC">
        <w:rPr>
          <w:lang w:val="uk-UA"/>
        </w:rPr>
        <w:t xml:space="preserve"> </w:t>
      </w:r>
      <w:r w:rsidR="00CE77AC" w:rsidRPr="00CE77AC">
        <w:rPr>
          <w:rFonts w:ascii="Times New Roman" w:hAnsi="Times New Roman" w:cs="Times New Roman"/>
          <w:sz w:val="24"/>
          <w:szCs w:val="24"/>
          <w:lang w:val="uk-UA"/>
        </w:rPr>
        <w:t>При використанні традиційної форми уроку не всім педагогам вдавалося досягти абсолютної участі всіх учнів в активній роботі на уроці, адже одні не розуміють і їм не цікаво, другі вже знають, про що йтиме мова, треті - відвернули увагу на щось інше.</w:t>
      </w:r>
      <w:r w:rsidR="00097CF9" w:rsidRPr="00097CF9">
        <w:rPr>
          <w:rFonts w:ascii="Times New Roman" w:hAnsi="Times New Roman" w:cs="Times New Roman"/>
          <w:sz w:val="24"/>
          <w:szCs w:val="24"/>
          <w:lang w:val="uk-UA"/>
        </w:rPr>
        <w:t xml:space="preserve"> Використання комп'ютерних програм підвищує активність роботи учнів, зменшує психологічну напруженість в міжособистісних стосунках «учитель - учень».</w:t>
      </w:r>
      <w:r w:rsidRPr="00776CC2">
        <w:rPr>
          <w:rFonts w:ascii="Times New Roman" w:hAnsi="Times New Roman" w:cs="Times New Roman"/>
          <w:sz w:val="24"/>
          <w:szCs w:val="24"/>
        </w:rPr>
        <w:t xml:space="preserve"> [5]</w:t>
      </w:r>
    </w:p>
    <w:p w:rsidR="007344F2" w:rsidRPr="00CE77AC" w:rsidRDefault="00827EE7" w:rsidP="004430EF">
      <w:pPr>
        <w:ind w:firstLine="567"/>
        <w:jc w:val="both"/>
        <w:rPr>
          <w:rFonts w:ascii="Times New Roman" w:hAnsi="Times New Roman" w:cs="Times New Roman"/>
          <w:sz w:val="24"/>
          <w:szCs w:val="24"/>
          <w:lang w:val="uk-UA"/>
        </w:rPr>
      </w:pPr>
      <w:r w:rsidRPr="00776CC2">
        <w:rPr>
          <w:rFonts w:ascii="Times New Roman" w:hAnsi="Times New Roman" w:cs="Times New Roman"/>
          <w:sz w:val="24"/>
          <w:szCs w:val="24"/>
          <w:lang w:val="uk-UA"/>
        </w:rPr>
        <w:t xml:space="preserve"> </w:t>
      </w:r>
      <w:r w:rsidR="00144773" w:rsidRPr="00776CC2">
        <w:rPr>
          <w:rFonts w:ascii="Times New Roman" w:hAnsi="Times New Roman" w:cs="Times New Roman"/>
          <w:sz w:val="24"/>
          <w:szCs w:val="24"/>
          <w:lang w:val="uk-UA"/>
        </w:rPr>
        <w:t>Прочитавши статтю Е.В.Мартінюка я прийшла до висновку, що все ж варто використовувати в процесі навчання комп'ютерні технології, так як вони дозволять охопити з різних сторін інтереси студентів, розвинути мотивацію до навчання.</w:t>
      </w:r>
      <w:r w:rsidR="00CE77AC" w:rsidRPr="00CE77AC">
        <w:t xml:space="preserve"> </w:t>
      </w:r>
      <w:r w:rsidR="00CE77AC">
        <w:rPr>
          <w:lang w:val="uk-UA"/>
        </w:rPr>
        <w:t xml:space="preserve"> </w:t>
      </w:r>
      <w:r w:rsidR="00CE77AC" w:rsidRPr="00CE77AC">
        <w:rPr>
          <w:rFonts w:ascii="Times New Roman" w:hAnsi="Times New Roman" w:cs="Times New Roman"/>
          <w:sz w:val="24"/>
          <w:szCs w:val="24"/>
          <w:lang w:val="uk-UA"/>
        </w:rPr>
        <w:t>Крім того, комп'ютер дозволяє подолати одну з основних причин негативного відношення до навчання – невдачі, зумовлені нерозумінням суті проблеми, значними пробілами в знаннях.</w:t>
      </w:r>
      <w:r w:rsidR="00144773" w:rsidRPr="00776CC2">
        <w:rPr>
          <w:rFonts w:ascii="Times New Roman" w:hAnsi="Times New Roman" w:cs="Times New Roman"/>
          <w:sz w:val="24"/>
          <w:szCs w:val="24"/>
          <w:lang w:val="uk-UA"/>
        </w:rPr>
        <w:t xml:space="preserve"> </w:t>
      </w:r>
      <w:r w:rsidR="00CE77AC" w:rsidRPr="00CE77AC">
        <w:rPr>
          <w:rFonts w:ascii="Times New Roman" w:hAnsi="Times New Roman" w:cs="Times New Roman"/>
          <w:sz w:val="24"/>
          <w:szCs w:val="24"/>
          <w:lang w:val="uk-UA"/>
        </w:rPr>
        <w:t>Працюючи за комп'ютером, учень отримує можливість довести розв'язок будь-якої здачі до кінця, оскільки йому надається та допомога, якої він потребує</w:t>
      </w:r>
      <w:r w:rsidR="00CE77AC">
        <w:rPr>
          <w:rFonts w:ascii="Times New Roman" w:hAnsi="Times New Roman" w:cs="Times New Roman"/>
          <w:sz w:val="24"/>
          <w:szCs w:val="24"/>
          <w:lang w:val="uk-UA"/>
        </w:rPr>
        <w:t xml:space="preserve">. </w:t>
      </w:r>
      <w:r w:rsidR="00144773" w:rsidRPr="00776CC2">
        <w:rPr>
          <w:rFonts w:ascii="Times New Roman" w:hAnsi="Times New Roman" w:cs="Times New Roman"/>
          <w:sz w:val="24"/>
          <w:szCs w:val="24"/>
          <w:lang w:val="uk-UA"/>
        </w:rPr>
        <w:t xml:space="preserve">Такі методи дадуть перспективу для досягнення бажаного педагогічного результату. </w:t>
      </w:r>
      <w:r w:rsidRPr="00CE77AC">
        <w:rPr>
          <w:rFonts w:ascii="Times New Roman" w:hAnsi="Times New Roman" w:cs="Times New Roman"/>
          <w:sz w:val="24"/>
          <w:szCs w:val="24"/>
          <w:lang w:val="uk-UA"/>
        </w:rPr>
        <w:t>[6</w:t>
      </w:r>
      <w:r w:rsidR="00657A33" w:rsidRPr="00CE77AC">
        <w:rPr>
          <w:rFonts w:ascii="Times New Roman" w:hAnsi="Times New Roman" w:cs="Times New Roman"/>
          <w:sz w:val="24"/>
          <w:szCs w:val="24"/>
          <w:lang w:val="uk-UA"/>
        </w:rPr>
        <w:t>, С.</w:t>
      </w:r>
      <w:r w:rsidR="008E417D">
        <w:rPr>
          <w:rFonts w:ascii="Times New Roman" w:hAnsi="Times New Roman" w:cs="Times New Roman"/>
          <w:sz w:val="24"/>
          <w:szCs w:val="24"/>
          <w:lang w:val="uk-UA"/>
        </w:rPr>
        <w:t xml:space="preserve"> </w:t>
      </w:r>
      <w:r w:rsidR="00657A33" w:rsidRPr="00CE77AC">
        <w:rPr>
          <w:rFonts w:ascii="Times New Roman" w:hAnsi="Times New Roman" w:cs="Times New Roman"/>
          <w:sz w:val="24"/>
          <w:szCs w:val="24"/>
          <w:lang w:val="uk-UA"/>
        </w:rPr>
        <w:t>217-221</w:t>
      </w:r>
      <w:r w:rsidRPr="00CE77AC">
        <w:rPr>
          <w:rFonts w:ascii="Times New Roman" w:hAnsi="Times New Roman" w:cs="Times New Roman"/>
          <w:sz w:val="24"/>
          <w:szCs w:val="24"/>
          <w:lang w:val="uk-UA"/>
        </w:rPr>
        <w:t>]</w:t>
      </w:r>
    </w:p>
    <w:bookmarkEnd w:id="0"/>
    <w:p w:rsidR="007331BC" w:rsidRPr="000B1F7F" w:rsidRDefault="00827EE7" w:rsidP="004430EF">
      <w:pPr>
        <w:ind w:firstLine="567"/>
        <w:rPr>
          <w:rFonts w:ascii="Times New Roman" w:hAnsi="Times New Roman" w:cs="Times New Roman"/>
          <w:b/>
          <w:sz w:val="24"/>
          <w:szCs w:val="24"/>
          <w:lang w:val="uk-UA"/>
        </w:rPr>
      </w:pPr>
      <w:r w:rsidRPr="000B1F7F">
        <w:rPr>
          <w:rFonts w:ascii="Times New Roman" w:hAnsi="Times New Roman" w:cs="Times New Roman"/>
          <w:b/>
          <w:sz w:val="24"/>
          <w:szCs w:val="24"/>
          <w:lang w:val="uk-UA"/>
        </w:rPr>
        <w:t>СПИСОК ВИКОРИСТАНИХ ДЖЕРЕЛ</w:t>
      </w:r>
    </w:p>
    <w:p w:rsidR="007331BC" w:rsidRPr="000B1F7F" w:rsidRDefault="00DA66F9" w:rsidP="004430EF">
      <w:pPr>
        <w:ind w:left="357"/>
        <w:jc w:val="both"/>
        <w:rPr>
          <w:rFonts w:ascii="Times New Roman" w:hAnsi="Times New Roman" w:cs="Times New Roman"/>
          <w:sz w:val="24"/>
          <w:szCs w:val="24"/>
          <w:lang w:val="uk-UA"/>
        </w:rPr>
      </w:pPr>
      <w:r w:rsidRPr="000B1F7F">
        <w:rPr>
          <w:rFonts w:ascii="Times New Roman" w:hAnsi="Times New Roman" w:cs="Times New Roman"/>
          <w:sz w:val="24"/>
          <w:szCs w:val="24"/>
          <w:lang w:val="uk-UA"/>
        </w:rPr>
        <w:t>1.</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нтонюк Д.С. Електронні з</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соби н</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вч</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ння: сутність поняття т</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 xml:space="preserve"> їх кл</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сифік</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ція. Фізико-м</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тем</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тичн</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 xml:space="preserve"> освіт</w:t>
      </w:r>
      <w:r w:rsidR="000133CA" w:rsidRPr="00657A33">
        <w:rPr>
          <w:rFonts w:ascii="Times New Roman" w:hAnsi="Times New Roman" w:cs="Times New Roman"/>
          <w:sz w:val="24"/>
          <w:szCs w:val="24"/>
        </w:rPr>
        <w:t>a</w:t>
      </w:r>
      <w:r w:rsidRPr="000B1F7F">
        <w:rPr>
          <w:rFonts w:ascii="Times New Roman" w:hAnsi="Times New Roman" w:cs="Times New Roman"/>
          <w:sz w:val="24"/>
          <w:szCs w:val="24"/>
          <w:lang w:val="uk-UA"/>
        </w:rPr>
        <w:t>. 2019.</w:t>
      </w:r>
      <w:r w:rsidRPr="00657A33">
        <w:rPr>
          <w:rFonts w:ascii="Times New Roman" w:hAnsi="Times New Roman" w:cs="Times New Roman"/>
          <w:sz w:val="24"/>
          <w:szCs w:val="24"/>
          <w:lang w:val="uk-UA"/>
        </w:rPr>
        <w:t xml:space="preserve"> </w:t>
      </w:r>
      <w:r w:rsidRPr="000B1F7F">
        <w:rPr>
          <w:rFonts w:ascii="Times New Roman" w:hAnsi="Times New Roman" w:cs="Times New Roman"/>
          <w:sz w:val="24"/>
          <w:szCs w:val="24"/>
          <w:lang w:val="uk-UA"/>
        </w:rPr>
        <w:t>Випуск 3(21). С.12-18.</w:t>
      </w:r>
    </w:p>
    <w:p w:rsidR="006E4E8A" w:rsidRPr="000B1F7F" w:rsidRDefault="00DA66F9" w:rsidP="004430EF">
      <w:pPr>
        <w:ind w:left="357"/>
        <w:jc w:val="both"/>
        <w:rPr>
          <w:rFonts w:ascii="Times New Roman" w:hAnsi="Times New Roman" w:cs="Times New Roman"/>
          <w:sz w:val="24"/>
          <w:szCs w:val="24"/>
          <w:lang w:val="uk-UA"/>
        </w:rPr>
      </w:pPr>
      <w:r w:rsidRPr="000B1F7F">
        <w:rPr>
          <w:rFonts w:ascii="Times New Roman" w:hAnsi="Times New Roman" w:cs="Times New Roman"/>
          <w:sz w:val="24"/>
          <w:szCs w:val="24"/>
          <w:lang w:val="uk-UA"/>
        </w:rPr>
        <w:t>2.</w:t>
      </w:r>
      <w:r w:rsidR="006E4E8A" w:rsidRPr="000B1F7F">
        <w:rPr>
          <w:sz w:val="24"/>
          <w:szCs w:val="24"/>
          <w:lang w:val="uk-UA"/>
        </w:rPr>
        <w:t xml:space="preserve"> </w:t>
      </w:r>
      <w:r w:rsidR="006E4E8A" w:rsidRPr="000B1F7F">
        <w:rPr>
          <w:rFonts w:ascii="Times New Roman" w:hAnsi="Times New Roman" w:cs="Times New Roman"/>
          <w:sz w:val="24"/>
          <w:szCs w:val="24"/>
          <w:lang w:val="uk-UA"/>
        </w:rPr>
        <w:t>Ш</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хін</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 xml:space="preserve"> І.Ю., Л</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знюк Д.С. Інтенсифік</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ція освітнього процесу з використ</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 xml:space="preserve">нням </w:t>
      </w:r>
      <w:r w:rsidR="006E4E8A" w:rsidRPr="00657A33">
        <w:rPr>
          <w:rFonts w:ascii="Times New Roman" w:hAnsi="Times New Roman" w:cs="Times New Roman"/>
          <w:sz w:val="24"/>
          <w:szCs w:val="24"/>
        </w:rPr>
        <w:t>on</w:t>
      </w:r>
      <w:r w:rsidR="006E4E8A" w:rsidRPr="000B1F7F">
        <w:rPr>
          <w:rFonts w:ascii="Times New Roman" w:hAnsi="Times New Roman" w:cs="Times New Roman"/>
          <w:sz w:val="24"/>
          <w:szCs w:val="24"/>
          <w:lang w:val="uk-UA"/>
        </w:rPr>
        <w:t>-</w:t>
      </w:r>
      <w:r w:rsidR="006E4E8A" w:rsidRPr="00657A33">
        <w:rPr>
          <w:rFonts w:ascii="Times New Roman" w:hAnsi="Times New Roman" w:cs="Times New Roman"/>
          <w:sz w:val="24"/>
          <w:szCs w:val="24"/>
        </w:rPr>
        <w:t>line</w:t>
      </w:r>
      <w:r w:rsidR="006E4E8A" w:rsidRPr="000B1F7F">
        <w:rPr>
          <w:rFonts w:ascii="Times New Roman" w:hAnsi="Times New Roman" w:cs="Times New Roman"/>
          <w:sz w:val="24"/>
          <w:szCs w:val="24"/>
          <w:lang w:val="uk-UA"/>
        </w:rPr>
        <w:t xml:space="preserve"> з</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собів // Фізико-м</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тем</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тичн</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 xml:space="preserve"> освіт</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 xml:space="preserve"> : н</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уковий журн</w:t>
      </w:r>
      <w:r w:rsidR="006E4E8A" w:rsidRPr="00657A33">
        <w:rPr>
          <w:rFonts w:ascii="Times New Roman" w:hAnsi="Times New Roman" w:cs="Times New Roman"/>
          <w:sz w:val="24"/>
          <w:szCs w:val="24"/>
        </w:rPr>
        <w:t>a</w:t>
      </w:r>
      <w:r w:rsidR="006E4E8A" w:rsidRPr="000B1F7F">
        <w:rPr>
          <w:rFonts w:ascii="Times New Roman" w:hAnsi="Times New Roman" w:cs="Times New Roman"/>
          <w:sz w:val="24"/>
          <w:szCs w:val="24"/>
          <w:lang w:val="uk-UA"/>
        </w:rPr>
        <w:t xml:space="preserve">л. – 2017. –Випуск 4(14). </w:t>
      </w:r>
      <w:r w:rsidR="004E683B">
        <w:rPr>
          <w:rFonts w:ascii="Times New Roman" w:hAnsi="Times New Roman" w:cs="Times New Roman"/>
          <w:sz w:val="24"/>
          <w:szCs w:val="24"/>
          <w:lang w:val="uk-UA"/>
        </w:rPr>
        <w:t>-</w:t>
      </w:r>
      <w:r w:rsidR="006E4E8A" w:rsidRPr="000B1F7F">
        <w:rPr>
          <w:rFonts w:ascii="Times New Roman" w:hAnsi="Times New Roman" w:cs="Times New Roman"/>
          <w:sz w:val="24"/>
          <w:szCs w:val="24"/>
          <w:lang w:val="uk-UA"/>
        </w:rPr>
        <w:t>С.318-323</w:t>
      </w:r>
    </w:p>
    <w:p w:rsidR="00856A9C" w:rsidRPr="000B1F7F" w:rsidRDefault="006E4E8A" w:rsidP="004430EF">
      <w:pPr>
        <w:ind w:left="357"/>
        <w:jc w:val="both"/>
        <w:rPr>
          <w:rFonts w:ascii="Times New Roman" w:hAnsi="Times New Roman" w:cs="Times New Roman"/>
          <w:sz w:val="24"/>
          <w:szCs w:val="24"/>
          <w:lang w:val="uk-UA"/>
        </w:rPr>
      </w:pPr>
      <w:r w:rsidRPr="000B1F7F">
        <w:rPr>
          <w:rFonts w:ascii="Times New Roman" w:hAnsi="Times New Roman" w:cs="Times New Roman"/>
          <w:sz w:val="24"/>
          <w:szCs w:val="24"/>
          <w:lang w:val="uk-UA"/>
        </w:rPr>
        <w:t>3.</w:t>
      </w:r>
      <w:r w:rsidR="00DA66F9" w:rsidRPr="000B1F7F">
        <w:rPr>
          <w:rFonts w:ascii="Times New Roman" w:hAnsi="Times New Roman" w:cs="Times New Roman"/>
          <w:sz w:val="24"/>
          <w:szCs w:val="24"/>
          <w:lang w:val="uk-UA"/>
        </w:rPr>
        <w:t>Білош</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пк</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 xml:space="preserve"> Н.М. Уміння використовув</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ти з</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соби комп’ютерної візу</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ліз</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ції вчителем м</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тем</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тики у професійній діяльності. Фізико-м</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тем</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тичн</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 xml:space="preserve"> освіт</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 2018. Випуск 1(15), ч</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стин</w:t>
      </w:r>
      <w:r w:rsidR="000133CA" w:rsidRPr="00657A33">
        <w:rPr>
          <w:rFonts w:ascii="Times New Roman" w:hAnsi="Times New Roman" w:cs="Times New Roman"/>
          <w:sz w:val="24"/>
          <w:szCs w:val="24"/>
        </w:rPr>
        <w:t>a</w:t>
      </w:r>
      <w:r w:rsidR="00DA66F9" w:rsidRPr="000B1F7F">
        <w:rPr>
          <w:rFonts w:ascii="Times New Roman" w:hAnsi="Times New Roman" w:cs="Times New Roman"/>
          <w:sz w:val="24"/>
          <w:szCs w:val="24"/>
          <w:lang w:val="uk-UA"/>
        </w:rPr>
        <w:t xml:space="preserve"> 2.С.6-10.</w:t>
      </w:r>
    </w:p>
    <w:p w:rsidR="0075635A" w:rsidRPr="000B1F7F" w:rsidRDefault="0075635A" w:rsidP="004430EF">
      <w:pPr>
        <w:ind w:left="357"/>
        <w:jc w:val="both"/>
        <w:rPr>
          <w:rFonts w:ascii="Times New Roman" w:hAnsi="Times New Roman" w:cs="Times New Roman"/>
          <w:sz w:val="24"/>
          <w:szCs w:val="24"/>
          <w:shd w:val="clear" w:color="auto" w:fill="F9F9F9"/>
          <w:lang w:val="uk-UA"/>
        </w:rPr>
      </w:pPr>
      <w:r w:rsidRPr="000B1F7F">
        <w:rPr>
          <w:rFonts w:ascii="Times New Roman" w:hAnsi="Times New Roman" w:cs="Times New Roman"/>
          <w:sz w:val="24"/>
          <w:szCs w:val="24"/>
          <w:lang w:val="uk-UA"/>
        </w:rPr>
        <w:t>4.</w:t>
      </w:r>
      <w:r w:rsidRPr="000B1F7F">
        <w:rPr>
          <w:rFonts w:ascii="Helvetica" w:hAnsi="Helvetica"/>
          <w:b/>
          <w:bCs/>
          <w:color w:val="444444"/>
          <w:sz w:val="24"/>
          <w:szCs w:val="24"/>
          <w:lang w:val="uk-UA"/>
        </w:rPr>
        <w:t xml:space="preserve"> </w:t>
      </w:r>
      <w:r w:rsidRPr="000B1F7F">
        <w:rPr>
          <w:rFonts w:ascii="Times New Roman" w:hAnsi="Times New Roman" w:cs="Times New Roman"/>
          <w:bCs/>
          <w:sz w:val="24"/>
          <w:szCs w:val="24"/>
          <w:lang w:val="uk-UA"/>
        </w:rPr>
        <w:t>Огляд сучасних педагогічних технологій та їх впровадження в навчальний процес вищих шкіл</w:t>
      </w:r>
      <w:r w:rsidRPr="00657A33">
        <w:rPr>
          <w:rFonts w:ascii="Times New Roman" w:hAnsi="Times New Roman" w:cs="Times New Roman"/>
          <w:sz w:val="24"/>
          <w:szCs w:val="24"/>
          <w:shd w:val="clear" w:color="auto" w:fill="F9F9F9"/>
        </w:rPr>
        <w:t> </w:t>
      </w:r>
      <w:r w:rsidRPr="000B1F7F">
        <w:rPr>
          <w:rFonts w:ascii="Times New Roman" w:hAnsi="Times New Roman" w:cs="Times New Roman"/>
          <w:sz w:val="24"/>
          <w:szCs w:val="24"/>
          <w:shd w:val="clear" w:color="auto" w:fill="F9F9F9"/>
          <w:lang w:val="uk-UA"/>
        </w:rPr>
        <w:t>/ Л. А. Матвійчук //</w:t>
      </w:r>
      <w:r w:rsidRPr="00657A33">
        <w:rPr>
          <w:rFonts w:ascii="Times New Roman" w:hAnsi="Times New Roman" w:cs="Times New Roman"/>
          <w:sz w:val="24"/>
          <w:szCs w:val="24"/>
          <w:shd w:val="clear" w:color="auto" w:fill="F9F9F9"/>
        </w:rPr>
        <w:t> </w:t>
      </w:r>
      <w:r w:rsidRPr="000B1F7F">
        <w:rPr>
          <w:rFonts w:ascii="Times New Roman" w:hAnsi="Times New Roman" w:cs="Times New Roman"/>
          <w:sz w:val="24"/>
          <w:szCs w:val="24"/>
          <w:lang w:val="uk-UA"/>
        </w:rPr>
        <w:t>Педагогічний дискурс</w:t>
      </w:r>
      <w:r w:rsidRPr="000B1F7F">
        <w:rPr>
          <w:rFonts w:ascii="Times New Roman" w:hAnsi="Times New Roman" w:cs="Times New Roman"/>
          <w:sz w:val="24"/>
          <w:szCs w:val="24"/>
          <w:shd w:val="clear" w:color="auto" w:fill="F9F9F9"/>
          <w:lang w:val="uk-UA"/>
        </w:rPr>
        <w:t>. - 2012. - Вип. 12. - С.217-221.</w:t>
      </w:r>
      <w:r w:rsidRPr="00657A33">
        <w:rPr>
          <w:rFonts w:ascii="Times New Roman" w:hAnsi="Times New Roman" w:cs="Times New Roman"/>
          <w:sz w:val="24"/>
          <w:szCs w:val="24"/>
          <w:shd w:val="clear" w:color="auto" w:fill="F9F9F9"/>
        </w:rPr>
        <w:t> </w:t>
      </w:r>
    </w:p>
    <w:p w:rsidR="00897A56" w:rsidRPr="00097CF9" w:rsidRDefault="00897A56" w:rsidP="004430EF">
      <w:pPr>
        <w:ind w:left="357"/>
        <w:jc w:val="both"/>
        <w:rPr>
          <w:rFonts w:ascii="Times New Roman" w:hAnsi="Times New Roman" w:cs="Times New Roman"/>
          <w:sz w:val="24"/>
          <w:szCs w:val="24"/>
          <w:lang w:val="uk-UA"/>
        </w:rPr>
      </w:pPr>
      <w:r w:rsidRPr="00657A33">
        <w:rPr>
          <w:rFonts w:ascii="Times New Roman" w:hAnsi="Times New Roman" w:cs="Times New Roman"/>
          <w:sz w:val="24"/>
          <w:szCs w:val="24"/>
        </w:rPr>
        <w:t>5.</w:t>
      </w:r>
      <w:r w:rsidR="0031613C" w:rsidRPr="00657A33">
        <w:rPr>
          <w:rFonts w:ascii="Times New Roman" w:hAnsi="Times New Roman" w:cs="Times New Roman"/>
          <w:sz w:val="24"/>
          <w:szCs w:val="24"/>
        </w:rPr>
        <w:t>Актуальність використання комп'ютера в навчанні дітей. Информационные материалы для</w:t>
      </w:r>
      <w:r w:rsidR="00914AA4" w:rsidRPr="00657A33">
        <w:rPr>
          <w:rFonts w:ascii="Times New Roman" w:hAnsi="Times New Roman" w:cs="Times New Roman"/>
          <w:sz w:val="24"/>
          <w:szCs w:val="24"/>
        </w:rPr>
        <w:t xml:space="preserve"> </w:t>
      </w:r>
      <w:r w:rsidR="0031613C" w:rsidRPr="00657A33">
        <w:rPr>
          <w:rFonts w:ascii="Times New Roman" w:hAnsi="Times New Roman" w:cs="Times New Roman"/>
          <w:sz w:val="24"/>
          <w:szCs w:val="24"/>
        </w:rPr>
        <w:t>студентов:</w:t>
      </w:r>
      <w:r w:rsidR="00914AA4" w:rsidRPr="00657A33">
        <w:rPr>
          <w:rFonts w:ascii="Times New Roman" w:hAnsi="Times New Roman" w:cs="Times New Roman"/>
          <w:sz w:val="24"/>
          <w:szCs w:val="24"/>
        </w:rPr>
        <w:t xml:space="preserve"> </w:t>
      </w:r>
      <w:r w:rsidR="0031613C" w:rsidRPr="00657A33">
        <w:rPr>
          <w:rFonts w:ascii="Times New Roman" w:hAnsi="Times New Roman" w:cs="Times New Roman"/>
          <w:sz w:val="24"/>
          <w:szCs w:val="24"/>
        </w:rPr>
        <w:t>веб-сайт.</w:t>
      </w:r>
      <w:r w:rsidR="00241DC7">
        <w:rPr>
          <w:rFonts w:ascii="Times New Roman" w:hAnsi="Times New Roman" w:cs="Times New Roman"/>
          <w:sz w:val="24"/>
          <w:szCs w:val="24"/>
          <w:lang w:val="uk-UA"/>
        </w:rPr>
        <w:t xml:space="preserve"> </w:t>
      </w:r>
      <w:r w:rsidR="0031613C" w:rsidRPr="00657A33">
        <w:rPr>
          <w:rFonts w:ascii="Times New Roman" w:hAnsi="Times New Roman" w:cs="Times New Roman"/>
          <w:sz w:val="24"/>
          <w:szCs w:val="24"/>
        </w:rPr>
        <w:t>URL</w:t>
      </w:r>
      <w:r w:rsidR="0031613C" w:rsidRPr="00097CF9">
        <w:rPr>
          <w:rFonts w:ascii="Times New Roman" w:hAnsi="Times New Roman" w:cs="Times New Roman"/>
          <w:sz w:val="24"/>
          <w:szCs w:val="24"/>
          <w:lang w:val="uk-UA"/>
        </w:rPr>
        <w:t>:</w:t>
      </w:r>
      <w:r w:rsidR="004E683B">
        <w:rPr>
          <w:rFonts w:ascii="Times New Roman" w:hAnsi="Times New Roman" w:cs="Times New Roman"/>
          <w:sz w:val="24"/>
          <w:szCs w:val="24"/>
          <w:lang w:val="uk-UA"/>
        </w:rPr>
        <w:t xml:space="preserve"> </w:t>
      </w:r>
      <w:hyperlink r:id="rId7" w:history="1">
        <w:r w:rsidR="004E683B" w:rsidRPr="008203A3">
          <w:rPr>
            <w:rStyle w:val="a3"/>
            <w:rFonts w:ascii="Times New Roman" w:hAnsi="Times New Roman" w:cs="Times New Roman"/>
            <w:sz w:val="24"/>
            <w:szCs w:val="24"/>
          </w:rPr>
          <w:t>https</w:t>
        </w:r>
        <w:r w:rsidR="004E683B" w:rsidRPr="00097CF9">
          <w:rPr>
            <w:rStyle w:val="a3"/>
            <w:rFonts w:ascii="Times New Roman" w:hAnsi="Times New Roman" w:cs="Times New Roman"/>
            <w:sz w:val="24"/>
            <w:szCs w:val="24"/>
            <w:lang w:val="uk-UA"/>
          </w:rPr>
          <w:t>://</w:t>
        </w:r>
        <w:r w:rsidR="004E683B" w:rsidRPr="008203A3">
          <w:rPr>
            <w:rStyle w:val="a3"/>
            <w:rFonts w:ascii="Times New Roman" w:hAnsi="Times New Roman" w:cs="Times New Roman"/>
            <w:sz w:val="24"/>
            <w:szCs w:val="24"/>
          </w:rPr>
          <w:t>superinf</w:t>
        </w:r>
        <w:r w:rsidR="004E683B" w:rsidRPr="00097CF9">
          <w:rPr>
            <w:rStyle w:val="a3"/>
            <w:rFonts w:ascii="Times New Roman" w:hAnsi="Times New Roman" w:cs="Times New Roman"/>
            <w:sz w:val="24"/>
            <w:szCs w:val="24"/>
            <w:lang w:val="uk-UA"/>
          </w:rPr>
          <w:t>.</w:t>
        </w:r>
        <w:r w:rsidR="004E683B" w:rsidRPr="008203A3">
          <w:rPr>
            <w:rStyle w:val="a3"/>
            <w:rFonts w:ascii="Times New Roman" w:hAnsi="Times New Roman" w:cs="Times New Roman"/>
            <w:sz w:val="24"/>
            <w:szCs w:val="24"/>
          </w:rPr>
          <w:t>ru</w:t>
        </w:r>
        <w:r w:rsidR="004E683B" w:rsidRPr="00097CF9">
          <w:rPr>
            <w:rStyle w:val="a3"/>
            <w:rFonts w:ascii="Times New Roman" w:hAnsi="Times New Roman" w:cs="Times New Roman"/>
            <w:sz w:val="24"/>
            <w:szCs w:val="24"/>
            <w:lang w:val="uk-UA"/>
          </w:rPr>
          <w:t>/</w:t>
        </w:r>
      </w:hyperlink>
      <w:r w:rsidR="00914AA4" w:rsidRPr="00097CF9">
        <w:rPr>
          <w:rFonts w:ascii="Times New Roman" w:hAnsi="Times New Roman" w:cs="Times New Roman"/>
          <w:sz w:val="24"/>
          <w:szCs w:val="24"/>
          <w:lang w:val="uk-UA"/>
        </w:rPr>
        <w:t xml:space="preserve"> (дата звернення: 16.11.2020)</w:t>
      </w:r>
    </w:p>
    <w:p w:rsidR="00897A56" w:rsidRPr="00657A33" w:rsidRDefault="00897A56" w:rsidP="004430EF">
      <w:pPr>
        <w:ind w:left="357"/>
        <w:jc w:val="both"/>
        <w:rPr>
          <w:rFonts w:ascii="Times New Roman" w:hAnsi="Times New Roman" w:cs="Times New Roman"/>
          <w:sz w:val="24"/>
          <w:szCs w:val="24"/>
          <w:lang w:val="en-US"/>
        </w:rPr>
      </w:pPr>
      <w:r w:rsidRPr="00097CF9">
        <w:rPr>
          <w:rFonts w:ascii="Times New Roman" w:hAnsi="Times New Roman" w:cs="Times New Roman"/>
          <w:sz w:val="24"/>
          <w:szCs w:val="24"/>
          <w:lang w:val="uk-UA"/>
        </w:rPr>
        <w:t>6.</w:t>
      </w:r>
      <w:r w:rsidR="00827EE7" w:rsidRPr="00097CF9">
        <w:rPr>
          <w:sz w:val="24"/>
          <w:szCs w:val="24"/>
          <w:lang w:val="uk-UA"/>
        </w:rPr>
        <w:t xml:space="preserve"> </w:t>
      </w:r>
      <w:r w:rsidR="00827EE7" w:rsidRPr="00097CF9">
        <w:rPr>
          <w:rFonts w:ascii="Times New Roman" w:hAnsi="Times New Roman" w:cs="Times New Roman"/>
          <w:sz w:val="24"/>
          <w:szCs w:val="24"/>
          <w:lang w:val="uk-UA"/>
        </w:rPr>
        <w:t xml:space="preserve">Е.В.Мартинюк. Технології формування навичок самостійної дослідницької діяльності магістрантів-перекладачів. </w:t>
      </w:r>
      <w:r w:rsidR="00827EE7" w:rsidRPr="00657A33">
        <w:rPr>
          <w:rFonts w:ascii="Times New Roman" w:hAnsi="Times New Roman" w:cs="Times New Roman"/>
          <w:sz w:val="24"/>
          <w:szCs w:val="24"/>
        </w:rPr>
        <w:t>Педагогічний</w:t>
      </w:r>
      <w:r w:rsidR="00827EE7" w:rsidRPr="00657A33">
        <w:rPr>
          <w:rFonts w:ascii="Times New Roman" w:hAnsi="Times New Roman" w:cs="Times New Roman"/>
          <w:sz w:val="24"/>
          <w:szCs w:val="24"/>
          <w:lang w:val="en-US"/>
        </w:rPr>
        <w:t xml:space="preserve"> </w:t>
      </w:r>
      <w:r w:rsidR="00827EE7" w:rsidRPr="00657A33">
        <w:rPr>
          <w:rFonts w:ascii="Times New Roman" w:hAnsi="Times New Roman" w:cs="Times New Roman"/>
          <w:sz w:val="24"/>
          <w:szCs w:val="24"/>
        </w:rPr>
        <w:t>дискурс</w:t>
      </w:r>
      <w:r w:rsidR="00827EE7" w:rsidRPr="00657A33">
        <w:rPr>
          <w:rFonts w:ascii="Times New Roman" w:hAnsi="Times New Roman" w:cs="Times New Roman"/>
          <w:sz w:val="24"/>
          <w:szCs w:val="24"/>
          <w:lang w:val="en-US"/>
        </w:rPr>
        <w:t xml:space="preserve">, </w:t>
      </w:r>
      <w:r w:rsidR="00827EE7" w:rsidRPr="00657A33">
        <w:rPr>
          <w:rFonts w:ascii="Times New Roman" w:hAnsi="Times New Roman" w:cs="Times New Roman"/>
          <w:sz w:val="24"/>
          <w:szCs w:val="24"/>
        </w:rPr>
        <w:t>випуск</w:t>
      </w:r>
      <w:r w:rsidR="00827EE7" w:rsidRPr="00657A33">
        <w:rPr>
          <w:rFonts w:ascii="Times New Roman" w:hAnsi="Times New Roman" w:cs="Times New Roman"/>
          <w:sz w:val="24"/>
          <w:szCs w:val="24"/>
          <w:lang w:val="en-US"/>
        </w:rPr>
        <w:t xml:space="preserve"> 12,2012.-</w:t>
      </w:r>
      <w:r w:rsidR="00827EE7" w:rsidRPr="00657A33">
        <w:rPr>
          <w:rFonts w:ascii="Times New Roman" w:hAnsi="Times New Roman" w:cs="Times New Roman"/>
          <w:sz w:val="24"/>
          <w:szCs w:val="24"/>
        </w:rPr>
        <w:t>С</w:t>
      </w:r>
      <w:r w:rsidR="00827EE7" w:rsidRPr="00657A33">
        <w:rPr>
          <w:rFonts w:ascii="Times New Roman" w:hAnsi="Times New Roman" w:cs="Times New Roman"/>
          <w:sz w:val="24"/>
          <w:szCs w:val="24"/>
          <w:lang w:val="en-US"/>
        </w:rPr>
        <w:t>.217-221</w:t>
      </w:r>
    </w:p>
    <w:p w:rsidR="007331BC" w:rsidRPr="00657A33" w:rsidRDefault="007331BC" w:rsidP="004430EF">
      <w:pPr>
        <w:ind w:left="567"/>
        <w:jc w:val="both"/>
        <w:rPr>
          <w:rFonts w:ascii="Times New Roman" w:hAnsi="Times New Roman" w:cs="Times New Roman"/>
          <w:sz w:val="24"/>
          <w:szCs w:val="24"/>
          <w:lang w:val="en-US"/>
        </w:rPr>
      </w:pPr>
    </w:p>
    <w:p w:rsidR="007331BC" w:rsidRPr="00657A33" w:rsidRDefault="00657A33" w:rsidP="004430EF">
      <w:pPr>
        <w:ind w:firstLine="567"/>
        <w:jc w:val="center"/>
        <w:rPr>
          <w:rFonts w:ascii="Times New Roman" w:hAnsi="Times New Roman" w:cs="Times New Roman"/>
          <w:b/>
          <w:sz w:val="24"/>
          <w:szCs w:val="24"/>
          <w:lang w:val="en-US"/>
        </w:rPr>
      </w:pPr>
      <w:r w:rsidRPr="00657A33">
        <w:rPr>
          <w:rFonts w:ascii="Times New Roman" w:hAnsi="Times New Roman" w:cs="Times New Roman"/>
          <w:b/>
          <w:sz w:val="24"/>
          <w:szCs w:val="24"/>
          <w:lang w:val="en-US"/>
        </w:rPr>
        <w:t>COMPUTER TEACHING MATERIALS IN ALGEBRA AND GEOMETRY LESSONS</w:t>
      </w:r>
    </w:p>
    <w:p w:rsidR="007331BC" w:rsidRDefault="00657A33" w:rsidP="004430EF">
      <w:pPr>
        <w:rPr>
          <w:rFonts w:ascii="Times New Roman" w:hAnsi="Times New Roman" w:cs="Times New Roman"/>
          <w:b/>
          <w:sz w:val="20"/>
          <w:szCs w:val="20"/>
          <w:lang w:val="en-US"/>
        </w:rPr>
      </w:pPr>
      <w:r w:rsidRPr="00657A33">
        <w:rPr>
          <w:rFonts w:ascii="Times New Roman" w:hAnsi="Times New Roman" w:cs="Times New Roman"/>
          <w:b/>
          <w:sz w:val="20"/>
          <w:szCs w:val="20"/>
          <w:lang w:val="en-US"/>
        </w:rPr>
        <w:t>Volokhova Eljmira Agharaghimivna</w:t>
      </w:r>
    </w:p>
    <w:p w:rsidR="00657A33" w:rsidRPr="00657A33" w:rsidRDefault="00657A33" w:rsidP="004430EF">
      <w:pPr>
        <w:rPr>
          <w:rFonts w:ascii="Times New Roman" w:hAnsi="Times New Roman" w:cs="Times New Roman"/>
          <w:sz w:val="20"/>
          <w:szCs w:val="20"/>
          <w:lang w:val="en-US"/>
        </w:rPr>
      </w:pPr>
      <w:r w:rsidRPr="00657A33">
        <w:rPr>
          <w:rFonts w:ascii="Times New Roman" w:hAnsi="Times New Roman" w:cs="Times New Roman"/>
          <w:sz w:val="20"/>
          <w:szCs w:val="20"/>
          <w:lang w:val="en-US"/>
        </w:rPr>
        <w:t>1st year student of the Faculty of Physics and Mathematics</w:t>
      </w:r>
    </w:p>
    <w:p w:rsidR="00657A33" w:rsidRDefault="00657A33" w:rsidP="004430EF">
      <w:pPr>
        <w:rPr>
          <w:rFonts w:ascii="Times New Roman" w:hAnsi="Times New Roman" w:cs="Times New Roman"/>
          <w:sz w:val="20"/>
          <w:szCs w:val="20"/>
          <w:lang w:val="en-US"/>
        </w:rPr>
      </w:pPr>
      <w:r w:rsidRPr="00657A33">
        <w:rPr>
          <w:rFonts w:ascii="Times New Roman" w:hAnsi="Times New Roman" w:cs="Times New Roman"/>
          <w:sz w:val="20"/>
          <w:szCs w:val="20"/>
          <w:lang w:val="en-US"/>
        </w:rPr>
        <w:t>KD Ushinsky South Ukrainian National Pedagogical University</w:t>
      </w:r>
    </w:p>
    <w:p w:rsidR="00657A33" w:rsidRPr="003E5FF3" w:rsidRDefault="000B1F7F" w:rsidP="004430EF">
      <w:pPr>
        <w:rPr>
          <w:rFonts w:ascii="Times New Roman" w:hAnsi="Times New Roman" w:cs="Times New Roman"/>
          <w:i/>
          <w:sz w:val="20"/>
          <w:szCs w:val="20"/>
          <w:lang w:val="en-US"/>
        </w:rPr>
      </w:pPr>
      <w:hyperlink r:id="rId8" w:history="1">
        <w:r w:rsidR="00657A33" w:rsidRPr="00657A33">
          <w:rPr>
            <w:rStyle w:val="a3"/>
            <w:rFonts w:ascii="Times New Roman" w:hAnsi="Times New Roman" w:cs="Times New Roman"/>
            <w:i/>
            <w:sz w:val="20"/>
            <w:szCs w:val="20"/>
            <w:lang w:val="en-US"/>
          </w:rPr>
          <w:t>Volokhova.EA@pdpu.edu.ua</w:t>
        </w:r>
      </w:hyperlink>
      <w:r w:rsidR="00657A33" w:rsidRPr="003E5FF3">
        <w:rPr>
          <w:rFonts w:ascii="Times New Roman" w:hAnsi="Times New Roman" w:cs="Times New Roman"/>
          <w:i/>
          <w:sz w:val="20"/>
          <w:szCs w:val="20"/>
          <w:lang w:val="en-US"/>
        </w:rPr>
        <w:t xml:space="preserve"> </w:t>
      </w:r>
    </w:p>
    <w:p w:rsidR="00657A33" w:rsidRPr="00657A33" w:rsidRDefault="00657A33" w:rsidP="004430EF">
      <w:pPr>
        <w:ind w:firstLine="567"/>
        <w:jc w:val="both"/>
        <w:rPr>
          <w:rFonts w:ascii="Times New Roman" w:hAnsi="Times New Roman" w:cs="Times New Roman"/>
          <w:sz w:val="20"/>
          <w:szCs w:val="20"/>
          <w:lang w:val="en-US"/>
        </w:rPr>
      </w:pPr>
      <w:r w:rsidRPr="00657A33">
        <w:rPr>
          <w:rFonts w:ascii="Times New Roman" w:hAnsi="Times New Roman" w:cs="Times New Roman"/>
          <w:b/>
          <w:sz w:val="20"/>
          <w:szCs w:val="20"/>
          <w:lang w:val="en-US"/>
        </w:rPr>
        <w:t>Abstract.</w:t>
      </w:r>
      <w:r w:rsidRPr="00657A33">
        <w:rPr>
          <w:rFonts w:ascii="Times New Roman" w:hAnsi="Times New Roman" w:cs="Times New Roman"/>
          <w:sz w:val="20"/>
          <w:szCs w:val="20"/>
          <w:lang w:val="en-US"/>
        </w:rPr>
        <w:t xml:space="preserve"> The teaching profession is one of the most respected, honorable and responsible professions. It can be said that the teacher creates the future of the country, because his work largely depends on the diversity of knowledge of the younger generation, his beliefs, worldview, moral qualities. Pedagogical activity requires a special vocation, and I feel it.</w:t>
      </w:r>
    </w:p>
    <w:p w:rsidR="00776CC2" w:rsidRDefault="00657A33" w:rsidP="004430EF">
      <w:pPr>
        <w:ind w:firstLine="567"/>
        <w:jc w:val="both"/>
        <w:rPr>
          <w:rFonts w:ascii="Times New Roman" w:hAnsi="Times New Roman" w:cs="Times New Roman"/>
          <w:sz w:val="20"/>
          <w:szCs w:val="20"/>
          <w:lang w:val="en-US"/>
        </w:rPr>
      </w:pPr>
      <w:r w:rsidRPr="00657A33">
        <w:rPr>
          <w:rFonts w:ascii="Times New Roman" w:hAnsi="Times New Roman" w:cs="Times New Roman"/>
          <w:sz w:val="20"/>
          <w:szCs w:val="20"/>
          <w:lang w:val="en-US"/>
        </w:rPr>
        <w:t xml:space="preserve">Someone taught me all my life. Some teachers were better, others worse, but they all tried to bring me some knowledge, for which I am grateful. But there was one math teacher in my life who completely changed my perception of this profession, I realized that it is a great honor to be a teacher. You give people, even small ones, the knowledge with which they will enter adulthood. Mothers give children life, and teachers know how to live in </w:t>
      </w:r>
      <w:r w:rsidRPr="00657A33">
        <w:rPr>
          <w:rFonts w:ascii="Times New Roman" w:hAnsi="Times New Roman" w:cs="Times New Roman"/>
          <w:sz w:val="20"/>
          <w:szCs w:val="20"/>
          <w:lang w:val="en-US"/>
        </w:rPr>
        <w:lastRenderedPageBreak/>
        <w:t>this life. I believe that a teacher is not a profession, it is a vocation of the soul. It is a great honor and I hope I can be a good teacher for the younger generation.</w:t>
      </w:r>
    </w:p>
    <w:p w:rsidR="00657A33" w:rsidRPr="00657A33" w:rsidRDefault="00657A33" w:rsidP="004430EF">
      <w:pPr>
        <w:ind w:firstLine="567"/>
        <w:jc w:val="both"/>
        <w:rPr>
          <w:rFonts w:ascii="Times New Roman" w:hAnsi="Times New Roman" w:cs="Times New Roman"/>
          <w:sz w:val="20"/>
          <w:szCs w:val="20"/>
          <w:lang w:val="en-US"/>
        </w:rPr>
      </w:pPr>
      <w:r w:rsidRPr="00657A33">
        <w:rPr>
          <w:rFonts w:ascii="Times New Roman" w:hAnsi="Times New Roman" w:cs="Times New Roman"/>
          <w:sz w:val="20"/>
          <w:szCs w:val="20"/>
          <w:lang w:val="en-US"/>
        </w:rPr>
        <w:t>Teacher is a difficult and noble profession. Teachers are the people who help to know the world day by day. They not only teach mathematics, literature or physics, and so on. Teachers strive to make children grow up friendly, polite, diligent, and develop their abilities and talents. After all, a teacher is not only a teacher of a subject, he is also an educator for children and adolescents. It takes a lot of strength, patience and love to cope with a whole class of twenty or thirty children. Especially when children are naughty and noisy. And the teacher also needs to make his lesson interesting and understandable for everyone.</w:t>
      </w:r>
    </w:p>
    <w:p w:rsidR="00657A33" w:rsidRDefault="00657A33" w:rsidP="004430EF">
      <w:pPr>
        <w:ind w:firstLine="567"/>
        <w:rPr>
          <w:rFonts w:ascii="Times New Roman" w:hAnsi="Times New Roman" w:cs="Times New Roman"/>
          <w:sz w:val="20"/>
          <w:szCs w:val="20"/>
          <w:lang w:val="en-US"/>
        </w:rPr>
      </w:pPr>
      <w:r w:rsidRPr="00657A33">
        <w:rPr>
          <w:rFonts w:ascii="Times New Roman" w:hAnsi="Times New Roman" w:cs="Times New Roman"/>
          <w:sz w:val="20"/>
          <w:szCs w:val="20"/>
          <w:lang w:val="en-US"/>
        </w:rPr>
        <w:t>Teachers strive to be friendly, polite, diligent, and develop their abilities and talents. After all, a teacher is not only a teacher of a subject, he is also an educator for children and adolescents.</w:t>
      </w:r>
    </w:p>
    <w:p w:rsidR="00776CC2" w:rsidRPr="00776CC2" w:rsidRDefault="00776CC2" w:rsidP="004430EF">
      <w:pPr>
        <w:ind w:left="567" w:right="567" w:firstLine="567"/>
        <w:jc w:val="both"/>
        <w:rPr>
          <w:rFonts w:ascii="Times New Roman" w:hAnsi="Times New Roman" w:cs="Times New Roman"/>
          <w:sz w:val="20"/>
          <w:szCs w:val="20"/>
          <w:shd w:val="clear" w:color="auto" w:fill="FFFFFF"/>
          <w:lang w:val="en-US"/>
        </w:rPr>
      </w:pPr>
      <w:r w:rsidRPr="00776CC2">
        <w:rPr>
          <w:rFonts w:ascii="Times New Roman" w:hAnsi="Times New Roman" w:cs="Times New Roman"/>
          <w:b/>
          <w:i/>
          <w:sz w:val="20"/>
          <w:szCs w:val="20"/>
          <w:shd w:val="clear" w:color="auto" w:fill="FFFFFF"/>
          <w:lang w:val="en-US"/>
        </w:rPr>
        <w:t>Keywords:</w:t>
      </w:r>
      <w:r w:rsidRPr="00776CC2">
        <w:rPr>
          <w:lang w:val="en-US"/>
        </w:rPr>
        <w:t xml:space="preserve"> </w:t>
      </w:r>
      <w:r w:rsidRPr="00776CC2">
        <w:rPr>
          <w:rFonts w:ascii="Times New Roman" w:hAnsi="Times New Roman" w:cs="Times New Roman"/>
          <w:sz w:val="20"/>
          <w:szCs w:val="20"/>
          <w:shd w:val="clear" w:color="auto" w:fill="FFFFFF"/>
          <w:lang w:val="en-US"/>
        </w:rPr>
        <w:t>technologies; computer technologies; training; use; program.</w:t>
      </w:r>
    </w:p>
    <w:p w:rsidR="00472517" w:rsidRPr="00472517" w:rsidRDefault="00472517" w:rsidP="004430EF">
      <w:pPr>
        <w:rPr>
          <w:rFonts w:ascii="Times New Roman" w:hAnsi="Times New Roman" w:cs="Times New Roman"/>
          <w:b/>
          <w:sz w:val="24"/>
          <w:szCs w:val="24"/>
          <w:lang w:val="en-US"/>
        </w:rPr>
      </w:pPr>
      <w:r w:rsidRPr="00472517">
        <w:rPr>
          <w:rFonts w:ascii="Times New Roman" w:hAnsi="Times New Roman" w:cs="Times New Roman"/>
          <w:b/>
          <w:sz w:val="24"/>
          <w:szCs w:val="24"/>
          <w:lang w:val="en-US"/>
        </w:rPr>
        <w:t>REFERENCES</w:t>
      </w:r>
    </w:p>
    <w:p w:rsidR="00472517" w:rsidRPr="00472517" w:rsidRDefault="00472517" w:rsidP="004430EF">
      <w:pPr>
        <w:rPr>
          <w:rFonts w:ascii="Times New Roman" w:hAnsi="Times New Roman" w:cs="Times New Roman"/>
          <w:sz w:val="24"/>
          <w:szCs w:val="24"/>
          <w:lang w:val="en-US"/>
        </w:rPr>
      </w:pPr>
      <w:r w:rsidRPr="00472517">
        <w:rPr>
          <w:rFonts w:ascii="Times New Roman" w:hAnsi="Times New Roman" w:cs="Times New Roman"/>
          <w:sz w:val="24"/>
          <w:szCs w:val="24"/>
          <w:lang w:val="en-US"/>
        </w:rPr>
        <w:t>1.</w:t>
      </w:r>
      <w:r w:rsidRPr="00472517">
        <w:rPr>
          <w:lang w:val="en-US"/>
        </w:rPr>
        <w:t xml:space="preserve"> </w:t>
      </w:r>
      <w:r w:rsidRPr="00472517">
        <w:rPr>
          <w:rFonts w:ascii="Times New Roman" w:hAnsi="Times New Roman" w:cs="Times New Roman"/>
          <w:sz w:val="24"/>
          <w:szCs w:val="24"/>
          <w:lang w:val="en-US"/>
        </w:rPr>
        <w:t xml:space="preserve">Antonjuk D.S. Electronic learning tools: the essence of the concept and their classification. Physical and mathematical education. 2019. Issue 3 (21). Pp.12-18. </w:t>
      </w:r>
      <w:r w:rsidRPr="00472517">
        <w:rPr>
          <w:rFonts w:ascii="Times New Roman" w:hAnsi="Times New Roman" w:cs="Times New Roman"/>
          <w:sz w:val="24"/>
          <w:szCs w:val="24"/>
          <w:shd w:val="clear" w:color="auto" w:fill="FFFFFF"/>
          <w:lang w:val="en-US"/>
        </w:rPr>
        <w:t>(in Ukrainian)</w:t>
      </w:r>
    </w:p>
    <w:p w:rsidR="00472517" w:rsidRPr="00472517" w:rsidRDefault="00472517" w:rsidP="004430EF">
      <w:pPr>
        <w:rPr>
          <w:rFonts w:ascii="Times New Roman" w:hAnsi="Times New Roman" w:cs="Times New Roman"/>
          <w:sz w:val="24"/>
          <w:szCs w:val="24"/>
          <w:lang w:val="en-US"/>
        </w:rPr>
      </w:pPr>
      <w:r w:rsidRPr="00472517">
        <w:rPr>
          <w:rFonts w:ascii="Times New Roman" w:hAnsi="Times New Roman" w:cs="Times New Roman"/>
          <w:sz w:val="24"/>
          <w:szCs w:val="24"/>
          <w:lang w:val="en-US"/>
        </w:rPr>
        <w:t>2. Shakhina I.Ju., Laznjuk D.S. Intensification of the educational process with the use of on-line tools // Physical and Mathematical Education: Scientific Journal.</w:t>
      </w:r>
      <w:r w:rsidR="004E683B">
        <w:rPr>
          <w:rFonts w:ascii="Times New Roman" w:hAnsi="Times New Roman" w:cs="Times New Roman"/>
          <w:sz w:val="24"/>
          <w:szCs w:val="24"/>
          <w:lang w:val="uk-UA"/>
        </w:rPr>
        <w:t xml:space="preserve"> </w:t>
      </w:r>
      <w:r w:rsidRPr="00472517">
        <w:rPr>
          <w:rFonts w:ascii="Times New Roman" w:hAnsi="Times New Roman" w:cs="Times New Roman"/>
          <w:sz w:val="24"/>
          <w:szCs w:val="24"/>
          <w:lang w:val="en-US"/>
        </w:rPr>
        <w:t xml:space="preserve">-2017. </w:t>
      </w:r>
      <w:r w:rsidR="004E683B">
        <w:rPr>
          <w:rFonts w:ascii="Times New Roman" w:hAnsi="Times New Roman" w:cs="Times New Roman"/>
          <w:sz w:val="24"/>
          <w:szCs w:val="24"/>
          <w:lang w:val="uk-UA"/>
        </w:rPr>
        <w:t>-</w:t>
      </w:r>
      <w:r w:rsidRPr="00472517">
        <w:rPr>
          <w:rFonts w:ascii="Times New Roman" w:hAnsi="Times New Roman" w:cs="Times New Roman"/>
          <w:sz w:val="24"/>
          <w:szCs w:val="24"/>
          <w:lang w:val="en-US"/>
        </w:rPr>
        <w:t>Issue 4 (14). - P.318-323 (in Ukrainian)</w:t>
      </w:r>
    </w:p>
    <w:p w:rsidR="00472517" w:rsidRPr="00472517" w:rsidRDefault="00472517" w:rsidP="004430EF">
      <w:pPr>
        <w:rPr>
          <w:rFonts w:ascii="Times New Roman" w:hAnsi="Times New Roman" w:cs="Times New Roman"/>
          <w:sz w:val="24"/>
          <w:szCs w:val="24"/>
          <w:lang w:val="en-US"/>
        </w:rPr>
      </w:pPr>
      <w:r w:rsidRPr="00472517">
        <w:rPr>
          <w:rFonts w:ascii="Times New Roman" w:hAnsi="Times New Roman" w:cs="Times New Roman"/>
          <w:sz w:val="24"/>
          <w:szCs w:val="24"/>
          <w:lang w:val="en-US"/>
        </w:rPr>
        <w:t>3.</w:t>
      </w:r>
      <w:r w:rsidRPr="00472517">
        <w:rPr>
          <w:lang w:val="en-US"/>
        </w:rPr>
        <w:t xml:space="preserve"> </w:t>
      </w:r>
      <w:r w:rsidRPr="00472517">
        <w:rPr>
          <w:rFonts w:ascii="Times New Roman" w:hAnsi="Times New Roman" w:cs="Times New Roman"/>
          <w:sz w:val="24"/>
          <w:szCs w:val="24"/>
          <w:lang w:val="en-US"/>
        </w:rPr>
        <w:t xml:space="preserve">Biloshapka N.M. Ability to use computer visualization tools by a math teacher in professional activities. Physical and mathematical education. 2018. Issue 1 (15), Part 2. </w:t>
      </w:r>
      <w:r w:rsidR="004E683B" w:rsidRPr="00472517">
        <w:rPr>
          <w:rFonts w:ascii="Times New Roman" w:hAnsi="Times New Roman" w:cs="Times New Roman"/>
          <w:sz w:val="24"/>
          <w:szCs w:val="24"/>
          <w:lang w:val="en-US"/>
        </w:rPr>
        <w:t>P</w:t>
      </w:r>
      <w:r w:rsidRPr="00472517">
        <w:rPr>
          <w:rFonts w:ascii="Times New Roman" w:hAnsi="Times New Roman" w:cs="Times New Roman"/>
          <w:sz w:val="24"/>
          <w:szCs w:val="24"/>
          <w:lang w:val="en-US"/>
        </w:rPr>
        <w:t>p</w:t>
      </w:r>
      <w:r w:rsidR="004E683B">
        <w:rPr>
          <w:rFonts w:ascii="Times New Roman" w:hAnsi="Times New Roman" w:cs="Times New Roman"/>
          <w:sz w:val="24"/>
          <w:szCs w:val="24"/>
          <w:lang w:val="uk-UA"/>
        </w:rPr>
        <w:t>.</w:t>
      </w:r>
      <w:r w:rsidRPr="00472517">
        <w:rPr>
          <w:rFonts w:ascii="Times New Roman" w:hAnsi="Times New Roman" w:cs="Times New Roman"/>
          <w:sz w:val="24"/>
          <w:szCs w:val="24"/>
          <w:lang w:val="en-US"/>
        </w:rPr>
        <w:t>6-10. (in Ukrainian)</w:t>
      </w:r>
    </w:p>
    <w:p w:rsidR="00472517" w:rsidRPr="00472517" w:rsidRDefault="00472517" w:rsidP="004430EF">
      <w:pPr>
        <w:rPr>
          <w:rFonts w:ascii="Times New Roman" w:hAnsi="Times New Roman" w:cs="Times New Roman"/>
          <w:sz w:val="24"/>
          <w:szCs w:val="24"/>
          <w:lang w:val="en-US"/>
        </w:rPr>
      </w:pPr>
      <w:r w:rsidRPr="00472517">
        <w:rPr>
          <w:rFonts w:ascii="Times New Roman" w:hAnsi="Times New Roman" w:cs="Times New Roman"/>
          <w:sz w:val="24"/>
          <w:szCs w:val="24"/>
          <w:lang w:val="en-US"/>
        </w:rPr>
        <w:t>4. Review of modern pedagogical technologies and their implementation in the educational process of higher schools / L. A. Matvijchuk // Pedagogical discourse. - 2012. - Vip. 12. - P.217-221. (in Ukrainian)</w:t>
      </w:r>
    </w:p>
    <w:p w:rsidR="00472517" w:rsidRPr="003E5FF3" w:rsidRDefault="00472517" w:rsidP="004430EF">
      <w:pPr>
        <w:rPr>
          <w:rFonts w:ascii="Times New Roman" w:hAnsi="Times New Roman" w:cs="Times New Roman"/>
          <w:sz w:val="24"/>
          <w:szCs w:val="24"/>
          <w:lang w:val="en-US"/>
        </w:rPr>
      </w:pPr>
      <w:r w:rsidRPr="00472517">
        <w:rPr>
          <w:rFonts w:ascii="Times New Roman" w:hAnsi="Times New Roman" w:cs="Times New Roman"/>
          <w:sz w:val="24"/>
          <w:szCs w:val="24"/>
          <w:lang w:val="en-US"/>
        </w:rPr>
        <w:t>5. The urgency of using a computer in teaching children. Information materials for students: website. URL: https://superinf.ru/ (access date:16.11.2020)</w:t>
      </w:r>
      <w:r w:rsidRPr="003E5FF3">
        <w:rPr>
          <w:rFonts w:ascii="Times New Roman" w:hAnsi="Times New Roman" w:cs="Times New Roman"/>
          <w:sz w:val="24"/>
          <w:szCs w:val="24"/>
          <w:lang w:val="en-US"/>
        </w:rPr>
        <w:t xml:space="preserve"> (in Russian)</w:t>
      </w:r>
    </w:p>
    <w:p w:rsidR="00472517" w:rsidRPr="00472517" w:rsidRDefault="00472517" w:rsidP="004430EF">
      <w:pPr>
        <w:rPr>
          <w:rFonts w:ascii="Times New Roman" w:hAnsi="Times New Roman" w:cs="Times New Roman"/>
          <w:sz w:val="24"/>
          <w:szCs w:val="24"/>
        </w:rPr>
      </w:pPr>
      <w:r w:rsidRPr="00472517">
        <w:rPr>
          <w:rFonts w:ascii="Times New Roman" w:hAnsi="Times New Roman" w:cs="Times New Roman"/>
          <w:sz w:val="24"/>
          <w:szCs w:val="24"/>
          <w:lang w:val="en-US"/>
        </w:rPr>
        <w:t>6. E.V.Martynjuk. Technologies for the formation of skills of independent research activities of undergraduate translators. Pedagogical Discourse, Issue 12,2012.-S.217-221</w:t>
      </w:r>
      <w:r>
        <w:rPr>
          <w:rFonts w:ascii="Times New Roman" w:hAnsi="Times New Roman" w:cs="Times New Roman"/>
          <w:sz w:val="24"/>
          <w:szCs w:val="24"/>
        </w:rPr>
        <w:t xml:space="preserve"> </w:t>
      </w:r>
      <w:r w:rsidRPr="00472517">
        <w:rPr>
          <w:rFonts w:ascii="Times New Roman" w:hAnsi="Times New Roman" w:cs="Times New Roman"/>
          <w:sz w:val="24"/>
          <w:szCs w:val="24"/>
        </w:rPr>
        <w:t>(in Ukrainian)</w:t>
      </w:r>
      <w:r w:rsidR="00776CC2">
        <w:rPr>
          <w:rFonts w:ascii="Times New Roman" w:hAnsi="Times New Roman" w:cs="Times New Roman"/>
          <w:sz w:val="24"/>
          <w:szCs w:val="24"/>
        </w:rPr>
        <w:t>.</w:t>
      </w:r>
    </w:p>
    <w:sectPr w:rsidR="00472517" w:rsidRPr="00472517" w:rsidSect="00441ABF">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F7998"/>
    <w:multiLevelType w:val="hybridMultilevel"/>
    <w:tmpl w:val="279A9FE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C8B13CD"/>
    <w:multiLevelType w:val="hybridMultilevel"/>
    <w:tmpl w:val="06EAB0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447E17"/>
    <w:multiLevelType w:val="hybridMultilevel"/>
    <w:tmpl w:val="577ED552"/>
    <w:lvl w:ilvl="0" w:tplc="BDF86078">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599A35E0"/>
    <w:multiLevelType w:val="hybridMultilevel"/>
    <w:tmpl w:val="54B06D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715"/>
    <w:rsid w:val="000133CA"/>
    <w:rsid w:val="00097CF9"/>
    <w:rsid w:val="000B1F7F"/>
    <w:rsid w:val="00144773"/>
    <w:rsid w:val="00221381"/>
    <w:rsid w:val="00234EA8"/>
    <w:rsid w:val="00241DC7"/>
    <w:rsid w:val="0029758F"/>
    <w:rsid w:val="0031613C"/>
    <w:rsid w:val="003209B4"/>
    <w:rsid w:val="003E5FF3"/>
    <w:rsid w:val="00423715"/>
    <w:rsid w:val="00441ABF"/>
    <w:rsid w:val="004430EF"/>
    <w:rsid w:val="00472517"/>
    <w:rsid w:val="004C181B"/>
    <w:rsid w:val="004E683B"/>
    <w:rsid w:val="00657A33"/>
    <w:rsid w:val="00671FCA"/>
    <w:rsid w:val="0069389E"/>
    <w:rsid w:val="006E4E8A"/>
    <w:rsid w:val="007249BF"/>
    <w:rsid w:val="007331BC"/>
    <w:rsid w:val="007344F2"/>
    <w:rsid w:val="0075635A"/>
    <w:rsid w:val="0077583D"/>
    <w:rsid w:val="00776CC2"/>
    <w:rsid w:val="00827EE7"/>
    <w:rsid w:val="00856A9C"/>
    <w:rsid w:val="008661FB"/>
    <w:rsid w:val="00897A56"/>
    <w:rsid w:val="008E417D"/>
    <w:rsid w:val="00914AA4"/>
    <w:rsid w:val="00BE78AF"/>
    <w:rsid w:val="00CE77AC"/>
    <w:rsid w:val="00D33C72"/>
    <w:rsid w:val="00D75B31"/>
    <w:rsid w:val="00DA66F9"/>
    <w:rsid w:val="00E411FF"/>
    <w:rsid w:val="00E66BFF"/>
    <w:rsid w:val="00EC4BBE"/>
    <w:rsid w:val="00EF63AF"/>
    <w:rsid w:val="00F600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E8B03F-29E6-440E-A7D0-A1545E662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33C72"/>
    <w:rPr>
      <w:color w:val="0563C1" w:themeColor="hyperlink"/>
      <w:u w:val="single"/>
    </w:rPr>
  </w:style>
  <w:style w:type="character" w:styleId="a4">
    <w:name w:val="Unresolved Mention"/>
    <w:basedOn w:val="a0"/>
    <w:uiPriority w:val="99"/>
    <w:semiHidden/>
    <w:unhideWhenUsed/>
    <w:rsid w:val="00D33C72"/>
    <w:rPr>
      <w:color w:val="605E5C"/>
      <w:shd w:val="clear" w:color="auto" w:fill="E1DFDD"/>
    </w:rPr>
  </w:style>
  <w:style w:type="paragraph" w:styleId="a5">
    <w:name w:val="List Paragraph"/>
    <w:basedOn w:val="a"/>
    <w:uiPriority w:val="34"/>
    <w:qFormat/>
    <w:rsid w:val="00733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417717">
      <w:bodyDiv w:val="1"/>
      <w:marLeft w:val="0"/>
      <w:marRight w:val="0"/>
      <w:marTop w:val="0"/>
      <w:marBottom w:val="0"/>
      <w:divBdr>
        <w:top w:val="none" w:sz="0" w:space="0" w:color="auto"/>
        <w:left w:val="none" w:sz="0" w:space="0" w:color="auto"/>
        <w:bottom w:val="none" w:sz="0" w:space="0" w:color="auto"/>
        <w:right w:val="none" w:sz="0" w:space="0" w:color="auto"/>
      </w:divBdr>
      <w:divsChild>
        <w:div w:id="1836528054">
          <w:marLeft w:val="0"/>
          <w:marRight w:val="0"/>
          <w:marTop w:val="0"/>
          <w:marBottom w:val="0"/>
          <w:divBdr>
            <w:top w:val="none" w:sz="0" w:space="0" w:color="auto"/>
            <w:left w:val="none" w:sz="0" w:space="0" w:color="auto"/>
            <w:bottom w:val="none" w:sz="0" w:space="0" w:color="auto"/>
            <w:right w:val="none" w:sz="0" w:space="0" w:color="auto"/>
          </w:divBdr>
        </w:div>
        <w:div w:id="964460312">
          <w:marLeft w:val="0"/>
          <w:marRight w:val="0"/>
          <w:marTop w:val="0"/>
          <w:marBottom w:val="0"/>
          <w:divBdr>
            <w:top w:val="none" w:sz="0" w:space="0" w:color="auto"/>
            <w:left w:val="none" w:sz="0" w:space="0" w:color="auto"/>
            <w:bottom w:val="none" w:sz="0" w:space="0" w:color="auto"/>
            <w:right w:val="none" w:sz="0" w:space="0" w:color="auto"/>
          </w:divBdr>
        </w:div>
        <w:div w:id="1928608496">
          <w:marLeft w:val="0"/>
          <w:marRight w:val="0"/>
          <w:marTop w:val="0"/>
          <w:marBottom w:val="0"/>
          <w:divBdr>
            <w:top w:val="none" w:sz="0" w:space="0" w:color="auto"/>
            <w:left w:val="none" w:sz="0" w:space="0" w:color="auto"/>
            <w:bottom w:val="none" w:sz="0" w:space="0" w:color="auto"/>
            <w:right w:val="none" w:sz="0" w:space="0" w:color="auto"/>
          </w:divBdr>
        </w:div>
      </w:divsChild>
    </w:div>
    <w:div w:id="740756643">
      <w:bodyDiv w:val="1"/>
      <w:marLeft w:val="0"/>
      <w:marRight w:val="0"/>
      <w:marTop w:val="0"/>
      <w:marBottom w:val="0"/>
      <w:divBdr>
        <w:top w:val="none" w:sz="0" w:space="0" w:color="auto"/>
        <w:left w:val="none" w:sz="0" w:space="0" w:color="auto"/>
        <w:bottom w:val="none" w:sz="0" w:space="0" w:color="auto"/>
        <w:right w:val="none" w:sz="0" w:space="0" w:color="auto"/>
      </w:divBdr>
      <w:divsChild>
        <w:div w:id="1630547411">
          <w:marLeft w:val="0"/>
          <w:marRight w:val="0"/>
          <w:marTop w:val="0"/>
          <w:marBottom w:val="0"/>
          <w:divBdr>
            <w:top w:val="none" w:sz="0" w:space="0" w:color="auto"/>
            <w:left w:val="none" w:sz="0" w:space="0" w:color="auto"/>
            <w:bottom w:val="none" w:sz="0" w:space="0" w:color="auto"/>
            <w:right w:val="none" w:sz="0" w:space="0" w:color="auto"/>
          </w:divBdr>
        </w:div>
        <w:div w:id="229072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olokhova.EA@pdpu.edu.ua" TargetMode="External"/><Relationship Id="rId3" Type="http://schemas.openxmlformats.org/officeDocument/2006/relationships/styles" Target="styles.xml"/><Relationship Id="rId7" Type="http://schemas.openxmlformats.org/officeDocument/2006/relationships/hyperlink" Target="https://superinf.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olokhova.EA@pdpu.edu.u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35DCA-31B7-45C2-80B1-5F0E630C1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1</Pages>
  <Words>1427</Words>
  <Characters>8822</Characters>
  <Application>Microsoft Office Word</Application>
  <DocSecurity>0</DocSecurity>
  <Lines>137</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Волохова Ельміра Агарагімівна</dc:creator>
  <cp:keywords/>
  <dc:description/>
  <cp:lastModifiedBy>Волохова Ельміра Агарагімівна</cp:lastModifiedBy>
  <cp:revision>5</cp:revision>
  <dcterms:created xsi:type="dcterms:W3CDTF">2020-11-16T11:35:00Z</dcterms:created>
  <dcterms:modified xsi:type="dcterms:W3CDTF">2020-11-17T18:17:00Z</dcterms:modified>
</cp:coreProperties>
</file>