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sz w:val="24"/>
          <w:szCs w:val="24"/>
        </w:rPr>
      </w:pPr>
      <w:r>
        <w:rPr>
          <w:rFonts w:hint="eastAsia" w:ascii="宋体" w:hAnsi="宋体"/>
          <w:b/>
          <w:bCs/>
          <w:sz w:val="36"/>
          <w:szCs w:val="36"/>
        </w:rPr>
        <w:t>艺术与设计学院</w:t>
      </w:r>
      <w:r>
        <w:rPr>
          <w:rFonts w:ascii="宋体" w:hAnsi="宋体"/>
          <w:b/>
          <w:bCs/>
          <w:sz w:val="36"/>
          <w:szCs w:val="36"/>
        </w:rPr>
        <w:t>20</w:t>
      </w:r>
      <w:r>
        <w:rPr>
          <w:rFonts w:hint="eastAsia" w:ascii="宋体" w:hAnsi="宋体"/>
          <w:b/>
          <w:bCs/>
          <w:sz w:val="36"/>
          <w:szCs w:val="36"/>
        </w:rPr>
        <w:t>21年毕业设计题目申请与审批表</w:t>
      </w:r>
    </w:p>
    <w:tbl>
      <w:tblPr>
        <w:tblStyle w:val="5"/>
        <w:tblW w:w="9453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6"/>
        <w:gridCol w:w="1441"/>
        <w:gridCol w:w="1113"/>
        <w:gridCol w:w="1086"/>
        <w:gridCol w:w="809"/>
        <w:gridCol w:w="20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课题申报人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sz w:val="21"/>
                <w:szCs w:val="21"/>
                <w:lang w:val="en-US" w:eastAsia="zh-CN"/>
              </w:rPr>
              <w:t>覃榆珊</w:t>
            </w:r>
            <w:r>
              <w:rPr>
                <w:rFonts w:hint="eastAsia" w:ascii="宋体" w:eastAsia="宋体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学号</w:t>
            </w:r>
          </w:p>
        </w:tc>
        <w:tc>
          <w:tcPr>
            <w:tcW w:w="10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sz w:val="21"/>
                <w:szCs w:val="21"/>
                <w:lang w:val="en-US" w:eastAsia="zh-CN"/>
              </w:rPr>
              <w:t>1700420108</w:t>
            </w:r>
          </w:p>
        </w:tc>
        <w:tc>
          <w:tcPr>
            <w:tcW w:w="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电话</w:t>
            </w: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sz w:val="21"/>
                <w:szCs w:val="21"/>
                <w:lang w:val="en-US" w:eastAsia="zh-CN"/>
              </w:rPr>
              <w:t>15277815997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指导教师姓名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sz w:val="21"/>
                <w:szCs w:val="21"/>
                <w:lang w:val="en-US" w:eastAsia="zh-CN"/>
              </w:rPr>
              <w:t>申婧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毕业设计题目名称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/>
                <w:kern w:val="2"/>
                <w:sz w:val="21"/>
                <w:szCs w:val="21"/>
                <w:lang w:eastAsia="zh-CN"/>
              </w:rPr>
              <w:t>《</w:t>
            </w:r>
            <w:r>
              <w:rPr>
                <w:rFonts w:hint="eastAsia" w:ascii="宋体" w:eastAsia="宋体"/>
                <w:kern w:val="2"/>
                <w:sz w:val="21"/>
                <w:szCs w:val="21"/>
                <w:lang w:val="en-US" w:eastAsia="zh-CN"/>
              </w:rPr>
              <w:t>传校宝</w:t>
            </w:r>
            <w:r>
              <w:rPr>
                <w:rFonts w:hint="eastAsia" w:ascii="宋体" w:eastAsia="宋体"/>
                <w:kern w:val="2"/>
                <w:sz w:val="21"/>
                <w:szCs w:val="21"/>
                <w:lang w:eastAsia="zh-CN"/>
              </w:rPr>
              <w:t>》</w:t>
            </w:r>
            <w:r>
              <w:rPr>
                <w:rFonts w:hint="eastAsia" w:ascii="宋体" w:eastAsia="宋体"/>
                <w:kern w:val="2"/>
                <w:sz w:val="21"/>
                <w:szCs w:val="21"/>
                <w:lang w:val="en-US" w:eastAsia="zh-CN"/>
              </w:rPr>
              <w:t>校内闲置物品租售平台</w:t>
            </w:r>
            <w:r>
              <w:rPr>
                <w:rFonts w:hint="eastAsia" w:ascii="宋体" w:eastAsia="宋体"/>
                <w:kern w:val="2"/>
                <w:sz w:val="21"/>
                <w:szCs w:val="21"/>
              </w:rPr>
              <w:t>设计与开发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9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eastAsia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专业（方向）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kern w:val="2"/>
                <w:sz w:val="21"/>
                <w:szCs w:val="21"/>
              </w:rPr>
            </w:pPr>
            <w:r>
              <w:rPr>
                <w:rFonts w:ascii="宋体" w:eastAsia="宋体"/>
                <w:kern w:val="2"/>
                <w:sz w:val="21"/>
                <w:szCs w:val="21"/>
              </w:rPr>
              <w:t>数字媒体技术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0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eastAsia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课题来源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宋体" w:eastAsia="宋体"/>
              </w:rPr>
            </w:pPr>
            <w:r>
              <w:rPr>
                <w:rFonts w:hint="eastAsia" w:ascii="宋体" w:hAnsi="宋体"/>
              </w:rPr>
              <w:t>教师自选课题（</w:t>
            </w:r>
            <w:r>
              <w:rPr>
                <w:rFonts w:hint="default" w:ascii="Arial" w:hAnsi="Arial" w:cs="Arial"/>
                <w:lang w:val="en-US" w:eastAsia="zh-CN"/>
              </w:rPr>
              <w:t>√</w:t>
            </w:r>
            <w:r>
              <w:rPr>
                <w:rFonts w:hint="eastAsia" w:ascii="宋体" w:hAnsi="宋体"/>
              </w:rPr>
              <w:t>）</w:t>
            </w:r>
            <w:r>
              <w:t xml:space="preserve">2. </w:t>
            </w:r>
            <w:r>
              <w:rPr>
                <w:rFonts w:hint="eastAsia" w:ascii="宋体" w:hAnsi="宋体"/>
              </w:rPr>
              <w:t>教师科研课题（）</w:t>
            </w:r>
            <w:r>
              <w:t xml:space="preserve">3. </w:t>
            </w:r>
            <w:r>
              <w:rPr>
                <w:rFonts w:hint="eastAsia" w:ascii="宋体" w:hAnsi="宋体"/>
              </w:rPr>
              <w:t>实习单位课题（）</w:t>
            </w:r>
          </w:p>
          <w:p>
            <w:pPr>
              <w:widowControl w:val="0"/>
              <w:spacing w:after="0" w:line="400" w:lineRule="exact"/>
              <w:jc w:val="both"/>
              <w:rPr>
                <w:rFonts w:asci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/>
              </w:rPr>
              <w:t>4.</w:t>
            </w:r>
            <w:r>
              <w:rPr>
                <w:rFonts w:hint="eastAsia" w:ascii="宋体" w:hAnsi="宋体"/>
              </w:rPr>
              <w:t>结合生产实际课题（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8" w:hRule="atLeast"/>
          <w:jc w:val="center"/>
        </w:trPr>
        <w:tc>
          <w:tcPr>
            <w:tcW w:w="297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课题类型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400" w:lineRule="exact"/>
              <w:rPr>
                <w:rFonts w:ascii="Times New Roman" w:hAnsi="Times New Roman"/>
              </w:rPr>
            </w:pPr>
            <w:r>
              <w:t>1.</w:t>
            </w:r>
            <w:r>
              <w:rPr>
                <w:rFonts w:hint="eastAsia" w:ascii="宋体" w:hAnsi="宋体"/>
              </w:rPr>
              <w:t xml:space="preserve">软件开发（ </w:t>
            </w:r>
            <w:r>
              <w:rPr>
                <w:rFonts w:hint="default" w:ascii="Arial" w:hAnsi="Arial" w:cs="Arial"/>
                <w:lang w:val="en-US" w:eastAsia="zh-CN"/>
              </w:rPr>
              <w:t>√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ascii="宋体" w:hAnsi="宋体"/>
              </w:rPr>
              <w:t>2.</w:t>
            </w:r>
            <w:r>
              <w:rPr>
                <w:rFonts w:hint="eastAsia" w:ascii="宋体" w:hAnsi="宋体"/>
              </w:rPr>
              <w:t>工程设计（）</w:t>
            </w:r>
            <w:r>
              <w:rPr>
                <w:rFonts w:ascii="宋体" w:hAnsi="宋体"/>
              </w:rPr>
              <w:t>3.</w:t>
            </w:r>
            <w:r>
              <w:rPr>
                <w:rFonts w:hint="eastAsia" w:ascii="宋体" w:hAnsi="宋体"/>
              </w:rPr>
              <w:t>实验设计（）</w:t>
            </w:r>
            <w:r>
              <w:rPr>
                <w:rFonts w:ascii="宋体" w:hAnsi="宋体"/>
              </w:rPr>
              <w:t>4.</w:t>
            </w:r>
            <w:r>
              <w:rPr>
                <w:rFonts w:hint="eastAsia" w:ascii="宋体" w:hAnsi="宋体"/>
              </w:rPr>
              <w:t>工程技术研究（）</w:t>
            </w:r>
            <w:r>
              <w:rPr>
                <w:rFonts w:ascii="宋体" w:hAnsi="宋体"/>
              </w:rPr>
              <w:t>5.</w:t>
            </w:r>
            <w:r>
              <w:rPr>
                <w:rFonts w:hint="eastAsia" w:ascii="宋体" w:hAnsi="宋体"/>
              </w:rPr>
              <w:t>理论研究（）</w:t>
            </w:r>
            <w:r>
              <w:rPr>
                <w:rFonts w:ascii="宋体" w:hAnsi="宋体"/>
              </w:rPr>
              <w:t>6.</w:t>
            </w:r>
            <w:r>
              <w:rPr>
                <w:rFonts w:hint="eastAsia" w:ascii="宋体" w:hAnsi="宋体"/>
              </w:rPr>
              <w:t>应用研究（）</w:t>
            </w:r>
            <w:r>
              <w:rPr>
                <w:rFonts w:ascii="宋体" w:hAnsi="宋体"/>
              </w:rPr>
              <w:t>7.</w:t>
            </w:r>
            <w:r>
              <w:rPr>
                <w:rFonts w:hint="eastAsia" w:ascii="宋体" w:hAnsi="宋体"/>
              </w:rPr>
              <w:t>命题性概念设计（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ascii="宋体" w:hAnsi="宋体"/>
              </w:rPr>
              <w:t>8.</w:t>
            </w:r>
            <w:r>
              <w:rPr>
                <w:rFonts w:hint="eastAsia" w:ascii="宋体" w:hAnsi="宋体"/>
              </w:rPr>
              <w:t>参赛设计（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  <w:r>
              <w:t>9.</w:t>
            </w:r>
            <w:r>
              <w:rPr>
                <w:rFonts w:hint="eastAsia" w:ascii="宋体" w:hAnsi="宋体"/>
              </w:rPr>
              <w:t>委托设计（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1" w:hRule="atLeast"/>
          <w:jc w:val="center"/>
        </w:trPr>
        <w:tc>
          <w:tcPr>
            <w:tcW w:w="2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both"/>
              <w:rPr>
                <w:rFonts w:asci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</w:rPr>
              <w:t>来源科研课题名称：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9" w:hRule="atLeast"/>
          <w:jc w:val="center"/>
        </w:trPr>
        <w:tc>
          <w:tcPr>
            <w:tcW w:w="2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both"/>
              <w:rPr>
                <w:rFonts w:asci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</w:rPr>
              <w:t>参赛赛事名称：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  <w:jc w:val="center"/>
        </w:trPr>
        <w:tc>
          <w:tcPr>
            <w:tcW w:w="2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联合指导企业：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8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eastAsia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题目难度、广度和份量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1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难度和工作量较大（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ascii="宋体" w:hAnsi="宋体"/>
              </w:rPr>
              <w:t xml:space="preserve"> </w:t>
            </w:r>
            <w:r>
              <w:t>2.</w:t>
            </w:r>
            <w:r>
              <w:rPr>
                <w:rFonts w:hint="eastAsia" w:ascii="宋体" w:hAnsi="宋体"/>
              </w:rPr>
              <w:t xml:space="preserve">难度和工作量适中（ </w:t>
            </w:r>
            <w:r>
              <w:rPr>
                <w:rFonts w:hint="default" w:ascii="Arial" w:hAnsi="Arial" w:cs="Arial"/>
                <w:lang w:val="en-US" w:eastAsia="zh-CN"/>
              </w:rPr>
              <w:t>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widowControl w:val="0"/>
              <w:spacing w:after="0" w:line="400" w:lineRule="exact"/>
              <w:jc w:val="both"/>
              <w:rPr>
                <w:kern w:val="2"/>
                <w:sz w:val="21"/>
                <w:szCs w:val="21"/>
              </w:rPr>
            </w:pPr>
            <w:r>
              <w:t>3.</w:t>
            </w:r>
            <w:r>
              <w:rPr>
                <w:rFonts w:hint="eastAsia" w:ascii="宋体" w:hAnsi="宋体"/>
              </w:rPr>
              <w:t>难度和工作量较小（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6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命题内容和要求</w:t>
            </w:r>
          </w:p>
          <w:p>
            <w:pPr>
              <w:widowControl w:val="0"/>
              <w:spacing w:after="0" w:line="400" w:lineRule="exact"/>
              <w:jc w:val="center"/>
              <w:rPr>
                <w:rFonts w:ascii="宋体" w:eastAsia="宋体"/>
              </w:rPr>
            </w:pPr>
            <w:r>
              <w:rPr>
                <w:rFonts w:hint="eastAsia" w:ascii="宋体" w:hAnsi="宋体"/>
              </w:rPr>
              <w:t>（课题背景、具体内容和要求等总体介绍）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4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课题背景：每逢毕业季，毕业生需处理大批可再利用的日常用品，而大学生也普遍存在冲动购物后，物品利用率低的问题。因此，急需一个仅针对同一校区内学生的闲置物品交易平台，整合所有收、租、售的需求信息。学生根据学号实名认证，进行面对面交易，大幅降低遇到二手贩的概率。既为小金额交易免除了邮费成本，也节省了考量物品来源的时间成本，也保障了交易质量。</w:t>
            </w:r>
          </w:p>
          <w:p>
            <w:pPr>
              <w:spacing w:line="400" w:lineRule="exact"/>
              <w:ind w:firstLine="44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具体内容和要求：后台管理系统以及客户端的前端、后端的开发。后台管理系统要求有对用户以及用户上架的物品的管理功能。客户端要求有用户自行发布收、租、售信息的功能，用户在线沟通功能。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40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所需条件</w:t>
            </w:r>
          </w:p>
          <w:p>
            <w:pPr>
              <w:widowControl w:val="0"/>
              <w:spacing w:after="0" w:line="400" w:lineRule="exact"/>
              <w:jc w:val="center"/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（完成题目所需要的的知识和能力）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4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1.精通JavaScript语言，后端使用Node.js。能够对JavaScript代码进行优化。降低请求的平均响应时间并能够减少请求频率。</w:t>
            </w:r>
          </w:p>
          <w:p>
            <w:pPr>
              <w:spacing w:line="400" w:lineRule="exact"/>
              <w:ind w:firstLine="44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2.熟悉mysql数据库。</w:t>
            </w:r>
          </w:p>
          <w:p>
            <w:pPr>
              <w:spacing w:line="400" w:lineRule="exact"/>
              <w:ind w:firstLine="44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3.熟悉PS等图像处理软件，对网站界面进行合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理设计。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400" w:lineRule="exact"/>
              <w:jc w:val="center"/>
              <w:rPr>
                <w:rFonts w:ascii="宋体" w:eastAsia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预计所须完成的</w:t>
            </w:r>
          </w:p>
          <w:p>
            <w:pPr>
              <w:spacing w:after="0" w:line="400" w:lineRule="exact"/>
              <w:jc w:val="center"/>
              <w:rPr>
                <w:rFonts w:hint="eastAsia" w:ascii="宋体" w:eastAsia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毕业设计内容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1、</w:t>
            </w:r>
            <w:r>
              <w:rPr>
                <w:sz w:val="24"/>
              </w:rPr>
              <w:t>设计说明书</w:t>
            </w:r>
            <w:r>
              <w:rPr>
                <w:rFonts w:hint="eastAsia"/>
                <w:sz w:val="24"/>
              </w:rPr>
              <w:t>；2、英文资料翻译；3、软件</w:t>
            </w:r>
            <w:r>
              <w:rPr>
                <w:sz w:val="24"/>
              </w:rPr>
              <w:t>的开发</w:t>
            </w:r>
            <w:r>
              <w:rPr>
                <w:rFonts w:hint="eastAsia"/>
                <w:sz w:val="24"/>
              </w:rPr>
              <w:t>；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、毕业设计说明书。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 w:hRule="atLeast"/>
          <w:jc w:val="center"/>
        </w:trPr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审题组意见反馈</w:t>
            </w:r>
          </w:p>
        </w:tc>
        <w:tc>
          <w:tcPr>
            <w:tcW w:w="64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eastAsia="宋体"/>
              </w:rPr>
            </w:pPr>
          </w:p>
          <w:p>
            <w:pPr>
              <w:rPr>
                <w:rFonts w:ascii="宋体" w:eastAsia="宋体"/>
              </w:rPr>
            </w:pPr>
          </w:p>
          <w:p>
            <w:pPr>
              <w:widowControl w:val="0"/>
              <w:ind w:firstLine="220" w:firstLineChars="100"/>
              <w:jc w:val="both"/>
              <w:rPr>
                <w:rFonts w:asci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/>
              </w:rPr>
              <w:t xml:space="preserve">                       </w:t>
            </w:r>
            <w:r>
              <w:rPr>
                <w:rFonts w:ascii="宋体" w:hAnsi="宋体"/>
                <w:color w:val="FF0000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批准日期：</w:t>
            </w:r>
            <w:r>
              <w:t>2020</w:t>
            </w:r>
            <w:r>
              <w:rPr>
                <w:rFonts w:hint="eastAsia" w:ascii="宋体" w:hAnsi="宋体"/>
              </w:rPr>
              <w:t>年</w:t>
            </w:r>
            <w:r>
              <w:t>12</w:t>
            </w:r>
            <w:r>
              <w:rPr>
                <w:rFonts w:hint="eastAsia" w:ascii="宋体" w:hAnsi="宋体"/>
              </w:rPr>
              <w:t>月</w:t>
            </w:r>
            <w:r>
              <w:t>1</w:t>
            </w:r>
            <w:r>
              <w:rPr>
                <w:rFonts w:hint="eastAsia" w:ascii="宋体" w:hAnsi="宋体"/>
              </w:rPr>
              <w:t>日</w:t>
            </w:r>
          </w:p>
        </w:tc>
      </w:tr>
    </w:tbl>
    <w:p>
      <w:pPr>
        <w:ind w:right="315"/>
        <w:jc w:val="right"/>
        <w:rPr>
          <w:rFonts w:ascii="宋体" w:hAnsi="宋体" w:eastAsia="宋体"/>
          <w:kern w:val="2"/>
          <w:sz w:val="21"/>
          <w:szCs w:val="21"/>
        </w:rPr>
      </w:pPr>
      <w:r>
        <w:rPr>
          <w:rFonts w:hint="eastAsia" w:ascii="宋体" w:hAnsi="宋体"/>
        </w:rPr>
        <w:t>桂林电子科技大学艺术与设计学院</w:t>
      </w:r>
      <w:r>
        <w:rPr>
          <w:rFonts w:ascii="宋体" w:hAnsi="宋体"/>
        </w:rPr>
        <w:t>2019</w:t>
      </w:r>
      <w:r>
        <w:rPr>
          <w:rFonts w:hint="eastAsia" w:ascii="宋体" w:hAnsi="宋体"/>
        </w:rPr>
        <w:t>年制</w:t>
      </w:r>
    </w:p>
    <w:sectPr>
      <w:pgSz w:w="11906" w:h="16838"/>
      <w:pgMar w:top="1304" w:right="1304" w:bottom="1304" w:left="130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3DF9"/>
    <w:rsid w:val="1422464E"/>
    <w:rsid w:val="26626501"/>
    <w:rsid w:val="293D152A"/>
    <w:rsid w:val="3B366103"/>
    <w:rsid w:val="3DC152C5"/>
    <w:rsid w:val="587D6C1E"/>
    <w:rsid w:val="5E937755"/>
    <w:rsid w:val="72C4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rFonts w:ascii="Tahoma" w:hAnsi="Tahoma" w:cs="Times New Roman"/>
      <w:sz w:val="18"/>
      <w:szCs w:val="18"/>
    </w:rPr>
  </w:style>
  <w:style w:type="character" w:customStyle="1" w:styleId="8">
    <w:name w:val="页脚 Char"/>
    <w:link w:val="3"/>
    <w:qFormat/>
    <w:uiPriority w:val="99"/>
    <w:rPr>
      <w:rFonts w:ascii="Tahoma" w:hAnsi="Tahoma" w:cs="Times New Roman"/>
      <w:sz w:val="18"/>
      <w:szCs w:val="18"/>
    </w:rPr>
  </w:style>
  <w:style w:type="character" w:customStyle="1" w:styleId="9">
    <w:name w:val="批注框文本 Char"/>
    <w:link w:val="2"/>
    <w:qFormat/>
    <w:uiPriority w:val="99"/>
    <w:rPr>
      <w:rFonts w:ascii="Tahoma" w:hAnsi="Tahoma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1015</Words>
  <Characters>1086</Characters>
  <Paragraphs>71</Paragraphs>
  <TotalTime>3237</TotalTime>
  <ScaleCrop>false</ScaleCrop>
  <LinksUpToDate>false</LinksUpToDate>
  <CharactersWithSpaces>1134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2020-11-02T00:01:00Z</dcterms:created>
  <dc:creator>Administrator</dc:creator>
  <cp:lastModifiedBy>ALo</cp:lastModifiedBy>
  <dcterms:modified xsi:type="dcterms:W3CDTF">2020-12-22T15:30:18Z</dcterms:modified>
  <dc:title>艺术与设计学院2017年毕业设计题目审批表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