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FBC" w:rsidRPr="00F86FBC" w:rsidRDefault="0015616E" w:rsidP="00F86FBC">
      <w:pPr>
        <w:jc w:val="center"/>
        <w:rPr>
          <w:b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467.25pt;height:467.25pt;z-index:-251657216;mso-position-horizontal:center;mso-position-horizontal-relative:margin;mso-position-vertical:center;mso-position-vertical-relative:margin;mso-width-relative:page;mso-height-relative:page">
            <v:imagedata r:id="rId5" o:title="20221123_145015" gain="19661f" blacklevel="22938f"/>
            <w10:wrap anchorx="margin" anchory="margin"/>
          </v:shape>
        </w:pict>
      </w:r>
      <w:r w:rsidR="00F86FBC" w:rsidRPr="00F86FBC">
        <w:rPr>
          <w:b/>
          <w:sz w:val="24"/>
        </w:rPr>
        <w:t>NATIONAL OPEN UNIVERSITY OF NIGERIA</w:t>
      </w:r>
    </w:p>
    <w:p w:rsidR="00F86FBC" w:rsidRPr="00F86FBC" w:rsidRDefault="00F86FBC" w:rsidP="00F86FBC">
      <w:pPr>
        <w:jc w:val="center"/>
        <w:rPr>
          <w:b/>
          <w:sz w:val="24"/>
        </w:rPr>
      </w:pPr>
      <w:r w:rsidRPr="00F86FBC">
        <w:rPr>
          <w:b/>
          <w:sz w:val="24"/>
        </w:rPr>
        <w:t>Past Question</w:t>
      </w:r>
    </w:p>
    <w:p w:rsidR="00F86FBC" w:rsidRDefault="00F86FBC" w:rsidP="00F86FBC"/>
    <w:p w:rsidR="00F86FBC" w:rsidRDefault="00F86FBC" w:rsidP="00F86FBC"/>
    <w:p w:rsidR="00F86FBC" w:rsidRPr="00F86FBC" w:rsidRDefault="00F86FBC" w:rsidP="00F86FBC">
      <w:r w:rsidRPr="00F86FBC">
        <w:t>1. </w:t>
      </w:r>
      <w:r w:rsidRPr="00F86FBC">
        <w:rPr>
          <w:b/>
          <w:bCs/>
        </w:rPr>
        <w:t>Date of State Creation in the North East Geopolitical Zone</w:t>
      </w:r>
    </w:p>
    <w:p w:rsidR="00F86FBC" w:rsidRPr="00F86FBC" w:rsidRDefault="00F86FBC" w:rsidP="00F86FBC">
      <w:r w:rsidRPr="00F86FBC">
        <w:t>The North East Geopolitical Zone comprises six states, created as follows:</w:t>
      </w:r>
    </w:p>
    <w:p w:rsidR="00F86FBC" w:rsidRPr="00F86FBC" w:rsidRDefault="00F86FBC" w:rsidP="00F86FBC">
      <w:pPr>
        <w:numPr>
          <w:ilvl w:val="0"/>
          <w:numId w:val="1"/>
        </w:numPr>
      </w:pPr>
      <w:r w:rsidRPr="00F86FBC">
        <w:rPr>
          <w:b/>
          <w:bCs/>
        </w:rPr>
        <w:t>Adamawa State</w:t>
      </w:r>
      <w:r w:rsidRPr="00F86FBC">
        <w:t>: 27 A</w:t>
      </w:r>
      <w:r>
        <w:t xml:space="preserve">ugust 1991 (from </w:t>
      </w:r>
      <w:proofErr w:type="spellStart"/>
      <w:r>
        <w:t>Gongola</w:t>
      </w:r>
      <w:proofErr w:type="spellEnd"/>
      <w:r>
        <w:t xml:space="preserve"> State)</w:t>
      </w:r>
    </w:p>
    <w:p w:rsidR="00F86FBC" w:rsidRPr="00F86FBC" w:rsidRDefault="00F86FBC" w:rsidP="00F86FBC">
      <w:pPr>
        <w:numPr>
          <w:ilvl w:val="0"/>
          <w:numId w:val="1"/>
        </w:numPr>
      </w:pPr>
      <w:proofErr w:type="spellStart"/>
      <w:r w:rsidRPr="00F86FBC">
        <w:rPr>
          <w:b/>
          <w:bCs/>
        </w:rPr>
        <w:t>Bauchi</w:t>
      </w:r>
      <w:proofErr w:type="spellEnd"/>
      <w:r w:rsidRPr="00F86FBC">
        <w:rPr>
          <w:b/>
          <w:bCs/>
        </w:rPr>
        <w:t xml:space="preserve"> State</w:t>
      </w:r>
      <w:r w:rsidRPr="00F86FBC">
        <w:t xml:space="preserve">: 3 February </w:t>
      </w:r>
      <w:r>
        <w:t>1976 (from North-Eastern State)</w:t>
      </w:r>
    </w:p>
    <w:p w:rsidR="00F86FBC" w:rsidRPr="00F86FBC" w:rsidRDefault="00F86FBC" w:rsidP="00F86FBC">
      <w:pPr>
        <w:numPr>
          <w:ilvl w:val="0"/>
          <w:numId w:val="1"/>
        </w:numPr>
      </w:pPr>
      <w:proofErr w:type="spellStart"/>
      <w:r w:rsidRPr="00F86FBC">
        <w:rPr>
          <w:b/>
          <w:bCs/>
        </w:rPr>
        <w:t>Borno</w:t>
      </w:r>
      <w:proofErr w:type="spellEnd"/>
      <w:r w:rsidRPr="00F86FBC">
        <w:rPr>
          <w:b/>
          <w:bCs/>
        </w:rPr>
        <w:t xml:space="preserve"> State</w:t>
      </w:r>
      <w:r w:rsidRPr="00F86FBC">
        <w:t>: 3 February 1976 (from North-Eastern State) </w:t>
      </w:r>
    </w:p>
    <w:p w:rsidR="00F86FBC" w:rsidRPr="00F86FBC" w:rsidRDefault="00F86FBC" w:rsidP="00F86FBC">
      <w:pPr>
        <w:numPr>
          <w:ilvl w:val="0"/>
          <w:numId w:val="1"/>
        </w:numPr>
      </w:pPr>
      <w:proofErr w:type="spellStart"/>
      <w:r w:rsidRPr="00F86FBC">
        <w:rPr>
          <w:b/>
          <w:bCs/>
        </w:rPr>
        <w:t>Gombe</w:t>
      </w:r>
      <w:proofErr w:type="spellEnd"/>
      <w:r w:rsidRPr="00F86FBC">
        <w:rPr>
          <w:b/>
          <w:bCs/>
        </w:rPr>
        <w:t xml:space="preserve"> State</w:t>
      </w:r>
      <w:r w:rsidRPr="00F86FBC">
        <w:t>: 1 O</w:t>
      </w:r>
      <w:r>
        <w:t xml:space="preserve">ctober 1996 (from </w:t>
      </w:r>
      <w:proofErr w:type="spellStart"/>
      <w:r>
        <w:t>Bauchi</w:t>
      </w:r>
      <w:proofErr w:type="spellEnd"/>
      <w:r>
        <w:t xml:space="preserve"> State)</w:t>
      </w:r>
    </w:p>
    <w:p w:rsidR="00F86FBC" w:rsidRPr="00F86FBC" w:rsidRDefault="00F86FBC" w:rsidP="00F86FBC">
      <w:pPr>
        <w:numPr>
          <w:ilvl w:val="0"/>
          <w:numId w:val="1"/>
        </w:numPr>
      </w:pPr>
      <w:proofErr w:type="spellStart"/>
      <w:r w:rsidRPr="00F86FBC">
        <w:rPr>
          <w:b/>
          <w:bCs/>
        </w:rPr>
        <w:t>Taraba</w:t>
      </w:r>
      <w:proofErr w:type="spellEnd"/>
      <w:r w:rsidRPr="00F86FBC">
        <w:rPr>
          <w:b/>
          <w:bCs/>
        </w:rPr>
        <w:t xml:space="preserve"> State</w:t>
      </w:r>
      <w:r w:rsidRPr="00F86FBC">
        <w:t xml:space="preserve">: 27 August 1991 (from </w:t>
      </w:r>
      <w:proofErr w:type="spellStart"/>
      <w:r w:rsidRPr="00F86FBC">
        <w:t>Gongola</w:t>
      </w:r>
      <w:proofErr w:type="spellEnd"/>
      <w:r w:rsidRPr="00F86FBC">
        <w:t xml:space="preserve"> State) </w:t>
      </w:r>
    </w:p>
    <w:p w:rsidR="00F86FBC" w:rsidRPr="00F86FBC" w:rsidRDefault="00F86FBC" w:rsidP="00F86FBC">
      <w:pPr>
        <w:numPr>
          <w:ilvl w:val="0"/>
          <w:numId w:val="1"/>
        </w:numPr>
      </w:pPr>
      <w:proofErr w:type="spellStart"/>
      <w:r w:rsidRPr="00F86FBC">
        <w:rPr>
          <w:b/>
          <w:bCs/>
        </w:rPr>
        <w:t>Yobe</w:t>
      </w:r>
      <w:proofErr w:type="spellEnd"/>
      <w:r w:rsidRPr="00F86FBC">
        <w:rPr>
          <w:b/>
          <w:bCs/>
        </w:rPr>
        <w:t xml:space="preserve"> State</w:t>
      </w:r>
      <w:r w:rsidRPr="00F86FBC">
        <w:t>: 27</w:t>
      </w:r>
      <w:r>
        <w:t xml:space="preserve"> August 1991 (from </w:t>
      </w:r>
      <w:proofErr w:type="spellStart"/>
      <w:r>
        <w:t>Borno</w:t>
      </w:r>
      <w:proofErr w:type="spellEnd"/>
      <w:r>
        <w:t xml:space="preserve"> State)</w:t>
      </w:r>
    </w:p>
    <w:p w:rsidR="00F86FBC" w:rsidRPr="00F86FBC" w:rsidRDefault="00F86FBC" w:rsidP="00F86FBC">
      <w:r w:rsidRPr="00F86FBC">
        <w:pict>
          <v:rect id="_x0000_i1025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2. </w:t>
      </w:r>
      <w:r w:rsidRPr="00F86FBC">
        <w:rPr>
          <w:b/>
          <w:bCs/>
        </w:rPr>
        <w:t xml:space="preserve">15 Local Government Areas (LGAs) in </w:t>
      </w:r>
      <w:proofErr w:type="spellStart"/>
      <w:r w:rsidRPr="00F86FBC">
        <w:rPr>
          <w:b/>
          <w:bCs/>
        </w:rPr>
        <w:t>Borno</w:t>
      </w:r>
      <w:proofErr w:type="spellEnd"/>
      <w:r w:rsidRPr="00F86FBC">
        <w:rPr>
          <w:b/>
          <w:bCs/>
        </w:rPr>
        <w:t xml:space="preserve"> State</w:t>
      </w:r>
    </w:p>
    <w:p w:rsidR="00F86FBC" w:rsidRPr="00F86FBC" w:rsidRDefault="00F86FBC" w:rsidP="00F86FBC">
      <w:proofErr w:type="spellStart"/>
      <w:r w:rsidRPr="00F86FBC">
        <w:t>Borno</w:t>
      </w:r>
      <w:proofErr w:type="spellEnd"/>
      <w:r w:rsidRPr="00F86FBC">
        <w:t xml:space="preserve"> State has </w:t>
      </w:r>
      <w:r w:rsidRPr="00F86FBC">
        <w:rPr>
          <w:b/>
          <w:bCs/>
        </w:rPr>
        <w:t>27 LGAs</w:t>
      </w:r>
      <w:r w:rsidRPr="00F86FBC">
        <w:t xml:space="preserve"> as of 2024, with examples including Maiduguri, </w:t>
      </w:r>
      <w:proofErr w:type="spellStart"/>
      <w:r w:rsidRPr="00F86FBC">
        <w:t>Gwoza</w:t>
      </w:r>
      <w:proofErr w:type="spellEnd"/>
      <w:r w:rsidRPr="00F86FBC">
        <w:t xml:space="preserve">, and </w:t>
      </w:r>
      <w:proofErr w:type="spellStart"/>
      <w:r w:rsidRPr="00F86FBC">
        <w:t>Bama</w:t>
      </w:r>
      <w:proofErr w:type="spellEnd"/>
      <w:r w:rsidRPr="00F86FBC">
        <w:t xml:space="preserve">. </w:t>
      </w:r>
    </w:p>
    <w:p w:rsidR="00F86FBC" w:rsidRPr="00F86FBC" w:rsidRDefault="00F86FBC" w:rsidP="00F86FBC">
      <w:r w:rsidRPr="00F86FBC">
        <w:pict>
          <v:rect id="_x0000_i1026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3. </w:t>
      </w:r>
      <w:r w:rsidRPr="00F86FBC">
        <w:rPr>
          <w:b/>
          <w:bCs/>
        </w:rPr>
        <w:t xml:space="preserve">Institutions in </w:t>
      </w:r>
      <w:proofErr w:type="spellStart"/>
      <w:r w:rsidRPr="00F86FBC">
        <w:rPr>
          <w:b/>
          <w:bCs/>
        </w:rPr>
        <w:t>Borno</w:t>
      </w:r>
      <w:proofErr w:type="spellEnd"/>
      <w:r w:rsidRPr="00F86FBC">
        <w:rPr>
          <w:b/>
          <w:bCs/>
        </w:rPr>
        <w:t xml:space="preserve"> State</w:t>
      </w:r>
    </w:p>
    <w:p w:rsidR="00F86FBC" w:rsidRPr="00F86FBC" w:rsidRDefault="00F86FBC" w:rsidP="00F86FBC">
      <w:r w:rsidRPr="00F86FBC">
        <w:t>Key tertiary institutions include:</w:t>
      </w:r>
    </w:p>
    <w:p w:rsidR="00F86FBC" w:rsidRPr="00F86FBC" w:rsidRDefault="00F86FBC" w:rsidP="00F86FBC">
      <w:pPr>
        <w:numPr>
          <w:ilvl w:val="0"/>
          <w:numId w:val="2"/>
        </w:numPr>
      </w:pPr>
      <w:r w:rsidRPr="00F86FBC">
        <w:rPr>
          <w:b/>
          <w:bCs/>
        </w:rPr>
        <w:t>University of Maiduguri</w:t>
      </w:r>
      <w:r w:rsidRPr="00F86FBC">
        <w:t> (Federal) </w:t>
      </w:r>
    </w:p>
    <w:p w:rsidR="00F86FBC" w:rsidRPr="00F86FBC" w:rsidRDefault="00F86FBC" w:rsidP="00F86FBC">
      <w:pPr>
        <w:numPr>
          <w:ilvl w:val="0"/>
          <w:numId w:val="2"/>
        </w:numPr>
      </w:pPr>
      <w:r w:rsidRPr="00F86FBC">
        <w:rPr>
          <w:b/>
          <w:bCs/>
        </w:rPr>
        <w:t xml:space="preserve">Nigerian Army University, </w:t>
      </w:r>
      <w:proofErr w:type="spellStart"/>
      <w:r w:rsidRPr="00F86FBC">
        <w:rPr>
          <w:b/>
          <w:bCs/>
        </w:rPr>
        <w:t>Biu</w:t>
      </w:r>
      <w:proofErr w:type="spellEnd"/>
      <w:r>
        <w:t> (Federal)</w:t>
      </w:r>
    </w:p>
    <w:p w:rsidR="00F86FBC" w:rsidRPr="00F86FBC" w:rsidRDefault="00F86FBC" w:rsidP="00F86FBC">
      <w:pPr>
        <w:numPr>
          <w:ilvl w:val="0"/>
          <w:numId w:val="2"/>
        </w:numPr>
      </w:pPr>
      <w:proofErr w:type="spellStart"/>
      <w:r w:rsidRPr="00F86FBC">
        <w:rPr>
          <w:b/>
          <w:bCs/>
        </w:rPr>
        <w:t>Borno</w:t>
      </w:r>
      <w:proofErr w:type="spellEnd"/>
      <w:r w:rsidRPr="00F86FBC">
        <w:rPr>
          <w:b/>
          <w:bCs/>
        </w:rPr>
        <w:t xml:space="preserve"> State University</w:t>
      </w:r>
      <w:r>
        <w:t> (State-owned)</w:t>
      </w:r>
    </w:p>
    <w:p w:rsidR="00F86FBC" w:rsidRPr="00F86FBC" w:rsidRDefault="00F86FBC" w:rsidP="00F86FBC">
      <w:pPr>
        <w:numPr>
          <w:ilvl w:val="0"/>
          <w:numId w:val="2"/>
        </w:numPr>
      </w:pPr>
      <w:r w:rsidRPr="00F86FBC">
        <w:rPr>
          <w:b/>
          <w:bCs/>
        </w:rPr>
        <w:t>Al-</w:t>
      </w:r>
      <w:proofErr w:type="spellStart"/>
      <w:r w:rsidRPr="00F86FBC">
        <w:rPr>
          <w:b/>
          <w:bCs/>
        </w:rPr>
        <w:t>Ansar</w:t>
      </w:r>
      <w:proofErr w:type="spellEnd"/>
      <w:r w:rsidRPr="00F86FBC">
        <w:rPr>
          <w:b/>
          <w:bCs/>
        </w:rPr>
        <w:t xml:space="preserve"> University, Maiduguri</w:t>
      </w:r>
      <w:r>
        <w:t> (Private)</w:t>
      </w:r>
    </w:p>
    <w:p w:rsidR="00F86FBC" w:rsidRPr="00F86FBC" w:rsidRDefault="00F86FBC" w:rsidP="00F86FBC">
      <w:r w:rsidRPr="00F86FBC">
        <w:pict>
          <v:rect id="_x0000_i1027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4. </w:t>
      </w:r>
      <w:r w:rsidRPr="00F86FBC">
        <w:rPr>
          <w:b/>
          <w:bCs/>
        </w:rPr>
        <w:t>Post-SAP Period (1995–2012)</w:t>
      </w:r>
    </w:p>
    <w:p w:rsidR="00F86FBC" w:rsidRPr="00F86FBC" w:rsidRDefault="00F86FBC" w:rsidP="00F86FBC">
      <w:r w:rsidRPr="00F86FBC">
        <w:t>The Structural Adjustment Program (SAP) in Nigeria ended in the early 1990s. The post-SAP era (1995–2012) saw economic reforms like</w:t>
      </w:r>
      <w:r w:rsidR="0059746C">
        <w:t xml:space="preserve"> privatization and deregulation</w:t>
      </w:r>
      <w:r w:rsidRPr="00F86FBC">
        <w:t>.</w:t>
      </w:r>
    </w:p>
    <w:p w:rsidR="00F86FBC" w:rsidRPr="00F86FBC" w:rsidRDefault="00F86FBC" w:rsidP="00F86FBC">
      <w:r w:rsidRPr="00F86FBC">
        <w:pict>
          <v:rect id="_x0000_i1028" style="width:0;height:.75pt" o:hralign="center" o:hrstd="t" o:hrnoshade="t" o:hr="t" fillcolor="#f8faff" stroked="f"/>
        </w:pict>
      </w:r>
    </w:p>
    <w:p w:rsidR="00F86FBC" w:rsidRPr="00F86FBC" w:rsidRDefault="0015616E" w:rsidP="00F86FBC">
      <w:r>
        <w:rPr>
          <w:noProof/>
        </w:rPr>
        <w:drawing>
          <wp:anchor distT="0" distB="0" distL="114300" distR="114300" simplePos="0" relativeHeight="251660288" behindDoc="1" locked="0" layoutInCell="1" allowOverlap="1" wp14:anchorId="1CD4FC5A" wp14:editId="31E1C311">
            <wp:simplePos x="1019175" y="304800"/>
            <wp:positionH relativeFrom="margin">
              <wp:align>center</wp:align>
            </wp:positionH>
            <wp:positionV relativeFrom="margin">
              <wp:align>center</wp:align>
            </wp:positionV>
            <wp:extent cx="5934075" cy="5934075"/>
            <wp:effectExtent l="0" t="0" r="0" b="0"/>
            <wp:wrapNone/>
            <wp:docPr id="1" name="Picture 1" descr="C:\Users\ELMON\AppData\Local\Microsoft\Windows\INetCache\Content.Word\20221123_145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MON\AppData\Local\Microsoft\Windows\INetCache\Content.Word\20221123_1450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FBC" w:rsidRPr="00F86FBC">
        <w:t>5. </w:t>
      </w:r>
      <w:r w:rsidR="00F86FBC" w:rsidRPr="00F86FBC">
        <w:rPr>
          <w:b/>
          <w:bCs/>
        </w:rPr>
        <w:t>Date of State Creation in the North Central Geopolitical Zone</w:t>
      </w:r>
    </w:p>
    <w:p w:rsidR="00F86FBC" w:rsidRPr="00F86FBC" w:rsidRDefault="00F86FBC" w:rsidP="00F86FBC">
      <w:r w:rsidRPr="00F86FBC">
        <w:t>The North Central Zone includes:</w:t>
      </w:r>
    </w:p>
    <w:p w:rsidR="00F86FBC" w:rsidRPr="00F86FBC" w:rsidRDefault="00C04F4B" w:rsidP="00F86FBC">
      <w:pPr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2491B1E" wp14:editId="49A20891">
            <wp:simplePos x="1057275" y="923925"/>
            <wp:positionH relativeFrom="margin">
              <wp:align>center</wp:align>
            </wp:positionH>
            <wp:positionV relativeFrom="margin">
              <wp:align>center</wp:align>
            </wp:positionV>
            <wp:extent cx="5934075" cy="5934075"/>
            <wp:effectExtent l="0" t="0" r="0" b="0"/>
            <wp:wrapNone/>
            <wp:docPr id="2" name="Picture 2" descr="C:\Users\ELMON\AppData\Local\Microsoft\Windows\INetCache\Content.Word\20221123_145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MON\AppData\Local\Microsoft\Windows\INetCache\Content.Word\20221123_1450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FBC" w:rsidRPr="00F86FBC">
        <w:rPr>
          <w:b/>
          <w:bCs/>
        </w:rPr>
        <w:t>Benue State</w:t>
      </w:r>
      <w:r w:rsidR="00F86FBC" w:rsidRPr="00F86FBC">
        <w:t>: 3 February 1976 (from Benue-Plateau Sta</w:t>
      </w:r>
      <w:r w:rsidR="00F86FBC">
        <w:t>te)</w:t>
      </w:r>
      <w:bookmarkStart w:id="0" w:name="_GoBack"/>
      <w:bookmarkEnd w:id="0"/>
    </w:p>
    <w:p w:rsidR="00F86FBC" w:rsidRPr="00F86FBC" w:rsidRDefault="00F86FBC" w:rsidP="00F86FBC">
      <w:pPr>
        <w:numPr>
          <w:ilvl w:val="0"/>
          <w:numId w:val="3"/>
        </w:numPr>
      </w:pPr>
      <w:proofErr w:type="spellStart"/>
      <w:r w:rsidRPr="00F86FBC">
        <w:rPr>
          <w:b/>
          <w:bCs/>
        </w:rPr>
        <w:t>Kogi</w:t>
      </w:r>
      <w:proofErr w:type="spellEnd"/>
      <w:r w:rsidRPr="00F86FBC">
        <w:rPr>
          <w:b/>
          <w:bCs/>
        </w:rPr>
        <w:t xml:space="preserve"> State</w:t>
      </w:r>
      <w:r w:rsidRPr="00F86FBC">
        <w:t>: 27 August 199</w:t>
      </w:r>
      <w:r>
        <w:t xml:space="preserve">1 (from </w:t>
      </w:r>
      <w:proofErr w:type="spellStart"/>
      <w:r>
        <w:t>Kwara</w:t>
      </w:r>
      <w:proofErr w:type="spellEnd"/>
      <w:r>
        <w:t xml:space="preserve"> and Benue States)</w:t>
      </w:r>
    </w:p>
    <w:p w:rsidR="00F86FBC" w:rsidRPr="00F86FBC" w:rsidRDefault="00F86FBC" w:rsidP="00F86FBC">
      <w:pPr>
        <w:numPr>
          <w:ilvl w:val="0"/>
          <w:numId w:val="3"/>
        </w:numPr>
      </w:pPr>
      <w:proofErr w:type="spellStart"/>
      <w:r w:rsidRPr="00F86FBC">
        <w:rPr>
          <w:b/>
          <w:bCs/>
        </w:rPr>
        <w:t>Kwara</w:t>
      </w:r>
      <w:proofErr w:type="spellEnd"/>
      <w:r w:rsidRPr="00F86FBC">
        <w:rPr>
          <w:b/>
          <w:bCs/>
        </w:rPr>
        <w:t xml:space="preserve"> State</w:t>
      </w:r>
      <w:r w:rsidRPr="00F86FBC">
        <w:t>: 27 May</w:t>
      </w:r>
      <w:r>
        <w:t xml:space="preserve"> 1967 (from West Central State)</w:t>
      </w:r>
    </w:p>
    <w:p w:rsidR="00F86FBC" w:rsidRPr="00F86FBC" w:rsidRDefault="00F86FBC" w:rsidP="00F86FBC">
      <w:pPr>
        <w:numPr>
          <w:ilvl w:val="0"/>
          <w:numId w:val="3"/>
        </w:numPr>
      </w:pPr>
      <w:proofErr w:type="spellStart"/>
      <w:r w:rsidRPr="00F86FBC">
        <w:rPr>
          <w:b/>
          <w:bCs/>
        </w:rPr>
        <w:t>Nasarawa</w:t>
      </w:r>
      <w:proofErr w:type="spellEnd"/>
      <w:r w:rsidRPr="00F86FBC">
        <w:rPr>
          <w:b/>
          <w:bCs/>
        </w:rPr>
        <w:t xml:space="preserve"> State</w:t>
      </w:r>
      <w:r w:rsidRPr="00F86FBC">
        <w:t>: 1 Oc</w:t>
      </w:r>
      <w:r>
        <w:t>tober 1996 (from Plateau State)</w:t>
      </w:r>
    </w:p>
    <w:p w:rsidR="00F86FBC" w:rsidRPr="00F86FBC" w:rsidRDefault="00F86FBC" w:rsidP="00F86FBC">
      <w:pPr>
        <w:numPr>
          <w:ilvl w:val="0"/>
          <w:numId w:val="3"/>
        </w:numPr>
      </w:pPr>
      <w:r w:rsidRPr="00F86FBC">
        <w:rPr>
          <w:b/>
          <w:bCs/>
        </w:rPr>
        <w:t>Niger State</w:t>
      </w:r>
      <w:r w:rsidRPr="00F86FBC">
        <w:t xml:space="preserve">: 3 February </w:t>
      </w:r>
      <w:r>
        <w:t>1976 (from North-Western State)</w:t>
      </w:r>
    </w:p>
    <w:p w:rsidR="00F86FBC" w:rsidRPr="00F86FBC" w:rsidRDefault="00F86FBC" w:rsidP="00F86FBC">
      <w:pPr>
        <w:numPr>
          <w:ilvl w:val="0"/>
          <w:numId w:val="3"/>
        </w:numPr>
      </w:pPr>
      <w:r w:rsidRPr="00F86FBC">
        <w:rPr>
          <w:b/>
          <w:bCs/>
        </w:rPr>
        <w:t>Plateau State</w:t>
      </w:r>
      <w:r w:rsidRPr="00F86FBC">
        <w:t xml:space="preserve">: 3 February </w:t>
      </w:r>
      <w:r>
        <w:t>1976 (from Benue-Plateau State)</w:t>
      </w:r>
    </w:p>
    <w:p w:rsidR="00F86FBC" w:rsidRPr="00F86FBC" w:rsidRDefault="00F86FBC" w:rsidP="00F86FBC">
      <w:pPr>
        <w:numPr>
          <w:ilvl w:val="0"/>
          <w:numId w:val="3"/>
        </w:numPr>
      </w:pPr>
      <w:r w:rsidRPr="00F86FBC">
        <w:rPr>
          <w:b/>
          <w:bCs/>
        </w:rPr>
        <w:t>Federal Capital Territory (FCT)</w:t>
      </w:r>
      <w:r>
        <w:t>: 3 February 1976</w:t>
      </w:r>
    </w:p>
    <w:p w:rsidR="00F86FBC" w:rsidRPr="00F86FBC" w:rsidRDefault="00F86FBC" w:rsidP="00F86FBC">
      <w:r w:rsidRPr="00F86FBC">
        <w:pict>
          <v:rect id="_x0000_i1029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6. </w:t>
      </w:r>
      <w:r w:rsidRPr="00F86FBC">
        <w:rPr>
          <w:b/>
          <w:bCs/>
        </w:rPr>
        <w:t>15 Local Government Areas in "Mina State"</w:t>
      </w:r>
    </w:p>
    <w:p w:rsidR="00F86FBC" w:rsidRPr="00F86FBC" w:rsidRDefault="00F86FBC" w:rsidP="00F86FBC">
      <w:r w:rsidRPr="00F86FBC">
        <w:t>There is no "Mina State" in Nigeria. The closest is </w:t>
      </w:r>
      <w:r w:rsidRPr="00F86FBC">
        <w:rPr>
          <w:b/>
          <w:bCs/>
        </w:rPr>
        <w:t>Niger State</w:t>
      </w:r>
      <w:r w:rsidRPr="00F86FBC">
        <w:t>, whose capital is </w:t>
      </w:r>
      <w:proofErr w:type="spellStart"/>
      <w:r w:rsidRPr="00F86FBC">
        <w:rPr>
          <w:b/>
          <w:bCs/>
        </w:rPr>
        <w:t>Minna</w:t>
      </w:r>
      <w:proofErr w:type="spellEnd"/>
      <w:r w:rsidRPr="00F86FBC">
        <w:t>. Niger State has 25 LGAs.</w:t>
      </w:r>
    </w:p>
    <w:p w:rsidR="00F86FBC" w:rsidRPr="00F86FBC" w:rsidRDefault="00F86FBC" w:rsidP="00F86FBC">
      <w:r w:rsidRPr="00F86FBC">
        <w:pict>
          <v:rect id="_x0000_i1030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7. </w:t>
      </w:r>
      <w:r w:rsidRPr="00F86FBC">
        <w:rPr>
          <w:b/>
          <w:bCs/>
        </w:rPr>
        <w:t>Lagos State’s Experience with Solid Waste Management</w:t>
      </w:r>
    </w:p>
    <w:p w:rsidR="00F86FBC" w:rsidRPr="00F86FBC" w:rsidRDefault="00F86FBC" w:rsidP="00F86FBC">
      <w:r w:rsidRPr="00F86FBC">
        <w:t>Lagos State faces challenges in managing municipal solid waste (MSW) due to rapid urbanization. Key strategies include:</w:t>
      </w:r>
    </w:p>
    <w:p w:rsidR="00F86FBC" w:rsidRPr="00F86FBC" w:rsidRDefault="00F86FBC" w:rsidP="00F86FBC">
      <w:pPr>
        <w:numPr>
          <w:ilvl w:val="0"/>
          <w:numId w:val="4"/>
        </w:numPr>
      </w:pPr>
      <w:r w:rsidRPr="00F86FBC">
        <w:rPr>
          <w:b/>
          <w:bCs/>
        </w:rPr>
        <w:t>Public awareness campaigns</w:t>
      </w:r>
      <w:r w:rsidRPr="00F86FBC">
        <w:t> using med</w:t>
      </w:r>
      <w:r>
        <w:t>ia and educational institutions</w:t>
      </w:r>
      <w:r w:rsidRPr="00F86FBC">
        <w:t>.</w:t>
      </w:r>
      <w:r w:rsidR="0059746C">
        <w:t xml:space="preserve"> </w:t>
      </w:r>
    </w:p>
    <w:p w:rsidR="00F86FBC" w:rsidRPr="00F86FBC" w:rsidRDefault="00F86FBC" w:rsidP="00F86FBC">
      <w:pPr>
        <w:numPr>
          <w:ilvl w:val="0"/>
          <w:numId w:val="4"/>
        </w:numPr>
      </w:pPr>
      <w:r w:rsidRPr="00F86FBC">
        <w:rPr>
          <w:b/>
          <w:bCs/>
        </w:rPr>
        <w:t>Community involvement</w:t>
      </w:r>
      <w:r w:rsidRPr="00F86FBC">
        <w:t xml:space="preserve"> to improve </w:t>
      </w:r>
      <w:r>
        <w:t>waste segregation and recycling</w:t>
      </w:r>
      <w:r w:rsidRPr="00F86FBC">
        <w:t>.</w:t>
      </w:r>
    </w:p>
    <w:p w:rsidR="00F86FBC" w:rsidRPr="00F86FBC" w:rsidRDefault="00F86FBC" w:rsidP="00F86FBC">
      <w:pPr>
        <w:numPr>
          <w:ilvl w:val="0"/>
          <w:numId w:val="4"/>
        </w:numPr>
      </w:pPr>
      <w:r w:rsidRPr="00F86FBC">
        <w:rPr>
          <w:b/>
          <w:bCs/>
        </w:rPr>
        <w:t>Expansion diffusion theory</w:t>
      </w:r>
      <w:r w:rsidRPr="00F86FBC">
        <w:t> to sp</w:t>
      </w:r>
      <w:r>
        <w:t>read waste management practices</w:t>
      </w:r>
    </w:p>
    <w:p w:rsidR="00F86FBC" w:rsidRPr="00F86FBC" w:rsidRDefault="00F86FBC" w:rsidP="00F86FBC">
      <w:r w:rsidRPr="00F86FBC">
        <w:pict>
          <v:rect id="_x0000_i1031" style="width:0;height:.75pt" o:hralign="center" o:hrstd="t" o:hrnoshade="t" o:hr="t" fillcolor="#f8faff" stroked="f"/>
        </w:pict>
      </w:r>
    </w:p>
    <w:p w:rsidR="00F86FBC" w:rsidRPr="00F86FBC" w:rsidRDefault="00F86FBC" w:rsidP="00F86FBC">
      <w:r w:rsidRPr="00F86FBC">
        <w:t>8. </w:t>
      </w:r>
      <w:r w:rsidRPr="00F86FBC">
        <w:rPr>
          <w:b/>
          <w:bCs/>
        </w:rPr>
        <w:t>Economic Crisis and Economics of Waste Management</w:t>
      </w:r>
    </w:p>
    <w:p w:rsidR="00F86FBC" w:rsidRPr="00F86FBC" w:rsidRDefault="00F86FBC" w:rsidP="00F86FBC">
      <w:pPr>
        <w:numPr>
          <w:ilvl w:val="0"/>
          <w:numId w:val="5"/>
        </w:numPr>
      </w:pPr>
      <w:r w:rsidRPr="00F86FBC">
        <w:rPr>
          <w:b/>
          <w:bCs/>
        </w:rPr>
        <w:t>Economic Crisis Impact</w:t>
      </w:r>
      <w:r w:rsidRPr="00F86FBC">
        <w:t>: Reduced funding for waste management exacerbates pollution and health risks,</w:t>
      </w:r>
      <w:r>
        <w:t xml:space="preserve"> as seen in underfunded regions</w:t>
      </w:r>
    </w:p>
    <w:p w:rsidR="00F86FBC" w:rsidRPr="00F86FBC" w:rsidRDefault="00F86FBC" w:rsidP="00F86FBC">
      <w:pPr>
        <w:numPr>
          <w:ilvl w:val="0"/>
          <w:numId w:val="5"/>
        </w:numPr>
      </w:pPr>
      <w:r w:rsidRPr="00F86FBC">
        <w:rPr>
          <w:b/>
          <w:bCs/>
        </w:rPr>
        <w:t>Economics of Waste Management</w:t>
      </w:r>
      <w:r w:rsidRPr="00F86FBC">
        <w:t>:</w:t>
      </w:r>
    </w:p>
    <w:p w:rsidR="00F86FBC" w:rsidRPr="00F86FBC" w:rsidRDefault="00F86FBC" w:rsidP="00F86FBC">
      <w:pPr>
        <w:numPr>
          <w:ilvl w:val="1"/>
          <w:numId w:val="5"/>
        </w:numPr>
      </w:pPr>
      <w:r w:rsidRPr="00F86FBC">
        <w:rPr>
          <w:b/>
          <w:bCs/>
        </w:rPr>
        <w:t>Cost-Benefit Analysis</w:t>
      </w:r>
      <w:r w:rsidRPr="00F86FBC">
        <w:t>: Balancing cleanup costs (e.g., land remediation) against benefits like</w:t>
      </w:r>
      <w:r>
        <w:t xml:space="preserve"> improved health and land reuse</w:t>
      </w:r>
    </w:p>
    <w:p w:rsidR="00F86FBC" w:rsidRPr="00F86FBC" w:rsidRDefault="00F86FBC" w:rsidP="00F86FBC">
      <w:pPr>
        <w:numPr>
          <w:ilvl w:val="1"/>
          <w:numId w:val="5"/>
        </w:numPr>
      </w:pPr>
      <w:r w:rsidRPr="00F86FBC">
        <w:rPr>
          <w:b/>
          <w:bCs/>
        </w:rPr>
        <w:t>Policy Tools</w:t>
      </w:r>
      <w:r w:rsidRPr="00F86FBC">
        <w:t>: User fees, recycling subsidies, and host community compensat</w:t>
      </w:r>
      <w:r>
        <w:t>ion to manage waste sustainably</w:t>
      </w:r>
    </w:p>
    <w:p w:rsidR="00F86FBC" w:rsidRDefault="00F86FBC" w:rsidP="00F86FBC">
      <w:pPr>
        <w:numPr>
          <w:ilvl w:val="1"/>
          <w:numId w:val="5"/>
        </w:numPr>
      </w:pPr>
      <w:r w:rsidRPr="00F86FBC">
        <w:rPr>
          <w:b/>
          <w:bCs/>
        </w:rPr>
        <w:t>Employment</w:t>
      </w:r>
      <w:r w:rsidRPr="00F86FBC">
        <w:t xml:space="preserve">: Cleanup projects create jobs but may </w:t>
      </w:r>
      <w:r>
        <w:t>divert labor from other sectors</w:t>
      </w:r>
    </w:p>
    <w:sectPr w:rsidR="00F86FBC" w:rsidSect="00C04F4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07E9F"/>
    <w:multiLevelType w:val="multilevel"/>
    <w:tmpl w:val="C0F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03396"/>
    <w:multiLevelType w:val="multilevel"/>
    <w:tmpl w:val="5AE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C4007E"/>
    <w:multiLevelType w:val="multilevel"/>
    <w:tmpl w:val="17F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8F71CD"/>
    <w:multiLevelType w:val="multilevel"/>
    <w:tmpl w:val="14A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D95378"/>
    <w:multiLevelType w:val="multilevel"/>
    <w:tmpl w:val="EAD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BC"/>
    <w:rsid w:val="0015616E"/>
    <w:rsid w:val="0059746C"/>
    <w:rsid w:val="00C04F4B"/>
    <w:rsid w:val="00F8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2B7EBB9B-F746-440D-AC9F-917B5944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ELMON</dc:creator>
  <cp:keywords/>
  <dc:description/>
  <cp:lastModifiedBy>ELMON</cp:lastModifiedBy>
  <cp:revision>4</cp:revision>
  <cp:lastPrinted>2025-05-20T09:12:00Z</cp:lastPrinted>
  <dcterms:created xsi:type="dcterms:W3CDTF">2025-05-20T08:57:00Z</dcterms:created>
  <dcterms:modified xsi:type="dcterms:W3CDTF">2025-05-20T09:52:00Z</dcterms:modified>
</cp:coreProperties>
</file>