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1BE9" w:rsidRDefault="005B1BE9">
      <w:pPr>
        <w:rPr>
          <w:lang w:val="uz-Cyrl-UZ"/>
        </w:rPr>
      </w:pPr>
    </w:p>
    <w:p w:rsidR="00714D74" w:rsidRPr="00714D74" w:rsidRDefault="00714D74" w:rsidP="00714D74">
      <w:pPr>
        <w:ind w:left="4248" w:firstLine="708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14D74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Қашқадарё вилоят ҳокимлигига </w:t>
      </w:r>
    </w:p>
    <w:p w:rsidR="00714D74" w:rsidRDefault="00714D74" w:rsidP="00F55AE2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:rsidR="00F55AE2" w:rsidRPr="00F55AE2" w:rsidRDefault="005B1BE9" w:rsidP="00F55AE2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55AE2">
        <w:rPr>
          <w:rFonts w:ascii="Times New Roman" w:hAnsi="Times New Roman" w:cs="Times New Roman"/>
          <w:sz w:val="28"/>
          <w:szCs w:val="28"/>
          <w:lang w:val="uz-Cyrl-UZ"/>
        </w:rPr>
        <w:t xml:space="preserve">Ўзбекистон Республикаси Президентининг 16.09.2025 йилдаги “Республиканинг ҳудуд, соҳа ва тармоқларида рақамли технологиялар жорий этилишини янада жадаллаштириш чора-тадбирлари тўғрисида” ги </w:t>
      </w:r>
      <w:r w:rsidR="00AE78BB">
        <w:rPr>
          <w:rFonts w:ascii="Times New Roman" w:hAnsi="Times New Roman" w:cs="Times New Roman"/>
          <w:sz w:val="28"/>
          <w:szCs w:val="28"/>
          <w:lang w:val="uz-Cyrl-UZ"/>
        </w:rPr>
        <w:t xml:space="preserve">                                </w:t>
      </w:r>
      <w:r w:rsidRPr="00F55AE2">
        <w:rPr>
          <w:rFonts w:ascii="Times New Roman" w:hAnsi="Times New Roman" w:cs="Times New Roman"/>
          <w:sz w:val="28"/>
          <w:szCs w:val="28"/>
          <w:lang w:val="uz-Cyrl-UZ"/>
        </w:rPr>
        <w:t xml:space="preserve">ПҚ-286-сонли қарорининг 1-иловасида, “2025-2026 йилларда ҳудудларни рақамли трансформация қилиш бўйича устувор лойиҳалар” рўйхати </w:t>
      </w:r>
      <w:r w:rsidR="00F55AE2" w:rsidRPr="00F55AE2">
        <w:rPr>
          <w:rFonts w:ascii="Times New Roman" w:hAnsi="Times New Roman" w:cs="Times New Roman"/>
          <w:sz w:val="28"/>
          <w:szCs w:val="28"/>
          <w:lang w:val="uz-Cyrl-UZ"/>
        </w:rPr>
        <w:t>келтириб ўтилган.</w:t>
      </w:r>
    </w:p>
    <w:p w:rsidR="00F55AE2" w:rsidRDefault="005B1BE9" w:rsidP="00F55AE2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55AE2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823E34" w:rsidRPr="00F55AE2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="00F55AE2" w:rsidRPr="00F55AE2">
        <w:rPr>
          <w:rFonts w:ascii="Times New Roman" w:hAnsi="Times New Roman" w:cs="Times New Roman"/>
          <w:sz w:val="28"/>
          <w:szCs w:val="28"/>
          <w:lang w:val="uz-Cyrl-UZ"/>
        </w:rPr>
        <w:t>Ушбу Низом асосида Қашқадарё вилояти бўйича амалга оширилиши лозим бўлган бир қатор лойиҳалар</w:t>
      </w:r>
      <w:r w:rsidR="003F0F97">
        <w:rPr>
          <w:rFonts w:ascii="Times New Roman" w:hAnsi="Times New Roman" w:cs="Times New Roman"/>
          <w:sz w:val="28"/>
          <w:szCs w:val="28"/>
          <w:lang w:val="uz-Cyrl-UZ"/>
        </w:rPr>
        <w:t xml:space="preserve"> белгилаб берилган</w:t>
      </w:r>
      <w:r w:rsidR="00F55AE2" w:rsidRPr="00F55AE2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</w:p>
    <w:p w:rsidR="003F0F97" w:rsidRDefault="00F55AE2" w:rsidP="00F55AE2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F55AE2">
        <w:rPr>
          <w:rFonts w:ascii="Times New Roman" w:hAnsi="Times New Roman" w:cs="Times New Roman"/>
          <w:sz w:val="28"/>
          <w:szCs w:val="28"/>
          <w:lang w:val="uz-Cyrl-UZ"/>
        </w:rPr>
        <w:t xml:space="preserve">Жумладан Низомнинг 63-бандида 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2026-йилнинг январ ойида </w:t>
      </w:r>
      <w:r w:rsidRPr="00F55AE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вилоятдаги умумтаълим мактаби ўқувчиларини IT ва хорижий тилларга ўқитиш бўйича «Муҳаммад ал-Хоразмий ворислари» лойиҳаси учун моддий-техни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к база ва инфратузилмани яратиш </w:t>
      </w:r>
      <w:r w:rsidR="00714D7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мақсадида</w:t>
      </w:r>
      <w:r w:rsidR="00AE78B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,</w:t>
      </w:r>
      <w:r w:rsidR="00714D7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маҳаллий ҳокимлик томонидан Қарши шаҳрида ушбу лойиҳани амалга ошириш учун бино ажратиш ва заруратга кўра таъмир</w:t>
      </w:r>
      <w:r w:rsidR="00AE78B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л</w:t>
      </w:r>
      <w:r w:rsidR="00714D7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аш топшириғи берилган.</w:t>
      </w:r>
    </w:p>
    <w:p w:rsidR="00714D74" w:rsidRDefault="00714D74" w:rsidP="00F55AE2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Юқоридагилардан келиб чиққан ҳолда </w:t>
      </w:r>
      <w:r w:rsidR="002B49F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Сиздан,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қарор ижросини таъминлаш ва лойиҳани ўз вақтида сифатли амалга оширилишига амалий ёрдам беришингизни сўраймиз. </w:t>
      </w:r>
    </w:p>
    <w:p w:rsidR="00F55AE2" w:rsidRDefault="00F55AE2" w:rsidP="00F55AE2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                </w:t>
      </w:r>
      <w:r w:rsidR="00714D7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Ҳурмат билан!</w:t>
      </w:r>
    </w:p>
    <w:p w:rsidR="00714D74" w:rsidRPr="00F55AE2" w:rsidRDefault="00714D74" w:rsidP="00F55AE2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:rsidR="00564389" w:rsidRDefault="00F55AE2" w:rsidP="00F55AE2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55AE2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823E34" w:rsidRPr="00F55AE2">
        <w:rPr>
          <w:rFonts w:ascii="Times New Roman" w:hAnsi="Times New Roman" w:cs="Times New Roman"/>
          <w:sz w:val="28"/>
          <w:szCs w:val="28"/>
          <w:lang w:val="uz-Cyrl-UZ"/>
        </w:rPr>
        <w:t xml:space="preserve">     </w:t>
      </w:r>
    </w:p>
    <w:p w:rsidR="002B49FC" w:rsidRDefault="002B49FC" w:rsidP="00F55AE2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:rsidR="002B49FC" w:rsidRDefault="002B49FC" w:rsidP="00F55AE2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:rsidR="002B49FC" w:rsidRDefault="002B49FC" w:rsidP="00F55AE2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:rsidR="002B49FC" w:rsidRDefault="002B49FC" w:rsidP="00F55AE2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:rsidR="002B49FC" w:rsidRDefault="002B49FC" w:rsidP="00F55AE2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:rsidR="002B49FC" w:rsidRDefault="002B49FC" w:rsidP="00F55AE2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:rsidR="002B49FC" w:rsidRDefault="002B49FC" w:rsidP="00F55AE2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:rsidR="002B49FC" w:rsidRDefault="002B49FC" w:rsidP="00F55AE2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:rsidR="002B49FC" w:rsidRDefault="002B49FC" w:rsidP="00F55AE2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:rsidR="002B49FC" w:rsidRDefault="002B49FC" w:rsidP="00F55AE2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:rsidR="002B49FC" w:rsidRDefault="002B49FC" w:rsidP="002B49FC">
      <w:pPr>
        <w:rPr>
          <w:lang w:val="uz-Cyrl-UZ"/>
        </w:rPr>
      </w:pPr>
    </w:p>
    <w:p w:rsidR="002B49FC" w:rsidRPr="00714D74" w:rsidRDefault="002B49FC" w:rsidP="002B49FC">
      <w:pPr>
        <w:ind w:left="4956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sz w:val="28"/>
          <w:szCs w:val="28"/>
          <w:lang w:val="uz-Cyrl-UZ"/>
        </w:rPr>
        <w:t>Вилоят мактабгача ва мактаб таълими бошқармасига</w:t>
      </w:r>
      <w:r w:rsidRPr="00714D74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</w:p>
    <w:p w:rsidR="002B49FC" w:rsidRDefault="002B49FC" w:rsidP="002B49F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:rsidR="002B49FC" w:rsidRPr="00F55AE2" w:rsidRDefault="002B49FC" w:rsidP="002B49F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55AE2">
        <w:rPr>
          <w:rFonts w:ascii="Times New Roman" w:hAnsi="Times New Roman" w:cs="Times New Roman"/>
          <w:sz w:val="28"/>
          <w:szCs w:val="28"/>
          <w:lang w:val="uz-Cyrl-UZ"/>
        </w:rPr>
        <w:t xml:space="preserve">Ўзбекистон Республикаси Президентининг 16.09.2025 йилдаги “Республиканинг ҳудуд, соҳа ва тармоқларида рақамли технологиялар жорий этилишини янада жадаллаштириш чора-тадбирлари тўғрисида” ги 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                               </w:t>
      </w:r>
      <w:r w:rsidRPr="00F55AE2">
        <w:rPr>
          <w:rFonts w:ascii="Times New Roman" w:hAnsi="Times New Roman" w:cs="Times New Roman"/>
          <w:sz w:val="28"/>
          <w:szCs w:val="28"/>
          <w:lang w:val="uz-Cyrl-UZ"/>
        </w:rPr>
        <w:t>ПҚ-286-сонли қарорининг 1-иловасида, “2025-2026 йилларда ҳудудларни рақамли трансформация қилиш бўйича устувор лойиҳалар” рўйхати келтириб ўтилган.</w:t>
      </w:r>
    </w:p>
    <w:p w:rsidR="002B49FC" w:rsidRDefault="002B49FC" w:rsidP="002B49FC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55AE2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F55AE2">
        <w:rPr>
          <w:rFonts w:ascii="Times New Roman" w:hAnsi="Times New Roman" w:cs="Times New Roman"/>
          <w:sz w:val="28"/>
          <w:szCs w:val="28"/>
          <w:lang w:val="uz-Cyrl-UZ"/>
        </w:rPr>
        <w:tab/>
        <w:t>Ушбу Низом асосида Қашқадарё вилояти бўйича амалга оширилиши лозим бўлган бир қатор лойиҳалар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белгилаб берилган</w:t>
      </w:r>
      <w:r w:rsidRPr="00F55AE2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</w:p>
    <w:p w:rsidR="002B49FC" w:rsidRDefault="002B49FC" w:rsidP="002B49FC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F55AE2">
        <w:rPr>
          <w:rFonts w:ascii="Times New Roman" w:hAnsi="Times New Roman" w:cs="Times New Roman"/>
          <w:sz w:val="28"/>
          <w:szCs w:val="28"/>
          <w:lang w:val="uz-Cyrl-UZ"/>
        </w:rPr>
        <w:t xml:space="preserve">Жумладан Низомнинг 63-бандида 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2026-йилнинг январ ойида </w:t>
      </w:r>
      <w:r w:rsidRPr="00F55AE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вилоятдаги умумтаълим мактаби ўқувчиларини IT ва хорижий тилларга ўқитиш бўйича «Муҳаммад ал-Хоразмий ворислари» лойиҳаси учун моддий-техни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к база ва инфратузилмани яратиш мақсадида, маҳаллий ҳокимлик томонидан Қарши шаҳрида ушбу лойиҳани амалга ошириш учун бино ажратиш ва заруратга кўра таъмирлаш топшириғи берилган.</w:t>
      </w:r>
    </w:p>
    <w:p w:rsidR="002B49FC" w:rsidRDefault="002B49FC" w:rsidP="002B49FC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Юқоридагилардан келиб чиққан ҳолда </w:t>
      </w:r>
      <w:r w:rsidR="00872CF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Сиздан, ушбу лойиҳани амалга ошириш имконияти мавжуд бўлган умумтаълим мактаби бўйича ўз таклифингизни тақдим этишингизни ҳамда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лойиҳани ўз вақтида сифатли амалга оширилишига амалий ёрдам беришингизни сўрай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миз. </w:t>
      </w:r>
    </w:p>
    <w:p w:rsidR="002B49FC" w:rsidRDefault="002B49FC" w:rsidP="002B49FC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                Ҳурмат билан!</w:t>
      </w:r>
    </w:p>
    <w:p w:rsidR="002B49FC" w:rsidRPr="00F55AE2" w:rsidRDefault="002B49FC" w:rsidP="00F55AE2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sectPr w:rsidR="002B49FC" w:rsidRPr="00F55A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F6B"/>
    <w:rsid w:val="0020693B"/>
    <w:rsid w:val="002A4DD9"/>
    <w:rsid w:val="002B49FC"/>
    <w:rsid w:val="002C61F3"/>
    <w:rsid w:val="003C0E8E"/>
    <w:rsid w:val="003F0F97"/>
    <w:rsid w:val="00564389"/>
    <w:rsid w:val="005B1BE9"/>
    <w:rsid w:val="00714D74"/>
    <w:rsid w:val="008144E5"/>
    <w:rsid w:val="00823E34"/>
    <w:rsid w:val="00872CF2"/>
    <w:rsid w:val="00962031"/>
    <w:rsid w:val="00AE78BB"/>
    <w:rsid w:val="00CF6A4C"/>
    <w:rsid w:val="00D56AD2"/>
    <w:rsid w:val="00DD040D"/>
    <w:rsid w:val="00F55AE2"/>
    <w:rsid w:val="00F56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B40246-E652-48CA-94D9-94B3AE7B7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55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777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Adhamjon I. Raximov</dc:creator>
  <cp:keywords/>
  <dc:description/>
  <cp:lastModifiedBy>Adhamjon I. Raximov</cp:lastModifiedBy>
  <cp:revision>8</cp:revision>
  <dcterms:created xsi:type="dcterms:W3CDTF">2025-12-01T10:46:00Z</dcterms:created>
  <dcterms:modified xsi:type="dcterms:W3CDTF">2025-12-01T10:59:00Z</dcterms:modified>
</cp:coreProperties>
</file>