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Pr="004F371B">
        <w:rPr>
          <w:lang w:val="en-US"/>
        </w:rPr>
        <w:t>Viktoriia</w:t>
      </w:r>
      <w:proofErr w:type="spellEnd"/>
      <w:r w:rsidRPr="004F371B">
        <w:rPr>
          <w:lang w:val="en-US"/>
        </w:rPr>
        <w:t xml:space="preserve">, I would appreciate it very much if you would include me in your network of contacts. I'm junior java-developer and now </w:t>
      </w:r>
      <w:r w:rsidR="00DF7043">
        <w:rPr>
          <w:lang w:val="en-US"/>
        </w:rPr>
        <w:t>I’m</w:t>
      </w:r>
      <w:bookmarkStart w:id="0" w:name="_GoBack"/>
      <w:bookmarkEnd w:id="0"/>
      <w:r w:rsidRPr="004F371B">
        <w:rPr>
          <w:lang w:val="en-US"/>
        </w:rPr>
        <w:t xml:space="preserve"> open to work. Also I would appreciate feedback regarding my application the java developer position.</w:t>
      </w:r>
    </w:p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4F371B" w:rsidRPr="004F371B" w:rsidRDefault="004F371B" w:rsidP="004F371B">
      <w:pPr>
        <w:rPr>
          <w:lang w:val="en-US"/>
        </w:rPr>
      </w:pPr>
    </w:p>
    <w:p w:rsidR="005319D0" w:rsidRPr="00953964" w:rsidRDefault="004F371B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>. I've completed a Master’s degree in theoretical physics in Donetsk State University. I've been coding in Java for over a year and a half.   I like solving logic issues and I am encouraged by challenges. And for my alternative energy is very interesti</w:t>
      </w:r>
      <w:r w:rsidR="00DF7043">
        <w:rPr>
          <w:lang w:val="en-US"/>
        </w:rPr>
        <w:t>ng field of physics.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5319D0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125D94"/>
    <w:rsid w:val="004F371B"/>
    <w:rsid w:val="005319D0"/>
    <w:rsid w:val="00953964"/>
    <w:rsid w:val="00D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2023-05-10T13:24:00Z</dcterms:created>
  <dcterms:modified xsi:type="dcterms:W3CDTF">2023-05-10T14:09:00Z</dcterms:modified>
</cp:coreProperties>
</file>