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12FC" w14:textId="2502C430" w:rsidR="00D45805" w:rsidRDefault="00C5515C">
      <w:pPr>
        <w:pStyle w:val="tx1"/>
        <w:ind w:left="0"/>
        <w:rPr>
          <w:rFonts w:ascii="Alef" w:hAnsi="Alef" w:cs="Alef"/>
        </w:rPr>
      </w:pPr>
      <w:r w:rsidRPr="00C5515C">
        <w:rPr>
          <w:rFonts w:ascii="Alef" w:hAnsi="Alef" w:cs="Alef"/>
        </w:rPr>
        <w:t xml:space="preserve">Dado </w:t>
      </w:r>
      <w:r>
        <w:rPr>
          <w:rFonts w:ascii="Alef" w:hAnsi="Alef" w:cs="Alef"/>
        </w:rPr>
        <w:t>o</w:t>
      </w:r>
      <w:r w:rsidRPr="00C5515C">
        <w:rPr>
          <w:rFonts w:ascii="Alef" w:hAnsi="Alef" w:cs="Alef"/>
        </w:rPr>
        <w:t xml:space="preserve"> s</w:t>
      </w:r>
      <w:r>
        <w:rPr>
          <w:rFonts w:ascii="Alef" w:hAnsi="Alef" w:cs="Alef"/>
        </w:rPr>
        <w:t>e</w:t>
      </w:r>
      <w:r w:rsidRPr="00C5515C">
        <w:rPr>
          <w:rFonts w:ascii="Alef" w:hAnsi="Alef" w:cs="Alef"/>
        </w:rPr>
        <w:t xml:space="preserve">guinte fragmento de programa en </w:t>
      </w:r>
      <w:proofErr w:type="spellStart"/>
      <w:r w:rsidRPr="00C5515C">
        <w:rPr>
          <w:rFonts w:ascii="Alef" w:hAnsi="Alef" w:cs="Alef"/>
        </w:rPr>
        <w:t>java</w:t>
      </w:r>
      <w:proofErr w:type="spellEnd"/>
      <w:r w:rsidRPr="00C5515C">
        <w:rPr>
          <w:rFonts w:ascii="Alef" w:hAnsi="Alef" w:cs="Alef"/>
        </w:rPr>
        <w:t>:</w:t>
      </w:r>
    </w:p>
    <w:p w14:paraId="3C9469FF" w14:textId="41F77DA8" w:rsidR="00C5515C" w:rsidRDefault="00C5515C">
      <w:pPr>
        <w:pStyle w:val="tx1"/>
        <w:ind w:left="0"/>
        <w:rPr>
          <w:rFonts w:ascii="Alef" w:hAnsi="Alef" w:cs="Alef"/>
        </w:rPr>
      </w:pPr>
      <w:r w:rsidRPr="00C5515C">
        <w:rPr>
          <w:rFonts w:ascii="Alef" w:hAnsi="Alef" w:cs="Alef"/>
          <w:noProof/>
        </w:rPr>
        <w:drawing>
          <wp:inline distT="0" distB="0" distL="0" distR="0" wp14:anchorId="4E9C6F92" wp14:editId="77EAFF47">
            <wp:extent cx="6120765" cy="5036820"/>
            <wp:effectExtent l="0" t="0" r="0" b="0"/>
            <wp:docPr id="954057349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57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248E" w14:textId="57D402D5" w:rsidR="00C5515C" w:rsidRDefault="00C5515C">
      <w:pPr>
        <w:pStyle w:val="tx1"/>
        <w:ind w:left="0"/>
        <w:rPr>
          <w:rFonts w:ascii="Alef" w:hAnsi="Alef" w:cs="Alef"/>
        </w:rPr>
      </w:pPr>
      <w:r>
        <w:rPr>
          <w:rFonts w:ascii="Alef" w:hAnsi="Alef" w:cs="Alef"/>
        </w:rPr>
        <w:t>Pídese</w:t>
      </w:r>
    </w:p>
    <w:p w14:paraId="1B9435D7" w14:textId="2A994C10" w:rsidR="00C5515C" w:rsidRDefault="00C5515C" w:rsidP="00C5515C">
      <w:pPr>
        <w:pStyle w:val="tx1"/>
        <w:numPr>
          <w:ilvl w:val="0"/>
          <w:numId w:val="9"/>
        </w:numPr>
        <w:rPr>
          <w:rFonts w:ascii="Alef" w:hAnsi="Alef" w:cs="Alef"/>
        </w:rPr>
      </w:pPr>
      <w:r>
        <w:rPr>
          <w:rFonts w:ascii="Alef" w:hAnsi="Alef" w:cs="Alef"/>
        </w:rPr>
        <w:t>Grafo de fluxo</w:t>
      </w:r>
    </w:p>
    <w:p w14:paraId="05C4AFE1" w14:textId="09694070" w:rsidR="00C5515C" w:rsidRDefault="00C5515C" w:rsidP="00C5515C">
      <w:pPr>
        <w:pStyle w:val="tx1"/>
        <w:numPr>
          <w:ilvl w:val="0"/>
          <w:numId w:val="9"/>
        </w:numPr>
        <w:rPr>
          <w:rFonts w:ascii="Alef" w:hAnsi="Alef" w:cs="Alef"/>
        </w:rPr>
      </w:pPr>
      <w:r>
        <w:rPr>
          <w:rFonts w:ascii="Alef" w:hAnsi="Alef" w:cs="Alef"/>
        </w:rPr>
        <w:t xml:space="preserve">Complexidade </w:t>
      </w:r>
      <w:proofErr w:type="spellStart"/>
      <w:r>
        <w:rPr>
          <w:rFonts w:ascii="Alef" w:hAnsi="Alef" w:cs="Alef"/>
        </w:rPr>
        <w:t>ciclomática</w:t>
      </w:r>
      <w:proofErr w:type="spellEnd"/>
      <w:r>
        <w:rPr>
          <w:rFonts w:ascii="Alef" w:hAnsi="Alef" w:cs="Alef"/>
        </w:rPr>
        <w:t xml:space="preserve"> de </w:t>
      </w:r>
      <w:proofErr w:type="spellStart"/>
      <w:r>
        <w:rPr>
          <w:rFonts w:ascii="Alef" w:hAnsi="Alef" w:cs="Alef"/>
        </w:rPr>
        <w:t>McCabe</w:t>
      </w:r>
      <w:proofErr w:type="spellEnd"/>
    </w:p>
    <w:p w14:paraId="1CAF69AE" w14:textId="25FE7B25" w:rsidR="00C5515C" w:rsidRDefault="00C5515C" w:rsidP="00C5515C">
      <w:pPr>
        <w:pStyle w:val="tx1"/>
        <w:numPr>
          <w:ilvl w:val="0"/>
          <w:numId w:val="9"/>
        </w:numPr>
        <w:rPr>
          <w:rFonts w:ascii="Alef" w:hAnsi="Alef" w:cs="Alef"/>
        </w:rPr>
      </w:pPr>
      <w:r>
        <w:rPr>
          <w:rFonts w:ascii="Alef" w:hAnsi="Alef" w:cs="Alef"/>
        </w:rPr>
        <w:t>Definir conxuntos de probas mínimo para alcanzar os seguintes criterios de cobertura</w:t>
      </w:r>
    </w:p>
    <w:p w14:paraId="602E1BE7" w14:textId="77777777" w:rsidR="00C5515C" w:rsidRDefault="00C5515C" w:rsidP="00C5515C">
      <w:pPr>
        <w:pStyle w:val="tx1"/>
        <w:numPr>
          <w:ilvl w:val="1"/>
          <w:numId w:val="9"/>
        </w:numPr>
        <w:rPr>
          <w:rFonts w:ascii="Alef" w:hAnsi="Alef" w:cs="Alef"/>
        </w:rPr>
      </w:pPr>
      <w:r>
        <w:rPr>
          <w:rFonts w:ascii="Alef" w:hAnsi="Alef" w:cs="Alef"/>
        </w:rPr>
        <w:t xml:space="preserve">Cobertura de sentenzas </w:t>
      </w:r>
    </w:p>
    <w:p w14:paraId="259E68A0" w14:textId="66447315" w:rsidR="00C5515C" w:rsidRDefault="00C5515C" w:rsidP="00C5515C">
      <w:pPr>
        <w:pStyle w:val="tx1"/>
        <w:ind w:left="1440"/>
        <w:rPr>
          <w:rFonts w:ascii="Alef" w:hAnsi="Alef" w:cs="Alef"/>
        </w:rPr>
      </w:pPr>
      <w:r>
        <w:rPr>
          <w:rFonts w:ascii="Alef" w:hAnsi="Alef" w:cs="Alef"/>
        </w:rPr>
        <w:t>Trátase de executar cos casos de proba  cada sentenza e instrución alo menos unha vez</w:t>
      </w:r>
    </w:p>
    <w:p w14:paraId="4E9DD4CA" w14:textId="02A4624B" w:rsidR="00D740AC" w:rsidRDefault="00D740AC" w:rsidP="00D740AC">
      <w:pPr>
        <w:pStyle w:val="tx1"/>
        <w:numPr>
          <w:ilvl w:val="1"/>
          <w:numId w:val="9"/>
        </w:numPr>
        <w:rPr>
          <w:rFonts w:ascii="Alef" w:hAnsi="Alef" w:cs="Alef"/>
        </w:rPr>
      </w:pPr>
      <w:r>
        <w:rPr>
          <w:rFonts w:ascii="Alef" w:hAnsi="Alef" w:cs="Alef"/>
        </w:rPr>
        <w:t>Cobertura de decisións</w:t>
      </w:r>
    </w:p>
    <w:p w14:paraId="17F929BE" w14:textId="40A139C5" w:rsidR="00D740AC" w:rsidRDefault="00D740AC" w:rsidP="00D740AC">
      <w:pPr>
        <w:pStyle w:val="tx1"/>
        <w:ind w:left="1440"/>
        <w:rPr>
          <w:rFonts w:ascii="Alef" w:hAnsi="Alef" w:cs="Alef"/>
        </w:rPr>
      </w:pPr>
      <w:r>
        <w:rPr>
          <w:rFonts w:ascii="Alef" w:hAnsi="Alef" w:cs="Alef"/>
        </w:rPr>
        <w:t>Casos suficientes para que cada condición teña polo menos un resultado verdadeiro e outro falso.</w:t>
      </w:r>
    </w:p>
    <w:p w14:paraId="2D0F36C7" w14:textId="7EE66293" w:rsidR="00D740AC" w:rsidRDefault="00D740AC" w:rsidP="00D740AC">
      <w:pPr>
        <w:pStyle w:val="tx1"/>
        <w:numPr>
          <w:ilvl w:val="1"/>
          <w:numId w:val="9"/>
        </w:numPr>
        <w:rPr>
          <w:rFonts w:ascii="Alef" w:hAnsi="Alef" w:cs="Alef"/>
        </w:rPr>
      </w:pPr>
      <w:r>
        <w:rPr>
          <w:rFonts w:ascii="Alef" w:hAnsi="Alef" w:cs="Alef"/>
        </w:rPr>
        <w:t>Criterio de condición múltiple</w:t>
      </w:r>
    </w:p>
    <w:p w14:paraId="3BB53920" w14:textId="6945650B" w:rsidR="00D740AC" w:rsidRDefault="00D740AC" w:rsidP="00D740AC">
      <w:pPr>
        <w:pStyle w:val="tx1"/>
        <w:ind w:left="1440"/>
        <w:rPr>
          <w:rFonts w:ascii="Alef" w:hAnsi="Alef" w:cs="Alef"/>
        </w:rPr>
      </w:pPr>
      <w:r>
        <w:rPr>
          <w:rFonts w:ascii="Alef" w:hAnsi="Alef" w:cs="Alef"/>
        </w:rPr>
        <w:t xml:space="preserve">As decisións </w:t>
      </w:r>
      <w:proofErr w:type="spellStart"/>
      <w:r>
        <w:rPr>
          <w:rFonts w:ascii="Alef" w:hAnsi="Alef" w:cs="Alef"/>
        </w:rPr>
        <w:t>multicondicionais</w:t>
      </w:r>
      <w:proofErr w:type="spellEnd"/>
      <w:r>
        <w:rPr>
          <w:rFonts w:ascii="Alef" w:hAnsi="Alef" w:cs="Alef"/>
        </w:rPr>
        <w:t xml:space="preserve"> as descomporemos en decisións </w:t>
      </w:r>
      <w:proofErr w:type="spellStart"/>
      <w:r>
        <w:rPr>
          <w:rFonts w:ascii="Alef" w:hAnsi="Alef" w:cs="Alef"/>
        </w:rPr>
        <w:t>unicondicionais</w:t>
      </w:r>
      <w:proofErr w:type="spellEnd"/>
      <w:r>
        <w:rPr>
          <w:rFonts w:ascii="Alef" w:hAnsi="Alef" w:cs="Alef"/>
        </w:rPr>
        <w:t>, executando todas as combinacións posibles.</w:t>
      </w:r>
    </w:p>
    <w:tbl>
      <w:tblPr>
        <w:tblStyle w:val="Tboadegrade4-nfase1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992"/>
        <w:gridCol w:w="992"/>
        <w:gridCol w:w="1129"/>
      </w:tblGrid>
      <w:tr w:rsidR="00D740AC" w14:paraId="18D53883" w14:textId="77777777" w:rsidTr="00D74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07526" w14:textId="35FE9853" w:rsidR="00D740AC" w:rsidRPr="00D740AC" w:rsidRDefault="00D740AC" w:rsidP="00D740AC">
            <w:pPr>
              <w:pStyle w:val="tx1"/>
              <w:ind w:left="0"/>
              <w:rPr>
                <w:rFonts w:ascii="Alef" w:hAnsi="Alef" w:cs="Alef"/>
              </w:rPr>
            </w:pPr>
            <w:r w:rsidRPr="00D740AC">
              <w:rPr>
                <w:rFonts w:ascii="Alef" w:hAnsi="Alef" w:cs="Alef"/>
              </w:rPr>
              <w:lastRenderedPageBreak/>
              <w:t>Camiño</w:t>
            </w:r>
          </w:p>
        </w:tc>
        <w:tc>
          <w:tcPr>
            <w:tcW w:w="4394" w:type="dxa"/>
          </w:tcPr>
          <w:p w14:paraId="1BEAFEDC" w14:textId="2853A61F" w:rsidR="00D740AC" w:rsidRPr="00D740AC" w:rsidRDefault="00D740AC" w:rsidP="00D740AC">
            <w:pPr>
              <w:pStyle w:val="tx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  <w:r w:rsidRPr="00D740AC">
              <w:rPr>
                <w:rFonts w:ascii="Alef" w:hAnsi="Alef" w:cs="Alef"/>
              </w:rPr>
              <w:t>Ca</w:t>
            </w:r>
            <w:r>
              <w:rPr>
                <w:rFonts w:ascii="Alef" w:hAnsi="Alef" w:cs="Alef"/>
              </w:rPr>
              <w:t>ract</w:t>
            </w:r>
            <w:r w:rsidRPr="00D740AC">
              <w:rPr>
                <w:rFonts w:ascii="Alef" w:hAnsi="Alef" w:cs="Alef"/>
              </w:rPr>
              <w:t>er</w:t>
            </w:r>
            <w:r>
              <w:rPr>
                <w:rFonts w:ascii="Alef" w:hAnsi="Alef" w:cs="Alef"/>
              </w:rPr>
              <w:t>í</w:t>
            </w:r>
            <w:r w:rsidRPr="00D740AC">
              <w:rPr>
                <w:rFonts w:ascii="Alef" w:hAnsi="Alef" w:cs="Alef"/>
              </w:rPr>
              <w:t>sticas</w:t>
            </w:r>
          </w:p>
        </w:tc>
        <w:tc>
          <w:tcPr>
            <w:tcW w:w="992" w:type="dxa"/>
          </w:tcPr>
          <w:p w14:paraId="213FFF69" w14:textId="7556152A" w:rsidR="00D740AC" w:rsidRPr="00D740AC" w:rsidRDefault="00D740AC" w:rsidP="00D740AC">
            <w:pPr>
              <w:pStyle w:val="tx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  <w:r w:rsidRPr="00D740AC">
              <w:rPr>
                <w:rFonts w:ascii="Alef" w:hAnsi="Alef" w:cs="Alef"/>
              </w:rPr>
              <w:t>x</w:t>
            </w:r>
          </w:p>
        </w:tc>
        <w:tc>
          <w:tcPr>
            <w:tcW w:w="992" w:type="dxa"/>
          </w:tcPr>
          <w:p w14:paraId="2F362F8B" w14:textId="26E1820C" w:rsidR="00D740AC" w:rsidRPr="00D740AC" w:rsidRDefault="00D740AC" w:rsidP="00D740AC">
            <w:pPr>
              <w:pStyle w:val="tx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  <w:r w:rsidRPr="00D740AC">
              <w:rPr>
                <w:rFonts w:ascii="Alef" w:hAnsi="Alef" w:cs="Alef"/>
              </w:rPr>
              <w:t>y</w:t>
            </w:r>
          </w:p>
        </w:tc>
        <w:tc>
          <w:tcPr>
            <w:tcW w:w="1129" w:type="dxa"/>
          </w:tcPr>
          <w:p w14:paraId="4CCABD83" w14:textId="1C3F6249" w:rsidR="00D740AC" w:rsidRPr="00D740AC" w:rsidRDefault="00D740AC" w:rsidP="00D740AC">
            <w:pPr>
              <w:pStyle w:val="tx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  <w:r w:rsidRPr="00D740AC">
              <w:rPr>
                <w:rFonts w:ascii="Alef" w:hAnsi="Alef" w:cs="Alef"/>
              </w:rPr>
              <w:t>z</w:t>
            </w:r>
          </w:p>
        </w:tc>
      </w:tr>
      <w:tr w:rsidR="00D740AC" w14:paraId="351F0041" w14:textId="77777777" w:rsidTr="00D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E5BEF9" w14:textId="77777777" w:rsidR="00D740AC" w:rsidRDefault="00D740AC" w:rsidP="00D740AC">
            <w:pPr>
              <w:pStyle w:val="tx1"/>
              <w:ind w:left="0"/>
              <w:rPr>
                <w:rFonts w:ascii="Alef" w:hAnsi="Alef" w:cs="Alef"/>
              </w:rPr>
            </w:pPr>
          </w:p>
        </w:tc>
        <w:tc>
          <w:tcPr>
            <w:tcW w:w="4394" w:type="dxa"/>
          </w:tcPr>
          <w:p w14:paraId="76DC37F0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795AD816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2D20C565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1129" w:type="dxa"/>
          </w:tcPr>
          <w:p w14:paraId="5D4181D7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</w:tr>
      <w:tr w:rsidR="00D740AC" w14:paraId="5E125558" w14:textId="77777777" w:rsidTr="00D74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02DC7" w14:textId="77777777" w:rsidR="00D740AC" w:rsidRDefault="00D740AC" w:rsidP="00D740AC">
            <w:pPr>
              <w:pStyle w:val="tx1"/>
              <w:ind w:left="0"/>
              <w:rPr>
                <w:rFonts w:ascii="Alef" w:hAnsi="Alef" w:cs="Alef"/>
              </w:rPr>
            </w:pPr>
          </w:p>
        </w:tc>
        <w:tc>
          <w:tcPr>
            <w:tcW w:w="4394" w:type="dxa"/>
          </w:tcPr>
          <w:p w14:paraId="3078F6E6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2BA49399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63BF1757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1129" w:type="dxa"/>
          </w:tcPr>
          <w:p w14:paraId="34EF5EBD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</w:tr>
      <w:tr w:rsidR="00D740AC" w14:paraId="3BD2434C" w14:textId="77777777" w:rsidTr="00D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0BE77F" w14:textId="77777777" w:rsidR="00D740AC" w:rsidRDefault="00D740AC" w:rsidP="00D740AC">
            <w:pPr>
              <w:pStyle w:val="tx1"/>
              <w:ind w:left="0"/>
              <w:rPr>
                <w:rFonts w:ascii="Alef" w:hAnsi="Alef" w:cs="Alef"/>
              </w:rPr>
            </w:pPr>
          </w:p>
        </w:tc>
        <w:tc>
          <w:tcPr>
            <w:tcW w:w="4394" w:type="dxa"/>
          </w:tcPr>
          <w:p w14:paraId="04BCADCF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55649A4A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0F7FFCA6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1129" w:type="dxa"/>
          </w:tcPr>
          <w:p w14:paraId="3C0C3822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</w:tr>
      <w:tr w:rsidR="00D740AC" w14:paraId="5835A5FC" w14:textId="77777777" w:rsidTr="00D74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A408D2" w14:textId="77777777" w:rsidR="00D740AC" w:rsidRDefault="00D740AC" w:rsidP="00D740AC">
            <w:pPr>
              <w:pStyle w:val="tx1"/>
              <w:ind w:left="0"/>
              <w:rPr>
                <w:rFonts w:ascii="Alef" w:hAnsi="Alef" w:cs="Alef"/>
              </w:rPr>
            </w:pPr>
          </w:p>
        </w:tc>
        <w:tc>
          <w:tcPr>
            <w:tcW w:w="4394" w:type="dxa"/>
          </w:tcPr>
          <w:p w14:paraId="1EF33D81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748B2FD6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1AB72ADE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1129" w:type="dxa"/>
          </w:tcPr>
          <w:p w14:paraId="7FF43F84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</w:tr>
      <w:tr w:rsidR="00D740AC" w14:paraId="28DE100E" w14:textId="77777777" w:rsidTr="00D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646434" w14:textId="77777777" w:rsidR="00D740AC" w:rsidRDefault="00D740AC" w:rsidP="00D740AC">
            <w:pPr>
              <w:pStyle w:val="tx1"/>
              <w:ind w:left="0"/>
              <w:rPr>
                <w:rFonts w:ascii="Alef" w:hAnsi="Alef" w:cs="Alef"/>
              </w:rPr>
            </w:pPr>
          </w:p>
        </w:tc>
        <w:tc>
          <w:tcPr>
            <w:tcW w:w="4394" w:type="dxa"/>
          </w:tcPr>
          <w:p w14:paraId="6064C494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14D6499F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7BD319CC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1129" w:type="dxa"/>
          </w:tcPr>
          <w:p w14:paraId="6C919A6C" w14:textId="77777777" w:rsidR="00D740AC" w:rsidRDefault="00D740AC" w:rsidP="00D740AC">
            <w:pPr>
              <w:pStyle w:val="tx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</w:tr>
      <w:tr w:rsidR="00D740AC" w14:paraId="4856E936" w14:textId="77777777" w:rsidTr="00D74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776B42" w14:textId="77777777" w:rsidR="00D740AC" w:rsidRDefault="00D740AC" w:rsidP="00D740AC">
            <w:pPr>
              <w:pStyle w:val="tx1"/>
              <w:ind w:left="0"/>
              <w:rPr>
                <w:rFonts w:ascii="Alef" w:hAnsi="Alef" w:cs="Alef"/>
              </w:rPr>
            </w:pPr>
          </w:p>
        </w:tc>
        <w:tc>
          <w:tcPr>
            <w:tcW w:w="4394" w:type="dxa"/>
          </w:tcPr>
          <w:p w14:paraId="5D5A8596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74C3B7B0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992" w:type="dxa"/>
          </w:tcPr>
          <w:p w14:paraId="136ACB55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  <w:tc>
          <w:tcPr>
            <w:tcW w:w="1129" w:type="dxa"/>
          </w:tcPr>
          <w:p w14:paraId="0307410B" w14:textId="77777777" w:rsidR="00D740AC" w:rsidRDefault="00D740AC" w:rsidP="00D740AC">
            <w:pPr>
              <w:pStyle w:val="tx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ef" w:hAnsi="Alef" w:cs="Alef"/>
              </w:rPr>
            </w:pPr>
          </w:p>
        </w:tc>
      </w:tr>
    </w:tbl>
    <w:p w14:paraId="7AB4154F" w14:textId="77777777" w:rsidR="00D740AC" w:rsidRDefault="00D740AC" w:rsidP="00D740AC">
      <w:pPr>
        <w:pStyle w:val="tx1"/>
        <w:ind w:left="0"/>
        <w:rPr>
          <w:rFonts w:ascii="Alef" w:hAnsi="Alef" w:cs="Alef"/>
        </w:rPr>
      </w:pPr>
    </w:p>
    <w:p w14:paraId="10191389" w14:textId="77777777" w:rsidR="00D740AC" w:rsidRDefault="00D740AC" w:rsidP="00D740AC">
      <w:pPr>
        <w:pStyle w:val="tx1"/>
        <w:ind w:left="1440"/>
        <w:rPr>
          <w:rFonts w:ascii="Alef" w:hAnsi="Alef" w:cs="Alef"/>
        </w:rPr>
      </w:pPr>
    </w:p>
    <w:p w14:paraId="47136887" w14:textId="77777777" w:rsidR="00D740AC" w:rsidRDefault="00D740AC" w:rsidP="00C5515C">
      <w:pPr>
        <w:pStyle w:val="tx1"/>
        <w:ind w:left="1440"/>
        <w:rPr>
          <w:rFonts w:ascii="Alef" w:hAnsi="Alef" w:cs="Alef"/>
        </w:rPr>
      </w:pPr>
    </w:p>
    <w:sectPr w:rsidR="00D740AC">
      <w:headerReference w:type="default" r:id="rId9"/>
      <w:footerReference w:type="default" r:id="rId10"/>
      <w:pgSz w:w="11906" w:h="16838"/>
      <w:pgMar w:top="993" w:right="991" w:bottom="851" w:left="1276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8E3D" w14:textId="77777777" w:rsidR="00F746E7" w:rsidRDefault="00F746E7">
      <w:pPr>
        <w:spacing w:after="0" w:line="240" w:lineRule="auto"/>
      </w:pPr>
      <w:r>
        <w:separator/>
      </w:r>
    </w:p>
  </w:endnote>
  <w:endnote w:type="continuationSeparator" w:id="0">
    <w:p w14:paraId="710DC13C" w14:textId="77777777" w:rsidR="00F746E7" w:rsidRDefault="00F7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625255"/>
      <w:docPartObj>
        <w:docPartGallery w:val="Page Numbers (Top of Page)"/>
        <w:docPartUnique/>
      </w:docPartObj>
    </w:sdtPr>
    <w:sdtContent>
      <w:p w14:paraId="72E383F8" w14:textId="77777777" w:rsidR="00D45805" w:rsidRDefault="00000000">
        <w:pPr>
          <w:pStyle w:val="Pdepx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  <w:p w14:paraId="1D4AC57F" w14:textId="77777777" w:rsidR="00D45805" w:rsidRDefault="00D45805">
    <w:pPr>
      <w:pStyle w:val="Pdepx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8C4E" w14:textId="77777777" w:rsidR="00F746E7" w:rsidRDefault="00F746E7">
      <w:pPr>
        <w:spacing w:after="0" w:line="240" w:lineRule="auto"/>
      </w:pPr>
      <w:r>
        <w:separator/>
      </w:r>
    </w:p>
  </w:footnote>
  <w:footnote w:type="continuationSeparator" w:id="0">
    <w:p w14:paraId="4F3C5685" w14:textId="77777777" w:rsidR="00F746E7" w:rsidRDefault="00F7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boacongrade"/>
      <w:tblW w:w="11903" w:type="dxa"/>
      <w:tblInd w:w="-1276" w:type="dxa"/>
      <w:tblLayout w:type="fixed"/>
      <w:tblCellMar>
        <w:left w:w="567" w:type="dxa"/>
      </w:tblCellMar>
      <w:tblLook w:val="04A0" w:firstRow="1" w:lastRow="0" w:firstColumn="1" w:lastColumn="0" w:noHBand="0" w:noVBand="1"/>
    </w:tblPr>
    <w:tblGrid>
      <w:gridCol w:w="11903"/>
    </w:tblGrid>
    <w:tr w:rsidR="00D45805" w14:paraId="1A88E6FB" w14:textId="77777777">
      <w:trPr>
        <w:trHeight w:val="983"/>
      </w:trPr>
      <w:tc>
        <w:tcPr>
          <w:tcW w:w="11903" w:type="dxa"/>
          <w:shd w:val="clear" w:color="auto" w:fill="2E74B5" w:themeFill="accent5" w:themeFillShade="BF"/>
          <w:vAlign w:val="center"/>
        </w:tcPr>
        <w:p w14:paraId="3B8FE675" w14:textId="59651BE2" w:rsidR="00D45805" w:rsidRDefault="00A43E7B">
          <w:pPr>
            <w:pStyle w:val="Cabeceira"/>
            <w:widowControl w:val="0"/>
            <w:ind w:left="1080" w:right="-991" w:hanging="720"/>
            <w:rPr>
              <w:color w:val="FFFFFF" w:themeColor="background1"/>
              <w:sz w:val="48"/>
              <w:szCs w:val="48"/>
            </w:rPr>
          </w:pPr>
          <w:r w:rsidRPr="00A43E7B">
            <w:rPr>
              <w:color w:val="FFFFFF" w:themeColor="background1"/>
              <w:sz w:val="48"/>
              <w:szCs w:val="48"/>
            </w:rPr>
            <w:t>5-</w:t>
          </w:r>
          <w:r>
            <w:rPr>
              <w:color w:val="FFFFFF" w:themeColor="background1"/>
              <w:sz w:val="48"/>
              <w:szCs w:val="48"/>
            </w:rPr>
            <w:t xml:space="preserve"> </w:t>
          </w:r>
          <w:r w:rsidRPr="00A43E7B">
            <w:rPr>
              <w:color w:val="FFFFFF" w:themeColor="background1"/>
              <w:sz w:val="48"/>
              <w:szCs w:val="48"/>
            </w:rPr>
            <w:t>Exercicio</w:t>
          </w:r>
          <w:r>
            <w:rPr>
              <w:color w:val="FFFFFF" w:themeColor="background1"/>
              <w:sz w:val="48"/>
              <w:szCs w:val="48"/>
            </w:rPr>
            <w:t xml:space="preserve"> </w:t>
          </w:r>
          <w:r w:rsidRPr="00A43E7B">
            <w:rPr>
              <w:color w:val="FFFFFF" w:themeColor="background1"/>
              <w:sz w:val="48"/>
              <w:szCs w:val="48"/>
            </w:rPr>
            <w:t>Calcular</w:t>
          </w:r>
          <w:r>
            <w:rPr>
              <w:color w:val="FFFFFF" w:themeColor="background1"/>
              <w:sz w:val="48"/>
              <w:szCs w:val="48"/>
            </w:rPr>
            <w:t xml:space="preserve"> o </w:t>
          </w:r>
          <w:r w:rsidRPr="00A43E7B">
            <w:rPr>
              <w:color w:val="FFFFFF" w:themeColor="background1"/>
              <w:sz w:val="48"/>
              <w:szCs w:val="48"/>
            </w:rPr>
            <w:t>m</w:t>
          </w:r>
          <w:r>
            <w:rPr>
              <w:color w:val="FFFFFF" w:themeColor="background1"/>
              <w:sz w:val="48"/>
              <w:szCs w:val="48"/>
            </w:rPr>
            <w:t>á</w:t>
          </w:r>
          <w:r w:rsidRPr="00A43E7B">
            <w:rPr>
              <w:color w:val="FFFFFF" w:themeColor="background1"/>
              <w:sz w:val="48"/>
              <w:szCs w:val="48"/>
            </w:rPr>
            <w:t>ximo</w:t>
          </w:r>
        </w:p>
      </w:tc>
    </w:tr>
  </w:tbl>
  <w:p w14:paraId="1111E1CF" w14:textId="77777777" w:rsidR="00D45805" w:rsidRDefault="00D45805">
    <w:pPr>
      <w:pStyle w:val="Cabeceira"/>
      <w:tabs>
        <w:tab w:val="clear" w:pos="4252"/>
        <w:tab w:val="clear" w:pos="8504"/>
        <w:tab w:val="left" w:pos="1848"/>
      </w:tabs>
      <w:ind w:left="-1276" w:right="-99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826"/>
    <w:multiLevelType w:val="multilevel"/>
    <w:tmpl w:val="79CC09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 w:val="0"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1" w15:restartNumberingAfterBreak="0">
    <w:nsid w:val="360E7061"/>
    <w:multiLevelType w:val="multilevel"/>
    <w:tmpl w:val="12188594"/>
    <w:lvl w:ilvl="0">
      <w:start w:val="1"/>
      <w:numFmt w:val="bullet"/>
      <w:pStyle w:val="p1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caps w:val="0"/>
        <w:smallCaps w:val="0"/>
        <w:strike w:val="0"/>
        <w:dstrike w:val="0"/>
        <w:vanish w:val="0"/>
        <w:color w:val="FFC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D36FC3"/>
    <w:multiLevelType w:val="multilevel"/>
    <w:tmpl w:val="91DACD52"/>
    <w:lvl w:ilvl="0">
      <w:start w:val="1"/>
      <w:numFmt w:val="lowerLetter"/>
      <w:pStyle w:val="n2"/>
      <w:lvlText w:val="%1."/>
      <w:lvlJc w:val="left"/>
      <w:pPr>
        <w:tabs>
          <w:tab w:val="num" w:pos="0"/>
        </w:tabs>
        <w:ind w:left="720" w:hanging="360"/>
      </w:pPr>
      <w:rPr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ECE6882"/>
    <w:multiLevelType w:val="multilevel"/>
    <w:tmpl w:val="0C2C76AC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aps w:val="0"/>
        <w:smallCaps w:val="0"/>
        <w:strike w:val="0"/>
        <w:dstrike w:val="0"/>
        <w:vanish w:val="0"/>
        <w:color w:val="FFC00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1876B2"/>
    <w:multiLevelType w:val="hybridMultilevel"/>
    <w:tmpl w:val="DD686CC0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A3952"/>
    <w:multiLevelType w:val="multilevel"/>
    <w:tmpl w:val="8D80C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02E0066"/>
    <w:multiLevelType w:val="multilevel"/>
    <w:tmpl w:val="FCE6BE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caps w:val="0"/>
        <w:smallCaps w:val="0"/>
        <w:strike w:val="0"/>
        <w:dstrike w:val="0"/>
        <w:vanish w:val="0"/>
        <w:color w:val="808080" w:themeColor="background1" w:themeShade="80"/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79EE79E8"/>
    <w:multiLevelType w:val="multilevel"/>
    <w:tmpl w:val="2CD07786"/>
    <w:lvl w:ilvl="0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0F3E30"/>
    <w:multiLevelType w:val="multilevel"/>
    <w:tmpl w:val="DD2ECD3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3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62749152">
    <w:abstractNumId w:val="1"/>
  </w:num>
  <w:num w:numId="2" w16cid:durableId="1987313752">
    <w:abstractNumId w:val="0"/>
  </w:num>
  <w:num w:numId="3" w16cid:durableId="851993433">
    <w:abstractNumId w:val="3"/>
  </w:num>
  <w:num w:numId="4" w16cid:durableId="414130727">
    <w:abstractNumId w:val="8"/>
  </w:num>
  <w:num w:numId="5" w16cid:durableId="1481312308">
    <w:abstractNumId w:val="7"/>
  </w:num>
  <w:num w:numId="6" w16cid:durableId="2078671243">
    <w:abstractNumId w:val="2"/>
  </w:num>
  <w:num w:numId="7" w16cid:durableId="1412966246">
    <w:abstractNumId w:val="6"/>
  </w:num>
  <w:num w:numId="8" w16cid:durableId="1328171882">
    <w:abstractNumId w:val="5"/>
  </w:num>
  <w:num w:numId="9" w16cid:durableId="159466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05"/>
    <w:rsid w:val="003E5301"/>
    <w:rsid w:val="007E6289"/>
    <w:rsid w:val="00A43E7B"/>
    <w:rsid w:val="00C5515C"/>
    <w:rsid w:val="00D45805"/>
    <w:rsid w:val="00D740AC"/>
    <w:rsid w:val="00F7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1E9D"/>
  <w15:docId w15:val="{289F5F85-5903-4658-8A7E-8D5EA30C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7A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/>
      <w:keepLines/>
      <w:numPr>
        <w:numId w:val="4"/>
      </w:numPr>
      <w:spacing w:before="360" w:after="360"/>
      <w:jc w:val="both"/>
      <w:outlineLvl w:val="0"/>
    </w:pPr>
    <w:rPr>
      <w:rFonts w:eastAsiaTheme="majorEastAsia" w:cstheme="majorBidi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x1Car1">
    <w:name w:val="tx1 Car1"/>
    <w:link w:val="tx1"/>
    <w:uiPriority w:val="99"/>
    <w:qFormat/>
    <w:locked/>
    <w:rsid w:val="00924433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p1Car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customStyle="1" w:styleId="CabeceiraCarc">
    <w:name w:val="Cabeceira Carác."/>
    <w:basedOn w:val="Tipodeletrapredefinidodopargrafo"/>
    <w:link w:val="Cabeceira"/>
    <w:uiPriority w:val="99"/>
    <w:qFormat/>
    <w:rsid w:val="00454335"/>
  </w:style>
  <w:style w:type="character" w:customStyle="1" w:styleId="PdepxinaCarc">
    <w:name w:val="Pé de páxina Carác."/>
    <w:basedOn w:val="Tipodeletrapredefinidodopargrafo"/>
    <w:link w:val="Pdepxina"/>
    <w:uiPriority w:val="99"/>
    <w:qFormat/>
    <w:rsid w:val="00454335"/>
  </w:style>
  <w:style w:type="character" w:customStyle="1" w:styleId="p1CarCar">
    <w:name w:val="p1 Car Car"/>
    <w:qFormat/>
    <w:locked/>
    <w:rsid w:val="00245B60"/>
    <w:rPr>
      <w:sz w:val="24"/>
      <w:szCs w:val="24"/>
      <w:lang w:val="gl-ES" w:eastAsia="gl-ES"/>
    </w:rPr>
  </w:style>
  <w:style w:type="character" w:customStyle="1" w:styleId="Ttulo1Carc">
    <w:name w:val="Título 1 Carác."/>
    <w:basedOn w:val="Tipodeletrapredefinidodopargrafo"/>
    <w:link w:val="Ttulo1"/>
    <w:uiPriority w:val="9"/>
    <w:qFormat/>
    <w:rsid w:val="00C6230C"/>
    <w:rPr>
      <w:rFonts w:ascii="Calibri" w:eastAsiaTheme="majorEastAsia" w:hAnsi="Calibri" w:cstheme="majorBidi"/>
      <w:bCs/>
      <w:sz w:val="36"/>
      <w:szCs w:val="32"/>
      <w:u w:val="single"/>
      <w:lang w:val="es-ES"/>
    </w:rPr>
  </w:style>
  <w:style w:type="character" w:customStyle="1" w:styleId="p2CarCar">
    <w:name w:val="p2 Car Car"/>
    <w:link w:val="p2"/>
    <w:qFormat/>
    <w:locked/>
    <w:rsid w:val="00600196"/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customStyle="1" w:styleId="parntesisCar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customStyle="1" w:styleId="Ttulo2Carc">
    <w:name w:val="Título 2 Carác."/>
    <w:basedOn w:val="Tipodeletrapredefinidodopargrafo"/>
    <w:link w:val="Ttulo2"/>
    <w:uiPriority w:val="9"/>
    <w:qFormat/>
    <w:rsid w:val="00237B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c">
    <w:name w:val="Título 3 Carác."/>
    <w:basedOn w:val="Tipodeletrapredefinidodopargrafo"/>
    <w:link w:val="Ttulo3"/>
    <w:uiPriority w:val="9"/>
    <w:semiHidden/>
    <w:qFormat/>
    <w:rsid w:val="009A1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lacedeInternet">
    <w:name w:val="Enlace de Internet"/>
    <w:basedOn w:val="Tipodeletrapredefinidodopargrafo"/>
    <w:uiPriority w:val="99"/>
    <w:unhideWhenUsed/>
    <w:rsid w:val="009A18A6"/>
    <w:rPr>
      <w:color w:val="0563C1" w:themeColor="hyperlink"/>
      <w:u w:val="single"/>
    </w:rPr>
  </w:style>
  <w:style w:type="character" w:styleId="Mencinnonresolta">
    <w:name w:val="Unresolved Mention"/>
    <w:basedOn w:val="Tipodeletrapredefinidodopargrafo"/>
    <w:uiPriority w:val="99"/>
    <w:semiHidden/>
    <w:unhideWhenUsed/>
    <w:qFormat/>
    <w:rsid w:val="0008279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Tipodeletrapredefinidodopargrafo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CF7F7A"/>
    <w:rPr>
      <w:b/>
      <w:bCs/>
    </w:rPr>
  </w:style>
  <w:style w:type="character" w:customStyle="1" w:styleId="Ttulo2Car">
    <w:name w:val="Título 2 Car"/>
    <w:basedOn w:val="Tipodeletrapredefinidodopargrafo"/>
    <w:qFormat/>
    <w:rsid w:val="003437F8"/>
    <w:rPr>
      <w:rFonts w:ascii="Cambria" w:eastAsia="Times New Roman" w:hAnsi="Cambria" w:cs="Times New Roman"/>
      <w:b/>
      <w:bCs/>
      <w:color w:val="4F81BD"/>
      <w:sz w:val="26"/>
      <w:szCs w:val="26"/>
      <w:lang w:val="gl-ES"/>
    </w:rPr>
  </w:style>
  <w:style w:type="character" w:styleId="CdigoHTML">
    <w:name w:val="HTML Code"/>
    <w:basedOn w:val="Tipodeletrapredefinidodopargrafo"/>
    <w:uiPriority w:val="99"/>
    <w:semiHidden/>
    <w:unhideWhenUsed/>
    <w:qFormat/>
    <w:rsid w:val="00CD012C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Textodocorp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docorpo">
    <w:name w:val="Body Text"/>
    <w:basedOn w:val="Normal"/>
    <w:pPr>
      <w:spacing w:after="140" w:line="276" w:lineRule="auto"/>
    </w:pPr>
  </w:style>
  <w:style w:type="paragraph" w:styleId="Lista">
    <w:name w:val="List"/>
    <w:basedOn w:val="Textodocorpo"/>
    <w:rPr>
      <w:rFonts w:cs="Arial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1">
    <w:name w:val="n1"/>
    <w:next w:val="tx1"/>
    <w:qFormat/>
    <w:rsid w:val="00701019"/>
    <w:pPr>
      <w:numPr>
        <w:numId w:val="3"/>
      </w:numPr>
      <w:pBdr>
        <w:bottom w:val="single" w:sz="12" w:space="1" w:color="4472C4"/>
      </w:pBdr>
      <w:spacing w:before="320" w:after="180"/>
    </w:pPr>
    <w:rPr>
      <w:rFonts w:ascii="Arial" w:eastAsia="Times New Roman" w:hAnsi="Arial" w:cs="Times New Roman"/>
      <w:b/>
      <w:bCs/>
      <w:color w:val="4472C4" w:themeColor="accent1"/>
      <w:sz w:val="28"/>
      <w:szCs w:val="48"/>
      <w:lang w:eastAsia="gl-ES"/>
    </w:rPr>
  </w:style>
  <w:style w:type="paragraph" w:customStyle="1" w:styleId="tx1">
    <w:name w:val="tx1"/>
    <w:link w:val="tx1Car1"/>
    <w:uiPriority w:val="99"/>
    <w:qFormat/>
    <w:rsid w:val="00924433"/>
    <w:pPr>
      <w:spacing w:before="120" w:after="60"/>
      <w:ind w:left="907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n2">
    <w:name w:val="n2"/>
    <w:next w:val="tx1"/>
    <w:qFormat/>
    <w:rsid w:val="00337770"/>
    <w:pPr>
      <w:numPr>
        <w:numId w:val="6"/>
      </w:numPr>
      <w:tabs>
        <w:tab w:val="left" w:pos="907"/>
      </w:tabs>
      <w:spacing w:before="400" w:after="180"/>
    </w:pPr>
    <w:rPr>
      <w:rFonts w:ascii="Arial" w:eastAsia="Times New Roman" w:hAnsi="Arial" w:cs="Times New Roman"/>
      <w:b/>
      <w:bCs/>
      <w:color w:val="FFC000"/>
      <w:sz w:val="24"/>
      <w:szCs w:val="36"/>
      <w:lang w:eastAsia="gl-ES"/>
    </w:rPr>
  </w:style>
  <w:style w:type="paragraph" w:customStyle="1" w:styleId="n3">
    <w:name w:val="n3"/>
    <w:next w:val="tx1"/>
    <w:qFormat/>
    <w:rsid w:val="00924433"/>
    <w:pPr>
      <w:keepNext/>
      <w:numPr>
        <w:ilvl w:val="2"/>
        <w:numId w:val="2"/>
      </w:numPr>
      <w:spacing w:before="400" w:after="180"/>
    </w:pPr>
    <w:rPr>
      <w:rFonts w:ascii="Arial" w:eastAsia="Times New Roman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"/>
    <w:qFormat/>
    <w:rsid w:val="00337770"/>
    <w:pPr>
      <w:numPr>
        <w:numId w:val="1"/>
      </w:numPr>
      <w:spacing w:before="120" w:after="60"/>
      <w:jc w:val="both"/>
    </w:pPr>
    <w:rPr>
      <w:rFonts w:eastAsia="Times New Roman" w:cs="Times New Roman"/>
      <w:sz w:val="24"/>
      <w:szCs w:val="24"/>
      <w:lang w:eastAsia="gl-ES"/>
    </w:rPr>
  </w:style>
  <w:style w:type="paragraph" w:customStyle="1" w:styleId="n4">
    <w:name w:val="n4"/>
    <w:next w:val="tx1"/>
    <w:qFormat/>
    <w:rsid w:val="00924433"/>
    <w:pPr>
      <w:keepNext/>
      <w:numPr>
        <w:ilvl w:val="3"/>
        <w:numId w:val="2"/>
      </w:numPr>
      <w:spacing w:before="400" w:after="120"/>
    </w:pPr>
    <w:rPr>
      <w:rFonts w:ascii="Arial" w:eastAsia="Times New Roman" w:hAnsi="Arial" w:cs="Arial"/>
      <w:b/>
      <w:bCs/>
      <w:color w:val="3342B5"/>
      <w:lang w:eastAsia="es-ES"/>
    </w:rPr>
  </w:style>
  <w:style w:type="paragraph" w:customStyle="1" w:styleId="Cabeceraypie">
    <w:name w:val="Cabecera y pie"/>
    <w:basedOn w:val="Normal"/>
    <w:qFormat/>
  </w:style>
  <w:style w:type="paragraph" w:styleId="Cabeceira">
    <w:name w:val="header"/>
    <w:basedOn w:val="Normal"/>
    <w:link w:val="CabeceiraCarc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styleId="Pdepxina">
    <w:name w:val="footer"/>
    <w:basedOn w:val="Normal"/>
    <w:link w:val="PdepxinaCarc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5769CE"/>
    <w:rPr>
      <w:rFonts w:ascii="Calibri" w:eastAsia="Calibri" w:hAnsi="Calibri" w:cs="Calibri"/>
      <w:color w:val="000000"/>
      <w:sz w:val="24"/>
      <w:szCs w:val="24"/>
    </w:rPr>
  </w:style>
  <w:style w:type="paragraph" w:customStyle="1" w:styleId="p2">
    <w:name w:val="p2"/>
    <w:link w:val="p2CarCar"/>
    <w:qFormat/>
    <w:rsid w:val="00600196"/>
    <w:pPr>
      <w:numPr>
        <w:numId w:val="5"/>
      </w:numPr>
      <w:spacing w:before="60" w:after="60"/>
      <w:jc w:val="both"/>
      <w:outlineLvl w:val="1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customStyle="1" w:styleId="parntesis">
    <w:name w:val="(paréntesis)"/>
    <w:basedOn w:val="Normal"/>
    <w:next w:val="tx1"/>
    <w:link w:val="parntesisCar"/>
    <w:qFormat/>
    <w:rsid w:val="00D376FC"/>
    <w:rPr>
      <w:color w:val="767171" w:themeColor="background2" w:themeShade="80"/>
    </w:rPr>
  </w:style>
  <w:style w:type="paragraph" w:customStyle="1" w:styleId="sp1">
    <w:name w:val="sp1"/>
    <w:basedOn w:val="Normal"/>
    <w:uiPriority w:val="99"/>
    <w:qFormat/>
    <w:rsid w:val="00600196"/>
    <w:pPr>
      <w:widowControl w:val="0"/>
      <w:tabs>
        <w:tab w:val="left" w:pos="851"/>
      </w:tabs>
      <w:spacing w:before="60" w:after="60" w:line="240" w:lineRule="auto"/>
      <w:ind w:left="1191" w:firstLine="284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p11">
    <w:name w:val="sp11"/>
    <w:basedOn w:val="sp1"/>
    <w:uiPriority w:val="99"/>
    <w:qFormat/>
    <w:rsid w:val="00600196"/>
    <w:pPr>
      <w:ind w:firstLine="0"/>
    </w:pPr>
  </w:style>
  <w:style w:type="paragraph" w:styleId="Ttulodendice">
    <w:name w:val="index heading"/>
    <w:basedOn w:val="Ttulo"/>
  </w:style>
  <w:style w:type="paragraph" w:styleId="Ttulodondice">
    <w:name w:val="TOC Heading"/>
    <w:basedOn w:val="Ttulo1"/>
    <w:next w:val="Normal"/>
    <w:uiPriority w:val="39"/>
    <w:unhideWhenUsed/>
    <w:qFormat/>
    <w:rsid w:val="009A18A6"/>
    <w:pPr>
      <w:numPr>
        <w:numId w:val="0"/>
      </w:numPr>
      <w:suppressAutoHyphens w:val="0"/>
      <w:spacing w:before="240" w:after="0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u w:val="none"/>
      <w:lang w:eastAsia="es-ES"/>
    </w:rPr>
  </w:style>
  <w:style w:type="paragraph" w:styleId="Tboadecontidos2">
    <w:name w:val="toc 2"/>
    <w:basedOn w:val="Normal"/>
    <w:next w:val="Normal"/>
    <w:autoRedefine/>
    <w:uiPriority w:val="39"/>
    <w:unhideWhenUsed/>
    <w:rsid w:val="009A18A6"/>
    <w:pPr>
      <w:spacing w:after="100"/>
      <w:ind w:left="220"/>
    </w:pPr>
    <w:rPr>
      <w:rFonts w:eastAsiaTheme="minorEastAsia" w:cs="Times New Roman"/>
      <w:lang w:eastAsia="es-ES"/>
    </w:rPr>
  </w:style>
  <w:style w:type="paragraph" w:styleId="Tboadecontidos1">
    <w:name w:val="toc 1"/>
    <w:basedOn w:val="Normal"/>
    <w:next w:val="Normal"/>
    <w:autoRedefine/>
    <w:uiPriority w:val="39"/>
    <w:unhideWhenUsed/>
    <w:rsid w:val="009A18A6"/>
    <w:pPr>
      <w:spacing w:after="100"/>
    </w:pPr>
    <w:rPr>
      <w:rFonts w:eastAsiaTheme="minorEastAsia" w:cs="Times New Roman"/>
      <w:lang w:eastAsia="es-ES"/>
    </w:rPr>
  </w:style>
  <w:style w:type="paragraph" w:styleId="Tboadecontidos3">
    <w:name w:val="toc 3"/>
    <w:basedOn w:val="Normal"/>
    <w:next w:val="Normal"/>
    <w:autoRedefine/>
    <w:uiPriority w:val="39"/>
    <w:unhideWhenUsed/>
    <w:rsid w:val="009A18A6"/>
    <w:pPr>
      <w:spacing w:after="100"/>
      <w:ind w:left="440"/>
    </w:pPr>
    <w:rPr>
      <w:rFonts w:eastAsiaTheme="minorEastAsia" w:cs="Times New Roman"/>
      <w:lang w:eastAsia="es-ES"/>
    </w:rPr>
  </w:style>
  <w:style w:type="paragraph" w:styleId="Pargrafodelista">
    <w:name w:val="List Paragraph"/>
    <w:basedOn w:val="Normal"/>
    <w:uiPriority w:val="34"/>
    <w:qFormat/>
    <w:rsid w:val="00AE08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gl-ES"/>
      <w14:ligatures w14:val="none"/>
    </w:rPr>
  </w:style>
  <w:style w:type="paragraph" w:customStyle="1" w:styleId="Contenidodelmarco">
    <w:name w:val="Contenido del marco"/>
    <w:basedOn w:val="Normal"/>
    <w:qFormat/>
  </w:style>
  <w:style w:type="numbering" w:customStyle="1" w:styleId="Estilo1">
    <w:name w:val="Estilo1"/>
    <w:uiPriority w:val="99"/>
    <w:qFormat/>
    <w:rsid w:val="00276D1E"/>
  </w:style>
  <w:style w:type="numbering" w:customStyle="1" w:styleId="Estilo2">
    <w:name w:val="Estilo2"/>
    <w:uiPriority w:val="99"/>
    <w:qFormat/>
    <w:rsid w:val="0082539E"/>
  </w:style>
  <w:style w:type="table" w:styleId="Tboacongrade">
    <w:name w:val="Table Grid"/>
    <w:basedOn w:val="Tboanormal"/>
    <w:uiPriority w:val="39"/>
    <w:rsid w:val="00454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oadegrade1clara-nfase1">
    <w:name w:val="Grid Table 1 Light Accent 1"/>
    <w:basedOn w:val="Tboanormal"/>
    <w:uiPriority w:val="46"/>
    <w:rsid w:val="00D740A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oadegrade4-nfase1">
    <w:name w:val="Grid Table 4 Accent 1"/>
    <w:basedOn w:val="Tboanormal"/>
    <w:uiPriority w:val="49"/>
    <w:rsid w:val="00D740A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 - Plantilla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 - Plantilla</dc:title>
  <dc:subject>Formato apuntes ASO</dc:subject>
  <dc:creator>Luis</dc:creator>
  <cp:keywords>Plantilla ASO</cp:keywords>
  <dc:description/>
  <cp:lastModifiedBy>Luis Canal</cp:lastModifiedBy>
  <cp:revision>3</cp:revision>
  <cp:lastPrinted>2022-09-05T21:21:00Z</cp:lastPrinted>
  <dcterms:created xsi:type="dcterms:W3CDTF">2024-01-28T12:50:00Z</dcterms:created>
  <dcterms:modified xsi:type="dcterms:W3CDTF">2024-01-28T12:51:00Z</dcterms:modified>
  <dc:language>es-ES</dc:language>
</cp:coreProperties>
</file>