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Perfil de persona usuaria</w:t>
      </w:r>
    </w:p>
    <w:p>
      <w:r>
        <w:t>Datos ficticios para probar el chatbot: no corresponden a personas reales.</w:t>
      </w:r>
    </w:p>
    <w:p>
      <w:pPr>
        <w:pStyle w:val="Heading2"/>
      </w:pPr>
      <w:r>
        <w:t>Proyecto</w:t>
      </w:r>
    </w:p>
    <w:p>
      <w:r>
        <w:t>Servicio: renovación de la licencia de conducir en la Municipalidad de Villa Ejemplo.</w:t>
      </w:r>
    </w:p>
    <w:p>
      <w:r>
        <w:t>Encargada del proyecto: Paula Andrea Rojas Díaz, RUT 12.345.678-5, correo paula.rojas@ejemplo.cl, teléfono +56 9 1234 5678.</w:t>
      </w:r>
    </w:p>
    <w:p>
      <w:r>
        <w:t>Etapa: 2 Personas usuarias. Se entrevistó a 12 personas entre agosto y septiembre de 2026.</w:t>
      </w:r>
    </w:p>
    <w:p>
      <w:pPr>
        <w:pStyle w:val="Heading2"/>
      </w:pPr>
      <w:r>
        <w:t>Perfil: persona mayor que renueva su licencia</w:t>
      </w:r>
    </w:p>
    <w:p>
      <w:r>
        <w:t>Rol: conductora de 68 años que renueva su licencia cada tres años y vive en un sector rural.</w:t>
      </w:r>
    </w:p>
    <w:p>
      <w:r>
        <w:t>Necesidades: saber qué documentos llevar antes de viajar a la municipalidad y poder pedir hora sin usar internet.</w:t>
      </w:r>
    </w:p>
    <w:p>
      <w:r>
        <w:t>Expectativas del resultado: salir con la licencia renovada en una sola visita.</w:t>
      </w:r>
    </w:p>
    <w:p>
      <w:r>
        <w:t>Expectativas del proceso: que le expliquen los exámenes y que la atiendan sentada.</w:t>
      </w:r>
    </w:p>
    <w:p>
      <w:r>
        <w:t>Relación actual con el servicio: llama por teléfono, pero nadie contesta en la tarde; dos veces volvió a su casa sin renovar porque le faltaba un certificado.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Dimensión</w:t>
            </w:r>
          </w:p>
        </w:tc>
        <w:tc>
          <w:tcPr>
            <w:tcW w:type="dxa" w:w="4320"/>
          </w:tcPr>
          <w:p>
            <w:r>
              <w:t>Hallazgo</w:t>
            </w:r>
          </w:p>
        </w:tc>
      </w:tr>
      <w:tr>
        <w:tc>
          <w:tcPr>
            <w:tcW w:type="dxa" w:w="4320"/>
          </w:tcPr>
          <w:p>
            <w:r>
              <w:t>Canal preferido</w:t>
            </w:r>
          </w:p>
        </w:tc>
        <w:tc>
          <w:tcPr>
            <w:tcW w:type="dxa" w:w="4320"/>
          </w:tcPr>
          <w:p>
            <w:r>
              <w:t>Teléfono y atención presencial</w:t>
            </w:r>
          </w:p>
        </w:tc>
      </w:tr>
      <w:tr>
        <w:tc>
          <w:tcPr>
            <w:tcW w:type="dxa" w:w="4320"/>
          </w:tcPr>
          <w:p>
            <w:r>
              <w:t>Dolor principal</w:t>
            </w:r>
          </w:p>
        </w:tc>
        <w:tc>
          <w:tcPr>
            <w:tcW w:type="dxa" w:w="4320"/>
          </w:tcPr>
          <w:p>
            <w:r>
              <w:t>Viajes perdidos por documentos que faltan</w:t>
            </w:r>
          </w:p>
        </w:tc>
      </w:tr>
    </w:tbl>
    <w:p>
      <w:pPr>
        <w:pStyle w:val="Heading2"/>
      </w:pPr>
      <w:r>
        <w:t>Seguimiento</w:t>
      </w:r>
    </w:p>
    <w:p>
      <w:r>
        <w:t>Las dudas sobre este perfil se envían a la encargada (RUT 12345678-5).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