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98CB" w14:textId="6928E531" w:rsidR="000F5A3A" w:rsidRDefault="000C30D3" w:rsidP="000C30D3">
      <w:pPr>
        <w:jc w:val="center"/>
        <w:rPr>
          <w:rFonts w:ascii="宋体" w:eastAsia="宋体" w:hAnsi="宋体" w:hint="eastAsia"/>
          <w:sz w:val="32"/>
          <w:szCs w:val="32"/>
        </w:rPr>
      </w:pPr>
      <w:r>
        <w:rPr>
          <w:rFonts w:ascii="宋体" w:eastAsia="宋体" w:hAnsi="宋体" w:hint="eastAsia"/>
          <w:sz w:val="32"/>
          <w:szCs w:val="32"/>
        </w:rPr>
        <w:t>全国大学生物联网设计大赛（宋体</w:t>
      </w:r>
      <w:r w:rsidR="005D79AA">
        <w:rPr>
          <w:rFonts w:ascii="宋体" w:eastAsia="宋体" w:hAnsi="宋体" w:hint="eastAsia"/>
          <w:sz w:val="32"/>
          <w:szCs w:val="32"/>
        </w:rPr>
        <w:t>小四</w:t>
      </w:r>
      <w:r>
        <w:rPr>
          <w:rFonts w:ascii="宋体" w:eastAsia="宋体" w:hAnsi="宋体" w:hint="eastAsia"/>
          <w:sz w:val="32"/>
          <w:szCs w:val="32"/>
        </w:rPr>
        <w:t>正文，标题黑体三号加粗）</w:t>
      </w:r>
    </w:p>
    <w:p w14:paraId="0F452903" w14:textId="77777777" w:rsidR="000C30D3" w:rsidRDefault="000C30D3" w:rsidP="000C30D3">
      <w:pPr>
        <w:jc w:val="center"/>
        <w:rPr>
          <w:rFonts w:ascii="宋体" w:eastAsia="宋体" w:hAnsi="宋体" w:hint="eastAsia"/>
          <w:sz w:val="32"/>
          <w:szCs w:val="32"/>
        </w:rPr>
      </w:pPr>
    </w:p>
    <w:p w14:paraId="04DD99D6" w14:textId="77777777" w:rsidR="000C30D3" w:rsidRDefault="000C30D3" w:rsidP="000C30D3">
      <w:pPr>
        <w:jc w:val="center"/>
        <w:rPr>
          <w:rFonts w:ascii="宋体" w:eastAsia="宋体" w:hAnsi="宋体" w:hint="eastAsia"/>
          <w:sz w:val="32"/>
          <w:szCs w:val="32"/>
        </w:rPr>
      </w:pPr>
    </w:p>
    <w:p w14:paraId="32AB6677" w14:textId="47546DF6" w:rsidR="000C30D3" w:rsidRPr="00A0365A" w:rsidRDefault="00A0365A" w:rsidP="000C30D3">
      <w:pPr>
        <w:jc w:val="center"/>
        <w:rPr>
          <w:rFonts w:ascii="黑体" w:eastAsia="黑体" w:hAnsi="黑体" w:hint="eastAsia"/>
          <w:b/>
          <w:bCs/>
          <w:sz w:val="32"/>
          <w:szCs w:val="32"/>
        </w:rPr>
      </w:pPr>
      <w:r w:rsidRPr="00A0365A">
        <w:rPr>
          <w:rFonts w:ascii="黑体" w:eastAsia="黑体" w:hAnsi="黑体" w:hint="eastAsia"/>
          <w:b/>
          <w:bCs/>
          <w:sz w:val="32"/>
          <w:szCs w:val="32"/>
        </w:rPr>
        <w:t>基于stm32主从同步技术的机械臂抓取系统</w:t>
      </w:r>
    </w:p>
    <w:p w14:paraId="23D0B834" w14:textId="34653C47" w:rsidR="000C30D3" w:rsidRPr="000C30D3" w:rsidRDefault="000C30D3" w:rsidP="000C30D3">
      <w:pPr>
        <w:ind w:firstLineChars="900" w:firstLine="2520"/>
        <w:rPr>
          <w:rFonts w:ascii="宋体" w:eastAsia="宋体" w:hAnsi="宋体" w:hint="eastAsia"/>
          <w:sz w:val="28"/>
          <w:szCs w:val="28"/>
        </w:rPr>
      </w:pPr>
      <w:r w:rsidRPr="000C30D3">
        <w:rPr>
          <w:rFonts w:ascii="宋体" w:eastAsia="宋体" w:hAnsi="宋体" w:hint="eastAsia"/>
          <w:sz w:val="28"/>
          <w:szCs w:val="28"/>
        </w:rPr>
        <w:t>学校名称：长江师范学院</w:t>
      </w:r>
    </w:p>
    <w:p w14:paraId="11999955" w14:textId="0B10ACC9" w:rsidR="000C30D3" w:rsidRPr="000C30D3" w:rsidRDefault="000C30D3" w:rsidP="000C30D3">
      <w:pPr>
        <w:rPr>
          <w:rFonts w:ascii="黑体" w:eastAsia="黑体" w:hAnsi="黑体" w:hint="eastAsia"/>
          <w:sz w:val="32"/>
          <w:szCs w:val="32"/>
        </w:rPr>
      </w:pP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hint="eastAsia"/>
          <w:sz w:val="28"/>
          <w:szCs w:val="28"/>
        </w:rPr>
        <w:t>队伍名称</w:t>
      </w:r>
      <w:r w:rsidRPr="000C30D3">
        <w:rPr>
          <w:rFonts w:ascii="黑体" w:eastAsia="黑体" w:hAnsi="黑体" w:hint="eastAsia"/>
          <w:sz w:val="32"/>
          <w:szCs w:val="32"/>
        </w:rPr>
        <w:t>：</w:t>
      </w:r>
      <w:proofErr w:type="spellStart"/>
      <w:r>
        <w:rPr>
          <w:rFonts w:ascii="黑体" w:eastAsia="黑体" w:hAnsi="黑体" w:hint="eastAsia"/>
          <w:sz w:val="32"/>
          <w:szCs w:val="32"/>
        </w:rPr>
        <w:t>shatterdome</w:t>
      </w:r>
      <w:proofErr w:type="spellEnd"/>
    </w:p>
    <w:p w14:paraId="22845652" w14:textId="1DD9B957" w:rsidR="000C30D3" w:rsidRPr="000C30D3" w:rsidRDefault="000C30D3" w:rsidP="000C30D3">
      <w:pPr>
        <w:rPr>
          <w:rFonts w:ascii="宋体" w:eastAsia="宋体" w:hAnsi="宋体" w:hint="eastAsia"/>
          <w:sz w:val="28"/>
          <w:szCs w:val="28"/>
        </w:rPr>
      </w:pPr>
      <w:r>
        <w:rPr>
          <w:rFonts w:ascii="黑体" w:eastAsia="黑体" w:hAnsi="黑体"/>
          <w:b/>
          <w:bCs/>
          <w:sz w:val="32"/>
          <w:szCs w:val="32"/>
        </w:rPr>
        <w:tab/>
      </w:r>
      <w:r>
        <w:rPr>
          <w:rFonts w:ascii="黑体" w:eastAsia="黑体" w:hAnsi="黑体"/>
          <w:b/>
          <w:bCs/>
          <w:sz w:val="32"/>
          <w:szCs w:val="32"/>
        </w:rPr>
        <w:tab/>
      </w:r>
      <w:r>
        <w:rPr>
          <w:rFonts w:ascii="黑体" w:eastAsia="黑体" w:hAnsi="黑体"/>
          <w:b/>
          <w:bCs/>
          <w:sz w:val="32"/>
          <w:szCs w:val="32"/>
        </w:rPr>
        <w:tab/>
      </w:r>
      <w:r>
        <w:rPr>
          <w:rFonts w:ascii="黑体" w:eastAsia="黑体" w:hAnsi="黑体"/>
          <w:b/>
          <w:bCs/>
          <w:sz w:val="32"/>
          <w:szCs w:val="32"/>
        </w:rPr>
        <w:tab/>
      </w:r>
      <w:r>
        <w:rPr>
          <w:rFonts w:ascii="黑体" w:eastAsia="黑体" w:hAnsi="黑体"/>
          <w:b/>
          <w:bCs/>
          <w:sz w:val="32"/>
          <w:szCs w:val="32"/>
        </w:rPr>
        <w:tab/>
      </w:r>
      <w:r>
        <w:rPr>
          <w:rFonts w:ascii="黑体" w:eastAsia="黑体" w:hAnsi="黑体" w:hint="eastAsia"/>
          <w:b/>
          <w:bCs/>
          <w:sz w:val="32"/>
          <w:szCs w:val="32"/>
        </w:rPr>
        <w:t xml:space="preserve">  </w:t>
      </w:r>
      <w:r w:rsidRPr="000C30D3">
        <w:rPr>
          <w:rFonts w:ascii="宋体" w:eastAsia="宋体" w:hAnsi="宋体" w:hint="eastAsia"/>
          <w:b/>
          <w:bCs/>
          <w:sz w:val="28"/>
          <w:szCs w:val="28"/>
        </w:rPr>
        <w:t xml:space="preserve"> </w:t>
      </w:r>
      <w:r w:rsidRPr="000C30D3">
        <w:rPr>
          <w:rFonts w:ascii="宋体" w:eastAsia="宋体" w:hAnsi="宋体" w:hint="eastAsia"/>
          <w:sz w:val="28"/>
          <w:szCs w:val="28"/>
        </w:rPr>
        <w:t>队长</w:t>
      </w:r>
      <w:r w:rsidR="0069796D">
        <w:rPr>
          <w:rFonts w:ascii="宋体" w:eastAsia="宋体" w:hAnsi="宋体" w:hint="eastAsia"/>
          <w:sz w:val="28"/>
          <w:szCs w:val="28"/>
        </w:rPr>
        <w:t>1</w:t>
      </w:r>
      <w:r w:rsidRPr="000C30D3">
        <w:rPr>
          <w:rFonts w:ascii="宋体" w:eastAsia="宋体" w:hAnsi="宋体" w:hint="eastAsia"/>
          <w:sz w:val="28"/>
          <w:szCs w:val="28"/>
        </w:rPr>
        <w:t>：张</w:t>
      </w:r>
      <w:proofErr w:type="gramStart"/>
      <w:r w:rsidRPr="000C30D3">
        <w:rPr>
          <w:rFonts w:ascii="宋体" w:eastAsia="宋体" w:hAnsi="宋体" w:hint="eastAsia"/>
          <w:sz w:val="28"/>
          <w:szCs w:val="28"/>
        </w:rPr>
        <w:t>浩</w:t>
      </w:r>
      <w:proofErr w:type="gramEnd"/>
    </w:p>
    <w:p w14:paraId="1E2866B1" w14:textId="44A7F813" w:rsidR="000C30D3" w:rsidRPr="000C30D3" w:rsidRDefault="000C30D3" w:rsidP="000C30D3">
      <w:pPr>
        <w:rPr>
          <w:rFonts w:ascii="宋体" w:eastAsia="宋体" w:hAnsi="宋体" w:hint="eastAsia"/>
          <w:sz w:val="28"/>
          <w:szCs w:val="28"/>
        </w:rPr>
      </w:pP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hint="eastAsia"/>
          <w:sz w:val="28"/>
          <w:szCs w:val="28"/>
        </w:rPr>
        <w:t xml:space="preserve">   队员</w:t>
      </w:r>
      <w:r w:rsidR="0069796D">
        <w:rPr>
          <w:rFonts w:ascii="宋体" w:eastAsia="宋体" w:hAnsi="宋体" w:hint="eastAsia"/>
          <w:sz w:val="28"/>
          <w:szCs w:val="28"/>
        </w:rPr>
        <w:t>2</w:t>
      </w:r>
      <w:r w:rsidRPr="000C30D3">
        <w:rPr>
          <w:rFonts w:ascii="宋体" w:eastAsia="宋体" w:hAnsi="宋体" w:hint="eastAsia"/>
          <w:sz w:val="28"/>
          <w:szCs w:val="28"/>
        </w:rPr>
        <w:t>：张译水</w:t>
      </w:r>
    </w:p>
    <w:p w14:paraId="446067BB" w14:textId="7AE4D6F4" w:rsidR="000C30D3" w:rsidRPr="000C30D3" w:rsidRDefault="000C30D3" w:rsidP="000C30D3">
      <w:pPr>
        <w:rPr>
          <w:rFonts w:ascii="宋体" w:eastAsia="宋体" w:hAnsi="宋体" w:hint="eastAsia"/>
          <w:sz w:val="28"/>
          <w:szCs w:val="28"/>
        </w:rPr>
      </w:pP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hint="eastAsia"/>
          <w:sz w:val="28"/>
          <w:szCs w:val="28"/>
        </w:rPr>
        <w:t xml:space="preserve">   队员</w:t>
      </w:r>
      <w:r w:rsidR="0069796D">
        <w:rPr>
          <w:rFonts w:ascii="宋体" w:eastAsia="宋体" w:hAnsi="宋体" w:hint="eastAsia"/>
          <w:sz w:val="28"/>
          <w:szCs w:val="28"/>
        </w:rPr>
        <w:t>3</w:t>
      </w:r>
      <w:r w:rsidRPr="000C30D3">
        <w:rPr>
          <w:rFonts w:ascii="宋体" w:eastAsia="宋体" w:hAnsi="宋体" w:hint="eastAsia"/>
          <w:sz w:val="28"/>
          <w:szCs w:val="28"/>
        </w:rPr>
        <w:t>：陈欣子洋</w:t>
      </w:r>
    </w:p>
    <w:p w14:paraId="719E0C43" w14:textId="3817379E" w:rsidR="000C30D3" w:rsidRDefault="000C30D3" w:rsidP="000C30D3">
      <w:pPr>
        <w:rPr>
          <w:rFonts w:ascii="宋体" w:eastAsia="宋体" w:hAnsi="宋体" w:hint="eastAsia"/>
          <w:sz w:val="28"/>
          <w:szCs w:val="28"/>
        </w:rPr>
      </w:pP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sz w:val="28"/>
          <w:szCs w:val="28"/>
        </w:rPr>
        <w:tab/>
      </w:r>
      <w:r w:rsidRPr="000C30D3">
        <w:rPr>
          <w:rFonts w:ascii="宋体" w:eastAsia="宋体" w:hAnsi="宋体" w:hint="eastAsia"/>
          <w:sz w:val="28"/>
          <w:szCs w:val="28"/>
        </w:rPr>
        <w:t xml:space="preserve">   队员</w:t>
      </w:r>
      <w:r w:rsidR="0069796D">
        <w:rPr>
          <w:rFonts w:ascii="宋体" w:eastAsia="宋体" w:hAnsi="宋体" w:hint="eastAsia"/>
          <w:sz w:val="28"/>
          <w:szCs w:val="28"/>
        </w:rPr>
        <w:t>4</w:t>
      </w:r>
      <w:r w:rsidRPr="000C30D3">
        <w:rPr>
          <w:rFonts w:ascii="宋体" w:eastAsia="宋体" w:hAnsi="宋体" w:hint="eastAsia"/>
          <w:sz w:val="28"/>
          <w:szCs w:val="28"/>
        </w:rPr>
        <w:t>：周思贤</w:t>
      </w:r>
    </w:p>
    <w:p w14:paraId="1631329D" w14:textId="55256704" w:rsidR="0069796D" w:rsidRDefault="000C30D3" w:rsidP="000C30D3">
      <w:pPr>
        <w:rPr>
          <w:rFonts w:ascii="宋体" w:eastAsia="宋体" w:hAnsi="宋体" w:hint="eastAsia"/>
          <w:sz w:val="28"/>
          <w:szCs w:val="28"/>
        </w:rPr>
      </w:pPr>
      <w:r>
        <w:rPr>
          <w:rFonts w:ascii="宋体" w:eastAsia="宋体" w:hAnsi="宋体"/>
          <w:sz w:val="28"/>
          <w:szCs w:val="28"/>
        </w:rPr>
        <w:tab/>
      </w:r>
      <w:r>
        <w:rPr>
          <w:rFonts w:ascii="宋体" w:eastAsia="宋体" w:hAnsi="宋体"/>
          <w:sz w:val="28"/>
          <w:szCs w:val="28"/>
        </w:rPr>
        <w:tab/>
      </w:r>
      <w:r>
        <w:rPr>
          <w:rFonts w:ascii="宋体" w:eastAsia="宋体" w:hAnsi="宋体"/>
          <w:sz w:val="28"/>
          <w:szCs w:val="28"/>
        </w:rPr>
        <w:tab/>
      </w:r>
      <w:r>
        <w:rPr>
          <w:rFonts w:ascii="宋体" w:eastAsia="宋体" w:hAnsi="宋体"/>
          <w:sz w:val="28"/>
          <w:szCs w:val="28"/>
        </w:rPr>
        <w:tab/>
      </w:r>
      <w:r>
        <w:rPr>
          <w:rFonts w:ascii="宋体" w:eastAsia="宋体" w:hAnsi="宋体"/>
          <w:sz w:val="28"/>
          <w:szCs w:val="28"/>
        </w:rPr>
        <w:tab/>
      </w:r>
      <w:r>
        <w:rPr>
          <w:rFonts w:ascii="宋体" w:eastAsia="宋体" w:hAnsi="宋体"/>
          <w:sz w:val="28"/>
          <w:szCs w:val="28"/>
        </w:rPr>
        <w:tab/>
      </w:r>
    </w:p>
    <w:p w14:paraId="16EDE663" w14:textId="77777777" w:rsidR="0069796D" w:rsidRDefault="0069796D">
      <w:pPr>
        <w:widowControl/>
        <w:rPr>
          <w:rFonts w:ascii="宋体" w:eastAsia="宋体" w:hAnsi="宋体" w:hint="eastAsia"/>
          <w:sz w:val="28"/>
          <w:szCs w:val="28"/>
        </w:rPr>
      </w:pPr>
      <w:r>
        <w:rPr>
          <w:rFonts w:ascii="宋体" w:eastAsia="宋体" w:hAnsi="宋体" w:hint="eastAsia"/>
          <w:sz w:val="28"/>
          <w:szCs w:val="28"/>
        </w:rPr>
        <w:br w:type="page"/>
      </w:r>
    </w:p>
    <w:p w14:paraId="3D7788E2" w14:textId="755E89AB" w:rsidR="0069796D" w:rsidRDefault="00EE55F2" w:rsidP="006B2136">
      <w:pPr>
        <w:pStyle w:val="1"/>
        <w:jc w:val="center"/>
        <w:rPr>
          <w:rFonts w:hint="eastAsia"/>
        </w:rPr>
      </w:pPr>
      <w:r>
        <w:rPr>
          <w:rFonts w:hint="eastAsia"/>
        </w:rPr>
        <w:lastRenderedPageBreak/>
        <w:t xml:space="preserve"> </w:t>
      </w:r>
      <w:r w:rsidR="0069796D">
        <w:rPr>
          <w:rFonts w:hint="eastAsia"/>
        </w:rPr>
        <w:t>摘要</w:t>
      </w:r>
    </w:p>
    <w:p w14:paraId="20DD2A97" w14:textId="77777777" w:rsidR="00B05CF2" w:rsidRPr="00B05CF2" w:rsidRDefault="00B05CF2" w:rsidP="00B05CF2">
      <w:pPr>
        <w:rPr>
          <w:rFonts w:ascii="宋体" w:eastAsia="宋体" w:hAnsi="宋体" w:hint="eastAsia"/>
          <w:sz w:val="24"/>
        </w:rPr>
      </w:pPr>
      <w:r w:rsidRPr="00B05CF2">
        <w:rPr>
          <w:rFonts w:ascii="宋体" w:eastAsia="宋体" w:hAnsi="宋体" w:hint="eastAsia"/>
          <w:sz w:val="24"/>
        </w:rPr>
        <w:t>针对排爆、化工、核辐射等危险环境中人工直接作业风险高，远程主从机械</w:t>
      </w:r>
      <w:proofErr w:type="gramStart"/>
      <w:r w:rsidRPr="00B05CF2">
        <w:rPr>
          <w:rFonts w:ascii="宋体" w:eastAsia="宋体" w:hAnsi="宋体" w:hint="eastAsia"/>
          <w:sz w:val="24"/>
        </w:rPr>
        <w:t>臂存在</w:t>
      </w:r>
      <w:proofErr w:type="gramEnd"/>
      <w:r w:rsidRPr="00B05CF2">
        <w:rPr>
          <w:rFonts w:ascii="宋体" w:eastAsia="宋体" w:hAnsi="宋体" w:hint="eastAsia"/>
          <w:sz w:val="24"/>
        </w:rPr>
        <w:t>同步实时性不足、多任务时序失配易引发</w:t>
      </w:r>
      <w:proofErr w:type="gramStart"/>
      <w:r w:rsidRPr="00B05CF2">
        <w:rPr>
          <w:rFonts w:ascii="宋体" w:eastAsia="宋体" w:hAnsi="宋体" w:hint="eastAsia"/>
          <w:sz w:val="24"/>
        </w:rPr>
        <w:t>舵</w:t>
      </w:r>
      <w:proofErr w:type="gramEnd"/>
      <w:r w:rsidRPr="00B05CF2">
        <w:rPr>
          <w:rFonts w:ascii="宋体" w:eastAsia="宋体" w:hAnsi="宋体" w:hint="eastAsia"/>
          <w:sz w:val="24"/>
        </w:rPr>
        <w:t xml:space="preserve">机动作紊乱、运行状态难以直观监测的问题，设计并实现了一套基于 STM32F307ZGT 微控制器与 </w:t>
      </w:r>
      <w:proofErr w:type="spellStart"/>
      <w:r w:rsidRPr="00B05CF2">
        <w:rPr>
          <w:rFonts w:ascii="宋体" w:eastAsia="宋体" w:hAnsi="宋体" w:hint="eastAsia"/>
          <w:sz w:val="24"/>
        </w:rPr>
        <w:t>FreeRTOS</w:t>
      </w:r>
      <w:proofErr w:type="spellEnd"/>
      <w:r w:rsidRPr="00B05CF2">
        <w:rPr>
          <w:rFonts w:ascii="宋体" w:eastAsia="宋体" w:hAnsi="宋体" w:hint="eastAsia"/>
          <w:sz w:val="24"/>
        </w:rPr>
        <w:t xml:space="preserve"> 实时操作系统的总线舵机主从同步机械臂抓取系统。</w:t>
      </w:r>
    </w:p>
    <w:p w14:paraId="5FB7B859" w14:textId="77777777" w:rsidR="00B05CF2" w:rsidRPr="00B05CF2" w:rsidRDefault="00B05CF2" w:rsidP="00B05CF2">
      <w:pPr>
        <w:rPr>
          <w:rFonts w:ascii="宋体" w:eastAsia="宋体" w:hAnsi="宋体" w:hint="eastAsia"/>
          <w:sz w:val="24"/>
        </w:rPr>
      </w:pPr>
      <w:r w:rsidRPr="00B05CF2">
        <w:rPr>
          <w:rFonts w:ascii="宋体" w:eastAsia="宋体" w:hAnsi="宋体" w:hint="eastAsia"/>
          <w:sz w:val="24"/>
        </w:rPr>
        <w:t xml:space="preserve">系统以 STM32F307ZGT 为核心控制单元，搭载 </w:t>
      </w:r>
      <w:proofErr w:type="spellStart"/>
      <w:r w:rsidRPr="00B05CF2">
        <w:rPr>
          <w:rFonts w:ascii="宋体" w:eastAsia="宋体" w:hAnsi="宋体" w:hint="eastAsia"/>
          <w:sz w:val="24"/>
        </w:rPr>
        <w:t>FreeRTOS</w:t>
      </w:r>
      <w:proofErr w:type="spellEnd"/>
      <w:r w:rsidRPr="00B05CF2">
        <w:rPr>
          <w:rFonts w:ascii="宋体" w:eastAsia="宋体" w:hAnsi="宋体" w:hint="eastAsia"/>
          <w:sz w:val="24"/>
        </w:rPr>
        <w:t xml:space="preserve"> 实时操作系统构建多任务并发调度框架，通过任务优先级划分与确定性时序管理，保障关节角度采集、运动解算、舵机驱动等核心任务的有序执行，从底层解决因指令输出速率不匹配、任务调度滞后导致的舵机抖动、动作异常问题；采用串行总线智能舵机构建主、从双机械</w:t>
      </w:r>
      <w:proofErr w:type="gramStart"/>
      <w:r w:rsidRPr="00B05CF2">
        <w:rPr>
          <w:rFonts w:ascii="宋体" w:eastAsia="宋体" w:hAnsi="宋体" w:hint="eastAsia"/>
          <w:sz w:val="24"/>
        </w:rPr>
        <w:t>臂执行</w:t>
      </w:r>
      <w:proofErr w:type="gramEnd"/>
      <w:r w:rsidRPr="00B05CF2">
        <w:rPr>
          <w:rFonts w:ascii="宋体" w:eastAsia="宋体" w:hAnsi="宋体" w:hint="eastAsia"/>
          <w:sz w:val="24"/>
        </w:rPr>
        <w:t>本体，实施主从位置同步映射控制策略，主臂支持手动示教操控，主控单元实时采集主臂各关节舵机的角度位置数据，经同步校准与运动映射处理后</w:t>
      </w:r>
      <w:proofErr w:type="gramStart"/>
      <w:r w:rsidRPr="00B05CF2">
        <w:rPr>
          <w:rFonts w:ascii="宋体" w:eastAsia="宋体" w:hAnsi="宋体" w:hint="eastAsia"/>
          <w:sz w:val="24"/>
        </w:rPr>
        <w:t>驱动从臂对应</w:t>
      </w:r>
      <w:proofErr w:type="gramEnd"/>
      <w:r w:rsidRPr="00B05CF2">
        <w:rPr>
          <w:rFonts w:ascii="宋体" w:eastAsia="宋体" w:hAnsi="宋体" w:hint="eastAsia"/>
          <w:sz w:val="24"/>
        </w:rPr>
        <w:t>关节精准复现动作，完成目标抓取、物料转运等远程作业。</w:t>
      </w:r>
    </w:p>
    <w:p w14:paraId="262811D7" w14:textId="77777777" w:rsidR="00B05CF2" w:rsidRPr="00B05CF2" w:rsidRDefault="00B05CF2" w:rsidP="00B05CF2">
      <w:pPr>
        <w:rPr>
          <w:rFonts w:ascii="宋体" w:eastAsia="宋体" w:hAnsi="宋体" w:hint="eastAsia"/>
          <w:sz w:val="24"/>
        </w:rPr>
      </w:pPr>
      <w:r w:rsidRPr="00B05CF2">
        <w:rPr>
          <w:rFonts w:ascii="宋体" w:eastAsia="宋体" w:hAnsi="宋体" w:hint="eastAsia"/>
          <w:sz w:val="24"/>
        </w:rPr>
        <w:t xml:space="preserve">针对多节点数据交互的实时性与可靠性需求，系统对通信协议进行了优化设计：采用 UART 异步通信机制实现各总线舵机实时位置、工作电压等状态数据的高效读取，有效降低总线阻塞概率，提升多舵机状态采集的并行效率；引入 SPI </w:t>
      </w:r>
      <w:proofErr w:type="gramStart"/>
      <w:r w:rsidRPr="00B05CF2">
        <w:rPr>
          <w:rFonts w:ascii="宋体" w:eastAsia="宋体" w:hAnsi="宋体" w:hint="eastAsia"/>
          <w:sz w:val="24"/>
        </w:rPr>
        <w:t>高速跨机通信</w:t>
      </w:r>
      <w:proofErr w:type="gramEnd"/>
      <w:r w:rsidRPr="00B05CF2">
        <w:rPr>
          <w:rFonts w:ascii="宋体" w:eastAsia="宋体" w:hAnsi="宋体" w:hint="eastAsia"/>
          <w:sz w:val="24"/>
        </w:rPr>
        <w:t>实现主从控制节点间的指令与状态数据交互，大幅缩短同步指令传输时延，提升主从动作的跟随精度与响应速度。</w:t>
      </w:r>
    </w:p>
    <w:p w14:paraId="6A4120F9" w14:textId="77777777" w:rsidR="00B05CF2" w:rsidRPr="00B05CF2" w:rsidRDefault="00B05CF2" w:rsidP="00B05CF2">
      <w:pPr>
        <w:rPr>
          <w:rFonts w:ascii="宋体" w:eastAsia="宋体" w:hAnsi="宋体" w:hint="eastAsia"/>
          <w:sz w:val="24"/>
        </w:rPr>
      </w:pPr>
      <w:r w:rsidRPr="00B05CF2">
        <w:rPr>
          <w:rFonts w:ascii="宋体" w:eastAsia="宋体" w:hAnsi="宋体" w:hint="eastAsia"/>
          <w:sz w:val="24"/>
        </w:rPr>
        <w:t>基于 PyQt5 开发配套可视化监控上位机，通过串口与主控单元建立稳定数据链路，可实时展示全部总线舵机的工作电压、实时关节位置等核心运行参数，兼具状态异常预警、控制参数在线配置功能，有效提升系统的可观测性与操作安全性。</w:t>
      </w:r>
    </w:p>
    <w:p w14:paraId="6CC24CC1" w14:textId="5F9ACF51" w:rsidR="005D79AA" w:rsidRPr="00B05CF2" w:rsidRDefault="00B05CF2" w:rsidP="00B05CF2">
      <w:pPr>
        <w:rPr>
          <w:rFonts w:ascii="宋体" w:eastAsia="宋体" w:hAnsi="宋体" w:hint="eastAsia"/>
          <w:sz w:val="24"/>
        </w:rPr>
      </w:pPr>
      <w:r w:rsidRPr="00B05CF2">
        <w:rPr>
          <w:rFonts w:ascii="宋体" w:eastAsia="宋体" w:hAnsi="宋体" w:hint="eastAsia"/>
          <w:sz w:val="24"/>
        </w:rPr>
        <w:t>测试结果表明，该系统主从同步性能稳定，舵机动作平顺无异常，通信可靠性高，人机交互直观便捷，可广泛适配各类危险环境的远程作业需求，具备良好的工程应用价值。</w:t>
      </w:r>
    </w:p>
    <w:p w14:paraId="12AFD218" w14:textId="77777777" w:rsidR="005D79AA" w:rsidRPr="00B05CF2" w:rsidRDefault="005D79AA">
      <w:pPr>
        <w:widowControl/>
        <w:rPr>
          <w:rFonts w:ascii="宋体" w:eastAsia="宋体" w:hAnsi="宋体" w:hint="eastAsia"/>
          <w:sz w:val="24"/>
        </w:rPr>
      </w:pPr>
      <w:r w:rsidRPr="00B05CF2">
        <w:rPr>
          <w:rFonts w:ascii="宋体" w:eastAsia="宋体" w:hAnsi="宋体" w:hint="eastAsia"/>
          <w:sz w:val="24"/>
        </w:rPr>
        <w:br w:type="page"/>
      </w:r>
    </w:p>
    <w:p w14:paraId="510CDFFB" w14:textId="3EAD6AD1" w:rsidR="00E911EB" w:rsidRDefault="007C28B8" w:rsidP="007C28B8">
      <w:pPr>
        <w:pStyle w:val="1"/>
        <w:jc w:val="center"/>
        <w:rPr>
          <w:rFonts w:hint="eastAsia"/>
        </w:rPr>
      </w:pPr>
      <w:r>
        <w:rPr>
          <w:rFonts w:hint="eastAsia"/>
        </w:rPr>
        <w:lastRenderedPageBreak/>
        <w:t xml:space="preserve"> 设计需求分析</w:t>
      </w:r>
    </w:p>
    <w:p w14:paraId="70532809" w14:textId="4CCBB13F" w:rsidR="007C28B8" w:rsidRDefault="007C28B8" w:rsidP="007C28B8">
      <w:pPr>
        <w:pStyle w:val="2"/>
        <w:rPr>
          <w:rFonts w:hint="eastAsia"/>
        </w:rPr>
      </w:pPr>
      <w:r>
        <w:rPr>
          <w:rFonts w:hint="eastAsia"/>
        </w:rPr>
        <w:t>2.1研发背景</w:t>
      </w:r>
    </w:p>
    <w:p w14:paraId="4CD0CD85" w14:textId="77777777" w:rsidR="007C28B8" w:rsidRPr="007C28B8" w:rsidRDefault="007C28B8" w:rsidP="007C28B8">
      <w:pPr>
        <w:rPr>
          <w:rFonts w:ascii="宋体" w:eastAsia="宋体" w:hAnsi="宋体" w:hint="eastAsia"/>
          <w:sz w:val="24"/>
        </w:rPr>
      </w:pPr>
      <w:r w:rsidRPr="007C28B8">
        <w:rPr>
          <w:rFonts w:ascii="宋体" w:eastAsia="宋体" w:hAnsi="宋体"/>
          <w:sz w:val="24"/>
        </w:rPr>
        <w:t>随着工业生产、应急救援、核设施运维、危化品处置等领域的快速发展，危险环境下的特种作业需求持续增长。在化工危险品搬运、易燃易爆场景巡检、放射性环境操作、防爆排险等典型场景中，作业空间存在有毒有害介质、高压腐蚀环境、电离辐射、爆炸隐患等高危属性，人工直接进场作业面临极高的人身安全风险，传统人工作业模式不仅作业效率低下，且极易引发安全伤亡事故。因此，远程操控的自动化作业装备已成为高危场景作业的核心技术方向，其中多关节机械</w:t>
      </w:r>
      <w:proofErr w:type="gramStart"/>
      <w:r w:rsidRPr="007C28B8">
        <w:rPr>
          <w:rFonts w:ascii="宋体" w:eastAsia="宋体" w:hAnsi="宋体"/>
          <w:sz w:val="24"/>
        </w:rPr>
        <w:t>臂系统</w:t>
      </w:r>
      <w:proofErr w:type="gramEnd"/>
      <w:r w:rsidRPr="007C28B8">
        <w:rPr>
          <w:rFonts w:ascii="宋体" w:eastAsia="宋体" w:hAnsi="宋体"/>
          <w:sz w:val="24"/>
        </w:rPr>
        <w:t>凭借灵活的动作执行能力，成为远程替代人工完成抓取、转运、拆解等操作的关键载体。</w:t>
      </w:r>
    </w:p>
    <w:p w14:paraId="016954CA" w14:textId="77777777" w:rsidR="007C28B8" w:rsidRPr="007C28B8" w:rsidRDefault="007C28B8" w:rsidP="007C28B8">
      <w:pPr>
        <w:rPr>
          <w:rFonts w:ascii="宋体" w:eastAsia="宋体" w:hAnsi="宋体" w:hint="eastAsia"/>
          <w:sz w:val="24"/>
        </w:rPr>
      </w:pPr>
      <w:r w:rsidRPr="007C28B8">
        <w:rPr>
          <w:rFonts w:ascii="宋体" w:eastAsia="宋体" w:hAnsi="宋体"/>
          <w:sz w:val="24"/>
        </w:rPr>
        <w:t>当前主流的远程机械臂作业方案中，主从式操控架构因操作逻辑贴合人工动作习惯、动作直观性强，在特种作业领域得到广泛应用，但现有技术方案仍存在明显短板：一方面，中高端主从机械</w:t>
      </w:r>
      <w:proofErr w:type="gramStart"/>
      <w:r w:rsidRPr="007C28B8">
        <w:rPr>
          <w:rFonts w:ascii="宋体" w:eastAsia="宋体" w:hAnsi="宋体"/>
          <w:sz w:val="24"/>
        </w:rPr>
        <w:t>臂系统</w:t>
      </w:r>
      <w:proofErr w:type="gramEnd"/>
      <w:r w:rsidRPr="007C28B8">
        <w:rPr>
          <w:rFonts w:ascii="宋体" w:eastAsia="宋体" w:hAnsi="宋体"/>
          <w:sz w:val="24"/>
        </w:rPr>
        <w:t>多依赖专用控制硬件与封闭的工业通信协议，整体部署成本高昂，维护与二次开发难度大，难以在中小规模作业场景与基层应急队伍中普及；另一方面，多数低成本主从控制系统存在同步响应延迟高、关节角度跟随精度不足的问题，难以完成精密抓取、对位装配等精细化操作，且普遍缺乏完善的末端关节状态监测能力，舵机工作电压、实时位置、负载状态等关键运行参数无法直观反馈，操作人员无法及时感知设备异常，在危险环境中极易因设备故障引发次生风险。</w:t>
      </w:r>
    </w:p>
    <w:p w14:paraId="40E68B52" w14:textId="77777777" w:rsidR="007C28B8" w:rsidRPr="007C28B8" w:rsidRDefault="007C28B8" w:rsidP="007C28B8">
      <w:pPr>
        <w:rPr>
          <w:rFonts w:ascii="宋体" w:eastAsia="宋体" w:hAnsi="宋体" w:hint="eastAsia"/>
          <w:sz w:val="24"/>
        </w:rPr>
      </w:pPr>
      <w:r w:rsidRPr="007C28B8">
        <w:rPr>
          <w:rFonts w:ascii="宋体" w:eastAsia="宋体" w:hAnsi="宋体"/>
          <w:sz w:val="24"/>
        </w:rPr>
        <w:t>在通信架构层面，传统总线舵机控制系统多采用单路串口轮询方式采集多关节数据，多舵机并行读取时易出现总线阻塞，状态数据更新实时性不足；同时主从控制节点间的数据</w:t>
      </w:r>
      <w:proofErr w:type="gramStart"/>
      <w:r w:rsidRPr="007C28B8">
        <w:rPr>
          <w:rFonts w:ascii="宋体" w:eastAsia="宋体" w:hAnsi="宋体"/>
          <w:sz w:val="24"/>
        </w:rPr>
        <w:t>交互多</w:t>
      </w:r>
      <w:proofErr w:type="gramEnd"/>
      <w:r w:rsidRPr="007C28B8">
        <w:rPr>
          <w:rFonts w:ascii="宋体" w:eastAsia="宋体" w:hAnsi="宋体"/>
          <w:sz w:val="24"/>
        </w:rPr>
        <w:t>采用普通异步串口传输，传输速率与抗干扰能力有限，数据传输时延直接制约主从动作的同步性能，难以满足高精度同步抓取的控制需求。</w:t>
      </w:r>
    </w:p>
    <w:p w14:paraId="50C3EC33" w14:textId="677B9CA2" w:rsidR="007C28B8" w:rsidRPr="007C28B8" w:rsidRDefault="007C28B8" w:rsidP="007C28B8">
      <w:pPr>
        <w:rPr>
          <w:rFonts w:ascii="宋体" w:eastAsia="宋体" w:hAnsi="宋体" w:hint="eastAsia"/>
          <w:sz w:val="24"/>
        </w:rPr>
      </w:pPr>
      <w:r w:rsidRPr="007C28B8">
        <w:rPr>
          <w:rFonts w:ascii="宋体" w:eastAsia="宋体" w:hAnsi="宋体"/>
          <w:sz w:val="24"/>
        </w:rPr>
        <w:t>近年来，串行总线智能舵机技术日益成熟，集成位置反馈、电压采集、温度监测等多功能于一体，为分布式关节控制与</w:t>
      </w:r>
      <w:proofErr w:type="gramStart"/>
      <w:r w:rsidRPr="007C28B8">
        <w:rPr>
          <w:rFonts w:ascii="宋体" w:eastAsia="宋体" w:hAnsi="宋体"/>
          <w:sz w:val="24"/>
        </w:rPr>
        <w:t>全状态</w:t>
      </w:r>
      <w:proofErr w:type="gramEnd"/>
      <w:r w:rsidRPr="007C28B8">
        <w:rPr>
          <w:rFonts w:ascii="宋体" w:eastAsia="宋体" w:hAnsi="宋体"/>
          <w:sz w:val="24"/>
        </w:rPr>
        <w:t>回传提供了硬件基础；STM32 系列嵌入式微控制器凭借丰富的 UART、SPI 等外设接口与稳定的运算性能，成为中小功率运动控制领域的主流主控方案；</w:t>
      </w:r>
      <w:proofErr w:type="spellStart"/>
      <w:r w:rsidRPr="007C28B8">
        <w:rPr>
          <w:rFonts w:ascii="宋体" w:eastAsia="宋体" w:hAnsi="宋体"/>
          <w:sz w:val="24"/>
        </w:rPr>
        <w:t>PyQt</w:t>
      </w:r>
      <w:proofErr w:type="spellEnd"/>
      <w:r w:rsidRPr="007C28B8">
        <w:rPr>
          <w:rFonts w:ascii="宋体" w:eastAsia="宋体" w:hAnsi="宋体"/>
          <w:sz w:val="24"/>
        </w:rPr>
        <w:t xml:space="preserve"> 等图形化开发框架的普及，也为低成本快速搭建可视化监控界面提供了技术支撑。基于上述行业需求与技术条件，本项目研发一套基于 STM32F307ZGT 微控制器的总线舵机主从同步机械臂抓取系统，针对危险环境远程作业的实际需求，采用主臂手动示教、</w:t>
      </w:r>
      <w:proofErr w:type="gramStart"/>
      <w:r w:rsidRPr="007C28B8">
        <w:rPr>
          <w:rFonts w:ascii="宋体" w:eastAsia="宋体" w:hAnsi="宋体"/>
          <w:sz w:val="24"/>
        </w:rPr>
        <w:t>从臂同</w:t>
      </w:r>
      <w:r w:rsidRPr="007C28B8">
        <w:rPr>
          <w:rFonts w:ascii="宋体" w:eastAsia="宋体" w:hAnsi="宋体"/>
          <w:sz w:val="24"/>
        </w:rPr>
        <w:lastRenderedPageBreak/>
        <w:t>步</w:t>
      </w:r>
      <w:proofErr w:type="gramEnd"/>
      <w:r w:rsidRPr="007C28B8">
        <w:rPr>
          <w:rFonts w:ascii="宋体" w:eastAsia="宋体" w:hAnsi="宋体"/>
          <w:sz w:val="24"/>
        </w:rPr>
        <w:t xml:space="preserve">跟随的控制模式，优化 UART 异步通信读取机制与 SPI </w:t>
      </w:r>
      <w:proofErr w:type="gramStart"/>
      <w:r w:rsidRPr="007C28B8">
        <w:rPr>
          <w:rFonts w:ascii="宋体" w:eastAsia="宋体" w:hAnsi="宋体"/>
          <w:sz w:val="24"/>
        </w:rPr>
        <w:t>高速跨机通信协议</w:t>
      </w:r>
      <w:proofErr w:type="gramEnd"/>
      <w:r w:rsidRPr="007C28B8">
        <w:rPr>
          <w:rFonts w:ascii="宋体" w:eastAsia="宋体" w:hAnsi="宋体"/>
          <w:sz w:val="24"/>
        </w:rPr>
        <w:t>以提升数据交互效率，并配套 PyQt5 可视化监控界面实现全舵机电压、位置等参数的实时展示，旨在构建一套低成本、高同步精度、运行状态可观测的远程机械臂作业方案，为危险环境下的抓取作业提供可靠的技术支撑。</w:t>
      </w:r>
    </w:p>
    <w:p w14:paraId="1261943E" w14:textId="59AB62C7" w:rsidR="007C28B8" w:rsidRDefault="007C28B8" w:rsidP="007C28B8">
      <w:pPr>
        <w:pStyle w:val="2"/>
        <w:rPr>
          <w:rFonts w:hint="eastAsia"/>
        </w:rPr>
      </w:pPr>
      <w:r>
        <w:rPr>
          <w:rFonts w:hint="eastAsia"/>
        </w:rPr>
        <w:t>2.2研发目的</w:t>
      </w:r>
    </w:p>
    <w:p w14:paraId="6AFF857C" w14:textId="3E8D57F2" w:rsidR="00FD2E3E" w:rsidRPr="00FD2E3E" w:rsidRDefault="00FD2E3E" w:rsidP="00FD2E3E">
      <w:pPr>
        <w:pStyle w:val="af2"/>
        <w:rPr>
          <w:rFonts w:hint="eastAsia"/>
        </w:rPr>
      </w:pPr>
      <w:r>
        <w:t>设计一套高效稳定的基于STM32F307ZGT总线舵机主从同步控制的危险环境机械臂抓取系统，集成UART异步状态采集、SPI</w:t>
      </w:r>
      <w:proofErr w:type="gramStart"/>
      <w:r>
        <w:t>高速跨机通信</w:t>
      </w:r>
      <w:proofErr w:type="gramEnd"/>
      <w:r w:rsidR="009A2BCC">
        <w:rPr>
          <w:rFonts w:hint="eastAsia"/>
        </w:rPr>
        <w:t>，</w:t>
      </w:r>
      <w:proofErr w:type="spellStart"/>
      <w:r w:rsidR="009A2BCC">
        <w:rPr>
          <w:rFonts w:hint="eastAsia"/>
        </w:rPr>
        <w:t>freertos</w:t>
      </w:r>
      <w:proofErr w:type="spellEnd"/>
      <w:r w:rsidR="009A2BCC">
        <w:rPr>
          <w:rFonts w:hint="eastAsia"/>
        </w:rPr>
        <w:t>实时操作系统</w:t>
      </w:r>
      <w:r>
        <w:t>与PyQt5可视化监控功能，提升高危场景作业安全水平，降低人工操作风险，提高主从动作同步精度，减少设备故障次生损失，降低特种作业装备成本，推动危险环境远程操控智能化技术的应用普及。</w:t>
      </w:r>
    </w:p>
    <w:p w14:paraId="214B6457" w14:textId="46E7C0D4" w:rsidR="007C28B8" w:rsidRDefault="007C28B8" w:rsidP="007C28B8">
      <w:pPr>
        <w:pStyle w:val="2"/>
        <w:rPr>
          <w:rFonts w:hint="eastAsia"/>
        </w:rPr>
      </w:pPr>
      <w:r>
        <w:rPr>
          <w:rFonts w:hint="eastAsia"/>
        </w:rPr>
        <w:t>2.3面向用户</w:t>
      </w:r>
    </w:p>
    <w:p w14:paraId="685E1225" w14:textId="6AC5D23D" w:rsidR="007A7ABF" w:rsidRPr="00B05CF2" w:rsidRDefault="007A7ABF" w:rsidP="007A7ABF">
      <w:pPr>
        <w:rPr>
          <w:rFonts w:ascii="宋体" w:eastAsia="宋体" w:hAnsi="宋体" w:hint="eastAsia"/>
          <w:sz w:val="24"/>
        </w:rPr>
      </w:pPr>
      <w:r w:rsidRPr="00B05CF2">
        <w:rPr>
          <w:rFonts w:ascii="宋体" w:eastAsia="宋体" w:hAnsi="宋体" w:hint="eastAsia"/>
          <w:sz w:val="24"/>
        </w:rPr>
        <w:t>危险环境下进行工作生产的小型机械厂或机械工人个体</w:t>
      </w:r>
    </w:p>
    <w:p w14:paraId="5C2277E1" w14:textId="39D53706" w:rsidR="007C28B8" w:rsidRDefault="007C28B8" w:rsidP="007C28B8">
      <w:pPr>
        <w:pStyle w:val="2"/>
        <w:rPr>
          <w:rFonts w:hint="eastAsia"/>
        </w:rPr>
      </w:pPr>
      <w:r>
        <w:rPr>
          <w:rFonts w:hint="eastAsia"/>
        </w:rPr>
        <w:t>2.4主要功能</w:t>
      </w:r>
    </w:p>
    <w:p w14:paraId="5B825F8E" w14:textId="117785BE" w:rsidR="00B05CF2" w:rsidRPr="00B05CF2" w:rsidRDefault="00B05CF2" w:rsidP="00B05CF2">
      <w:pPr>
        <w:widowControl/>
        <w:rPr>
          <w:rFonts w:ascii="宋体" w:eastAsia="宋体" w:hAnsi="宋体" w:hint="eastAsia"/>
          <w:sz w:val="24"/>
        </w:rPr>
      </w:pPr>
      <w:r w:rsidRPr="00B05CF2">
        <w:rPr>
          <w:rFonts w:ascii="宋体" w:eastAsia="宋体" w:hAnsi="宋体" w:hint="eastAsia"/>
          <w:sz w:val="24"/>
        </w:rPr>
        <w:t>采用主从关节位置映射控制策略，支持主臂手动示教与姿态录入；主控单元实时采集各关节总线舵机的角度位置运行参数，经同步校准与运动解算后</w:t>
      </w:r>
      <w:proofErr w:type="gramStart"/>
      <w:r w:rsidRPr="00B05CF2">
        <w:rPr>
          <w:rFonts w:ascii="宋体" w:eastAsia="宋体" w:hAnsi="宋体" w:hint="eastAsia"/>
          <w:sz w:val="24"/>
        </w:rPr>
        <w:t>驱动从臂精准</w:t>
      </w:r>
      <w:proofErr w:type="gramEnd"/>
      <w:r w:rsidRPr="00B05CF2">
        <w:rPr>
          <w:rFonts w:ascii="宋体" w:eastAsia="宋体" w:hAnsi="宋体" w:hint="eastAsia"/>
          <w:sz w:val="24"/>
        </w:rPr>
        <w:t xml:space="preserve">复现主臂动作，完成目标抓取、物料转运等远程作业。依托 </w:t>
      </w:r>
      <w:proofErr w:type="spellStart"/>
      <w:r w:rsidRPr="00B05CF2">
        <w:rPr>
          <w:rFonts w:ascii="宋体" w:eastAsia="宋体" w:hAnsi="宋体" w:hint="eastAsia"/>
          <w:sz w:val="24"/>
        </w:rPr>
        <w:t>FreeRTOS</w:t>
      </w:r>
      <w:proofErr w:type="spellEnd"/>
      <w:r w:rsidRPr="00B05CF2">
        <w:rPr>
          <w:rFonts w:ascii="宋体" w:eastAsia="宋体" w:hAnsi="宋体" w:hint="eastAsia"/>
          <w:sz w:val="24"/>
        </w:rPr>
        <w:t xml:space="preserve"> 实时操作系统的多任务优先级调度，保障角度采集、指令输出的确定性时序，从底层解决速率失配导致的舵机抖动、动作紊乱问题。</w:t>
      </w:r>
    </w:p>
    <w:p w14:paraId="18A2616A" w14:textId="42E80E88" w:rsidR="00B05CF2" w:rsidRPr="00B05CF2" w:rsidRDefault="00B05CF2" w:rsidP="00B05CF2">
      <w:pPr>
        <w:widowControl/>
        <w:rPr>
          <w:rFonts w:ascii="宋体" w:eastAsia="宋体" w:hAnsi="宋体" w:hint="eastAsia"/>
          <w:sz w:val="24"/>
        </w:rPr>
      </w:pPr>
      <w:r w:rsidRPr="00B05CF2">
        <w:rPr>
          <w:rFonts w:ascii="宋体" w:eastAsia="宋体" w:hAnsi="宋体" w:hint="eastAsia"/>
          <w:sz w:val="24"/>
        </w:rPr>
        <w:t>优化 UART 异步采集逻辑，实现多节点舵机状态数据的高效并行读取，降低总线阻塞风险，提升多舵机状态采集效率；采用 SPI 高速通信实现主从控制节点间的指令与状态交互，大幅压缩同步指令传输时延，提升主从动作跟随精度与响应速度；通过标准串口链路实现主控单元与上位机的稳定双向数据交互，保障上下行数据传输可靠性。</w:t>
      </w:r>
    </w:p>
    <w:p w14:paraId="4F378C65" w14:textId="31528F1C" w:rsidR="00B05CF2" w:rsidRPr="00B05CF2" w:rsidRDefault="00B05CF2" w:rsidP="00B05CF2">
      <w:pPr>
        <w:widowControl/>
        <w:rPr>
          <w:rFonts w:ascii="宋体" w:eastAsia="宋体" w:hAnsi="宋体" w:hint="eastAsia"/>
          <w:sz w:val="24"/>
        </w:rPr>
      </w:pPr>
      <w:proofErr w:type="gramStart"/>
      <w:r w:rsidRPr="00B05CF2">
        <w:rPr>
          <w:rFonts w:ascii="宋体" w:eastAsia="宋体" w:hAnsi="宋体" w:hint="eastAsia"/>
          <w:sz w:val="24"/>
        </w:rPr>
        <w:t>构建全</w:t>
      </w:r>
      <w:proofErr w:type="gramEnd"/>
      <w:r w:rsidRPr="00B05CF2">
        <w:rPr>
          <w:rFonts w:ascii="宋体" w:eastAsia="宋体" w:hAnsi="宋体" w:hint="eastAsia"/>
          <w:sz w:val="24"/>
        </w:rPr>
        <w:t>链路设备状态安全监测体系，对舵机位置核心运行参数进行实时分析处理；基于预设参数阈值触发异常预警，实现故障风险提前感知；支持设备基础信息、运行日志、异常记录的统一存储与管理，向上层可视化界面提供标准化数据接口，支撑</w:t>
      </w:r>
      <w:proofErr w:type="gramStart"/>
      <w:r w:rsidRPr="00B05CF2">
        <w:rPr>
          <w:rFonts w:ascii="宋体" w:eastAsia="宋体" w:hAnsi="宋体" w:hint="eastAsia"/>
          <w:sz w:val="24"/>
        </w:rPr>
        <w:t>全业务</w:t>
      </w:r>
      <w:proofErr w:type="gramEnd"/>
      <w:r w:rsidRPr="00B05CF2">
        <w:rPr>
          <w:rFonts w:ascii="宋体" w:eastAsia="宋体" w:hAnsi="宋体" w:hint="eastAsia"/>
          <w:sz w:val="24"/>
        </w:rPr>
        <w:t>功能的数据调用。</w:t>
      </w:r>
    </w:p>
    <w:p w14:paraId="1C858D2B" w14:textId="77777777" w:rsidR="003260FA" w:rsidRDefault="00B05CF2" w:rsidP="003260FA">
      <w:pPr>
        <w:widowControl/>
        <w:rPr>
          <w:rFonts w:ascii="宋体" w:eastAsia="宋体" w:hAnsi="宋体"/>
          <w:sz w:val="24"/>
        </w:rPr>
      </w:pPr>
      <w:r w:rsidRPr="00B05CF2">
        <w:rPr>
          <w:rFonts w:ascii="宋体" w:eastAsia="宋体" w:hAnsi="宋体" w:hint="eastAsia"/>
          <w:sz w:val="24"/>
        </w:rPr>
        <w:t>基于 PyQt5 开发可视化监控上位机，核心功能包含实时数据面板展示、关节动作状态监控；同时配套设备信息管理、历史日志查询、异常告警提示等辅助运</w:t>
      </w:r>
      <w:r w:rsidRPr="00B05CF2">
        <w:rPr>
          <w:rFonts w:ascii="宋体" w:eastAsia="宋体" w:hAnsi="宋体" w:hint="eastAsia"/>
          <w:sz w:val="24"/>
        </w:rPr>
        <w:lastRenderedPageBreak/>
        <w:t>维功能，实现系统运行状态的直观观测与便捷管控，有效提升远程作业的可观测性与操作安全性。</w:t>
      </w:r>
    </w:p>
    <w:p w14:paraId="14F42538" w14:textId="77777777" w:rsidR="003260FA" w:rsidRDefault="003260FA" w:rsidP="003260FA">
      <w:pPr>
        <w:widowControl/>
        <w:rPr>
          <w:rFonts w:ascii="宋体" w:eastAsia="宋体" w:hAnsi="宋体"/>
          <w:sz w:val="24"/>
        </w:rPr>
      </w:pPr>
    </w:p>
    <w:p w14:paraId="5FE5E19C" w14:textId="7BED66A4" w:rsidR="003260FA" w:rsidRDefault="003260FA" w:rsidP="003260FA">
      <w:pPr>
        <w:pStyle w:val="1"/>
        <w:jc w:val="center"/>
        <w:rPr>
          <w:rFonts w:hint="eastAsia"/>
        </w:rPr>
      </w:pPr>
      <w:r>
        <w:rPr>
          <w:rFonts w:hint="eastAsia"/>
        </w:rPr>
        <w:t xml:space="preserve"> 项目创新点</w:t>
      </w:r>
    </w:p>
    <w:p w14:paraId="3D140B34" w14:textId="687CC5FE" w:rsidR="00EE29B3" w:rsidRDefault="0066472F" w:rsidP="00EE29B3">
      <w:pPr>
        <w:pStyle w:val="2"/>
        <w:rPr>
          <w:rFonts w:hint="eastAsia"/>
        </w:rPr>
      </w:pPr>
      <w:r>
        <w:rPr>
          <w:rFonts w:hint="eastAsia"/>
        </w:rPr>
        <w:t>3.</w:t>
      </w:r>
      <w:r w:rsidR="00612158">
        <w:rPr>
          <w:rFonts w:hint="eastAsia"/>
        </w:rPr>
        <w:t>1 通信协议优化</w:t>
      </w:r>
    </w:p>
    <w:p w14:paraId="1547EE82" w14:textId="59CF2046" w:rsidR="0066472F" w:rsidRDefault="00612158" w:rsidP="00EE29B3">
      <w:pPr>
        <w:rPr>
          <w:rFonts w:ascii="宋体" w:eastAsia="宋体" w:hAnsi="宋体" w:hint="eastAsia"/>
          <w:sz w:val="24"/>
        </w:rPr>
      </w:pPr>
      <w:r w:rsidRPr="00612158">
        <w:rPr>
          <w:rFonts w:ascii="宋体" w:eastAsia="宋体" w:hAnsi="宋体"/>
          <w:sz w:val="24"/>
        </w:rPr>
        <w:t>本系统针对传统</w:t>
      </w:r>
      <w:proofErr w:type="gramStart"/>
      <w:r w:rsidRPr="00612158">
        <w:rPr>
          <w:rFonts w:ascii="宋体" w:eastAsia="宋体" w:hAnsi="宋体"/>
          <w:sz w:val="24"/>
        </w:rPr>
        <w:t>机械臂单串口</w:t>
      </w:r>
      <w:proofErr w:type="gramEnd"/>
      <w:r w:rsidRPr="00612158">
        <w:rPr>
          <w:rFonts w:ascii="宋体" w:eastAsia="宋体" w:hAnsi="宋体"/>
          <w:sz w:val="24"/>
        </w:rPr>
        <w:t>通信轮询延迟高、多舵机数据并发采集阻塞、主从控制器远距离同步指令传输慢等痛点，完成双层通信链路协议轻量化优化。底层采用 UART 异步总线实现全部总线舵机的数据采样与运动控制指令下发，自定义轻量化数据交互逻辑，分时采集各关节舵机实时角度、工作电压反馈数据，减少总线闲置等待时间，大幅提升多舵机状态采集刷新率；上层采用 SPI 高速并行通信完成主、从 STM32 控制器</w:t>
      </w:r>
      <w:proofErr w:type="gramStart"/>
      <w:r w:rsidRPr="00612158">
        <w:rPr>
          <w:rFonts w:ascii="宋体" w:eastAsia="宋体" w:hAnsi="宋体"/>
          <w:sz w:val="24"/>
        </w:rPr>
        <w:t>间跨机数据</w:t>
      </w:r>
      <w:proofErr w:type="gramEnd"/>
      <w:r w:rsidRPr="00612158">
        <w:rPr>
          <w:rFonts w:ascii="宋体" w:eastAsia="宋体" w:hAnsi="宋体"/>
          <w:sz w:val="24"/>
        </w:rPr>
        <w:t>传输，相比传统串口传输具备更高传输速率与更强抗干扰能力，缩短主从同步指令传输时延。同时对整套系统数据帧报文长度、校验格式、指令分段规则统一优化，删减冗余填充字节，</w:t>
      </w:r>
      <w:r w:rsidR="007365F8">
        <w:rPr>
          <w:rFonts w:ascii="宋体" w:eastAsia="宋体" w:hAnsi="宋体" w:hint="eastAsia"/>
          <w:sz w:val="24"/>
        </w:rPr>
        <w:t>固定字节数为5，</w:t>
      </w:r>
      <w:r w:rsidRPr="00612158">
        <w:rPr>
          <w:rFonts w:ascii="宋体" w:eastAsia="宋体" w:hAnsi="宋体"/>
          <w:sz w:val="24"/>
        </w:rPr>
        <w:t>规范读写、控制、告警三类报文结构，在保障数据校验可靠性的前提下降低单次通信数据量，有效降低传输耗时，解决多节点数据交互卡顿、动作跟随滞后的问题。</w:t>
      </w:r>
    </w:p>
    <w:p w14:paraId="60A84F48" w14:textId="492E6D19" w:rsidR="00612158" w:rsidRDefault="00E55C8B" w:rsidP="00E55C8B">
      <w:pPr>
        <w:pStyle w:val="2"/>
        <w:rPr>
          <w:rFonts w:hint="eastAsia"/>
        </w:rPr>
      </w:pPr>
      <w:r>
        <w:rPr>
          <w:rFonts w:hint="eastAsia"/>
        </w:rPr>
        <w:t>3.2 控制架构创新</w:t>
      </w:r>
    </w:p>
    <w:p w14:paraId="78771C97" w14:textId="211408B3" w:rsidR="00E55C8B" w:rsidRDefault="004F1DDB" w:rsidP="00E55C8B">
      <w:pPr>
        <w:rPr>
          <w:rFonts w:ascii="宋体" w:eastAsia="宋体" w:hAnsi="宋体" w:hint="eastAsia"/>
          <w:sz w:val="24"/>
        </w:rPr>
      </w:pPr>
      <w:r w:rsidRPr="004F1DDB">
        <w:rPr>
          <w:rFonts w:ascii="宋体" w:eastAsia="宋体" w:hAnsi="宋体"/>
          <w:sz w:val="24"/>
        </w:rPr>
        <w:t xml:space="preserve">系统采用主臂手动示教 + </w:t>
      </w:r>
      <w:proofErr w:type="gramStart"/>
      <w:r w:rsidRPr="004F1DDB">
        <w:rPr>
          <w:rFonts w:ascii="宋体" w:eastAsia="宋体" w:hAnsi="宋体"/>
          <w:sz w:val="24"/>
        </w:rPr>
        <w:t>从臂实时</w:t>
      </w:r>
      <w:proofErr w:type="gramEnd"/>
      <w:r w:rsidRPr="004F1DDB">
        <w:rPr>
          <w:rFonts w:ascii="宋体" w:eastAsia="宋体" w:hAnsi="宋体"/>
          <w:sz w:val="24"/>
        </w:rPr>
        <w:t>复刻的主从同步控制架构，摒弃传统单独编写点位程序、离线预设轨迹的复杂操控模式，实现无编程直观作业操控。操作人员可直接手动摆动主机械臂各关节完成姿态示教，主控实时采集主臂全部关节舵机位置信息并同步映射</w:t>
      </w:r>
      <w:proofErr w:type="gramStart"/>
      <w:r w:rsidRPr="004F1DDB">
        <w:rPr>
          <w:rFonts w:ascii="宋体" w:eastAsia="宋体" w:hAnsi="宋体"/>
          <w:sz w:val="24"/>
        </w:rPr>
        <w:t>至从臂对应</w:t>
      </w:r>
      <w:proofErr w:type="gramEnd"/>
      <w:r w:rsidRPr="004F1DDB">
        <w:rPr>
          <w:rFonts w:ascii="宋体" w:eastAsia="宋体" w:hAnsi="宋体"/>
          <w:sz w:val="24"/>
        </w:rPr>
        <w:t>关节，驱动</w:t>
      </w:r>
      <w:proofErr w:type="gramStart"/>
      <w:r w:rsidRPr="004F1DDB">
        <w:rPr>
          <w:rFonts w:ascii="宋体" w:eastAsia="宋体" w:hAnsi="宋体"/>
          <w:sz w:val="24"/>
        </w:rPr>
        <w:t>从臂完全</w:t>
      </w:r>
      <w:proofErr w:type="gramEnd"/>
      <w:r w:rsidRPr="004F1DDB">
        <w:rPr>
          <w:rFonts w:ascii="宋体" w:eastAsia="宋体" w:hAnsi="宋体"/>
          <w:sz w:val="24"/>
        </w:rPr>
        <w:t>复刻主臂运动轨迹；针对抓取作业需求，额外搭配独立摇杆控制机械</w:t>
      </w:r>
      <w:proofErr w:type="gramStart"/>
      <w:r w:rsidRPr="004F1DDB">
        <w:rPr>
          <w:rFonts w:ascii="宋体" w:eastAsia="宋体" w:hAnsi="宋体"/>
          <w:sz w:val="24"/>
        </w:rPr>
        <w:t>爪</w:t>
      </w:r>
      <w:proofErr w:type="gramEnd"/>
      <w:r w:rsidRPr="004F1DDB">
        <w:rPr>
          <w:rFonts w:ascii="宋体" w:eastAsia="宋体" w:hAnsi="宋体"/>
          <w:sz w:val="24"/>
        </w:rPr>
        <w:t>开合动作，摇杆输出信号同步映射</w:t>
      </w:r>
      <w:proofErr w:type="gramStart"/>
      <w:r w:rsidRPr="004F1DDB">
        <w:rPr>
          <w:rFonts w:ascii="宋体" w:eastAsia="宋体" w:hAnsi="宋体"/>
          <w:sz w:val="24"/>
        </w:rPr>
        <w:t>至从臂末端</w:t>
      </w:r>
      <w:proofErr w:type="gramEnd"/>
      <w:r w:rsidRPr="004F1DDB">
        <w:rPr>
          <w:rFonts w:ascii="宋体" w:eastAsia="宋体" w:hAnsi="宋体"/>
          <w:sz w:val="24"/>
        </w:rPr>
        <w:t>夹爪，实现同步抓取、释放操作。整套控制架构无需提前编写复杂运动轨迹脚本，上手门槛低，实时跟随响应流畅，适配危险环境下多变、无固定流程的现场抓取作业场景，兼顾操控直观性与动作同步精度。</w:t>
      </w:r>
    </w:p>
    <w:p w14:paraId="4EC51D8D" w14:textId="1D7A02BB" w:rsidR="004F1DDB" w:rsidRDefault="004F1DDB" w:rsidP="004F1DDB">
      <w:pPr>
        <w:pStyle w:val="2"/>
        <w:rPr>
          <w:rFonts w:hint="eastAsia"/>
        </w:rPr>
      </w:pPr>
      <w:r>
        <w:rPr>
          <w:rFonts w:hint="eastAsia"/>
        </w:rPr>
        <w:lastRenderedPageBreak/>
        <w:t>3.3 防堵转机制</w:t>
      </w:r>
      <w:r>
        <w:t xml:space="preserve"> </w:t>
      </w:r>
    </w:p>
    <w:p w14:paraId="0E518710" w14:textId="1D5716BE" w:rsidR="00546532" w:rsidRDefault="00546532" w:rsidP="00546532">
      <w:pPr>
        <w:pStyle w:val="3"/>
        <w:rPr>
          <w:rFonts w:hint="eastAsia"/>
        </w:rPr>
      </w:pPr>
      <w:r>
        <w:rPr>
          <w:rFonts w:hint="eastAsia"/>
        </w:rPr>
        <w:t>3.3.1 堵转产生的原因</w:t>
      </w:r>
    </w:p>
    <w:p w14:paraId="1F327961"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堵转的本质是：总线舵机内部的直流减速电机接收到运动指令后，输出力矩无法克服外部阻力或机械约束，导致转子停止转动但绕组仍持续通电；此时电机反电动势消失，绕组电流急剧升高至额定电流的数倍，若持续处于该状态，将造成绕组过热、绝缘层击穿，最终引发电机烧毁、驱动电路短路等硬件损坏。结合本主从同步机械</w:t>
      </w:r>
      <w:proofErr w:type="gramStart"/>
      <w:r w:rsidRPr="007E459D">
        <w:rPr>
          <w:rFonts w:ascii="宋体" w:eastAsia="宋体" w:hAnsi="宋体" w:hint="eastAsia"/>
          <w:sz w:val="24"/>
        </w:rPr>
        <w:t>臂系统</w:t>
      </w:r>
      <w:proofErr w:type="gramEnd"/>
      <w:r w:rsidRPr="007E459D">
        <w:rPr>
          <w:rFonts w:ascii="宋体" w:eastAsia="宋体" w:hAnsi="宋体" w:hint="eastAsia"/>
          <w:sz w:val="24"/>
        </w:rPr>
        <w:t>的架构与代码逻辑，堵转问题的诱因可分为以下五大类：</w:t>
      </w:r>
    </w:p>
    <w:p w14:paraId="6E674831" w14:textId="15AFFCD4" w:rsidR="00A25436" w:rsidRPr="007E459D" w:rsidRDefault="007E459D" w:rsidP="007E459D">
      <w:pPr>
        <w:pStyle w:val="4"/>
        <w:rPr>
          <w:rFonts w:hint="eastAsia"/>
        </w:rPr>
      </w:pPr>
      <w:r>
        <w:rPr>
          <w:rFonts w:hint="eastAsia"/>
        </w:rPr>
        <w:t>3.3.1.1</w:t>
      </w:r>
      <w:r w:rsidR="00A25436" w:rsidRPr="007E459D">
        <w:rPr>
          <w:rFonts w:hint="eastAsia"/>
        </w:rPr>
        <w:t>主从控制策略缺陷引发运动干涉与指令冲击</w:t>
      </w:r>
    </w:p>
    <w:p w14:paraId="0B49645C" w14:textId="60FF9AB6" w:rsidR="00A25436" w:rsidRPr="00E7631D" w:rsidRDefault="00A25436" w:rsidP="00A25436">
      <w:pPr>
        <w:rPr>
          <w:rFonts w:ascii="宋体" w:eastAsia="宋体" w:hAnsi="宋体" w:hint="eastAsia"/>
          <w:b/>
          <w:bCs/>
          <w:sz w:val="24"/>
        </w:rPr>
      </w:pPr>
      <w:r w:rsidRPr="00E7631D">
        <w:rPr>
          <w:rFonts w:ascii="宋体" w:eastAsia="宋体" w:hAnsi="宋体" w:hint="eastAsia"/>
          <w:b/>
          <w:bCs/>
          <w:sz w:val="24"/>
        </w:rPr>
        <w:t>关节串行执行导致运动时序错位，引发结构干涉卡死</w:t>
      </w:r>
      <w:r w:rsidR="007E459D" w:rsidRPr="00E7631D">
        <w:rPr>
          <w:rFonts w:ascii="宋体" w:eastAsia="宋体" w:hAnsi="宋体" w:hint="eastAsia"/>
          <w:b/>
          <w:bCs/>
          <w:sz w:val="24"/>
        </w:rPr>
        <w:t>：</w:t>
      </w:r>
    </w:p>
    <w:p w14:paraId="199BC7E9"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 xml:space="preserve">当前系统采用单关节逐次采集、逐次转发的控制逻辑：主臂每读取 1 </w:t>
      </w:r>
      <w:proofErr w:type="gramStart"/>
      <w:r w:rsidRPr="007E459D">
        <w:rPr>
          <w:rFonts w:ascii="宋体" w:eastAsia="宋体" w:hAnsi="宋体" w:hint="eastAsia"/>
          <w:sz w:val="24"/>
        </w:rPr>
        <w:t>个</w:t>
      </w:r>
      <w:proofErr w:type="gramEnd"/>
      <w:r w:rsidRPr="007E459D">
        <w:rPr>
          <w:rFonts w:ascii="宋体" w:eastAsia="宋体" w:hAnsi="宋体" w:hint="eastAsia"/>
          <w:sz w:val="24"/>
        </w:rPr>
        <w:t xml:space="preserve">关节的角度，就通过 SPI </w:t>
      </w:r>
      <w:proofErr w:type="gramStart"/>
      <w:r w:rsidRPr="007E459D">
        <w:rPr>
          <w:rFonts w:ascii="宋体" w:eastAsia="宋体" w:hAnsi="宋体" w:hint="eastAsia"/>
          <w:sz w:val="24"/>
        </w:rPr>
        <w:t>向从端发送</w:t>
      </w:r>
      <w:proofErr w:type="gramEnd"/>
      <w:r w:rsidRPr="007E459D">
        <w:rPr>
          <w:rFonts w:ascii="宋体" w:eastAsia="宋体" w:hAnsi="宋体" w:hint="eastAsia"/>
          <w:sz w:val="24"/>
        </w:rPr>
        <w:t xml:space="preserve"> 1 组数据，</w:t>
      </w:r>
      <w:proofErr w:type="gramStart"/>
      <w:r w:rsidRPr="007E459D">
        <w:rPr>
          <w:rFonts w:ascii="宋体" w:eastAsia="宋体" w:hAnsi="宋体" w:hint="eastAsia"/>
          <w:sz w:val="24"/>
        </w:rPr>
        <w:t>从端收到</w:t>
      </w:r>
      <w:proofErr w:type="gramEnd"/>
      <w:r w:rsidRPr="007E459D">
        <w:rPr>
          <w:rFonts w:ascii="宋体" w:eastAsia="宋体" w:hAnsi="宋体" w:hint="eastAsia"/>
          <w:sz w:val="24"/>
        </w:rPr>
        <w:t xml:space="preserve">后立即驱动对应关节动作。6 </w:t>
      </w:r>
      <w:proofErr w:type="gramStart"/>
      <w:r w:rsidRPr="007E459D">
        <w:rPr>
          <w:rFonts w:ascii="宋体" w:eastAsia="宋体" w:hAnsi="宋体" w:hint="eastAsia"/>
          <w:sz w:val="24"/>
        </w:rPr>
        <w:t>个</w:t>
      </w:r>
      <w:proofErr w:type="gramEnd"/>
      <w:r w:rsidRPr="007E459D">
        <w:rPr>
          <w:rFonts w:ascii="宋体" w:eastAsia="宋体" w:hAnsi="宋体" w:hint="eastAsia"/>
          <w:sz w:val="24"/>
        </w:rPr>
        <w:t xml:space="preserve">关节分 6 </w:t>
      </w:r>
      <w:proofErr w:type="gramStart"/>
      <w:r w:rsidRPr="007E459D">
        <w:rPr>
          <w:rFonts w:ascii="宋体" w:eastAsia="宋体" w:hAnsi="宋体" w:hint="eastAsia"/>
          <w:sz w:val="24"/>
        </w:rPr>
        <w:t>次独立</w:t>
      </w:r>
      <w:proofErr w:type="gramEnd"/>
      <w:r w:rsidRPr="007E459D">
        <w:rPr>
          <w:rFonts w:ascii="宋体" w:eastAsia="宋体" w:hAnsi="宋体" w:hint="eastAsia"/>
          <w:sz w:val="24"/>
        </w:rPr>
        <w:t>执行，无统一的同步触发机制，</w:t>
      </w:r>
      <w:proofErr w:type="gramStart"/>
      <w:r w:rsidRPr="007E459D">
        <w:rPr>
          <w:rFonts w:ascii="宋体" w:eastAsia="宋体" w:hAnsi="宋体" w:hint="eastAsia"/>
          <w:sz w:val="24"/>
        </w:rPr>
        <w:t>导致从臂各</w:t>
      </w:r>
      <w:proofErr w:type="gramEnd"/>
      <w:r w:rsidRPr="007E459D">
        <w:rPr>
          <w:rFonts w:ascii="宋体" w:eastAsia="宋体" w:hAnsi="宋体" w:hint="eastAsia"/>
          <w:sz w:val="24"/>
        </w:rPr>
        <w:t>关节运动存在明显先后差，末端运动轨迹与主臂完全不一致。</w:t>
      </w:r>
    </w:p>
    <w:p w14:paraId="0850E8C0"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这种时序错位极易引发机械结构自身干涉 —— 例如基座关节先转动、大臂关节滞后动作时，小臂连杆可能与底座发生碰撞；或大臂先下摆、腕关节未同步跟随，导致末端执行器撞击工作台面。机械结构被硬约束卡死之后，舵机仍持续接收位置控制指令、持续输出力矩，直接进入堵转状态。</w:t>
      </w:r>
    </w:p>
    <w:p w14:paraId="22FDBC95" w14:textId="48DF236A" w:rsidR="00A25436" w:rsidRPr="00E7631D" w:rsidRDefault="00A25436" w:rsidP="00A25436">
      <w:pPr>
        <w:rPr>
          <w:rFonts w:ascii="宋体" w:eastAsia="宋体" w:hAnsi="宋体" w:hint="eastAsia"/>
          <w:b/>
          <w:bCs/>
          <w:sz w:val="24"/>
        </w:rPr>
      </w:pPr>
      <w:r w:rsidRPr="00E7631D">
        <w:rPr>
          <w:rFonts w:ascii="宋体" w:eastAsia="宋体" w:hAnsi="宋体" w:hint="eastAsia"/>
          <w:b/>
          <w:bCs/>
          <w:sz w:val="24"/>
        </w:rPr>
        <w:t>无平滑插补的</w:t>
      </w:r>
      <w:proofErr w:type="gramStart"/>
      <w:r w:rsidRPr="00E7631D">
        <w:rPr>
          <w:rFonts w:ascii="宋体" w:eastAsia="宋体" w:hAnsi="宋体" w:hint="eastAsia"/>
          <w:b/>
          <w:bCs/>
          <w:sz w:val="24"/>
        </w:rPr>
        <w:t>角度阶跃指令</w:t>
      </w:r>
      <w:proofErr w:type="gramEnd"/>
      <w:r w:rsidRPr="00E7631D">
        <w:rPr>
          <w:rFonts w:ascii="宋体" w:eastAsia="宋体" w:hAnsi="宋体" w:hint="eastAsia"/>
          <w:b/>
          <w:bCs/>
          <w:sz w:val="24"/>
        </w:rPr>
        <w:t>，造成瞬时负载冲击</w:t>
      </w:r>
      <w:r w:rsidR="007E459D" w:rsidRPr="00E7631D">
        <w:rPr>
          <w:rFonts w:ascii="宋体" w:eastAsia="宋体" w:hAnsi="宋体" w:hint="eastAsia"/>
          <w:b/>
          <w:bCs/>
          <w:sz w:val="24"/>
        </w:rPr>
        <w:t>：</w:t>
      </w:r>
    </w:p>
    <w:p w14:paraId="7B3867C2"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裸机轮询方案的</w:t>
      </w:r>
      <w:proofErr w:type="gramStart"/>
      <w:r w:rsidRPr="007E459D">
        <w:rPr>
          <w:rFonts w:ascii="宋体" w:eastAsia="宋体" w:hAnsi="宋体" w:hint="eastAsia"/>
          <w:sz w:val="24"/>
        </w:rPr>
        <w:t>同步帧率低</w:t>
      </w:r>
      <w:proofErr w:type="gramEnd"/>
      <w:r w:rsidRPr="007E459D">
        <w:rPr>
          <w:rFonts w:ascii="宋体" w:eastAsia="宋体" w:hAnsi="宋体" w:hint="eastAsia"/>
          <w:sz w:val="24"/>
        </w:rPr>
        <w:t>且速率不稳定，主臂采集的离散角度数据未经加减速、平滑插补处理，直接</w:t>
      </w:r>
      <w:proofErr w:type="gramStart"/>
      <w:r w:rsidRPr="007E459D">
        <w:rPr>
          <w:rFonts w:ascii="宋体" w:eastAsia="宋体" w:hAnsi="宋体" w:hint="eastAsia"/>
          <w:sz w:val="24"/>
        </w:rPr>
        <w:t>以阶跃形式</w:t>
      </w:r>
      <w:proofErr w:type="gramEnd"/>
      <w:r w:rsidRPr="007E459D">
        <w:rPr>
          <w:rFonts w:ascii="宋体" w:eastAsia="宋体" w:hAnsi="宋体" w:hint="eastAsia"/>
          <w:sz w:val="24"/>
        </w:rPr>
        <w:t>下</w:t>
      </w:r>
      <w:proofErr w:type="gramStart"/>
      <w:r w:rsidRPr="007E459D">
        <w:rPr>
          <w:rFonts w:ascii="宋体" w:eastAsia="宋体" w:hAnsi="宋体" w:hint="eastAsia"/>
          <w:sz w:val="24"/>
        </w:rPr>
        <w:t>发给从臂舵机</w:t>
      </w:r>
      <w:proofErr w:type="gramEnd"/>
      <w:r w:rsidRPr="007E459D">
        <w:rPr>
          <w:rFonts w:ascii="宋体" w:eastAsia="宋体" w:hAnsi="宋体" w:hint="eastAsia"/>
          <w:sz w:val="24"/>
        </w:rPr>
        <w:t>。当主臂手动拖动速度较快时，相邻两帧指令的角度差值远超舵机单周期可响应范围，相当于给电机</w:t>
      </w:r>
      <w:proofErr w:type="gramStart"/>
      <w:r w:rsidRPr="007E459D">
        <w:rPr>
          <w:rFonts w:ascii="宋体" w:eastAsia="宋体" w:hAnsi="宋体" w:hint="eastAsia"/>
          <w:sz w:val="24"/>
        </w:rPr>
        <w:t>施加阶跃性</w:t>
      </w:r>
      <w:proofErr w:type="gramEnd"/>
      <w:r w:rsidRPr="007E459D">
        <w:rPr>
          <w:rFonts w:ascii="宋体" w:eastAsia="宋体" w:hAnsi="宋体" w:hint="eastAsia"/>
          <w:sz w:val="24"/>
        </w:rPr>
        <w:t>的大负载冲击。</w:t>
      </w:r>
    </w:p>
    <w:p w14:paraId="3DF17031"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此时电机需要在极短时间内克服惯性与负载完成大角度跳转，启动瞬时输出力矩不足以带动负载，就会出现 “指令在走、电机转不动” 的堵转现象；尤其</w:t>
      </w:r>
      <w:proofErr w:type="gramStart"/>
      <w:r w:rsidRPr="007E459D">
        <w:rPr>
          <w:rFonts w:ascii="宋体" w:eastAsia="宋体" w:hAnsi="宋体" w:hint="eastAsia"/>
          <w:sz w:val="24"/>
        </w:rPr>
        <w:t>在从臂末端</w:t>
      </w:r>
      <w:proofErr w:type="gramEnd"/>
      <w:r w:rsidRPr="007E459D">
        <w:rPr>
          <w:rFonts w:ascii="宋体" w:eastAsia="宋体" w:hAnsi="宋体" w:hint="eastAsia"/>
          <w:sz w:val="24"/>
        </w:rPr>
        <w:t>携带抓取负载时，</w:t>
      </w:r>
      <w:proofErr w:type="gramStart"/>
      <w:r w:rsidRPr="007E459D">
        <w:rPr>
          <w:rFonts w:ascii="宋体" w:eastAsia="宋体" w:hAnsi="宋体" w:hint="eastAsia"/>
          <w:sz w:val="24"/>
        </w:rPr>
        <w:t>阶跃指令</w:t>
      </w:r>
      <w:proofErr w:type="gramEnd"/>
      <w:r w:rsidRPr="007E459D">
        <w:rPr>
          <w:rFonts w:ascii="宋体" w:eastAsia="宋体" w:hAnsi="宋体" w:hint="eastAsia"/>
          <w:sz w:val="24"/>
        </w:rPr>
        <w:t>引发的堵转概率会大幅上升。</w:t>
      </w:r>
    </w:p>
    <w:p w14:paraId="7269E53C" w14:textId="1BD9FC91" w:rsidR="00A25436" w:rsidRPr="00E7631D" w:rsidRDefault="00A25436" w:rsidP="00A25436">
      <w:pPr>
        <w:rPr>
          <w:rFonts w:ascii="宋体" w:eastAsia="宋体" w:hAnsi="宋体" w:hint="eastAsia"/>
          <w:b/>
          <w:bCs/>
          <w:sz w:val="24"/>
        </w:rPr>
      </w:pPr>
      <w:proofErr w:type="gramStart"/>
      <w:r w:rsidRPr="00E7631D">
        <w:rPr>
          <w:rFonts w:ascii="宋体" w:eastAsia="宋体" w:hAnsi="宋体" w:hint="eastAsia"/>
          <w:b/>
          <w:bCs/>
          <w:sz w:val="24"/>
        </w:rPr>
        <w:t>同步帧率不足</w:t>
      </w:r>
      <w:proofErr w:type="gramEnd"/>
      <w:r w:rsidRPr="00E7631D">
        <w:rPr>
          <w:rFonts w:ascii="宋体" w:eastAsia="宋体" w:hAnsi="宋体" w:hint="eastAsia"/>
          <w:b/>
          <w:bCs/>
          <w:sz w:val="24"/>
        </w:rPr>
        <w:t>导致指令断档，运动连续性失效</w:t>
      </w:r>
      <w:r w:rsidR="00E7631D">
        <w:rPr>
          <w:rFonts w:ascii="宋体" w:eastAsia="宋体" w:hAnsi="宋体" w:hint="eastAsia"/>
          <w:b/>
          <w:bCs/>
          <w:sz w:val="24"/>
        </w:rPr>
        <w:t>：</w:t>
      </w:r>
    </w:p>
    <w:p w14:paraId="638C1C0A"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阻塞式的串口采集 + SPI 转发逻辑，使得单轮 6 关节采集同步的周期长、波动大，</w:t>
      </w:r>
      <w:proofErr w:type="gramStart"/>
      <w:r w:rsidRPr="007E459D">
        <w:rPr>
          <w:rFonts w:ascii="宋体" w:eastAsia="宋体" w:hAnsi="宋体" w:hint="eastAsia"/>
          <w:sz w:val="24"/>
        </w:rPr>
        <w:t>从臂舵机</w:t>
      </w:r>
      <w:proofErr w:type="gramEnd"/>
      <w:r w:rsidRPr="007E459D">
        <w:rPr>
          <w:rFonts w:ascii="宋体" w:eastAsia="宋体" w:hAnsi="宋体" w:hint="eastAsia"/>
          <w:sz w:val="24"/>
        </w:rPr>
        <w:t>的指令更新频率低且不稳定。舵机在前一帧指令执行到位后，</w:t>
      </w:r>
      <w:r w:rsidRPr="007E459D">
        <w:rPr>
          <w:rFonts w:ascii="宋体" w:eastAsia="宋体" w:hAnsi="宋体" w:hint="eastAsia"/>
          <w:sz w:val="24"/>
        </w:rPr>
        <w:lastRenderedPageBreak/>
        <w:t>长时间等待下一组角度指令，运动过程频繁启停；当后续指令角度跳变幅度过大时，电机从静止状态瞬间全速启动，启动冲击电流叠加负载阻力，极易触发堵转。</w:t>
      </w:r>
    </w:p>
    <w:p w14:paraId="111CA58B" w14:textId="11FB9B03" w:rsidR="00A25436" w:rsidRPr="007E459D" w:rsidRDefault="007E459D" w:rsidP="007E459D">
      <w:pPr>
        <w:pStyle w:val="4"/>
        <w:rPr>
          <w:rFonts w:hint="eastAsia"/>
        </w:rPr>
      </w:pPr>
      <w:r>
        <w:rPr>
          <w:rFonts w:hint="eastAsia"/>
        </w:rPr>
        <w:t>3.3.1.2</w:t>
      </w:r>
      <w:r w:rsidR="00A25436" w:rsidRPr="007E459D">
        <w:rPr>
          <w:rFonts w:hint="eastAsia"/>
        </w:rPr>
        <w:t>通信链路异常导致指令失控与超程撞击</w:t>
      </w:r>
    </w:p>
    <w:p w14:paraId="13078D48" w14:textId="335E778B" w:rsidR="00A25436" w:rsidRPr="007365F8" w:rsidRDefault="00A25436" w:rsidP="00A25436">
      <w:pPr>
        <w:rPr>
          <w:rFonts w:ascii="宋体" w:eastAsia="宋体" w:hAnsi="宋体" w:hint="eastAsia"/>
          <w:b/>
          <w:bCs/>
          <w:sz w:val="24"/>
        </w:rPr>
      </w:pPr>
      <w:r w:rsidRPr="007365F8">
        <w:rPr>
          <w:rFonts w:ascii="宋体" w:eastAsia="宋体" w:hAnsi="宋体" w:hint="eastAsia"/>
          <w:b/>
          <w:bCs/>
          <w:sz w:val="24"/>
        </w:rPr>
        <w:t>SPI 通信错包引发角度指令异常，舵机超程撞击限位</w:t>
      </w:r>
      <w:r w:rsidR="007E459D" w:rsidRPr="007365F8">
        <w:rPr>
          <w:rFonts w:ascii="宋体" w:eastAsia="宋体" w:hAnsi="宋体" w:hint="eastAsia"/>
          <w:b/>
          <w:bCs/>
          <w:sz w:val="24"/>
        </w:rPr>
        <w:t>：</w:t>
      </w:r>
    </w:p>
    <w:p w14:paraId="23C3B715"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当前主从 SPI 通信无数据校验机制，传输过程中受电磁干扰、接触不良等影响时，极易出现数据位错乱：舵机 ID、角度数值出现乱码，可能生成远超关节机械行程的目标角度指令。</w:t>
      </w:r>
    </w:p>
    <w:p w14:paraId="265375C0" w14:textId="77777777" w:rsidR="00A25436" w:rsidRPr="007E459D" w:rsidRDefault="00A25436" w:rsidP="00A25436">
      <w:pPr>
        <w:rPr>
          <w:rFonts w:ascii="宋体" w:eastAsia="宋体" w:hAnsi="宋体" w:hint="eastAsia"/>
          <w:sz w:val="24"/>
        </w:rPr>
      </w:pPr>
      <w:proofErr w:type="gramStart"/>
      <w:r w:rsidRPr="007E459D">
        <w:rPr>
          <w:rFonts w:ascii="宋体" w:eastAsia="宋体" w:hAnsi="宋体" w:hint="eastAsia"/>
          <w:sz w:val="24"/>
        </w:rPr>
        <w:t>从端不对</w:t>
      </w:r>
      <w:proofErr w:type="gramEnd"/>
      <w:r w:rsidRPr="007E459D">
        <w:rPr>
          <w:rFonts w:ascii="宋体" w:eastAsia="宋体" w:hAnsi="宋体" w:hint="eastAsia"/>
          <w:sz w:val="24"/>
        </w:rPr>
        <w:t>指令做行程范围校验，直接将错误指令下发给舵机，舵机持续向极限位置转动，最终撞到物理硬限位后无法继续转动，但电机仍保持通电输出力矩，直接进入硬堵转状态，短时间内电流就会飙升至烧毁阈值。</w:t>
      </w:r>
    </w:p>
    <w:p w14:paraId="6AD90769" w14:textId="297EDF60" w:rsidR="00A25436" w:rsidRPr="007365F8" w:rsidRDefault="00A25436" w:rsidP="00A25436">
      <w:pPr>
        <w:rPr>
          <w:rFonts w:ascii="宋体" w:eastAsia="宋体" w:hAnsi="宋体" w:hint="eastAsia"/>
          <w:b/>
          <w:bCs/>
          <w:sz w:val="24"/>
        </w:rPr>
      </w:pPr>
      <w:r w:rsidRPr="007365F8">
        <w:rPr>
          <w:rFonts w:ascii="宋体" w:eastAsia="宋体" w:hAnsi="宋体" w:hint="eastAsia"/>
          <w:b/>
          <w:bCs/>
          <w:sz w:val="24"/>
        </w:rPr>
        <w:t>舵机总线通信异常，指令执行逻辑失控</w:t>
      </w:r>
      <w:r w:rsidR="007365F8">
        <w:rPr>
          <w:rFonts w:ascii="宋体" w:eastAsia="宋体" w:hAnsi="宋体" w:hint="eastAsia"/>
          <w:b/>
          <w:bCs/>
          <w:sz w:val="24"/>
        </w:rPr>
        <w:t>：</w:t>
      </w:r>
    </w:p>
    <w:p w14:paraId="22FE3DFC" w14:textId="77777777" w:rsidR="00A25436" w:rsidRPr="007E459D" w:rsidRDefault="00A25436" w:rsidP="00A25436">
      <w:pPr>
        <w:rPr>
          <w:rFonts w:ascii="宋体" w:eastAsia="宋体" w:hAnsi="宋体" w:hint="eastAsia"/>
          <w:sz w:val="24"/>
        </w:rPr>
      </w:pPr>
      <w:proofErr w:type="gramStart"/>
      <w:r w:rsidRPr="007E459D">
        <w:rPr>
          <w:rFonts w:ascii="宋体" w:eastAsia="宋体" w:hAnsi="宋体" w:hint="eastAsia"/>
          <w:sz w:val="24"/>
        </w:rPr>
        <w:t>从臂</w:t>
      </w:r>
      <w:proofErr w:type="gramEnd"/>
      <w:r w:rsidRPr="007E459D">
        <w:rPr>
          <w:rFonts w:ascii="宋体" w:eastAsia="宋体" w:hAnsi="宋体" w:hint="eastAsia"/>
          <w:sz w:val="24"/>
        </w:rPr>
        <w:t xml:space="preserve"> UART 舵机总线受干扰时，可能出现</w:t>
      </w:r>
      <w:proofErr w:type="gramStart"/>
      <w:r w:rsidRPr="007E459D">
        <w:rPr>
          <w:rFonts w:ascii="宋体" w:eastAsia="宋体" w:hAnsi="宋体" w:hint="eastAsia"/>
          <w:sz w:val="24"/>
        </w:rPr>
        <w:t>指令帧不完整</w:t>
      </w:r>
      <w:proofErr w:type="gramEnd"/>
      <w:r w:rsidRPr="007E459D">
        <w:rPr>
          <w:rFonts w:ascii="宋体" w:eastAsia="宋体" w:hAnsi="宋体" w:hint="eastAsia"/>
          <w:sz w:val="24"/>
        </w:rPr>
        <w:t>、停止位丢失等问题，导致舵机无法正确识别指令结束标志，持续执行单方向转动指令，最终撞到行</w:t>
      </w:r>
      <w:proofErr w:type="gramStart"/>
      <w:r w:rsidRPr="007E459D">
        <w:rPr>
          <w:rFonts w:ascii="宋体" w:eastAsia="宋体" w:hAnsi="宋体" w:hint="eastAsia"/>
          <w:sz w:val="24"/>
        </w:rPr>
        <w:t>程限位</w:t>
      </w:r>
      <w:proofErr w:type="gramEnd"/>
      <w:r w:rsidRPr="007E459D">
        <w:rPr>
          <w:rFonts w:ascii="宋体" w:eastAsia="宋体" w:hAnsi="宋体" w:hint="eastAsia"/>
          <w:sz w:val="24"/>
        </w:rPr>
        <w:t>发生堵转；或总线阻塞导致停止指令、扭矩释放指令无法下发，舵机卡在目标位置持续发力，遇外部阻碍时直接堵转。</w:t>
      </w:r>
    </w:p>
    <w:p w14:paraId="0E9CA353" w14:textId="0FBAC613" w:rsidR="00A25436" w:rsidRPr="007E459D" w:rsidRDefault="007E459D" w:rsidP="007E459D">
      <w:pPr>
        <w:pStyle w:val="4"/>
        <w:rPr>
          <w:rFonts w:hint="eastAsia"/>
        </w:rPr>
      </w:pPr>
      <w:r>
        <w:rPr>
          <w:rFonts w:hint="eastAsia"/>
        </w:rPr>
        <w:t>3.3.1.3</w:t>
      </w:r>
      <w:r w:rsidR="00A25436" w:rsidRPr="007E459D">
        <w:rPr>
          <w:rFonts w:hint="eastAsia"/>
        </w:rPr>
        <w:t>机械系统匹配性与负载问题</w:t>
      </w:r>
    </w:p>
    <w:p w14:paraId="2A32522A" w14:textId="5BD0E1AB" w:rsidR="00A25436" w:rsidRPr="00333432" w:rsidRDefault="00A25436" w:rsidP="00A25436">
      <w:pPr>
        <w:rPr>
          <w:rFonts w:ascii="宋体" w:eastAsia="宋体" w:hAnsi="宋体" w:hint="eastAsia"/>
          <w:b/>
          <w:bCs/>
          <w:sz w:val="24"/>
        </w:rPr>
      </w:pPr>
      <w:r w:rsidRPr="00333432">
        <w:rPr>
          <w:rFonts w:ascii="宋体" w:eastAsia="宋体" w:hAnsi="宋体" w:hint="eastAsia"/>
          <w:b/>
          <w:bCs/>
          <w:sz w:val="24"/>
        </w:rPr>
        <w:t>主从臂机械一致性偏差，转动阻力不均</w:t>
      </w:r>
      <w:r w:rsidR="007E459D" w:rsidRPr="00333432">
        <w:rPr>
          <w:rFonts w:ascii="宋体" w:eastAsia="宋体" w:hAnsi="宋体" w:hint="eastAsia"/>
          <w:b/>
          <w:bCs/>
          <w:sz w:val="24"/>
        </w:rPr>
        <w:t>：</w:t>
      </w:r>
    </w:p>
    <w:p w14:paraId="6786D2C6"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尽管主、</w:t>
      </w:r>
      <w:proofErr w:type="gramStart"/>
      <w:r w:rsidRPr="007E459D">
        <w:rPr>
          <w:rFonts w:ascii="宋体" w:eastAsia="宋体" w:hAnsi="宋体" w:hint="eastAsia"/>
          <w:sz w:val="24"/>
        </w:rPr>
        <w:t>从臂采用</w:t>
      </w:r>
      <w:proofErr w:type="gramEnd"/>
      <w:r w:rsidRPr="007E459D">
        <w:rPr>
          <w:rFonts w:ascii="宋体" w:eastAsia="宋体" w:hAnsi="宋体" w:hint="eastAsia"/>
          <w:sz w:val="24"/>
        </w:rPr>
        <w:t>同型号舵机与同款机械结构，但装配误差、螺丝预紧力、齿轮箱阻尼、连杆虚位等差异会导致两臂转动阻力不一致。主臂因处于扭矩释放模式、可轻松拖动的姿态，在从臂上可能因装配过紧、齿轮啮合不良、走</w:t>
      </w:r>
      <w:proofErr w:type="gramStart"/>
      <w:r w:rsidRPr="007E459D">
        <w:rPr>
          <w:rFonts w:ascii="宋体" w:eastAsia="宋体" w:hAnsi="宋体" w:hint="eastAsia"/>
          <w:sz w:val="24"/>
        </w:rPr>
        <w:t>线卡滞等</w:t>
      </w:r>
      <w:proofErr w:type="gramEnd"/>
      <w:r w:rsidRPr="007E459D">
        <w:rPr>
          <w:rFonts w:ascii="宋体" w:eastAsia="宋体" w:hAnsi="宋体" w:hint="eastAsia"/>
          <w:sz w:val="24"/>
        </w:rPr>
        <w:t>问题出现转动阻力陡增，舵机额定输出力矩不足以克服阻力，最终发生堵转。</w:t>
      </w:r>
    </w:p>
    <w:p w14:paraId="3A50D4A4" w14:textId="776E3C0D" w:rsidR="00A25436" w:rsidRPr="007365F8" w:rsidRDefault="00A25436" w:rsidP="00A25436">
      <w:pPr>
        <w:rPr>
          <w:rFonts w:ascii="宋体" w:eastAsia="宋体" w:hAnsi="宋体" w:hint="eastAsia"/>
          <w:b/>
          <w:bCs/>
          <w:sz w:val="24"/>
        </w:rPr>
      </w:pPr>
      <w:r w:rsidRPr="007365F8">
        <w:rPr>
          <w:rFonts w:ascii="宋体" w:eastAsia="宋体" w:hAnsi="宋体" w:hint="eastAsia"/>
          <w:b/>
          <w:bCs/>
          <w:sz w:val="24"/>
        </w:rPr>
        <w:t>末端负载超出舵机额定扭矩</w:t>
      </w:r>
      <w:r w:rsidR="007E459D" w:rsidRPr="007365F8">
        <w:rPr>
          <w:rFonts w:ascii="宋体" w:eastAsia="宋体" w:hAnsi="宋体" w:hint="eastAsia"/>
          <w:b/>
          <w:bCs/>
          <w:sz w:val="24"/>
        </w:rPr>
        <w:t>：</w:t>
      </w:r>
    </w:p>
    <w:p w14:paraId="49FA61D5"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当</w:t>
      </w:r>
      <w:proofErr w:type="gramStart"/>
      <w:r w:rsidRPr="007E459D">
        <w:rPr>
          <w:rFonts w:ascii="宋体" w:eastAsia="宋体" w:hAnsi="宋体" w:hint="eastAsia"/>
          <w:sz w:val="24"/>
        </w:rPr>
        <w:t>从臂执行</w:t>
      </w:r>
      <w:proofErr w:type="gramEnd"/>
      <w:r w:rsidRPr="007E459D">
        <w:rPr>
          <w:rFonts w:ascii="宋体" w:eastAsia="宋体" w:hAnsi="宋体" w:hint="eastAsia"/>
          <w:sz w:val="24"/>
        </w:rPr>
        <w:t>抓取作业、末端携带重物时，关节受力矩会随姿态变化而放大；若抓取重量超出舵机额定扭矩，或姿态处于力学不利位置（如大臂水平伸展），电机输出力矩无法平衡负载力矩，就会出现</w:t>
      </w:r>
      <w:proofErr w:type="gramStart"/>
      <w:r w:rsidRPr="007E459D">
        <w:rPr>
          <w:rFonts w:ascii="宋体" w:eastAsia="宋体" w:hAnsi="宋体" w:hint="eastAsia"/>
          <w:sz w:val="24"/>
        </w:rPr>
        <w:t>带载堵转</w:t>
      </w:r>
      <w:proofErr w:type="gramEnd"/>
      <w:r w:rsidRPr="007E459D">
        <w:rPr>
          <w:rFonts w:ascii="宋体" w:eastAsia="宋体" w:hAnsi="宋体" w:hint="eastAsia"/>
          <w:sz w:val="24"/>
        </w:rPr>
        <w:t>。该场景下堵转电流持续作用，是电机烧毁的高频诱因。</w:t>
      </w:r>
    </w:p>
    <w:p w14:paraId="25880272" w14:textId="5B02C43E" w:rsidR="00A25436" w:rsidRPr="007E459D" w:rsidRDefault="00A25436" w:rsidP="00A25436">
      <w:pPr>
        <w:rPr>
          <w:rFonts w:ascii="宋体" w:eastAsia="宋体" w:hAnsi="宋体" w:hint="eastAsia"/>
          <w:sz w:val="24"/>
        </w:rPr>
      </w:pPr>
      <w:r w:rsidRPr="007365F8">
        <w:rPr>
          <w:rFonts w:ascii="宋体" w:eastAsia="宋体" w:hAnsi="宋体" w:hint="eastAsia"/>
          <w:b/>
          <w:bCs/>
          <w:sz w:val="24"/>
        </w:rPr>
        <w:t>机械行程不匹配，硬限位直接触发堵转</w:t>
      </w:r>
      <w:r w:rsidR="007E459D">
        <w:rPr>
          <w:rFonts w:ascii="宋体" w:eastAsia="宋体" w:hAnsi="宋体" w:hint="eastAsia"/>
          <w:sz w:val="24"/>
        </w:rPr>
        <w:t>：</w:t>
      </w:r>
    </w:p>
    <w:p w14:paraId="6DD28FA0"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lastRenderedPageBreak/>
        <w:t>若主、</w:t>
      </w:r>
      <w:proofErr w:type="gramStart"/>
      <w:r w:rsidRPr="007E459D">
        <w:rPr>
          <w:rFonts w:ascii="宋体" w:eastAsia="宋体" w:hAnsi="宋体" w:hint="eastAsia"/>
          <w:sz w:val="24"/>
        </w:rPr>
        <w:t>从臂的</w:t>
      </w:r>
      <w:proofErr w:type="gramEnd"/>
      <w:r w:rsidRPr="007E459D">
        <w:rPr>
          <w:rFonts w:ascii="宋体" w:eastAsia="宋体" w:hAnsi="宋体" w:hint="eastAsia"/>
          <w:sz w:val="24"/>
        </w:rPr>
        <w:t>机械限位安装位置不一致，或主臂示教时超出</w:t>
      </w:r>
      <w:proofErr w:type="gramStart"/>
      <w:r w:rsidRPr="007E459D">
        <w:rPr>
          <w:rFonts w:ascii="宋体" w:eastAsia="宋体" w:hAnsi="宋体" w:hint="eastAsia"/>
          <w:sz w:val="24"/>
        </w:rPr>
        <w:t>从臂安全</w:t>
      </w:r>
      <w:proofErr w:type="gramEnd"/>
      <w:r w:rsidRPr="007E459D">
        <w:rPr>
          <w:rFonts w:ascii="宋体" w:eastAsia="宋体" w:hAnsi="宋体" w:hint="eastAsia"/>
          <w:sz w:val="24"/>
        </w:rPr>
        <w:t>行程，</w:t>
      </w:r>
      <w:proofErr w:type="gramStart"/>
      <w:r w:rsidRPr="007E459D">
        <w:rPr>
          <w:rFonts w:ascii="宋体" w:eastAsia="宋体" w:hAnsi="宋体" w:hint="eastAsia"/>
          <w:sz w:val="24"/>
        </w:rPr>
        <w:t>从臂接收</w:t>
      </w:r>
      <w:proofErr w:type="gramEnd"/>
      <w:r w:rsidRPr="007E459D">
        <w:rPr>
          <w:rFonts w:ascii="宋体" w:eastAsia="宋体" w:hAnsi="宋体" w:hint="eastAsia"/>
          <w:sz w:val="24"/>
        </w:rPr>
        <w:t>到对应角度指令后，舵机驱动连杆撞击物理限位销 / 限位块，机械结构完全锁死，电机持续通电却无法转动，形成典型的硬限位堵转。</w:t>
      </w:r>
    </w:p>
    <w:p w14:paraId="41DCE084" w14:textId="653A3E8A" w:rsidR="00A25436" w:rsidRPr="007E459D" w:rsidRDefault="007E459D" w:rsidP="007E459D">
      <w:pPr>
        <w:pStyle w:val="4"/>
        <w:rPr>
          <w:rFonts w:hint="eastAsia"/>
        </w:rPr>
      </w:pPr>
      <w:r>
        <w:rPr>
          <w:rFonts w:hint="eastAsia"/>
        </w:rPr>
        <w:t xml:space="preserve">3.3.1.4 </w:t>
      </w:r>
      <w:r w:rsidR="00A25436" w:rsidRPr="007E459D">
        <w:rPr>
          <w:rFonts w:hint="eastAsia"/>
        </w:rPr>
        <w:t>软件保护机制缺失，堵转后无法及时止损</w:t>
      </w:r>
    </w:p>
    <w:p w14:paraId="519DF74D" w14:textId="067E1AA3" w:rsidR="00A25436" w:rsidRPr="007365F8" w:rsidRDefault="00A25436" w:rsidP="00A25436">
      <w:pPr>
        <w:rPr>
          <w:rFonts w:ascii="宋体" w:eastAsia="宋体" w:hAnsi="宋体" w:hint="eastAsia"/>
          <w:b/>
          <w:bCs/>
          <w:sz w:val="24"/>
        </w:rPr>
      </w:pPr>
      <w:proofErr w:type="gramStart"/>
      <w:r w:rsidRPr="007365F8">
        <w:rPr>
          <w:rFonts w:ascii="宋体" w:eastAsia="宋体" w:hAnsi="宋体" w:hint="eastAsia"/>
          <w:b/>
          <w:bCs/>
          <w:sz w:val="24"/>
        </w:rPr>
        <w:t>无堵转</w:t>
      </w:r>
      <w:proofErr w:type="gramEnd"/>
      <w:r w:rsidRPr="007365F8">
        <w:rPr>
          <w:rFonts w:ascii="宋体" w:eastAsia="宋体" w:hAnsi="宋体" w:hint="eastAsia"/>
          <w:b/>
          <w:bCs/>
          <w:sz w:val="24"/>
        </w:rPr>
        <w:t>检测与主动保护逻辑</w:t>
      </w:r>
      <w:r w:rsidR="007E459D" w:rsidRPr="007365F8">
        <w:rPr>
          <w:rFonts w:ascii="宋体" w:eastAsia="宋体" w:hAnsi="宋体" w:hint="eastAsia"/>
          <w:b/>
          <w:bCs/>
          <w:sz w:val="24"/>
        </w:rPr>
        <w:t>：</w:t>
      </w:r>
    </w:p>
    <w:p w14:paraId="34252C86" w14:textId="77777777" w:rsidR="00A25436" w:rsidRPr="007E459D" w:rsidRDefault="00A25436" w:rsidP="00A25436">
      <w:pPr>
        <w:rPr>
          <w:rFonts w:ascii="宋体" w:eastAsia="宋体" w:hAnsi="宋体" w:hint="eastAsia"/>
          <w:sz w:val="24"/>
        </w:rPr>
      </w:pPr>
      <w:r w:rsidRPr="007E459D">
        <w:rPr>
          <w:rFonts w:ascii="宋体" w:eastAsia="宋体" w:hAnsi="宋体" w:hint="eastAsia"/>
          <w:sz w:val="24"/>
        </w:rPr>
        <w:t>当前代码仅实现了位置指令的下发，未读取舵机的工作电流、负载扭矩、运行状态等参数，系统无法感知舵机是否进入堵转状态。即便舵机已经停转、电流飙升，主控仍持续下发位置指令，持续向电机供电，任由堵转电流持续加热绕组，最终导致电机烧毁。</w:t>
      </w:r>
    </w:p>
    <w:p w14:paraId="1129EB92" w14:textId="2ED0A546" w:rsidR="00A25436" w:rsidRPr="007365F8" w:rsidRDefault="00A25436" w:rsidP="00A25436">
      <w:pPr>
        <w:rPr>
          <w:rFonts w:ascii="宋体" w:eastAsia="宋体" w:hAnsi="宋体" w:hint="eastAsia"/>
          <w:b/>
          <w:bCs/>
          <w:sz w:val="24"/>
        </w:rPr>
      </w:pPr>
      <w:r w:rsidRPr="007365F8">
        <w:rPr>
          <w:rFonts w:ascii="宋体" w:eastAsia="宋体" w:hAnsi="宋体" w:hint="eastAsia"/>
          <w:b/>
          <w:bCs/>
          <w:sz w:val="24"/>
        </w:rPr>
        <w:t>无软件行</w:t>
      </w:r>
      <w:proofErr w:type="gramStart"/>
      <w:r w:rsidRPr="007365F8">
        <w:rPr>
          <w:rFonts w:ascii="宋体" w:eastAsia="宋体" w:hAnsi="宋体" w:hint="eastAsia"/>
          <w:b/>
          <w:bCs/>
          <w:sz w:val="24"/>
        </w:rPr>
        <w:t>程限位</w:t>
      </w:r>
      <w:proofErr w:type="gramEnd"/>
      <w:r w:rsidRPr="007365F8">
        <w:rPr>
          <w:rFonts w:ascii="宋体" w:eastAsia="宋体" w:hAnsi="宋体" w:hint="eastAsia"/>
          <w:b/>
          <w:bCs/>
          <w:sz w:val="24"/>
        </w:rPr>
        <w:t>与指令校验</w:t>
      </w:r>
      <w:r w:rsidR="007E459D" w:rsidRPr="007365F8">
        <w:rPr>
          <w:rFonts w:ascii="宋体" w:eastAsia="宋体" w:hAnsi="宋体" w:hint="eastAsia"/>
          <w:b/>
          <w:bCs/>
          <w:sz w:val="24"/>
        </w:rPr>
        <w:t>：</w:t>
      </w:r>
    </w:p>
    <w:p w14:paraId="103F002E" w14:textId="77777777" w:rsidR="00A25436" w:rsidRPr="007E459D" w:rsidRDefault="00A25436" w:rsidP="00A25436">
      <w:pPr>
        <w:rPr>
          <w:rFonts w:ascii="宋体" w:eastAsia="宋体" w:hAnsi="宋体" w:hint="eastAsia"/>
          <w:sz w:val="24"/>
        </w:rPr>
      </w:pPr>
      <w:proofErr w:type="gramStart"/>
      <w:r w:rsidRPr="007E459D">
        <w:rPr>
          <w:rFonts w:ascii="宋体" w:eastAsia="宋体" w:hAnsi="宋体" w:hint="eastAsia"/>
          <w:sz w:val="24"/>
        </w:rPr>
        <w:t>从端程序</w:t>
      </w:r>
      <w:proofErr w:type="gramEnd"/>
      <w:r w:rsidRPr="007E459D">
        <w:rPr>
          <w:rFonts w:ascii="宋体" w:eastAsia="宋体" w:hAnsi="宋体" w:hint="eastAsia"/>
          <w:sz w:val="24"/>
        </w:rPr>
        <w:t>未对接收的角度指令</w:t>
      </w:r>
      <w:proofErr w:type="gramStart"/>
      <w:r w:rsidRPr="007E459D">
        <w:rPr>
          <w:rFonts w:ascii="宋体" w:eastAsia="宋体" w:hAnsi="宋体" w:hint="eastAsia"/>
          <w:sz w:val="24"/>
        </w:rPr>
        <w:t>做范围</w:t>
      </w:r>
      <w:proofErr w:type="gramEnd"/>
      <w:r w:rsidRPr="007E459D">
        <w:rPr>
          <w:rFonts w:ascii="宋体" w:eastAsia="宋体" w:hAnsi="宋体" w:hint="eastAsia"/>
          <w:sz w:val="24"/>
        </w:rPr>
        <w:t>校验，无论角度值是否超出安全行程都直接执行，无法从软件层面规避超程撞击风险；同时无指令平滑、限速处理，大</w:t>
      </w:r>
      <w:proofErr w:type="gramStart"/>
      <w:r w:rsidRPr="007E459D">
        <w:rPr>
          <w:rFonts w:ascii="宋体" w:eastAsia="宋体" w:hAnsi="宋体" w:hint="eastAsia"/>
          <w:sz w:val="24"/>
        </w:rPr>
        <w:t>角度阶跃指令</w:t>
      </w:r>
      <w:proofErr w:type="gramEnd"/>
      <w:r w:rsidRPr="007E459D">
        <w:rPr>
          <w:rFonts w:ascii="宋体" w:eastAsia="宋体" w:hAnsi="宋体" w:hint="eastAsia"/>
          <w:sz w:val="24"/>
        </w:rPr>
        <w:t>直接作用于舵机，大幅提升了堵转概率。</w:t>
      </w:r>
    </w:p>
    <w:p w14:paraId="5BF6AAC4" w14:textId="156141E7" w:rsidR="00A25436" w:rsidRPr="007365F8" w:rsidRDefault="00A25436" w:rsidP="00A25436">
      <w:pPr>
        <w:rPr>
          <w:rFonts w:ascii="宋体" w:eastAsia="宋体" w:hAnsi="宋体" w:hint="eastAsia"/>
          <w:b/>
          <w:bCs/>
          <w:sz w:val="24"/>
        </w:rPr>
      </w:pPr>
      <w:r w:rsidRPr="007365F8">
        <w:rPr>
          <w:rFonts w:ascii="宋体" w:eastAsia="宋体" w:hAnsi="宋体" w:hint="eastAsia"/>
          <w:b/>
          <w:bCs/>
          <w:sz w:val="24"/>
        </w:rPr>
        <w:t>通信异常无超时保护</w:t>
      </w:r>
      <w:r w:rsidR="007E459D" w:rsidRPr="007365F8">
        <w:rPr>
          <w:rFonts w:ascii="宋体" w:eastAsia="宋体" w:hAnsi="宋体" w:hint="eastAsia"/>
          <w:b/>
          <w:bCs/>
          <w:sz w:val="24"/>
        </w:rPr>
        <w:t>：</w:t>
      </w:r>
    </w:p>
    <w:p w14:paraId="67571640" w14:textId="21021B0A" w:rsidR="00A25436" w:rsidRPr="007E459D" w:rsidRDefault="00A25436" w:rsidP="00A25436">
      <w:pPr>
        <w:rPr>
          <w:rFonts w:ascii="宋体" w:eastAsia="宋体" w:hAnsi="宋体" w:hint="eastAsia"/>
          <w:sz w:val="24"/>
        </w:rPr>
      </w:pPr>
      <w:r w:rsidRPr="007E459D">
        <w:rPr>
          <w:rFonts w:ascii="宋体" w:eastAsia="宋体" w:hAnsi="宋体" w:hint="eastAsia"/>
          <w:sz w:val="24"/>
        </w:rPr>
        <w:t>SPI 通信采用永久阻塞式接收，若主端</w:t>
      </w:r>
      <w:proofErr w:type="gramStart"/>
      <w:r w:rsidRPr="007E459D">
        <w:rPr>
          <w:rFonts w:ascii="宋体" w:eastAsia="宋体" w:hAnsi="宋体" w:hint="eastAsia"/>
          <w:sz w:val="24"/>
        </w:rPr>
        <w:t>宕</w:t>
      </w:r>
      <w:proofErr w:type="gramEnd"/>
      <w:r w:rsidRPr="007E459D">
        <w:rPr>
          <w:rFonts w:ascii="宋体" w:eastAsia="宋体" w:hAnsi="宋体" w:hint="eastAsia"/>
          <w:sz w:val="24"/>
        </w:rPr>
        <w:t>机、通信中断，</w:t>
      </w:r>
      <w:proofErr w:type="gramStart"/>
      <w:r w:rsidRPr="007E459D">
        <w:rPr>
          <w:rFonts w:ascii="宋体" w:eastAsia="宋体" w:hAnsi="宋体" w:hint="eastAsia"/>
          <w:sz w:val="24"/>
        </w:rPr>
        <w:t>从端会</w:t>
      </w:r>
      <w:proofErr w:type="gramEnd"/>
      <w:r w:rsidRPr="007E459D">
        <w:rPr>
          <w:rFonts w:ascii="宋体" w:eastAsia="宋体" w:hAnsi="宋体" w:hint="eastAsia"/>
          <w:sz w:val="24"/>
        </w:rPr>
        <w:t>一直挂起等待，舵机保持当前位置锁死；若</w:t>
      </w:r>
      <w:proofErr w:type="gramStart"/>
      <w:r w:rsidRPr="007E459D">
        <w:rPr>
          <w:rFonts w:ascii="宋体" w:eastAsia="宋体" w:hAnsi="宋体" w:hint="eastAsia"/>
          <w:sz w:val="24"/>
        </w:rPr>
        <w:t>此时从臂被</w:t>
      </w:r>
      <w:proofErr w:type="gramEnd"/>
      <w:r w:rsidRPr="007E459D">
        <w:rPr>
          <w:rFonts w:ascii="宋体" w:eastAsia="宋体" w:hAnsi="宋体" w:hint="eastAsia"/>
          <w:sz w:val="24"/>
        </w:rPr>
        <w:t>外力卡住、或姿态本身处于临界负载状态，舵机持续输出保持力矩，长期处于过载状态也会引发堵转烧毁。</w:t>
      </w:r>
    </w:p>
    <w:p w14:paraId="00581CB7" w14:textId="29FC1B54" w:rsidR="0027536A" w:rsidRDefault="0027536A" w:rsidP="0027536A">
      <w:pPr>
        <w:pStyle w:val="3"/>
        <w:rPr>
          <w:rFonts w:hint="eastAsia"/>
        </w:rPr>
      </w:pPr>
      <w:r>
        <w:rPr>
          <w:rFonts w:hint="eastAsia"/>
        </w:rPr>
        <w:lastRenderedPageBreak/>
        <w:t>3.3.2 防堵转算法的设计</w:t>
      </w:r>
    </w:p>
    <w:p w14:paraId="462F771A" w14:textId="458B977D" w:rsidR="00F865C3" w:rsidRPr="00F865C3" w:rsidRDefault="00AD2ABE" w:rsidP="00F865C3">
      <w:pPr>
        <w:rPr>
          <w:rFonts w:hint="eastAsia"/>
        </w:rPr>
      </w:pPr>
      <w:r>
        <w:rPr>
          <w:rFonts w:hint="eastAsia"/>
          <w:noProof/>
        </w:rPr>
        <w:drawing>
          <wp:inline distT="0" distB="0" distL="0" distR="0" wp14:anchorId="173F695C" wp14:editId="6E8C3EC0">
            <wp:extent cx="5274310" cy="3290570"/>
            <wp:effectExtent l="0" t="0" r="2540" b="5080"/>
            <wp:docPr id="143964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7832" name="图片 14396478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290570"/>
                    </a:xfrm>
                    <a:prstGeom prst="rect">
                      <a:avLst/>
                    </a:prstGeom>
                  </pic:spPr>
                </pic:pic>
              </a:graphicData>
            </a:graphic>
          </wp:inline>
        </w:drawing>
      </w:r>
    </w:p>
    <w:p w14:paraId="724920B9" w14:textId="527AE500" w:rsidR="0027536A" w:rsidRDefault="0027536A" w:rsidP="0027536A">
      <w:pPr>
        <w:pStyle w:val="2"/>
        <w:rPr>
          <w:rFonts w:hint="eastAsia"/>
        </w:rPr>
      </w:pPr>
      <w:r>
        <w:rPr>
          <w:rFonts w:hint="eastAsia"/>
        </w:rPr>
        <w:t xml:space="preserve">3.4 </w:t>
      </w:r>
      <w:proofErr w:type="spellStart"/>
      <w:r>
        <w:rPr>
          <w:rFonts w:hint="eastAsia"/>
        </w:rPr>
        <w:t>Freertos</w:t>
      </w:r>
      <w:proofErr w:type="spellEnd"/>
      <w:r>
        <w:rPr>
          <w:rFonts w:hint="eastAsia"/>
        </w:rPr>
        <w:t>实时操作系统的设计与实现</w:t>
      </w:r>
    </w:p>
    <w:p w14:paraId="2749C6C4" w14:textId="77777777" w:rsidR="00F865C3" w:rsidRPr="00F865C3" w:rsidRDefault="00F865C3" w:rsidP="00F865C3">
      <w:pPr>
        <w:rPr>
          <w:rFonts w:hint="eastAsia"/>
        </w:rPr>
      </w:pPr>
    </w:p>
    <w:p w14:paraId="1C6ABF08" w14:textId="2646F4A0" w:rsidR="0027536A" w:rsidRDefault="0027536A" w:rsidP="0027536A">
      <w:pPr>
        <w:pStyle w:val="2"/>
        <w:numPr>
          <w:ilvl w:val="0"/>
          <w:numId w:val="0"/>
        </w:numPr>
        <w:rPr>
          <w:rFonts w:hint="eastAsia"/>
        </w:rPr>
      </w:pPr>
    </w:p>
    <w:p w14:paraId="7EDA1074" w14:textId="2377A110" w:rsidR="004F1DDB" w:rsidRPr="004F1DDB" w:rsidRDefault="0027536A" w:rsidP="0027536A">
      <w:pPr>
        <w:widowControl/>
        <w:rPr>
          <w:rFonts w:hint="eastAsia"/>
        </w:rPr>
      </w:pPr>
      <w:r>
        <w:rPr>
          <w:rFonts w:hint="eastAsia"/>
        </w:rPr>
        <w:br w:type="page"/>
      </w:r>
    </w:p>
    <w:p w14:paraId="15ABEC79" w14:textId="657381E6" w:rsidR="00612158" w:rsidRDefault="00612158" w:rsidP="00612158">
      <w:pPr>
        <w:pStyle w:val="1"/>
        <w:rPr>
          <w:rFonts w:hint="eastAsia"/>
        </w:rPr>
      </w:pPr>
      <w:r>
        <w:rPr>
          <w:rFonts w:hint="eastAsia"/>
        </w:rPr>
        <w:lastRenderedPageBreak/>
        <w:t xml:space="preserve"> 项目设计</w:t>
      </w:r>
      <w:r w:rsidR="00E24E00">
        <w:rPr>
          <w:rFonts w:hint="eastAsia"/>
        </w:rPr>
        <w:t>概览</w:t>
      </w:r>
    </w:p>
    <w:p w14:paraId="7E0F1D89" w14:textId="17974196" w:rsidR="00612158" w:rsidRPr="00612158" w:rsidRDefault="00612158" w:rsidP="00612158">
      <w:pPr>
        <w:pStyle w:val="2"/>
        <w:rPr>
          <w:rFonts w:hint="eastAsia"/>
        </w:rPr>
      </w:pPr>
      <w:r>
        <w:rPr>
          <w:rFonts w:hint="eastAsia"/>
        </w:rPr>
        <w:t>4.2 设计目标</w:t>
      </w:r>
    </w:p>
    <w:p w14:paraId="661583C5" w14:textId="77777777" w:rsidR="005234B7" w:rsidRPr="005234B7" w:rsidRDefault="005234B7" w:rsidP="005234B7">
      <w:pPr>
        <w:rPr>
          <w:rFonts w:ascii="宋体" w:eastAsia="宋体" w:hAnsi="宋体" w:hint="eastAsia"/>
          <w:sz w:val="24"/>
        </w:rPr>
      </w:pPr>
      <w:r w:rsidRPr="005234B7">
        <w:rPr>
          <w:rFonts w:ascii="宋体" w:eastAsia="宋体" w:hAnsi="宋体" w:hint="eastAsia"/>
          <w:sz w:val="24"/>
        </w:rPr>
        <w:t>设计</w:t>
      </w:r>
      <w:proofErr w:type="gramStart"/>
      <w:r w:rsidRPr="005234B7">
        <w:rPr>
          <w:rFonts w:ascii="宋体" w:eastAsia="宋体" w:hAnsi="宋体" w:hint="eastAsia"/>
          <w:sz w:val="24"/>
        </w:rPr>
        <w:t>主从双</w:t>
      </w:r>
      <w:proofErr w:type="gramEnd"/>
      <w:r w:rsidRPr="005234B7">
        <w:rPr>
          <w:rFonts w:ascii="宋体" w:eastAsia="宋体" w:hAnsi="宋体" w:hint="eastAsia"/>
          <w:sz w:val="24"/>
        </w:rPr>
        <w:t>机械臂硬件系统，自动采集各关节总线舵机的实时位置、工作电压等关键运行参数，高效同步获取设备状态数据，为危险环境机械臂精准同步操控提供数据支撑。</w:t>
      </w:r>
    </w:p>
    <w:p w14:paraId="626D17AC" w14:textId="2885A0BA" w:rsidR="005234B7" w:rsidRPr="005234B7" w:rsidRDefault="005234B7" w:rsidP="005234B7">
      <w:pPr>
        <w:rPr>
          <w:rFonts w:ascii="宋体" w:eastAsia="宋体" w:hAnsi="宋体" w:hint="eastAsia"/>
          <w:sz w:val="24"/>
        </w:rPr>
      </w:pPr>
      <w:r w:rsidRPr="005234B7">
        <w:rPr>
          <w:rFonts w:ascii="宋体" w:eastAsia="宋体" w:hAnsi="宋体" w:hint="eastAsia"/>
          <w:sz w:val="24"/>
        </w:rPr>
        <w:t>基于实时采集的舵机运行数据，结合位置映射策略与通信协议优化构建设备同步控制体系，常态监测关节运行安全状态，</w:t>
      </w:r>
      <w:r w:rsidR="00B05CF2">
        <w:rPr>
          <w:rFonts w:ascii="宋体" w:eastAsia="宋体" w:hAnsi="宋体" w:hint="eastAsia"/>
          <w:sz w:val="24"/>
        </w:rPr>
        <w:t>利用</w:t>
      </w:r>
      <w:proofErr w:type="spellStart"/>
      <w:r w:rsidR="00B05CF2">
        <w:rPr>
          <w:rFonts w:ascii="宋体" w:eastAsia="宋体" w:hAnsi="宋体" w:hint="eastAsia"/>
          <w:sz w:val="24"/>
        </w:rPr>
        <w:t>freertos</w:t>
      </w:r>
      <w:proofErr w:type="spellEnd"/>
      <w:r w:rsidR="00B05CF2">
        <w:rPr>
          <w:rFonts w:ascii="宋体" w:eastAsia="宋体" w:hAnsi="宋体" w:hint="eastAsia"/>
          <w:sz w:val="24"/>
        </w:rPr>
        <w:t>实时操作系统</w:t>
      </w:r>
      <w:r w:rsidRPr="005234B7">
        <w:rPr>
          <w:rFonts w:ascii="宋体" w:eastAsia="宋体" w:hAnsi="宋体" w:hint="eastAsia"/>
          <w:sz w:val="24"/>
        </w:rPr>
        <w:t xml:space="preserve">通过 UART 异步采集与 SPI </w:t>
      </w:r>
      <w:proofErr w:type="gramStart"/>
      <w:r w:rsidRPr="005234B7">
        <w:rPr>
          <w:rFonts w:ascii="宋体" w:eastAsia="宋体" w:hAnsi="宋体" w:hint="eastAsia"/>
          <w:sz w:val="24"/>
        </w:rPr>
        <w:t>高速跨机通信</w:t>
      </w:r>
      <w:proofErr w:type="gramEnd"/>
      <w:r w:rsidRPr="005234B7">
        <w:rPr>
          <w:rFonts w:ascii="宋体" w:eastAsia="宋体" w:hAnsi="宋体" w:hint="eastAsia"/>
          <w:sz w:val="24"/>
        </w:rPr>
        <w:t>机制，实现主从臂动作的精准跟随与设备异常预警。</w:t>
      </w:r>
    </w:p>
    <w:p w14:paraId="313A065F" w14:textId="0E320C09" w:rsidR="000C46CF" w:rsidRDefault="005234B7" w:rsidP="005234B7">
      <w:pPr>
        <w:rPr>
          <w:rFonts w:ascii="宋体" w:eastAsia="宋体" w:hAnsi="宋体" w:hint="eastAsia"/>
          <w:sz w:val="24"/>
        </w:rPr>
      </w:pPr>
      <w:r w:rsidRPr="005234B7">
        <w:rPr>
          <w:rFonts w:ascii="宋体" w:eastAsia="宋体" w:hAnsi="宋体" w:hint="eastAsia"/>
          <w:sz w:val="24"/>
        </w:rPr>
        <w:t>基于 PyQt5 开发可视化监控上位终端，提供直观的运行数据展示界面，设备状态实时监控，以及设备信息、运行日志、异常记录等管理查询功能，满足排爆、危化处置等危险环境下远程作业的安全操控需求。</w:t>
      </w:r>
    </w:p>
    <w:p w14:paraId="2A0395BC" w14:textId="6B3022BE" w:rsidR="0066472F" w:rsidRDefault="0066472F" w:rsidP="00FB6D51">
      <w:pPr>
        <w:pStyle w:val="2"/>
        <w:numPr>
          <w:ilvl w:val="0"/>
          <w:numId w:val="0"/>
        </w:numPr>
        <w:rPr>
          <w:rFonts w:hint="eastAsia"/>
        </w:rPr>
      </w:pPr>
      <w:r>
        <w:rPr>
          <w:rFonts w:hint="eastAsia"/>
        </w:rPr>
        <w:lastRenderedPageBreak/>
        <w:t>4.3系统架构</w:t>
      </w:r>
    </w:p>
    <w:p w14:paraId="3F26BE23" w14:textId="06914A6A" w:rsidR="00CB3365" w:rsidRDefault="00E7631D" w:rsidP="00CB3365">
      <w:pPr>
        <w:keepNext/>
        <w:rPr>
          <w:rFonts w:hint="eastAsia"/>
        </w:rPr>
      </w:pPr>
      <w:r>
        <w:rPr>
          <w:rFonts w:hint="eastAsia"/>
          <w:noProof/>
        </w:rPr>
        <w:drawing>
          <wp:inline distT="0" distB="0" distL="0" distR="0" wp14:anchorId="0EE06661" wp14:editId="1DB6F3CC">
            <wp:extent cx="5274310" cy="4118610"/>
            <wp:effectExtent l="0" t="0" r="2540" b="0"/>
            <wp:docPr id="509212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12921" name="图片 509212921"/>
                    <pic:cNvPicPr/>
                  </pic:nvPicPr>
                  <pic:blipFill>
                    <a:blip r:embed="rId9">
                      <a:extLst>
                        <a:ext uri="{28A0092B-C50C-407E-A947-70E740481C1C}">
                          <a14:useLocalDpi xmlns:a14="http://schemas.microsoft.com/office/drawing/2010/main" val="0"/>
                        </a:ext>
                      </a:extLst>
                    </a:blip>
                    <a:stretch>
                      <a:fillRect/>
                    </a:stretch>
                  </pic:blipFill>
                  <pic:spPr>
                    <a:xfrm>
                      <a:off x="0" y="0"/>
                      <a:ext cx="5274310" cy="4118610"/>
                    </a:xfrm>
                    <a:prstGeom prst="rect">
                      <a:avLst/>
                    </a:prstGeom>
                  </pic:spPr>
                </pic:pic>
              </a:graphicData>
            </a:graphic>
          </wp:inline>
        </w:drawing>
      </w:r>
    </w:p>
    <w:p w14:paraId="2B48E206" w14:textId="463A91D3" w:rsidR="00CB3365" w:rsidRPr="00CB3365" w:rsidRDefault="00CB3365" w:rsidP="00CB3365">
      <w:pPr>
        <w:pStyle w:val="af3"/>
        <w:rPr>
          <w:rFonts w:ascii="黑体" w:hAnsi="黑体" w:hint="eastAsia"/>
        </w:rPr>
      </w:pPr>
      <w:r w:rsidRPr="00CB3365">
        <w:rPr>
          <w:rFonts w:ascii="黑体" w:hAnsi="黑体" w:hint="eastAsia"/>
        </w:rPr>
        <w:t>图 4.3.1 系统架构图</w:t>
      </w:r>
    </w:p>
    <w:p w14:paraId="7A09AB98" w14:textId="23E7AB2B" w:rsidR="0018487D" w:rsidRDefault="0084791A" w:rsidP="0018487D">
      <w:pPr>
        <w:rPr>
          <w:rFonts w:ascii="宋体" w:eastAsia="宋体" w:hAnsi="宋体" w:hint="eastAsia"/>
          <w:sz w:val="24"/>
        </w:rPr>
      </w:pPr>
      <w:r w:rsidRPr="0084791A">
        <w:rPr>
          <w:rFonts w:ascii="宋体" w:eastAsia="宋体" w:hAnsi="宋体"/>
          <w:sz w:val="24"/>
        </w:rPr>
        <w:t>本系统采用“主操作端 - 从执行端 - 监控端” 三级分布式架构，划分为主臂 + 主 MCU 主操作节点、</w:t>
      </w:r>
      <w:proofErr w:type="gramStart"/>
      <w:r w:rsidRPr="0084791A">
        <w:rPr>
          <w:rFonts w:ascii="宋体" w:eastAsia="宋体" w:hAnsi="宋体"/>
          <w:sz w:val="24"/>
        </w:rPr>
        <w:t>从臂</w:t>
      </w:r>
      <w:proofErr w:type="gramEnd"/>
      <w:r w:rsidRPr="0084791A">
        <w:rPr>
          <w:rFonts w:ascii="宋体" w:eastAsia="宋体" w:hAnsi="宋体"/>
          <w:sz w:val="24"/>
        </w:rPr>
        <w:t xml:space="preserve"> + 从 MCU 从执行节点、Python 上位机监控节点三个独立功能节点，节点间通过对应总线协议完成双向数据交互，实现手动示教、主从同步、远程监控的完整业务闭环，同时通过实时操作系统与通信优化解决速率失配导致的舵机动作异常问题。</w:t>
      </w:r>
    </w:p>
    <w:p w14:paraId="334E3BC8" w14:textId="6EA322A1" w:rsidR="0084791A" w:rsidRDefault="0084791A" w:rsidP="0084791A">
      <w:pPr>
        <w:pStyle w:val="3"/>
      </w:pPr>
      <w:r>
        <w:rPr>
          <w:rFonts w:hint="eastAsia"/>
        </w:rPr>
        <w:lastRenderedPageBreak/>
        <w:t>4.3.1 主操作节点：主臂＋主</w:t>
      </w:r>
      <w:proofErr w:type="spellStart"/>
      <w:r>
        <w:rPr>
          <w:rFonts w:hint="eastAsia"/>
        </w:rPr>
        <w:t>mcu</w:t>
      </w:r>
      <w:proofErr w:type="spellEnd"/>
    </w:p>
    <w:p w14:paraId="7D2B5CCC" w14:textId="77777777" w:rsidR="00F2144E" w:rsidRDefault="00F2144E" w:rsidP="00F2144E">
      <w:pPr>
        <w:keepNext/>
        <w:rPr>
          <w:rFonts w:hint="eastAsia"/>
        </w:rPr>
      </w:pPr>
      <w:r>
        <w:rPr>
          <w:noProof/>
        </w:rPr>
        <w:drawing>
          <wp:inline distT="0" distB="0" distL="0" distR="0" wp14:anchorId="58582A01" wp14:editId="453DA8DD">
            <wp:extent cx="2699919" cy="3600000"/>
            <wp:effectExtent l="0" t="0" r="5715" b="635"/>
            <wp:docPr id="20632314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1434" name="图片 20632314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9919" cy="3600000"/>
                    </a:xfrm>
                    <a:prstGeom prst="rect">
                      <a:avLst/>
                    </a:prstGeom>
                  </pic:spPr>
                </pic:pic>
              </a:graphicData>
            </a:graphic>
          </wp:inline>
        </w:drawing>
      </w:r>
    </w:p>
    <w:p w14:paraId="33CE0858" w14:textId="3B4D7735" w:rsidR="00F2144E" w:rsidRPr="00F2144E" w:rsidRDefault="00F2144E" w:rsidP="00A45E95">
      <w:pPr>
        <w:pStyle w:val="af3"/>
        <w:rPr>
          <w:rFonts w:hint="eastAsia"/>
        </w:rPr>
      </w:pPr>
      <w:r>
        <w:rPr>
          <w:rFonts w:hint="eastAsia"/>
        </w:rPr>
        <w:t>图</w:t>
      </w:r>
      <w:r>
        <w:rPr>
          <w:rFonts w:hint="eastAsia"/>
        </w:rPr>
        <w:t xml:space="preserve"> 4.3.1.1 </w:t>
      </w:r>
      <w:r>
        <w:rPr>
          <w:rFonts w:hint="eastAsia"/>
        </w:rPr>
        <w:t>主臂系统</w:t>
      </w:r>
    </w:p>
    <w:p w14:paraId="1B4BDD95" w14:textId="6772D8CE" w:rsidR="00977CE3" w:rsidRPr="00977CE3" w:rsidRDefault="00977CE3" w:rsidP="0049189C">
      <w:pPr>
        <w:widowControl/>
        <w:spacing w:before="100" w:beforeAutospacing="1" w:after="100" w:afterAutospacing="1" w:line="240" w:lineRule="auto"/>
        <w:rPr>
          <w:rFonts w:ascii="宋体" w:eastAsia="宋体" w:hAnsi="宋体" w:cs="宋体" w:hint="eastAsia"/>
          <w:kern w:val="0"/>
          <w:sz w:val="24"/>
          <w14:ligatures w14:val="none"/>
        </w:rPr>
      </w:pPr>
      <w:r w:rsidRPr="00977CE3">
        <w:rPr>
          <w:rFonts w:ascii="宋体" w:eastAsia="宋体" w:hAnsi="宋体" w:cs="宋体"/>
          <w:b/>
          <w:bCs/>
          <w:kern w:val="0"/>
          <w:sz w:val="24"/>
          <w14:ligatures w14:val="none"/>
        </w:rPr>
        <w:t>手动示教与姿态采集</w:t>
      </w:r>
      <w:r w:rsidRPr="00977CE3">
        <w:rPr>
          <w:rFonts w:ascii="宋体" w:eastAsia="宋体" w:hAnsi="宋体" w:cs="宋体"/>
          <w:kern w:val="0"/>
          <w:sz w:val="24"/>
          <w14:ligatures w14:val="none"/>
        </w:rPr>
        <w:t>：控制主臂舵机进入扭矩释放模式，支持操作人员手动拖动主臂完成姿态示教；采用 UART 异步通信机制并行采集所有节舵机的实时角度、工作电压数据，降低总线阻塞，提升多舵机采集效率。</w:t>
      </w:r>
    </w:p>
    <w:p w14:paraId="48806895" w14:textId="77777777" w:rsidR="00977CE3" w:rsidRPr="00977CE3" w:rsidRDefault="00977CE3" w:rsidP="0049189C">
      <w:pPr>
        <w:widowControl/>
        <w:spacing w:before="100" w:beforeAutospacing="1" w:after="100" w:afterAutospacing="1" w:line="240" w:lineRule="auto"/>
        <w:rPr>
          <w:rFonts w:ascii="宋体" w:eastAsia="宋体" w:hAnsi="宋体" w:cs="宋体" w:hint="eastAsia"/>
          <w:kern w:val="0"/>
          <w:sz w:val="24"/>
          <w14:ligatures w14:val="none"/>
        </w:rPr>
      </w:pPr>
      <w:r w:rsidRPr="00977CE3">
        <w:rPr>
          <w:rFonts w:ascii="宋体" w:eastAsia="宋体" w:hAnsi="宋体" w:cs="宋体"/>
          <w:b/>
          <w:bCs/>
          <w:kern w:val="0"/>
          <w:sz w:val="24"/>
          <w14:ligatures w14:val="none"/>
        </w:rPr>
        <w:t>数据处理与运动映射</w:t>
      </w:r>
      <w:r w:rsidRPr="00977CE3">
        <w:rPr>
          <w:rFonts w:ascii="宋体" w:eastAsia="宋体" w:hAnsi="宋体" w:cs="宋体"/>
          <w:kern w:val="0"/>
          <w:sz w:val="24"/>
          <w14:ligatures w14:val="none"/>
        </w:rPr>
        <w:t>：对采集的原始角度数据做滤波、零点校准与一致性处理；基于主从关节位置映射策略，将主臂姿态转化为</w:t>
      </w:r>
      <w:proofErr w:type="gramStart"/>
      <w:r w:rsidRPr="00977CE3">
        <w:rPr>
          <w:rFonts w:ascii="宋体" w:eastAsia="宋体" w:hAnsi="宋体" w:cs="宋体"/>
          <w:kern w:val="0"/>
          <w:sz w:val="24"/>
          <w14:ligatures w14:val="none"/>
        </w:rPr>
        <w:t>从臂可</w:t>
      </w:r>
      <w:proofErr w:type="gramEnd"/>
      <w:r w:rsidRPr="00977CE3">
        <w:rPr>
          <w:rFonts w:ascii="宋体" w:eastAsia="宋体" w:hAnsi="宋体" w:cs="宋体"/>
          <w:kern w:val="0"/>
          <w:sz w:val="24"/>
          <w14:ligatures w14:val="none"/>
        </w:rPr>
        <w:t>执行的标准化控制指令。</w:t>
      </w:r>
    </w:p>
    <w:p w14:paraId="0138F29A" w14:textId="77777777" w:rsidR="00977CE3" w:rsidRPr="00977CE3" w:rsidRDefault="00977CE3" w:rsidP="0049189C">
      <w:pPr>
        <w:widowControl/>
        <w:spacing w:before="100" w:beforeAutospacing="1" w:after="100" w:afterAutospacing="1" w:line="240" w:lineRule="auto"/>
        <w:rPr>
          <w:rFonts w:ascii="宋体" w:eastAsia="宋体" w:hAnsi="宋体" w:cs="宋体" w:hint="eastAsia"/>
          <w:kern w:val="0"/>
          <w:sz w:val="24"/>
          <w14:ligatures w14:val="none"/>
        </w:rPr>
      </w:pPr>
      <w:r w:rsidRPr="00977CE3">
        <w:rPr>
          <w:rFonts w:ascii="宋体" w:eastAsia="宋体" w:hAnsi="宋体" w:cs="宋体"/>
          <w:b/>
          <w:bCs/>
          <w:kern w:val="0"/>
          <w:sz w:val="24"/>
          <w14:ligatures w14:val="none"/>
        </w:rPr>
        <w:t>多任务实时调度</w:t>
      </w:r>
      <w:r w:rsidRPr="00977CE3">
        <w:rPr>
          <w:rFonts w:ascii="宋体" w:eastAsia="宋体" w:hAnsi="宋体" w:cs="宋体"/>
          <w:kern w:val="0"/>
          <w:sz w:val="24"/>
          <w14:ligatures w14:val="none"/>
        </w:rPr>
        <w:t xml:space="preserve">：通过 </w:t>
      </w:r>
      <w:proofErr w:type="spellStart"/>
      <w:r w:rsidRPr="00977CE3">
        <w:rPr>
          <w:rFonts w:ascii="宋体" w:eastAsia="宋体" w:hAnsi="宋体" w:cs="宋体"/>
          <w:kern w:val="0"/>
          <w:sz w:val="24"/>
          <w14:ligatures w14:val="none"/>
        </w:rPr>
        <w:t>FreeRTOS</w:t>
      </w:r>
      <w:proofErr w:type="spellEnd"/>
      <w:r w:rsidRPr="00977CE3">
        <w:rPr>
          <w:rFonts w:ascii="宋体" w:eastAsia="宋体" w:hAnsi="宋体" w:cs="宋体"/>
          <w:kern w:val="0"/>
          <w:sz w:val="24"/>
          <w14:ligatures w14:val="none"/>
        </w:rPr>
        <w:t xml:space="preserve"> 对 “舵机数据采集、运动解算、SPI 指令发送、上位机数据上传” 等任务划分优先级，保障采集与控制的确定性时序，从底层解决速率不匹配、任务调度混乱导致的舵机抖动、动作紊乱问题。</w:t>
      </w:r>
    </w:p>
    <w:p w14:paraId="67FD1002" w14:textId="77777777" w:rsidR="0049189C" w:rsidRDefault="00977CE3" w:rsidP="0049189C">
      <w:pPr>
        <w:widowControl/>
        <w:spacing w:before="100" w:beforeAutospacing="1" w:after="100" w:afterAutospacing="1" w:line="240" w:lineRule="auto"/>
        <w:rPr>
          <w:rFonts w:ascii="宋体" w:eastAsia="宋体" w:hAnsi="宋体" w:cs="宋体" w:hint="eastAsia"/>
          <w:kern w:val="0"/>
          <w:sz w:val="24"/>
          <w14:ligatures w14:val="none"/>
        </w:rPr>
      </w:pPr>
      <w:r w:rsidRPr="00977CE3">
        <w:rPr>
          <w:rFonts w:ascii="宋体" w:eastAsia="宋体" w:hAnsi="宋体" w:cs="宋体"/>
          <w:b/>
          <w:bCs/>
          <w:kern w:val="0"/>
          <w:sz w:val="24"/>
          <w14:ligatures w14:val="none"/>
        </w:rPr>
        <w:t>跨节点通信调度</w:t>
      </w:r>
      <w:r w:rsidRPr="00977CE3">
        <w:rPr>
          <w:rFonts w:ascii="宋体" w:eastAsia="宋体" w:hAnsi="宋体" w:cs="宋体"/>
          <w:kern w:val="0"/>
          <w:sz w:val="24"/>
          <w14:ligatures w14:val="none"/>
        </w:rPr>
        <w:t>：通过 SPI 总线向从 MCU 高速下发同步控制指令；通过串口向 Python 上位</w:t>
      </w:r>
      <w:proofErr w:type="gramStart"/>
      <w:r w:rsidRPr="00977CE3">
        <w:rPr>
          <w:rFonts w:ascii="宋体" w:eastAsia="宋体" w:hAnsi="宋体" w:cs="宋体"/>
          <w:kern w:val="0"/>
          <w:sz w:val="24"/>
          <w14:ligatures w14:val="none"/>
        </w:rPr>
        <w:t>机上传全系统</w:t>
      </w:r>
      <w:proofErr w:type="gramEnd"/>
      <w:r w:rsidRPr="00977CE3">
        <w:rPr>
          <w:rFonts w:ascii="宋体" w:eastAsia="宋体" w:hAnsi="宋体" w:cs="宋体"/>
          <w:kern w:val="0"/>
          <w:sz w:val="24"/>
          <w14:ligatures w14:val="none"/>
        </w:rPr>
        <w:t>的运行状态数据，同时接收上位机下发的配置参数。</w:t>
      </w:r>
    </w:p>
    <w:p w14:paraId="79C83E32" w14:textId="354FA2AF" w:rsidR="0049189C" w:rsidRPr="0049189C" w:rsidRDefault="0049189C" w:rsidP="0049189C">
      <w:pPr>
        <w:widowControl/>
        <w:spacing w:before="100" w:beforeAutospacing="1" w:after="100" w:afterAutospacing="1" w:line="240" w:lineRule="auto"/>
        <w:contextualSpacing/>
        <w:rPr>
          <w:rFonts w:ascii="宋体" w:eastAsia="宋体" w:hAnsi="宋体" w:cs="宋体" w:hint="eastAsia"/>
          <w:kern w:val="0"/>
          <w:sz w:val="24"/>
          <w14:ligatures w14:val="none"/>
        </w:rPr>
      </w:pPr>
      <w:r w:rsidRPr="0049189C">
        <w:rPr>
          <w:rFonts w:ascii="宋体" w:eastAsia="宋体" w:hAnsi="宋体" w:hint="eastAsia"/>
          <w:b/>
          <w:bCs/>
          <w:sz w:val="24"/>
        </w:rPr>
        <w:lastRenderedPageBreak/>
        <w:t>内部工作流程</w:t>
      </w:r>
      <w:r>
        <w:rPr>
          <w:rFonts w:hint="eastAsia"/>
        </w:rPr>
        <w:t>：</w:t>
      </w:r>
      <w:r w:rsidRPr="0049189C">
        <w:rPr>
          <w:rFonts w:ascii="宋体" w:eastAsia="宋体" w:hAnsi="宋体"/>
          <w:sz w:val="24"/>
        </w:rPr>
        <w:t>操作人员手动拖动主臂调整姿态 → 主 MCU 以最高优先级任</w:t>
      </w:r>
      <w:r>
        <w:rPr>
          <w:rFonts w:ascii="宋体" w:eastAsia="宋体" w:hAnsi="宋体" w:hint="eastAsia"/>
          <w:sz w:val="24"/>
        </w:rPr>
        <w:t>务</w:t>
      </w:r>
      <w:r w:rsidRPr="0049189C">
        <w:rPr>
          <w:rFonts w:ascii="宋体" w:eastAsia="宋体" w:hAnsi="宋体"/>
          <w:sz w:val="24"/>
        </w:rPr>
        <w:t xml:space="preserve">通过 UART 总线轮询读取各关节舵机的位置、电压数据 → </w:t>
      </w:r>
      <w:proofErr w:type="spellStart"/>
      <w:r w:rsidRPr="0049189C">
        <w:rPr>
          <w:rFonts w:ascii="宋体" w:eastAsia="宋体" w:hAnsi="宋体"/>
          <w:sz w:val="24"/>
        </w:rPr>
        <w:t>FreeRTOS</w:t>
      </w:r>
      <w:proofErr w:type="spellEnd"/>
      <w:r w:rsidRPr="0049189C">
        <w:rPr>
          <w:rFonts w:ascii="宋体" w:eastAsia="宋体" w:hAnsi="宋体"/>
          <w:sz w:val="24"/>
        </w:rPr>
        <w:t xml:space="preserve"> 调度数据处理任务完成滤波校准与运动映射 → 同步生成两路输出：一路通过 SPI 总线将关节控制指令高速传输给从 MCU；另一路将主臂采集数据、</w:t>
      </w:r>
      <w:proofErr w:type="gramStart"/>
      <w:r w:rsidRPr="0049189C">
        <w:rPr>
          <w:rFonts w:ascii="宋体" w:eastAsia="宋体" w:hAnsi="宋体"/>
          <w:sz w:val="24"/>
        </w:rPr>
        <w:t>从臂反馈</w:t>
      </w:r>
      <w:proofErr w:type="gramEnd"/>
      <w:r w:rsidRPr="0049189C">
        <w:rPr>
          <w:rFonts w:ascii="宋体" w:eastAsia="宋体" w:hAnsi="宋体"/>
          <w:sz w:val="24"/>
        </w:rPr>
        <w:t>数据打包，通过串口上传至上位机。</w:t>
      </w:r>
    </w:p>
    <w:p w14:paraId="2496E104" w14:textId="598831EB" w:rsidR="0045727B" w:rsidRPr="0049189C" w:rsidRDefault="0045727B" w:rsidP="00F2144E">
      <w:pPr>
        <w:pStyle w:val="3"/>
        <w:rPr>
          <w:rFonts w:hint="eastAsia"/>
        </w:rPr>
      </w:pPr>
    </w:p>
    <w:p w14:paraId="5EFCA16D" w14:textId="6BF60ED0" w:rsidR="0045727B" w:rsidRDefault="0045727B" w:rsidP="00F2144E">
      <w:pPr>
        <w:pStyle w:val="3"/>
      </w:pPr>
      <w:r>
        <w:rPr>
          <w:rFonts w:hint="eastAsia"/>
        </w:rPr>
        <w:t>4.3.2 从操作节点：从臂＋从</w:t>
      </w:r>
      <w:proofErr w:type="spellStart"/>
      <w:r>
        <w:rPr>
          <w:rFonts w:hint="eastAsia"/>
        </w:rPr>
        <w:t>mcu</w:t>
      </w:r>
      <w:proofErr w:type="spellEnd"/>
    </w:p>
    <w:p w14:paraId="68386B60" w14:textId="77777777" w:rsidR="00A45E95" w:rsidRDefault="00A45E95" w:rsidP="00A45E95">
      <w:pPr>
        <w:keepNext/>
        <w:rPr>
          <w:rFonts w:hint="eastAsia"/>
        </w:rPr>
      </w:pPr>
      <w:r>
        <w:rPr>
          <w:rFonts w:hint="eastAsia"/>
          <w:noProof/>
        </w:rPr>
        <w:drawing>
          <wp:inline distT="0" distB="0" distL="0" distR="0" wp14:anchorId="1F5206CE" wp14:editId="4796B37E">
            <wp:extent cx="2699919" cy="3600000"/>
            <wp:effectExtent l="0" t="0" r="5715" b="635"/>
            <wp:docPr id="7993064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06498" name="图片 7993064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99919" cy="3600000"/>
                    </a:xfrm>
                    <a:prstGeom prst="rect">
                      <a:avLst/>
                    </a:prstGeom>
                  </pic:spPr>
                </pic:pic>
              </a:graphicData>
            </a:graphic>
          </wp:inline>
        </w:drawing>
      </w:r>
    </w:p>
    <w:p w14:paraId="47205AA0" w14:textId="085DBC45" w:rsidR="00F2144E" w:rsidRPr="00F2144E" w:rsidRDefault="00A45E95" w:rsidP="00A45E95">
      <w:pPr>
        <w:pStyle w:val="af3"/>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4.3.2.1 </w:t>
      </w:r>
      <w:proofErr w:type="gramStart"/>
      <w:r>
        <w:rPr>
          <w:rFonts w:hint="eastAsia"/>
        </w:rPr>
        <w:t>从臂系统</w:t>
      </w:r>
      <w:proofErr w:type="gramEnd"/>
    </w:p>
    <w:p w14:paraId="10FE1609" w14:textId="04E9FA56" w:rsidR="0045727B" w:rsidRDefault="0045727B" w:rsidP="0045727B">
      <w:pPr>
        <w:widowControl/>
        <w:spacing w:before="100" w:beforeAutospacing="1" w:after="100" w:afterAutospacing="1" w:line="240" w:lineRule="auto"/>
        <w:rPr>
          <w:rFonts w:ascii="宋体" w:eastAsia="宋体" w:hAnsi="宋体" w:cs="宋体" w:hint="eastAsia"/>
          <w:kern w:val="0"/>
          <w:sz w:val="24"/>
          <w14:ligatures w14:val="none"/>
        </w:rPr>
      </w:pPr>
      <w:r w:rsidRPr="0045727B">
        <w:rPr>
          <w:rFonts w:ascii="宋体" w:eastAsia="宋体" w:hAnsi="宋体" w:cs="宋体"/>
          <w:b/>
          <w:bCs/>
          <w:kern w:val="0"/>
          <w:sz w:val="24"/>
          <w14:ligatures w14:val="none"/>
        </w:rPr>
        <w:t>同步指令解析与时序对齐</w:t>
      </w:r>
      <w:r w:rsidRPr="0045727B">
        <w:rPr>
          <w:rFonts w:ascii="宋体" w:eastAsia="宋体" w:hAnsi="宋体" w:cs="宋体"/>
          <w:kern w:val="0"/>
          <w:sz w:val="24"/>
          <w14:ligatures w14:val="none"/>
        </w:rPr>
        <w:t>：通过 SPI 接口接收主 MCU 下发的同步控制指令，完成指令校验、解析与多关节时序分配，确保所有关节动作同步触发，避免分步执行导致的姿态失真。</w:t>
      </w:r>
    </w:p>
    <w:p w14:paraId="4CD5DF6A" w14:textId="5D41A08F" w:rsidR="0045727B" w:rsidRDefault="0045727B" w:rsidP="0045727B">
      <w:pPr>
        <w:widowControl/>
        <w:spacing w:before="100" w:beforeAutospacing="1" w:after="100" w:afterAutospacing="1" w:line="240" w:lineRule="auto"/>
        <w:rPr>
          <w:rFonts w:ascii="宋体" w:eastAsia="宋体" w:hAnsi="宋体" w:cs="宋体" w:hint="eastAsia"/>
          <w:kern w:val="0"/>
          <w:sz w:val="24"/>
          <w14:ligatures w14:val="none"/>
        </w:rPr>
      </w:pPr>
      <w:r w:rsidRPr="0045727B">
        <w:rPr>
          <w:rFonts w:ascii="宋体" w:eastAsia="宋体" w:hAnsi="宋体" w:cs="宋体"/>
          <w:b/>
          <w:bCs/>
          <w:kern w:val="0"/>
          <w:sz w:val="24"/>
          <w14:ligatures w14:val="none"/>
        </w:rPr>
        <w:t>舵机运动驱动</w:t>
      </w:r>
      <w:r w:rsidRPr="0045727B">
        <w:rPr>
          <w:rFonts w:ascii="宋体" w:eastAsia="宋体" w:hAnsi="宋体" w:cs="宋体"/>
          <w:kern w:val="0"/>
          <w:sz w:val="24"/>
          <w14:ligatures w14:val="none"/>
        </w:rPr>
        <w:t>：通过 UART 总线向对应关节舵机下发位置控制指令，</w:t>
      </w:r>
      <w:proofErr w:type="gramStart"/>
      <w:r w:rsidRPr="0045727B">
        <w:rPr>
          <w:rFonts w:ascii="宋体" w:eastAsia="宋体" w:hAnsi="宋体" w:cs="宋体"/>
          <w:kern w:val="0"/>
          <w:sz w:val="24"/>
          <w14:ligatures w14:val="none"/>
        </w:rPr>
        <w:t>驱动从臂各</w:t>
      </w:r>
      <w:proofErr w:type="gramEnd"/>
      <w:r w:rsidRPr="0045727B">
        <w:rPr>
          <w:rFonts w:ascii="宋体" w:eastAsia="宋体" w:hAnsi="宋体" w:cs="宋体"/>
          <w:kern w:val="0"/>
          <w:sz w:val="24"/>
          <w14:ligatures w14:val="none"/>
        </w:rPr>
        <w:t>关节协同动作，精准复现主臂示教姿态，完成目标抓取、物料转运等远程作业。</w:t>
      </w:r>
    </w:p>
    <w:p w14:paraId="53FB803C" w14:textId="1C7B77C5" w:rsidR="0045727B" w:rsidRPr="0045727B" w:rsidRDefault="0045727B" w:rsidP="0045727B">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45727B">
        <w:rPr>
          <w:rFonts w:ascii="宋体" w:eastAsia="宋体" w:hAnsi="宋体" w:cs="宋体"/>
          <w:b/>
          <w:bCs/>
          <w:kern w:val="0"/>
          <w:sz w:val="24"/>
          <w14:ligatures w14:val="none"/>
        </w:rPr>
        <w:lastRenderedPageBreak/>
        <w:t>从端状态</w:t>
      </w:r>
      <w:proofErr w:type="gramEnd"/>
      <w:r w:rsidRPr="0045727B">
        <w:rPr>
          <w:rFonts w:ascii="宋体" w:eastAsia="宋体" w:hAnsi="宋体" w:cs="宋体"/>
          <w:b/>
          <w:bCs/>
          <w:kern w:val="0"/>
          <w:sz w:val="24"/>
          <w14:ligatures w14:val="none"/>
        </w:rPr>
        <w:t>回采与反馈</w:t>
      </w:r>
      <w:r w:rsidRPr="0045727B">
        <w:rPr>
          <w:rFonts w:ascii="宋体" w:eastAsia="宋体" w:hAnsi="宋体" w:cs="宋体"/>
          <w:kern w:val="0"/>
          <w:sz w:val="24"/>
          <w14:ligatures w14:val="none"/>
        </w:rPr>
        <w:t>：</w:t>
      </w:r>
      <w:proofErr w:type="gramStart"/>
      <w:r w:rsidRPr="0045727B">
        <w:rPr>
          <w:rFonts w:ascii="宋体" w:eastAsia="宋体" w:hAnsi="宋体" w:cs="宋体"/>
          <w:kern w:val="0"/>
          <w:sz w:val="24"/>
          <w14:ligatures w14:val="none"/>
        </w:rPr>
        <w:t>实时回读从臂</w:t>
      </w:r>
      <w:proofErr w:type="gramEnd"/>
      <w:r w:rsidRPr="0045727B">
        <w:rPr>
          <w:rFonts w:ascii="宋体" w:eastAsia="宋体" w:hAnsi="宋体" w:cs="宋体"/>
          <w:kern w:val="0"/>
          <w:sz w:val="24"/>
          <w14:ligatures w14:val="none"/>
        </w:rPr>
        <w:t xml:space="preserve">各舵机的实际位置、工作电压与运行状态，通过 SPI </w:t>
      </w:r>
      <w:proofErr w:type="gramStart"/>
      <w:r w:rsidRPr="0045727B">
        <w:rPr>
          <w:rFonts w:ascii="宋体" w:eastAsia="宋体" w:hAnsi="宋体" w:cs="宋体"/>
          <w:kern w:val="0"/>
          <w:sz w:val="24"/>
          <w14:ligatures w14:val="none"/>
        </w:rPr>
        <w:t>反馈至主</w:t>
      </w:r>
      <w:proofErr w:type="gramEnd"/>
      <w:r w:rsidRPr="0045727B">
        <w:rPr>
          <w:rFonts w:ascii="宋体" w:eastAsia="宋体" w:hAnsi="宋体" w:cs="宋体"/>
          <w:kern w:val="0"/>
          <w:sz w:val="24"/>
          <w14:ligatures w14:val="none"/>
        </w:rPr>
        <w:t xml:space="preserve"> MCU，为主端同步校准与上位机</w:t>
      </w:r>
      <w:proofErr w:type="gramStart"/>
      <w:r w:rsidRPr="0045727B">
        <w:rPr>
          <w:rFonts w:ascii="宋体" w:eastAsia="宋体" w:hAnsi="宋体" w:cs="宋体"/>
          <w:kern w:val="0"/>
          <w:sz w:val="24"/>
          <w14:ligatures w14:val="none"/>
        </w:rPr>
        <w:t>全状态</w:t>
      </w:r>
      <w:proofErr w:type="gramEnd"/>
      <w:r w:rsidRPr="0045727B">
        <w:rPr>
          <w:rFonts w:ascii="宋体" w:eastAsia="宋体" w:hAnsi="宋体" w:cs="宋体"/>
          <w:kern w:val="0"/>
          <w:sz w:val="24"/>
          <w14:ligatures w14:val="none"/>
        </w:rPr>
        <w:t>监测提供数据支撑。</w:t>
      </w:r>
    </w:p>
    <w:p w14:paraId="0546315D" w14:textId="76525542" w:rsidR="0077055B" w:rsidRDefault="00C615A3" w:rsidP="00C615A3">
      <w:pPr>
        <w:rPr>
          <w:rFonts w:ascii="宋体" w:eastAsia="宋体" w:hAnsi="宋体" w:hint="eastAsia"/>
          <w:sz w:val="24"/>
        </w:rPr>
      </w:pPr>
      <w:r w:rsidRPr="00C615A3">
        <w:rPr>
          <w:rFonts w:ascii="宋体" w:eastAsia="宋体" w:hAnsi="宋体" w:hint="eastAsia"/>
          <w:sz w:val="24"/>
        </w:rPr>
        <w:t>工作流程：</w:t>
      </w:r>
      <w:r w:rsidRPr="00C615A3">
        <w:rPr>
          <w:rFonts w:ascii="宋体" w:eastAsia="宋体" w:hAnsi="宋体"/>
          <w:sz w:val="24"/>
        </w:rPr>
        <w:t>从 MCU 通过 SPI 接口</w:t>
      </w:r>
      <w:proofErr w:type="gramStart"/>
      <w:r w:rsidRPr="00C615A3">
        <w:rPr>
          <w:rFonts w:ascii="宋体" w:eastAsia="宋体" w:hAnsi="宋体"/>
          <w:sz w:val="24"/>
        </w:rPr>
        <w:t>接收主端下发</w:t>
      </w:r>
      <w:proofErr w:type="gramEnd"/>
      <w:r w:rsidRPr="00C615A3">
        <w:rPr>
          <w:rFonts w:ascii="宋体" w:eastAsia="宋体" w:hAnsi="宋体"/>
          <w:sz w:val="24"/>
        </w:rPr>
        <w:t>的同步角度指令 → 对指令进行校验、解析与时序分配 → 通过 UART 总线向</w:t>
      </w:r>
      <w:proofErr w:type="gramStart"/>
      <w:r w:rsidRPr="00C615A3">
        <w:rPr>
          <w:rFonts w:ascii="宋体" w:eastAsia="宋体" w:hAnsi="宋体"/>
          <w:sz w:val="24"/>
        </w:rPr>
        <w:t>各从臂舵机</w:t>
      </w:r>
      <w:proofErr w:type="gramEnd"/>
      <w:r w:rsidRPr="00C615A3">
        <w:rPr>
          <w:rFonts w:ascii="宋体" w:eastAsia="宋体" w:hAnsi="宋体"/>
          <w:sz w:val="24"/>
        </w:rPr>
        <w:t>下发目标位置指令 → 舵机执行动作，</w:t>
      </w:r>
      <w:proofErr w:type="gramStart"/>
      <w:r w:rsidRPr="00C615A3">
        <w:rPr>
          <w:rFonts w:ascii="宋体" w:eastAsia="宋体" w:hAnsi="宋体"/>
          <w:sz w:val="24"/>
        </w:rPr>
        <w:t>带动从臂复现</w:t>
      </w:r>
      <w:proofErr w:type="gramEnd"/>
      <w:r w:rsidRPr="00C615A3">
        <w:rPr>
          <w:rFonts w:ascii="宋体" w:eastAsia="宋体" w:hAnsi="宋体"/>
          <w:sz w:val="24"/>
        </w:rPr>
        <w:t xml:space="preserve">主臂姿态 → 从 MCU </w:t>
      </w:r>
      <w:proofErr w:type="gramStart"/>
      <w:r w:rsidRPr="00C615A3">
        <w:rPr>
          <w:rFonts w:ascii="宋体" w:eastAsia="宋体" w:hAnsi="宋体"/>
          <w:sz w:val="24"/>
        </w:rPr>
        <w:t>回读舵机</w:t>
      </w:r>
      <w:proofErr w:type="gramEnd"/>
      <w:r w:rsidRPr="00C615A3">
        <w:rPr>
          <w:rFonts w:ascii="宋体" w:eastAsia="宋体" w:hAnsi="宋体"/>
          <w:sz w:val="24"/>
        </w:rPr>
        <w:t xml:space="preserve">实际运行参数，通过 SPI </w:t>
      </w:r>
      <w:proofErr w:type="gramStart"/>
      <w:r w:rsidRPr="00C615A3">
        <w:rPr>
          <w:rFonts w:ascii="宋体" w:eastAsia="宋体" w:hAnsi="宋体"/>
          <w:sz w:val="24"/>
        </w:rPr>
        <w:t>回传至主</w:t>
      </w:r>
      <w:proofErr w:type="gramEnd"/>
      <w:r w:rsidRPr="00C615A3">
        <w:rPr>
          <w:rFonts w:ascii="宋体" w:eastAsia="宋体" w:hAnsi="宋体"/>
          <w:sz w:val="24"/>
        </w:rPr>
        <w:t xml:space="preserve"> MCU。</w:t>
      </w:r>
    </w:p>
    <w:p w14:paraId="4AA6A69B" w14:textId="653EBCBD" w:rsidR="00C615A3" w:rsidRPr="00A45E95" w:rsidRDefault="0077055B" w:rsidP="00A45E95">
      <w:pPr>
        <w:pStyle w:val="3"/>
        <w:rPr>
          <w:rFonts w:ascii="宋体" w:eastAsia="宋体" w:hAnsi="宋体" w:hint="eastAsia"/>
          <w:sz w:val="24"/>
        </w:rPr>
      </w:pPr>
      <w:r>
        <w:rPr>
          <w:rFonts w:hint="eastAsia"/>
        </w:rPr>
        <w:t>4.3.3 python上位机实时监控与可视化节点</w:t>
      </w:r>
    </w:p>
    <w:p w14:paraId="4FF917F1" w14:textId="28C112B3" w:rsidR="0045727B" w:rsidRDefault="00F3002B" w:rsidP="00F3002B">
      <w:pPr>
        <w:rPr>
          <w:rFonts w:ascii="宋体" w:eastAsia="宋体" w:hAnsi="宋体" w:hint="eastAsia"/>
          <w:sz w:val="24"/>
        </w:rPr>
      </w:pPr>
      <w:r w:rsidRPr="00F3002B">
        <w:rPr>
          <w:rFonts w:ascii="宋体" w:eastAsia="宋体" w:hAnsi="宋体" w:hint="eastAsia"/>
          <w:b/>
          <w:bCs/>
          <w:sz w:val="24"/>
        </w:rPr>
        <w:t>软硬件构成</w:t>
      </w:r>
      <w:r>
        <w:rPr>
          <w:rFonts w:ascii="宋体" w:eastAsia="宋体" w:hAnsi="宋体" w:hint="eastAsia"/>
          <w:sz w:val="24"/>
        </w:rPr>
        <w:t>：</w:t>
      </w:r>
      <w:r w:rsidRPr="00F3002B">
        <w:rPr>
          <w:rFonts w:ascii="宋体" w:eastAsia="宋体" w:hAnsi="宋体"/>
          <w:sz w:val="24"/>
        </w:rPr>
        <w:t>硬件载体为 PC 端设备，通过 USB 转串口与主 MCU 建立物理连接</w:t>
      </w:r>
      <w:r>
        <w:rPr>
          <w:rFonts w:ascii="宋体" w:eastAsia="宋体" w:hAnsi="宋体" w:hint="eastAsia"/>
          <w:sz w:val="24"/>
        </w:rPr>
        <w:t>。</w:t>
      </w:r>
      <w:r w:rsidRPr="00F3002B">
        <w:rPr>
          <w:rFonts w:ascii="宋体" w:eastAsia="宋体" w:hAnsi="宋体"/>
          <w:sz w:val="24"/>
        </w:rPr>
        <w:t>软件层基于 PyQt5 框架开发，模块化划分为：串口通信模块、可视化渲染模块、状态监测模块、数据存储与查询模块。</w:t>
      </w:r>
    </w:p>
    <w:p w14:paraId="00A0546F" w14:textId="77777777" w:rsidR="00F3002B" w:rsidRPr="00F3002B" w:rsidRDefault="00F3002B" w:rsidP="00F3002B">
      <w:pPr>
        <w:rPr>
          <w:rFonts w:ascii="宋体" w:eastAsia="宋体" w:hAnsi="宋体" w:hint="eastAsia"/>
          <w:sz w:val="24"/>
        </w:rPr>
      </w:pPr>
      <w:r w:rsidRPr="00F3002B">
        <w:rPr>
          <w:rFonts w:ascii="宋体" w:eastAsia="宋体" w:hAnsi="宋体"/>
          <w:b/>
          <w:bCs/>
          <w:sz w:val="24"/>
        </w:rPr>
        <w:t>实时数据可视化展示</w:t>
      </w:r>
      <w:r w:rsidRPr="00F3002B">
        <w:rPr>
          <w:rFonts w:ascii="宋体" w:eastAsia="宋体" w:hAnsi="宋体"/>
          <w:sz w:val="24"/>
        </w:rPr>
        <w:t xml:space="preserve">：通过实时数据面板展示主 / </w:t>
      </w:r>
      <w:proofErr w:type="gramStart"/>
      <w:r w:rsidRPr="00F3002B">
        <w:rPr>
          <w:rFonts w:ascii="宋体" w:eastAsia="宋体" w:hAnsi="宋体"/>
          <w:sz w:val="24"/>
        </w:rPr>
        <w:t>从臂所有</w:t>
      </w:r>
      <w:proofErr w:type="gramEnd"/>
      <w:r w:rsidRPr="00F3002B">
        <w:rPr>
          <w:rFonts w:ascii="宋体" w:eastAsia="宋体" w:hAnsi="宋体"/>
          <w:sz w:val="24"/>
        </w:rPr>
        <w:t>关节舵机的角度位置、工作电压等核心参数，支持关节姿态的图形化直观呈现，替代纯数值的抽象观测。</w:t>
      </w:r>
    </w:p>
    <w:p w14:paraId="21D3C8F1" w14:textId="77777777" w:rsidR="00F3002B" w:rsidRPr="00F3002B" w:rsidRDefault="00F3002B" w:rsidP="00F3002B">
      <w:pPr>
        <w:rPr>
          <w:rFonts w:ascii="宋体" w:eastAsia="宋体" w:hAnsi="宋体" w:hint="eastAsia"/>
          <w:sz w:val="24"/>
        </w:rPr>
      </w:pPr>
      <w:r w:rsidRPr="00F3002B">
        <w:rPr>
          <w:rFonts w:ascii="宋体" w:eastAsia="宋体" w:hAnsi="宋体"/>
          <w:b/>
          <w:bCs/>
          <w:sz w:val="24"/>
        </w:rPr>
        <w:t>状态监测与异常预警</w:t>
      </w:r>
      <w:r w:rsidRPr="00F3002B">
        <w:rPr>
          <w:rFonts w:ascii="宋体" w:eastAsia="宋体" w:hAnsi="宋体"/>
          <w:sz w:val="24"/>
        </w:rPr>
        <w:t>：构建设备状态安全监测体系，基于预设参数阈值（电压异常、位置超差、通信超时等）实时判断运行状态，触发异常告警提示，提升作业安全性。</w:t>
      </w:r>
    </w:p>
    <w:p w14:paraId="54D09C3E" w14:textId="77777777" w:rsidR="00F3002B" w:rsidRPr="00F3002B" w:rsidRDefault="00F3002B" w:rsidP="00F3002B">
      <w:pPr>
        <w:rPr>
          <w:rFonts w:ascii="宋体" w:eastAsia="宋体" w:hAnsi="宋体" w:hint="eastAsia"/>
          <w:sz w:val="24"/>
        </w:rPr>
      </w:pPr>
      <w:r w:rsidRPr="00F3002B">
        <w:rPr>
          <w:rFonts w:ascii="宋体" w:eastAsia="宋体" w:hAnsi="宋体"/>
          <w:b/>
          <w:bCs/>
          <w:sz w:val="24"/>
        </w:rPr>
        <w:t>控制参数在线配置</w:t>
      </w:r>
      <w:r w:rsidRPr="00F3002B">
        <w:rPr>
          <w:rFonts w:ascii="宋体" w:eastAsia="宋体" w:hAnsi="宋体"/>
          <w:sz w:val="24"/>
        </w:rPr>
        <w:t>：支持通过界面下发控制参数（如同步速率、舵机限速、异常阈值等），经主 MCU 写入系统，实现运行参数的在线调整，无需重新烧录程序。</w:t>
      </w:r>
    </w:p>
    <w:p w14:paraId="6206E1EE" w14:textId="77777777" w:rsidR="00F3002B" w:rsidRPr="00F3002B" w:rsidRDefault="00F3002B" w:rsidP="00F3002B">
      <w:pPr>
        <w:rPr>
          <w:rFonts w:ascii="宋体" w:eastAsia="宋体" w:hAnsi="宋体" w:hint="eastAsia"/>
          <w:sz w:val="24"/>
        </w:rPr>
      </w:pPr>
      <w:r w:rsidRPr="00F3002B">
        <w:rPr>
          <w:rFonts w:ascii="宋体" w:eastAsia="宋体" w:hAnsi="宋体"/>
          <w:b/>
          <w:bCs/>
          <w:sz w:val="24"/>
        </w:rPr>
        <w:t>设备与日志管理</w:t>
      </w:r>
      <w:r w:rsidRPr="00F3002B">
        <w:rPr>
          <w:rFonts w:ascii="宋体" w:eastAsia="宋体" w:hAnsi="宋体"/>
          <w:sz w:val="24"/>
        </w:rPr>
        <w:t>：实现设备基础信息管理、运行日志存储、异常记录归档，支持历史数据的多条件查询与检索，为系统运维与问题排查提供数据支撑。</w:t>
      </w:r>
    </w:p>
    <w:p w14:paraId="25D1FDEC" w14:textId="77777777" w:rsidR="00203788" w:rsidRPr="00203788" w:rsidRDefault="003F55B2" w:rsidP="00203788">
      <w:pPr>
        <w:rPr>
          <w:rFonts w:hint="eastAsia"/>
          <w:b/>
          <w:bCs/>
        </w:rPr>
      </w:pPr>
      <w:r w:rsidRPr="00203788">
        <w:rPr>
          <w:rFonts w:ascii="宋体" w:eastAsia="宋体" w:hAnsi="宋体" w:hint="eastAsia"/>
          <w:b/>
          <w:bCs/>
          <w:sz w:val="24"/>
        </w:rPr>
        <w:t>内部工作流程：</w:t>
      </w:r>
      <w:r w:rsidR="00203788" w:rsidRPr="00203788">
        <w:rPr>
          <w:rFonts w:ascii="宋体" w:eastAsia="宋体" w:hAnsi="宋体"/>
          <w:sz w:val="24"/>
        </w:rPr>
        <w:t>上位机通过串口与主 MCU 建立稳定数据链路 → 后台通信线程持续接收主 MCU 上传的全系统运行数据 → 界面渲染线程将数据实时更新到可视化面板 → 状态监测线程并行做阈值判断，异常时触发告警提示 → 用户可通过界面操作下发配置指令或查询历史数据，指令经串口</w:t>
      </w:r>
      <w:proofErr w:type="gramStart"/>
      <w:r w:rsidR="00203788" w:rsidRPr="00203788">
        <w:rPr>
          <w:rFonts w:ascii="宋体" w:eastAsia="宋体" w:hAnsi="宋体"/>
          <w:sz w:val="24"/>
        </w:rPr>
        <w:t>传输至主</w:t>
      </w:r>
      <w:proofErr w:type="gramEnd"/>
      <w:r w:rsidR="00203788" w:rsidRPr="00203788">
        <w:rPr>
          <w:rFonts w:ascii="宋体" w:eastAsia="宋体" w:hAnsi="宋体"/>
          <w:sz w:val="24"/>
        </w:rPr>
        <w:t xml:space="preserve"> MCU 执行。</w:t>
      </w:r>
    </w:p>
    <w:p w14:paraId="5934CF78" w14:textId="040708AD" w:rsidR="00F3002B" w:rsidRPr="00203788" w:rsidRDefault="00F3002B" w:rsidP="00F3002B">
      <w:pPr>
        <w:rPr>
          <w:rFonts w:ascii="宋体" w:eastAsia="宋体" w:hAnsi="宋体" w:hint="eastAsia"/>
          <w:b/>
          <w:bCs/>
          <w:sz w:val="24"/>
        </w:rPr>
      </w:pPr>
    </w:p>
    <w:p w14:paraId="3337FF26" w14:textId="77777777" w:rsidR="0018487D" w:rsidRDefault="0018487D">
      <w:pPr>
        <w:widowControl/>
        <w:rPr>
          <w:rFonts w:hint="eastAsia"/>
        </w:rPr>
      </w:pPr>
      <w:r>
        <w:rPr>
          <w:rFonts w:hint="eastAsia"/>
        </w:rPr>
        <w:br w:type="page"/>
      </w:r>
    </w:p>
    <w:p w14:paraId="0C350928" w14:textId="7694F759" w:rsidR="00612158" w:rsidRDefault="00612158" w:rsidP="00612158">
      <w:pPr>
        <w:pStyle w:val="1"/>
        <w:rPr>
          <w:rFonts w:hint="eastAsia"/>
        </w:rPr>
      </w:pPr>
      <w:r>
        <w:rPr>
          <w:rFonts w:hint="eastAsia"/>
        </w:rPr>
        <w:lastRenderedPageBreak/>
        <w:t xml:space="preserve"> 系统实现</w:t>
      </w:r>
    </w:p>
    <w:p w14:paraId="76BD078A" w14:textId="75AC704C" w:rsidR="00FE3499" w:rsidRPr="00252FE8" w:rsidRDefault="00FE3499" w:rsidP="00285A8C">
      <w:pPr>
        <w:pStyle w:val="3"/>
        <w:numPr>
          <w:ilvl w:val="0"/>
          <w:numId w:val="0"/>
        </w:numPr>
        <w:rPr>
          <w:rFonts w:ascii="宋体" w:eastAsia="宋体" w:hAnsi="宋体" w:hint="eastAsia"/>
          <w:sz w:val="24"/>
        </w:rPr>
      </w:pPr>
      <w:r>
        <w:rPr>
          <w:rFonts w:hint="eastAsia"/>
        </w:rPr>
        <w:t>5.</w:t>
      </w:r>
      <w:r w:rsidR="00F85668">
        <w:rPr>
          <w:rFonts w:hint="eastAsia"/>
        </w:rPr>
        <w:t>1</w:t>
      </w:r>
      <w:r>
        <w:rPr>
          <w:rFonts w:hint="eastAsia"/>
        </w:rPr>
        <w:t>.1 总线舵机</w:t>
      </w:r>
    </w:p>
    <w:p w14:paraId="155DC4DA" w14:textId="175E0E37" w:rsidR="00FE3499" w:rsidRDefault="006957B4" w:rsidP="00FE3499">
      <w:pPr>
        <w:rPr>
          <w:rFonts w:ascii="宋体" w:eastAsia="宋体" w:hAnsi="宋体" w:hint="eastAsia"/>
          <w:sz w:val="24"/>
        </w:rPr>
      </w:pPr>
      <w:r>
        <w:rPr>
          <w:rFonts w:ascii="宋体" w:eastAsia="宋体" w:hAnsi="宋体" w:hint="eastAsia"/>
          <w:sz w:val="24"/>
        </w:rPr>
        <w:t>舵机是一种能够</w:t>
      </w:r>
      <w:proofErr w:type="gramStart"/>
      <w:r>
        <w:rPr>
          <w:rFonts w:ascii="宋体" w:eastAsia="宋体" w:hAnsi="宋体" w:hint="eastAsia"/>
          <w:sz w:val="24"/>
        </w:rPr>
        <w:t>精确实行</w:t>
      </w:r>
      <w:proofErr w:type="gramEnd"/>
      <w:r>
        <w:rPr>
          <w:rFonts w:ascii="宋体" w:eastAsia="宋体" w:hAnsi="宋体" w:hint="eastAsia"/>
          <w:sz w:val="24"/>
        </w:rPr>
        <w:t>角度变化的电机，通过指令进行运动。为保证主从同步运动，本项目利用了总线舵机来实行同步功能。本项目使用</w:t>
      </w:r>
      <w:proofErr w:type="gramStart"/>
      <w:r>
        <w:rPr>
          <w:rFonts w:ascii="宋体" w:eastAsia="宋体" w:hAnsi="宋体" w:hint="eastAsia"/>
          <w:sz w:val="24"/>
        </w:rPr>
        <w:t>众灵科技</w:t>
      </w:r>
      <w:proofErr w:type="gramEnd"/>
      <w:r>
        <w:rPr>
          <w:rFonts w:ascii="宋体" w:eastAsia="宋体" w:hAnsi="宋体" w:hint="eastAsia"/>
          <w:sz w:val="24"/>
        </w:rPr>
        <w:t>公司的ZP25D总线双轴舵机作为关节模块</w:t>
      </w:r>
      <w:r w:rsidR="005A3460">
        <w:rPr>
          <w:rFonts w:ascii="宋体" w:eastAsia="宋体" w:hAnsi="宋体" w:hint="eastAsia"/>
          <w:sz w:val="24"/>
        </w:rPr>
        <w:t>，用</w:t>
      </w:r>
      <w:r w:rsidR="005A3460" w:rsidRPr="005A3460">
        <w:rPr>
          <w:rFonts w:ascii="宋体" w:eastAsia="宋体" w:hAnsi="宋体"/>
          <w:sz w:val="24"/>
        </w:rPr>
        <w:t>一根信号线串联起多个舵机，实现协同工作。</w:t>
      </w:r>
      <w:r>
        <w:rPr>
          <w:rFonts w:ascii="宋体" w:eastAsia="宋体" w:hAnsi="宋体" w:hint="eastAsia"/>
          <w:sz w:val="24"/>
        </w:rPr>
        <w:t>来实现六个自由度的分拣功能及舵机的电压，角度位置的反馈</w:t>
      </w:r>
    </w:p>
    <w:p w14:paraId="4794C2DF" w14:textId="78815CA5" w:rsidR="006957B4" w:rsidRDefault="004E2DC6" w:rsidP="00FE3499">
      <w:pPr>
        <w:rPr>
          <w:rFonts w:ascii="宋体" w:eastAsia="宋体" w:hAnsi="宋体" w:hint="eastAsia"/>
          <w:sz w:val="24"/>
        </w:rPr>
      </w:pPr>
      <w:r>
        <w:rPr>
          <w:rFonts w:ascii="宋体" w:eastAsia="宋体" w:hAnsi="宋体" w:hint="eastAsia"/>
          <w:noProof/>
          <w:sz w:val="24"/>
        </w:rPr>
        <w:drawing>
          <wp:inline distT="0" distB="0" distL="0" distR="0" wp14:anchorId="15CC0F25" wp14:editId="6E37996B">
            <wp:extent cx="4232910" cy="5194617"/>
            <wp:effectExtent l="0" t="4445" r="0" b="0"/>
            <wp:docPr id="12228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743" name="图片 12228743"/>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4237111" cy="5199772"/>
                    </a:xfrm>
                    <a:prstGeom prst="rect">
                      <a:avLst/>
                    </a:prstGeom>
                  </pic:spPr>
                </pic:pic>
              </a:graphicData>
            </a:graphic>
          </wp:inline>
        </w:drawing>
      </w:r>
    </w:p>
    <w:p w14:paraId="45C89ADB" w14:textId="32388892" w:rsidR="00A6334E" w:rsidRDefault="00A6334E" w:rsidP="00A6334E">
      <w:pPr>
        <w:keepNext/>
        <w:rPr>
          <w:rFonts w:hint="eastAsia"/>
        </w:rPr>
      </w:pPr>
    </w:p>
    <w:p w14:paraId="57CE3ECE" w14:textId="68B78C6E" w:rsidR="000F668E" w:rsidRPr="004E2DC6" w:rsidRDefault="00A6334E" w:rsidP="003A5145">
      <w:pPr>
        <w:pStyle w:val="af3"/>
        <w:jc w:val="center"/>
        <w:rPr>
          <w:rFonts w:ascii="黑体" w:hAnsi="黑体" w:hint="eastAsia"/>
          <w:sz w:val="24"/>
        </w:rPr>
      </w:pPr>
      <w:r w:rsidRPr="004E2DC6">
        <w:rPr>
          <w:rFonts w:ascii="黑体" w:hAnsi="黑体" w:hint="eastAsia"/>
        </w:rPr>
        <w:t>图 5.</w:t>
      </w:r>
      <w:r w:rsidR="00A515FF" w:rsidRPr="004E2DC6">
        <w:rPr>
          <w:rFonts w:ascii="黑体" w:hAnsi="黑体" w:hint="eastAsia"/>
        </w:rPr>
        <w:t>1</w:t>
      </w:r>
      <w:r w:rsidRPr="004E2DC6">
        <w:rPr>
          <w:rFonts w:ascii="黑体" w:hAnsi="黑体" w:hint="eastAsia"/>
        </w:rPr>
        <w:t>.1.1 舵机引脚图</w:t>
      </w:r>
    </w:p>
    <w:tbl>
      <w:tblPr>
        <w:tblW w:w="5000" w:type="pct"/>
        <w:tblCellMar>
          <w:top w:w="15" w:type="dxa"/>
          <w:left w:w="15" w:type="dxa"/>
          <w:bottom w:w="15" w:type="dxa"/>
          <w:right w:w="15" w:type="dxa"/>
        </w:tblCellMar>
        <w:tblLook w:val="04A0" w:firstRow="1" w:lastRow="0" w:firstColumn="1" w:lastColumn="0" w:noHBand="0" w:noVBand="1"/>
      </w:tblPr>
      <w:tblGrid>
        <w:gridCol w:w="1435"/>
        <w:gridCol w:w="2856"/>
        <w:gridCol w:w="3999"/>
      </w:tblGrid>
      <w:tr w:rsidR="000F668E" w:rsidRPr="000F668E" w14:paraId="19C66879"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7656B6" w14:textId="77777777" w:rsidR="000F668E" w:rsidRPr="000F668E" w:rsidRDefault="000F668E" w:rsidP="000F668E">
            <w:pPr>
              <w:rPr>
                <w:rFonts w:ascii="宋体" w:eastAsia="宋体" w:hAnsi="宋体" w:hint="eastAsia"/>
                <w:b/>
                <w:bCs/>
                <w:sz w:val="24"/>
              </w:rPr>
            </w:pPr>
            <w:r w:rsidRPr="000F668E">
              <w:rPr>
                <w:rFonts w:ascii="宋体" w:eastAsia="宋体" w:hAnsi="宋体"/>
                <w:b/>
                <w:bCs/>
                <w:sz w:val="24"/>
              </w:rPr>
              <w:lastRenderedPageBreak/>
              <w:t>No.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E96945" w14:textId="77777777" w:rsidR="000F668E" w:rsidRPr="000F668E" w:rsidRDefault="000F668E" w:rsidP="000F668E">
            <w:pPr>
              <w:rPr>
                <w:rFonts w:ascii="宋体" w:eastAsia="宋体" w:hAnsi="宋体" w:hint="eastAsia"/>
                <w:b/>
                <w:bCs/>
                <w:sz w:val="24"/>
              </w:rPr>
            </w:pPr>
            <w:r w:rsidRPr="000F668E">
              <w:rPr>
                <w:rFonts w:ascii="宋体" w:eastAsia="宋体" w:hAnsi="宋体"/>
                <w:b/>
                <w:bCs/>
                <w:sz w:val="24"/>
              </w:rPr>
              <w:t>项目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785E4B" w14:textId="77777777" w:rsidR="000F668E" w:rsidRPr="000F668E" w:rsidRDefault="000F668E" w:rsidP="000F668E">
            <w:pPr>
              <w:rPr>
                <w:rFonts w:ascii="宋体" w:eastAsia="宋体" w:hAnsi="宋体" w:hint="eastAsia"/>
                <w:b/>
                <w:bCs/>
                <w:sz w:val="24"/>
              </w:rPr>
            </w:pPr>
            <w:r w:rsidRPr="000F668E">
              <w:rPr>
                <w:rFonts w:ascii="宋体" w:eastAsia="宋体" w:hAnsi="宋体"/>
                <w:b/>
                <w:bCs/>
                <w:sz w:val="24"/>
              </w:rPr>
              <w:t>规格</w:t>
            </w:r>
          </w:p>
        </w:tc>
      </w:tr>
      <w:tr w:rsidR="000F668E" w:rsidRPr="000F668E" w14:paraId="2FE582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A29BEF" w14:textId="77777777" w:rsidR="000F668E" w:rsidRPr="000F668E" w:rsidRDefault="000F668E" w:rsidP="000F668E">
            <w:pPr>
              <w:rPr>
                <w:rFonts w:ascii="宋体" w:eastAsia="宋体" w:hAnsi="宋体" w:hint="eastAsia"/>
                <w:sz w:val="24"/>
              </w:rPr>
            </w:pPr>
            <w:r w:rsidRPr="000F668E">
              <w:rPr>
                <w:rFonts w:ascii="宋体" w:eastAsia="宋体" w:hAnsi="宋体"/>
                <w:sz w:val="24"/>
              </w:rPr>
              <w:t>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844FF95" w14:textId="77777777" w:rsidR="000F668E" w:rsidRPr="000F668E" w:rsidRDefault="000F668E" w:rsidP="000F668E">
            <w:pPr>
              <w:rPr>
                <w:rFonts w:ascii="宋体" w:eastAsia="宋体" w:hAnsi="宋体" w:hint="eastAsia"/>
                <w:sz w:val="24"/>
              </w:rPr>
            </w:pPr>
            <w:r w:rsidRPr="000F668E">
              <w:rPr>
                <w:rFonts w:ascii="宋体" w:eastAsia="宋体" w:hAnsi="宋体"/>
                <w:sz w:val="24"/>
              </w:rPr>
              <w:t>保存温度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0DD65C" w14:textId="77777777" w:rsidR="000F668E" w:rsidRPr="000F668E" w:rsidRDefault="000F668E" w:rsidP="000F668E">
            <w:pPr>
              <w:rPr>
                <w:rFonts w:ascii="宋体" w:eastAsia="宋体" w:hAnsi="宋体" w:hint="eastAsia"/>
                <w:sz w:val="24"/>
              </w:rPr>
            </w:pPr>
            <w:r w:rsidRPr="000F668E">
              <w:rPr>
                <w:rFonts w:ascii="宋体" w:eastAsia="宋体" w:hAnsi="宋体"/>
                <w:sz w:val="24"/>
              </w:rPr>
              <w:t>-20℃ ~ 60℃</w:t>
            </w:r>
          </w:p>
        </w:tc>
      </w:tr>
      <w:tr w:rsidR="000F668E" w:rsidRPr="000F668E" w14:paraId="0EEF5BF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CA7FB9" w14:textId="77777777" w:rsidR="000F668E" w:rsidRPr="000F668E" w:rsidRDefault="000F668E" w:rsidP="000F668E">
            <w:pPr>
              <w:rPr>
                <w:rFonts w:ascii="宋体" w:eastAsia="宋体" w:hAnsi="宋体" w:hint="eastAsia"/>
                <w:sz w:val="24"/>
              </w:rPr>
            </w:pPr>
            <w:r w:rsidRPr="000F668E">
              <w:rPr>
                <w:rFonts w:ascii="宋体" w:eastAsia="宋体" w:hAnsi="宋体"/>
                <w:sz w:val="24"/>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929F0A" w14:textId="77777777" w:rsidR="000F668E" w:rsidRPr="000F668E" w:rsidRDefault="000F668E" w:rsidP="000F668E">
            <w:pPr>
              <w:rPr>
                <w:rFonts w:ascii="宋体" w:eastAsia="宋体" w:hAnsi="宋体" w:hint="eastAsia"/>
                <w:sz w:val="24"/>
              </w:rPr>
            </w:pPr>
            <w:r w:rsidRPr="000F668E">
              <w:rPr>
                <w:rFonts w:ascii="宋体" w:eastAsia="宋体" w:hAnsi="宋体"/>
                <w:sz w:val="24"/>
              </w:rPr>
              <w:t>操作温度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EC43BB" w14:textId="77777777" w:rsidR="000F668E" w:rsidRPr="000F668E" w:rsidRDefault="000F668E" w:rsidP="000F668E">
            <w:pPr>
              <w:rPr>
                <w:rFonts w:ascii="宋体" w:eastAsia="宋体" w:hAnsi="宋体" w:hint="eastAsia"/>
                <w:sz w:val="24"/>
              </w:rPr>
            </w:pPr>
            <w:r w:rsidRPr="000F668E">
              <w:rPr>
                <w:rFonts w:ascii="宋体" w:eastAsia="宋体" w:hAnsi="宋体"/>
                <w:sz w:val="24"/>
              </w:rPr>
              <w:t>-10℃ ~ 50℃</w:t>
            </w:r>
          </w:p>
        </w:tc>
      </w:tr>
      <w:tr w:rsidR="000F668E" w:rsidRPr="000F668E" w14:paraId="375747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A6DB89" w14:textId="77777777" w:rsidR="000F668E" w:rsidRPr="000F668E" w:rsidRDefault="000F668E" w:rsidP="000F668E">
            <w:pPr>
              <w:rPr>
                <w:rFonts w:ascii="宋体" w:eastAsia="宋体" w:hAnsi="宋体" w:hint="eastAsia"/>
                <w:sz w:val="24"/>
              </w:rPr>
            </w:pPr>
            <w:r w:rsidRPr="000F668E">
              <w:rPr>
                <w:rFonts w:ascii="宋体" w:eastAsia="宋体" w:hAnsi="宋体"/>
                <w:sz w:val="24"/>
              </w:rPr>
              <w:t>1-3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40C5FA" w14:textId="77777777" w:rsidR="000F668E" w:rsidRPr="000F668E" w:rsidRDefault="000F668E" w:rsidP="000F668E">
            <w:pPr>
              <w:rPr>
                <w:rFonts w:ascii="宋体" w:eastAsia="宋体" w:hAnsi="宋体" w:hint="eastAsia"/>
                <w:sz w:val="24"/>
              </w:rPr>
            </w:pPr>
            <w:r w:rsidRPr="000F668E">
              <w:rPr>
                <w:rFonts w:ascii="宋体" w:eastAsia="宋体" w:hAnsi="宋体"/>
                <w:sz w:val="24"/>
              </w:rPr>
              <w:t>操作电压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F7CBEE" w14:textId="77777777" w:rsidR="000F668E" w:rsidRPr="000F668E" w:rsidRDefault="000F668E" w:rsidP="000F668E">
            <w:pPr>
              <w:rPr>
                <w:rFonts w:ascii="宋体" w:eastAsia="宋体" w:hAnsi="宋体" w:hint="eastAsia"/>
                <w:sz w:val="24"/>
              </w:rPr>
            </w:pPr>
            <w:r w:rsidRPr="000F668E">
              <w:rPr>
                <w:rFonts w:ascii="宋体" w:eastAsia="宋体" w:hAnsi="宋体"/>
                <w:sz w:val="24"/>
              </w:rPr>
              <w:t>5V ~ 8.4V</w:t>
            </w:r>
          </w:p>
        </w:tc>
      </w:tr>
    </w:tbl>
    <w:p w14:paraId="15A60BF7" w14:textId="77777777" w:rsidR="000F668E" w:rsidRDefault="000F668E" w:rsidP="00FE3499">
      <w:pPr>
        <w:rPr>
          <w:rFonts w:ascii="宋体" w:eastAsia="宋体" w:hAnsi="宋体" w:hint="eastAsia"/>
          <w:sz w:val="24"/>
        </w:rPr>
      </w:pPr>
    </w:p>
    <w:p w14:paraId="6BB0C24E" w14:textId="6FAB31E5" w:rsidR="000F668E" w:rsidRDefault="000F668E" w:rsidP="00FE3499">
      <w:pPr>
        <w:rPr>
          <w:rFonts w:ascii="宋体" w:eastAsia="宋体" w:hAnsi="宋体" w:hint="eastAsia"/>
          <w:sz w:val="24"/>
        </w:rPr>
      </w:pPr>
      <w:r>
        <w:rPr>
          <w:rFonts w:ascii="宋体" w:eastAsia="宋体" w:hAnsi="宋体" w:hint="eastAsia"/>
          <w:sz w:val="24"/>
        </w:rPr>
        <w:t>此舵机利用单线接口模式，利用UART引脚与主</w:t>
      </w:r>
      <w:proofErr w:type="spellStart"/>
      <w:r>
        <w:rPr>
          <w:rFonts w:ascii="宋体" w:eastAsia="宋体" w:hAnsi="宋体" w:hint="eastAsia"/>
          <w:sz w:val="24"/>
        </w:rPr>
        <w:t>mcu</w:t>
      </w:r>
      <w:proofErr w:type="spellEnd"/>
      <w:r>
        <w:rPr>
          <w:rFonts w:ascii="宋体" w:eastAsia="宋体" w:hAnsi="宋体" w:hint="eastAsia"/>
          <w:sz w:val="24"/>
        </w:rPr>
        <w:t>进行通信，将实时位置传递给</w:t>
      </w:r>
      <w:proofErr w:type="spellStart"/>
      <w:r>
        <w:rPr>
          <w:rFonts w:ascii="宋体" w:eastAsia="宋体" w:hAnsi="宋体" w:hint="eastAsia"/>
          <w:sz w:val="24"/>
        </w:rPr>
        <w:t>mcu</w:t>
      </w:r>
      <w:proofErr w:type="spellEnd"/>
    </w:p>
    <w:p w14:paraId="072EE1C0" w14:textId="77777777" w:rsidR="00A6334E" w:rsidRDefault="0039430B" w:rsidP="00A6334E">
      <w:pPr>
        <w:keepNext/>
        <w:rPr>
          <w:rFonts w:hint="eastAsia"/>
        </w:rPr>
      </w:pPr>
      <w:r w:rsidRPr="0039430B">
        <w:rPr>
          <w:rFonts w:ascii="宋体" w:eastAsia="宋体" w:hAnsi="宋体"/>
          <w:noProof/>
          <w:sz w:val="24"/>
        </w:rPr>
        <w:drawing>
          <wp:inline distT="0" distB="0" distL="0" distR="0" wp14:anchorId="2E2FE468" wp14:editId="55390CEF">
            <wp:extent cx="5274310" cy="3544570"/>
            <wp:effectExtent l="0" t="0" r="2540" b="0"/>
            <wp:docPr id="1646061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61486" name=""/>
                    <pic:cNvPicPr/>
                  </pic:nvPicPr>
                  <pic:blipFill>
                    <a:blip r:embed="rId13"/>
                    <a:stretch>
                      <a:fillRect/>
                    </a:stretch>
                  </pic:blipFill>
                  <pic:spPr>
                    <a:xfrm>
                      <a:off x="0" y="0"/>
                      <a:ext cx="5274310" cy="3544570"/>
                    </a:xfrm>
                    <a:prstGeom prst="rect">
                      <a:avLst/>
                    </a:prstGeom>
                  </pic:spPr>
                </pic:pic>
              </a:graphicData>
            </a:graphic>
          </wp:inline>
        </w:drawing>
      </w:r>
    </w:p>
    <w:p w14:paraId="310DC195" w14:textId="7AF7CDFC" w:rsidR="005D294A" w:rsidRDefault="00A6334E" w:rsidP="003A5145">
      <w:pPr>
        <w:pStyle w:val="af3"/>
        <w:jc w:val="center"/>
        <w:rPr>
          <w:rFonts w:ascii="宋体" w:eastAsia="宋体" w:hAnsi="宋体" w:hint="eastAsia"/>
          <w:sz w:val="24"/>
        </w:rPr>
      </w:pPr>
      <w:r>
        <w:rPr>
          <w:rFonts w:hint="eastAsia"/>
        </w:rPr>
        <w:t>图</w:t>
      </w:r>
      <w:r>
        <w:rPr>
          <w:rFonts w:hint="eastAsia"/>
        </w:rPr>
        <w:t xml:space="preserve"> 5.2.1.2 </w:t>
      </w:r>
      <w:r>
        <w:rPr>
          <w:rFonts w:hint="eastAsia"/>
        </w:rPr>
        <w:t>舵机指令图</w:t>
      </w:r>
    </w:p>
    <w:p w14:paraId="336205CD" w14:textId="5B3BA294" w:rsidR="005D294A" w:rsidRDefault="0039430B">
      <w:pPr>
        <w:widowControl/>
        <w:rPr>
          <w:rFonts w:ascii="宋体" w:eastAsia="宋体" w:hAnsi="宋体" w:hint="eastAsia"/>
          <w:sz w:val="24"/>
        </w:rPr>
      </w:pPr>
      <w:r>
        <w:rPr>
          <w:rFonts w:ascii="宋体" w:eastAsia="宋体" w:hAnsi="宋体" w:hint="eastAsia"/>
          <w:sz w:val="24"/>
        </w:rPr>
        <w:t>总线舵机的配置指令一览，开机初始化时先进行释放扭力进行采样，再读取</w:t>
      </w:r>
      <w:r w:rsidR="00A6334E">
        <w:rPr>
          <w:rFonts w:ascii="宋体" w:eastAsia="宋体" w:hAnsi="宋体" w:hint="eastAsia"/>
          <w:sz w:val="24"/>
        </w:rPr>
        <w:t>位置将位置发给从臂，</w:t>
      </w:r>
      <w:proofErr w:type="gramStart"/>
      <w:r w:rsidR="00A6334E">
        <w:rPr>
          <w:rFonts w:ascii="宋体" w:eastAsia="宋体" w:hAnsi="宋体" w:hint="eastAsia"/>
          <w:sz w:val="24"/>
        </w:rPr>
        <w:t>从臂通过</w:t>
      </w:r>
      <w:proofErr w:type="gramEnd"/>
      <w:r w:rsidR="00A6334E">
        <w:rPr>
          <w:rFonts w:ascii="宋体" w:eastAsia="宋体" w:hAnsi="宋体" w:hint="eastAsia"/>
          <w:sz w:val="24"/>
        </w:rPr>
        <w:t>指令来进行移动</w:t>
      </w:r>
    </w:p>
    <w:p w14:paraId="55B24EA6" w14:textId="2EEEB7C6" w:rsidR="005D294A" w:rsidRDefault="005D294A" w:rsidP="005D294A">
      <w:pPr>
        <w:pStyle w:val="3"/>
        <w:rPr>
          <w:rFonts w:hint="eastAsia"/>
        </w:rPr>
      </w:pPr>
      <w:r>
        <w:rPr>
          <w:rFonts w:hint="eastAsia"/>
        </w:rPr>
        <w:lastRenderedPageBreak/>
        <w:t>5.</w:t>
      </w:r>
      <w:r w:rsidR="00F85668">
        <w:rPr>
          <w:rFonts w:hint="eastAsia"/>
        </w:rPr>
        <w:t>1</w:t>
      </w:r>
      <w:r>
        <w:rPr>
          <w:rFonts w:hint="eastAsia"/>
        </w:rPr>
        <w:t xml:space="preserve">.2 </w:t>
      </w:r>
      <w:proofErr w:type="gramStart"/>
      <w:r w:rsidR="001746BF">
        <w:rPr>
          <w:rFonts w:hint="eastAsia"/>
        </w:rPr>
        <w:t>钣</w:t>
      </w:r>
      <w:proofErr w:type="gramEnd"/>
      <w:r w:rsidR="001746BF">
        <w:rPr>
          <w:rFonts w:hint="eastAsia"/>
        </w:rPr>
        <w:t>金件</w:t>
      </w:r>
    </w:p>
    <w:p w14:paraId="2EA462D0" w14:textId="77777777" w:rsidR="0015468E" w:rsidRDefault="001746BF" w:rsidP="0015468E">
      <w:pPr>
        <w:keepNext/>
        <w:rPr>
          <w:rFonts w:hint="eastAsia"/>
        </w:rPr>
      </w:pPr>
      <w:r>
        <w:rPr>
          <w:rFonts w:hint="eastAsia"/>
          <w:noProof/>
        </w:rPr>
        <w:drawing>
          <wp:inline distT="0" distB="0" distL="0" distR="0" wp14:anchorId="75028009" wp14:editId="2B1D3661">
            <wp:extent cx="2759075" cy="2623931"/>
            <wp:effectExtent l="0" t="0" r="3175" b="5080"/>
            <wp:docPr id="2596678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3616" cy="2628249"/>
                    </a:xfrm>
                    <a:prstGeom prst="rect">
                      <a:avLst/>
                    </a:prstGeom>
                    <a:noFill/>
                    <a:ln>
                      <a:noFill/>
                    </a:ln>
                  </pic:spPr>
                </pic:pic>
              </a:graphicData>
            </a:graphic>
          </wp:inline>
        </w:drawing>
      </w:r>
    </w:p>
    <w:p w14:paraId="5224CC0B" w14:textId="23369B05" w:rsidR="00A6334E" w:rsidRPr="004E2DC6" w:rsidRDefault="009B059F" w:rsidP="0015468E">
      <w:pPr>
        <w:keepNext/>
        <w:rPr>
          <w:rFonts w:ascii="黑体" w:eastAsia="黑体" w:hAnsi="黑体" w:hint="eastAsia"/>
          <w:sz w:val="20"/>
          <w:szCs w:val="20"/>
        </w:rPr>
      </w:pPr>
      <w:r w:rsidRPr="004E2DC6">
        <w:rPr>
          <w:rFonts w:ascii="黑体" w:eastAsia="黑体" w:hAnsi="黑体" w:hint="eastAsia"/>
          <w:sz w:val="20"/>
          <w:szCs w:val="20"/>
        </w:rPr>
        <w:t>图 5.</w:t>
      </w:r>
      <w:r w:rsidR="00A515FF" w:rsidRPr="004E2DC6">
        <w:rPr>
          <w:rFonts w:ascii="黑体" w:eastAsia="黑体" w:hAnsi="黑体" w:hint="eastAsia"/>
          <w:sz w:val="20"/>
          <w:szCs w:val="20"/>
        </w:rPr>
        <w:t>1</w:t>
      </w:r>
      <w:r w:rsidRPr="004E2DC6">
        <w:rPr>
          <w:rFonts w:ascii="黑体" w:eastAsia="黑体" w:hAnsi="黑体" w:hint="eastAsia"/>
          <w:sz w:val="20"/>
          <w:szCs w:val="20"/>
        </w:rPr>
        <w:t xml:space="preserve">.2.1 </w:t>
      </w:r>
      <w:proofErr w:type="gramStart"/>
      <w:r w:rsidRPr="004E2DC6">
        <w:rPr>
          <w:rFonts w:ascii="黑体" w:eastAsia="黑体" w:hAnsi="黑体" w:hint="eastAsia"/>
          <w:sz w:val="20"/>
          <w:szCs w:val="20"/>
        </w:rPr>
        <w:t>钣</w:t>
      </w:r>
      <w:proofErr w:type="gramEnd"/>
      <w:r w:rsidRPr="004E2DC6">
        <w:rPr>
          <w:rFonts w:ascii="黑体" w:eastAsia="黑体" w:hAnsi="黑体" w:hint="eastAsia"/>
          <w:sz w:val="20"/>
          <w:szCs w:val="20"/>
        </w:rPr>
        <w:t>金</w:t>
      </w:r>
      <w:proofErr w:type="gramStart"/>
      <w:r w:rsidRPr="004E2DC6">
        <w:rPr>
          <w:rFonts w:ascii="黑体" w:eastAsia="黑体" w:hAnsi="黑体" w:hint="eastAsia"/>
          <w:sz w:val="20"/>
          <w:szCs w:val="20"/>
        </w:rPr>
        <w:t>件固定座图</w:t>
      </w:r>
      <w:proofErr w:type="gramEnd"/>
    </w:p>
    <w:p w14:paraId="0C0DFD07" w14:textId="719DBFA7" w:rsidR="000F668E" w:rsidRDefault="0039430B" w:rsidP="00FE3499">
      <w:pPr>
        <w:rPr>
          <w:rFonts w:ascii="宋体" w:eastAsia="宋体" w:hAnsi="宋体" w:hint="eastAsia"/>
          <w:sz w:val="24"/>
        </w:rPr>
      </w:pPr>
      <w:proofErr w:type="gramStart"/>
      <w:r>
        <w:rPr>
          <w:rFonts w:ascii="宋体" w:eastAsia="宋体" w:hAnsi="宋体" w:hint="eastAsia"/>
          <w:sz w:val="24"/>
        </w:rPr>
        <w:t>钣</w:t>
      </w:r>
      <w:proofErr w:type="gramEnd"/>
      <w:r>
        <w:rPr>
          <w:rFonts w:ascii="宋体" w:eastAsia="宋体" w:hAnsi="宋体" w:hint="eastAsia"/>
          <w:sz w:val="24"/>
        </w:rPr>
        <w:t>金</w:t>
      </w:r>
      <w:proofErr w:type="gramStart"/>
      <w:r w:rsidR="00A6334E">
        <w:rPr>
          <w:rFonts w:ascii="宋体" w:eastAsia="宋体" w:hAnsi="宋体" w:hint="eastAsia"/>
          <w:sz w:val="24"/>
        </w:rPr>
        <w:t>件固定座</w:t>
      </w:r>
      <w:proofErr w:type="gramEnd"/>
      <w:r w:rsidR="003A5145">
        <w:rPr>
          <w:rFonts w:ascii="宋体" w:eastAsia="宋体" w:hAnsi="宋体" w:hint="eastAsia"/>
          <w:sz w:val="24"/>
        </w:rPr>
        <w:t>用来固定主臂和从臂</w:t>
      </w:r>
    </w:p>
    <w:p w14:paraId="047A04A6" w14:textId="77777777" w:rsidR="0015468E" w:rsidRDefault="0015468E" w:rsidP="0015468E">
      <w:pPr>
        <w:keepNext/>
        <w:rPr>
          <w:rFonts w:hint="eastAsia"/>
        </w:rPr>
      </w:pPr>
      <w:r>
        <w:rPr>
          <w:rFonts w:ascii="宋体" w:eastAsia="宋体" w:hAnsi="宋体" w:hint="eastAsia"/>
          <w:noProof/>
          <w:sz w:val="24"/>
        </w:rPr>
        <w:drawing>
          <wp:inline distT="0" distB="0" distL="0" distR="0" wp14:anchorId="508795E9" wp14:editId="1DE3F4A8">
            <wp:extent cx="2989580" cy="2965836"/>
            <wp:effectExtent l="0" t="0" r="1270" b="6350"/>
            <wp:docPr id="8511692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69297" name="图片 8511692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9580" cy="2965836"/>
                    </a:xfrm>
                    <a:prstGeom prst="rect">
                      <a:avLst/>
                    </a:prstGeom>
                  </pic:spPr>
                </pic:pic>
              </a:graphicData>
            </a:graphic>
          </wp:inline>
        </w:drawing>
      </w:r>
    </w:p>
    <w:p w14:paraId="1C31C4DE" w14:textId="0D523B45" w:rsidR="0015468E" w:rsidRPr="004E2DC6" w:rsidRDefault="0015468E" w:rsidP="00A515FF">
      <w:pPr>
        <w:pStyle w:val="af3"/>
        <w:rPr>
          <w:rFonts w:ascii="黑体" w:hAnsi="黑体" w:hint="eastAsia"/>
        </w:rPr>
      </w:pPr>
      <w:r w:rsidRPr="004E2DC6">
        <w:rPr>
          <w:rFonts w:ascii="黑体" w:hAnsi="黑体" w:hint="eastAsia"/>
        </w:rPr>
        <w:t>图 5.</w:t>
      </w:r>
      <w:r w:rsidR="00A515FF" w:rsidRPr="004E2DC6">
        <w:rPr>
          <w:rFonts w:ascii="黑体" w:hAnsi="黑体" w:hint="eastAsia"/>
        </w:rPr>
        <w:t>1</w:t>
      </w:r>
      <w:r w:rsidRPr="004E2DC6">
        <w:rPr>
          <w:rFonts w:ascii="黑体" w:hAnsi="黑体" w:hint="eastAsia"/>
        </w:rPr>
        <w:t>.2.2 抓取功能机械</w:t>
      </w:r>
      <w:proofErr w:type="gramStart"/>
      <w:r w:rsidRPr="004E2DC6">
        <w:rPr>
          <w:rFonts w:ascii="黑体" w:hAnsi="黑体" w:hint="eastAsia"/>
        </w:rPr>
        <w:t>爪</w:t>
      </w:r>
      <w:proofErr w:type="gramEnd"/>
    </w:p>
    <w:p w14:paraId="5E55D2D1" w14:textId="48900F00" w:rsidR="009A2BCC" w:rsidRDefault="0015468E" w:rsidP="0015468E">
      <w:pPr>
        <w:rPr>
          <w:rFonts w:ascii="宋体" w:eastAsia="宋体" w:hAnsi="宋体" w:hint="eastAsia"/>
          <w:sz w:val="24"/>
        </w:rPr>
      </w:pPr>
      <w:r w:rsidRPr="0015468E">
        <w:rPr>
          <w:rFonts w:ascii="宋体" w:eastAsia="宋体" w:hAnsi="宋体" w:hint="eastAsia"/>
          <w:sz w:val="24"/>
        </w:rPr>
        <w:t>利用机械爪</w:t>
      </w:r>
      <w:proofErr w:type="gramStart"/>
      <w:r w:rsidRPr="0015468E">
        <w:rPr>
          <w:rFonts w:ascii="宋体" w:eastAsia="宋体" w:hAnsi="宋体" w:hint="eastAsia"/>
          <w:sz w:val="24"/>
        </w:rPr>
        <w:t>钣</w:t>
      </w:r>
      <w:proofErr w:type="gramEnd"/>
      <w:r w:rsidRPr="0015468E">
        <w:rPr>
          <w:rFonts w:ascii="宋体" w:eastAsia="宋体" w:hAnsi="宋体" w:hint="eastAsia"/>
          <w:sz w:val="24"/>
        </w:rPr>
        <w:t>金件，与舵机的轮盘交互，实现抓取功能</w:t>
      </w:r>
    </w:p>
    <w:p w14:paraId="599C5F0C" w14:textId="77777777" w:rsidR="009A2BCC" w:rsidRDefault="009A2BCC">
      <w:pPr>
        <w:widowControl/>
        <w:rPr>
          <w:rFonts w:ascii="宋体" w:eastAsia="宋体" w:hAnsi="宋体" w:hint="eastAsia"/>
          <w:sz w:val="24"/>
        </w:rPr>
      </w:pPr>
      <w:r>
        <w:rPr>
          <w:rFonts w:ascii="宋体" w:eastAsia="宋体" w:hAnsi="宋体" w:hint="eastAsia"/>
          <w:sz w:val="24"/>
        </w:rPr>
        <w:br w:type="page"/>
      </w:r>
    </w:p>
    <w:p w14:paraId="3823F019" w14:textId="546D4881" w:rsidR="00A515FF" w:rsidRDefault="00A515FF" w:rsidP="00A515FF">
      <w:pPr>
        <w:pStyle w:val="3"/>
        <w:rPr>
          <w:rFonts w:hint="eastAsia"/>
        </w:rPr>
      </w:pPr>
      <w:r>
        <w:rPr>
          <w:rFonts w:hint="eastAsia"/>
        </w:rPr>
        <w:lastRenderedPageBreak/>
        <w:t>5.1.3 核心控制板块</w:t>
      </w:r>
    </w:p>
    <w:p w14:paraId="55BEB12B" w14:textId="77777777" w:rsidR="00A515FF" w:rsidRDefault="00A515FF" w:rsidP="00A515FF">
      <w:pPr>
        <w:rPr>
          <w:rFonts w:ascii="宋体" w:eastAsia="宋体" w:hAnsi="宋体" w:hint="eastAsia"/>
          <w:sz w:val="24"/>
        </w:rPr>
      </w:pPr>
      <w:r>
        <w:rPr>
          <w:rFonts w:ascii="宋体" w:eastAsia="宋体" w:hAnsi="宋体" w:hint="eastAsia"/>
          <w:sz w:val="24"/>
        </w:rPr>
        <w:t>本项目利用</w:t>
      </w:r>
      <w:r w:rsidRPr="009A2BCC">
        <w:rPr>
          <w:rFonts w:ascii="宋体" w:eastAsia="宋体" w:hAnsi="宋体" w:hint="eastAsia"/>
          <w:sz w:val="24"/>
        </w:rPr>
        <w:t>STM32F40</w:t>
      </w:r>
      <w:r>
        <w:rPr>
          <w:rFonts w:ascii="宋体" w:eastAsia="宋体" w:hAnsi="宋体" w:hint="eastAsia"/>
          <w:sz w:val="24"/>
        </w:rPr>
        <w:t>7zgt6</w:t>
      </w:r>
      <w:r w:rsidRPr="009A2BCC">
        <w:rPr>
          <w:rFonts w:ascii="宋体" w:eastAsia="宋体" w:hAnsi="宋体" w:hint="eastAsia"/>
          <w:sz w:val="24"/>
        </w:rPr>
        <w:t>芯片</w:t>
      </w:r>
      <w:r>
        <w:rPr>
          <w:rFonts w:ascii="宋体" w:eastAsia="宋体" w:hAnsi="宋体" w:hint="eastAsia"/>
          <w:sz w:val="24"/>
        </w:rPr>
        <w:t>，此芯片</w:t>
      </w:r>
      <w:r w:rsidRPr="009A2BCC">
        <w:rPr>
          <w:rFonts w:ascii="宋体" w:eastAsia="宋体" w:hAnsi="宋体" w:hint="eastAsia"/>
          <w:sz w:val="24"/>
        </w:rPr>
        <w:t xml:space="preserve">采用高性能 Arm® Cortex®-M4 32 位精简指令集（RISC）内核，最高工作主频可达 168 兆赫兹。Cortex®-M4 内核集成单精度浮点运算单元（FPU），支持 ARM 全部单精度数据处理指令与数据类型；该内核还搭载全套数字信号处理（DSP）指令集，以及内存保护单元（MPU），可提升应用程序运行安全性。全系芯片配备 3 路 12 位模数转换器（ADC）、2 路数模转换器（DAC）、低功耗实时时钟（RTC）；包含 12 </w:t>
      </w:r>
      <w:proofErr w:type="gramStart"/>
      <w:r w:rsidRPr="009A2BCC">
        <w:rPr>
          <w:rFonts w:ascii="宋体" w:eastAsia="宋体" w:hAnsi="宋体" w:hint="eastAsia"/>
          <w:sz w:val="24"/>
        </w:rPr>
        <w:t>个</w:t>
      </w:r>
      <w:proofErr w:type="gramEnd"/>
      <w:r w:rsidRPr="009A2BCC">
        <w:rPr>
          <w:rFonts w:ascii="宋体" w:eastAsia="宋体" w:hAnsi="宋体" w:hint="eastAsia"/>
          <w:sz w:val="24"/>
        </w:rPr>
        <w:t xml:space="preserve">通用 16 位定时器（其中 2 路专为电机控制设计的 PWM 定时器）、2 </w:t>
      </w:r>
      <w:proofErr w:type="gramStart"/>
      <w:r w:rsidRPr="009A2BCC">
        <w:rPr>
          <w:rFonts w:ascii="宋体" w:eastAsia="宋体" w:hAnsi="宋体" w:hint="eastAsia"/>
          <w:sz w:val="24"/>
        </w:rPr>
        <w:t>个</w:t>
      </w:r>
      <w:proofErr w:type="gramEnd"/>
      <w:r w:rsidRPr="009A2BCC">
        <w:rPr>
          <w:rFonts w:ascii="宋体" w:eastAsia="宋体" w:hAnsi="宋体" w:hint="eastAsia"/>
          <w:sz w:val="24"/>
        </w:rPr>
        <w:t>通用 32 位定时器，以及真随机数发生器（RNG）；同时集成多种标准与高性能通信外设接口。</w:t>
      </w:r>
    </w:p>
    <w:p w14:paraId="7139D8C6" w14:textId="77777777" w:rsidR="00A515FF" w:rsidRDefault="00A515FF" w:rsidP="00A515FF">
      <w:pPr>
        <w:keepNext/>
        <w:rPr>
          <w:rFonts w:hint="eastAsia"/>
        </w:rPr>
      </w:pPr>
      <w:r w:rsidRPr="00A515FF">
        <w:rPr>
          <w:rFonts w:ascii="宋体" w:eastAsia="宋体" w:hAnsi="宋体"/>
          <w:noProof/>
          <w:sz w:val="24"/>
        </w:rPr>
        <w:drawing>
          <wp:inline distT="0" distB="0" distL="0" distR="0" wp14:anchorId="192F3D41" wp14:editId="4048B2BE">
            <wp:extent cx="5274310" cy="3763645"/>
            <wp:effectExtent l="0" t="0" r="2540" b="8255"/>
            <wp:docPr id="1245098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8576" name=""/>
                    <pic:cNvPicPr/>
                  </pic:nvPicPr>
                  <pic:blipFill>
                    <a:blip r:embed="rId16"/>
                    <a:stretch>
                      <a:fillRect/>
                    </a:stretch>
                  </pic:blipFill>
                  <pic:spPr>
                    <a:xfrm>
                      <a:off x="0" y="0"/>
                      <a:ext cx="5274310" cy="3763645"/>
                    </a:xfrm>
                    <a:prstGeom prst="rect">
                      <a:avLst/>
                    </a:prstGeom>
                  </pic:spPr>
                </pic:pic>
              </a:graphicData>
            </a:graphic>
          </wp:inline>
        </w:drawing>
      </w:r>
    </w:p>
    <w:p w14:paraId="7E2EA14D" w14:textId="66AD33D5" w:rsidR="00A515FF" w:rsidRPr="004E2DC6" w:rsidRDefault="00A515FF" w:rsidP="00A515FF">
      <w:pPr>
        <w:pStyle w:val="af3"/>
        <w:rPr>
          <w:rFonts w:ascii="黑体" w:hAnsi="黑体" w:hint="eastAsia"/>
        </w:rPr>
      </w:pPr>
      <w:r w:rsidRPr="004E2DC6">
        <w:rPr>
          <w:rFonts w:ascii="黑体" w:hAnsi="黑体" w:hint="eastAsia"/>
        </w:rPr>
        <w:t>图 5.1.3.1 stm32f407zgt6引脚定义图</w:t>
      </w:r>
    </w:p>
    <w:p w14:paraId="36431434" w14:textId="77777777" w:rsidR="00773898" w:rsidRDefault="00773898" w:rsidP="00773898">
      <w:pPr>
        <w:keepNext/>
        <w:rPr>
          <w:rFonts w:hint="eastAsia"/>
        </w:rPr>
      </w:pPr>
      <w:r>
        <w:rPr>
          <w:rFonts w:hint="eastAsia"/>
          <w:noProof/>
        </w:rPr>
        <w:lastRenderedPageBreak/>
        <w:drawing>
          <wp:inline distT="0" distB="0" distL="0" distR="0" wp14:anchorId="0D59703C" wp14:editId="13353C30">
            <wp:extent cx="5274310" cy="4343400"/>
            <wp:effectExtent l="0" t="0" r="2540" b="0"/>
            <wp:docPr id="161037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0643" name="图片 1610370643"/>
                    <pic:cNvPicPr/>
                  </pic:nvPicPr>
                  <pic:blipFill>
                    <a:blip r:embed="rId17">
                      <a:extLst>
                        <a:ext uri="{28A0092B-C50C-407E-A947-70E740481C1C}">
                          <a14:useLocalDpi xmlns:a14="http://schemas.microsoft.com/office/drawing/2010/main" val="0"/>
                        </a:ext>
                      </a:extLst>
                    </a:blip>
                    <a:stretch>
                      <a:fillRect/>
                    </a:stretch>
                  </pic:blipFill>
                  <pic:spPr>
                    <a:xfrm>
                      <a:off x="0" y="0"/>
                      <a:ext cx="5274310" cy="4343400"/>
                    </a:xfrm>
                    <a:prstGeom prst="rect">
                      <a:avLst/>
                    </a:prstGeom>
                  </pic:spPr>
                </pic:pic>
              </a:graphicData>
            </a:graphic>
          </wp:inline>
        </w:drawing>
      </w:r>
    </w:p>
    <w:p w14:paraId="252DDAAE" w14:textId="3D43CF6E" w:rsidR="00773898" w:rsidRPr="004E2DC6" w:rsidRDefault="00773898" w:rsidP="00773898">
      <w:pPr>
        <w:pStyle w:val="af3"/>
        <w:rPr>
          <w:rFonts w:ascii="黑体" w:hAnsi="黑体" w:hint="eastAsia"/>
        </w:rPr>
      </w:pPr>
      <w:r w:rsidRPr="004E2DC6">
        <w:rPr>
          <w:rFonts w:ascii="黑体" w:hAnsi="黑体" w:hint="eastAsia"/>
        </w:rPr>
        <w:t>图 5.1.3.2 stm32f407zgt6样式图</w:t>
      </w:r>
    </w:p>
    <w:p w14:paraId="7E967260" w14:textId="77777777" w:rsidR="00773898" w:rsidRPr="00773898" w:rsidRDefault="00773898" w:rsidP="00773898">
      <w:pPr>
        <w:rPr>
          <w:rFonts w:hint="eastAsia"/>
        </w:rPr>
      </w:pPr>
    </w:p>
    <w:p w14:paraId="5B47ADF0" w14:textId="7C03D1EA" w:rsidR="00891C12" w:rsidRDefault="005A1EC1" w:rsidP="005A1EC1">
      <w:pPr>
        <w:pStyle w:val="2"/>
        <w:rPr>
          <w:rFonts w:hint="eastAsia"/>
        </w:rPr>
      </w:pPr>
      <w:r>
        <w:rPr>
          <w:rFonts w:hint="eastAsia"/>
        </w:rPr>
        <w:t>5.1.4 Z-lin</w:t>
      </w:r>
      <w:r w:rsidR="005D50A6">
        <w:rPr>
          <w:rFonts w:hint="eastAsia"/>
        </w:rPr>
        <w:t>k板块</w:t>
      </w:r>
    </w:p>
    <w:p w14:paraId="3BEA601F" w14:textId="4F2D0B7D" w:rsidR="005D50A6" w:rsidRDefault="005D50A6" w:rsidP="005D50A6">
      <w:pPr>
        <w:rPr>
          <w:rFonts w:hint="eastAsia"/>
        </w:rPr>
      </w:pPr>
      <w:r>
        <w:rPr>
          <w:rFonts w:hint="eastAsia"/>
        </w:rPr>
        <w:t>Z-link板块作为UART</w:t>
      </w:r>
      <w:proofErr w:type="gramStart"/>
      <w:r>
        <w:rPr>
          <w:rFonts w:hint="eastAsia"/>
        </w:rPr>
        <w:t>引脚与舵机工</w:t>
      </w:r>
      <w:proofErr w:type="gramEnd"/>
      <w:r>
        <w:rPr>
          <w:rFonts w:hint="eastAsia"/>
        </w:rPr>
        <w:t>作的介质，</w:t>
      </w:r>
      <w:r w:rsidRPr="005D50A6">
        <w:t>集成总线、串口通讯、USB 三种功能于一块控制板的通用模块。通过一个模块就可以实现 ZX--TTL、TTL--USB、ZX--USB 3 大功能自由切换，</w:t>
      </w:r>
      <w:r>
        <w:rPr>
          <w:rFonts w:hint="eastAsia"/>
        </w:rPr>
        <w:t>能够自由使用总线设备，避免了用杜邦线直接进行数据通信的从</w:t>
      </w:r>
      <w:proofErr w:type="spellStart"/>
      <w:r>
        <w:rPr>
          <w:rFonts w:hint="eastAsia"/>
        </w:rPr>
        <w:t>mcu</w:t>
      </w:r>
      <w:proofErr w:type="spellEnd"/>
      <w:r>
        <w:rPr>
          <w:rFonts w:hint="eastAsia"/>
        </w:rPr>
        <w:t>看不到主机发来的指令的问题</w:t>
      </w:r>
    </w:p>
    <w:p w14:paraId="0899AA18" w14:textId="77777777" w:rsidR="00773898" w:rsidRPr="00F80B89" w:rsidRDefault="00773898" w:rsidP="00773898">
      <w:pPr>
        <w:keepNext/>
        <w:rPr>
          <w:rFonts w:ascii="黑体" w:eastAsia="黑体" w:hAnsi="黑体" w:hint="eastAsia"/>
        </w:rPr>
      </w:pPr>
      <w:r w:rsidRPr="00F80B89">
        <w:rPr>
          <w:rFonts w:ascii="黑体" w:eastAsia="黑体" w:hAnsi="黑体" w:hint="eastAsia"/>
          <w:noProof/>
        </w:rPr>
        <w:lastRenderedPageBreak/>
        <w:drawing>
          <wp:inline distT="0" distB="0" distL="0" distR="0" wp14:anchorId="6CA8182F" wp14:editId="55C93921">
            <wp:extent cx="5274310" cy="4042410"/>
            <wp:effectExtent l="0" t="0" r="2540" b="0"/>
            <wp:docPr id="13393141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4196" name="图片 1339314196"/>
                    <pic:cNvPicPr/>
                  </pic:nvPicPr>
                  <pic:blipFill>
                    <a:blip r:embed="rId18">
                      <a:extLst>
                        <a:ext uri="{28A0092B-C50C-407E-A947-70E740481C1C}">
                          <a14:useLocalDpi xmlns:a14="http://schemas.microsoft.com/office/drawing/2010/main" val="0"/>
                        </a:ext>
                      </a:extLst>
                    </a:blip>
                    <a:stretch>
                      <a:fillRect/>
                    </a:stretch>
                  </pic:blipFill>
                  <pic:spPr>
                    <a:xfrm>
                      <a:off x="0" y="0"/>
                      <a:ext cx="5274310" cy="4042410"/>
                    </a:xfrm>
                    <a:prstGeom prst="rect">
                      <a:avLst/>
                    </a:prstGeom>
                  </pic:spPr>
                </pic:pic>
              </a:graphicData>
            </a:graphic>
          </wp:inline>
        </w:drawing>
      </w:r>
    </w:p>
    <w:p w14:paraId="3308D9D4" w14:textId="090EA204" w:rsidR="00773898" w:rsidRPr="00F80B89" w:rsidRDefault="00773898" w:rsidP="00773898">
      <w:pPr>
        <w:pStyle w:val="af3"/>
        <w:rPr>
          <w:rFonts w:ascii="黑体" w:hAnsi="黑体" w:hint="eastAsia"/>
        </w:rPr>
      </w:pPr>
      <w:r w:rsidRPr="00F80B89">
        <w:rPr>
          <w:rFonts w:ascii="黑体" w:hAnsi="黑体" w:hint="eastAsia"/>
        </w:rPr>
        <w:t xml:space="preserve">图 5.1.4.1 </w:t>
      </w:r>
      <w:proofErr w:type="spellStart"/>
      <w:r w:rsidRPr="00F80B89">
        <w:rPr>
          <w:rFonts w:ascii="黑体" w:hAnsi="黑体" w:hint="eastAsia"/>
        </w:rPr>
        <w:t>zlink</w:t>
      </w:r>
      <w:proofErr w:type="spellEnd"/>
      <w:r w:rsidRPr="00F80B89">
        <w:rPr>
          <w:rFonts w:ascii="黑体" w:hAnsi="黑体" w:hint="eastAsia"/>
        </w:rPr>
        <w:t>样式图</w:t>
      </w:r>
    </w:p>
    <w:p w14:paraId="285CAEA0" w14:textId="753223CB" w:rsidR="00AE7EBF" w:rsidRDefault="00773898" w:rsidP="00AE7EBF">
      <w:pPr>
        <w:pStyle w:val="2"/>
        <w:rPr>
          <w:rFonts w:hint="eastAsia"/>
        </w:rPr>
      </w:pPr>
      <w:r>
        <w:rPr>
          <w:rFonts w:hint="eastAsia"/>
        </w:rPr>
        <w:t>5.1.5</w:t>
      </w:r>
      <w:r w:rsidR="00AE7EBF">
        <w:rPr>
          <w:rFonts w:hint="eastAsia"/>
        </w:rPr>
        <w:t>直流稳压</w:t>
      </w:r>
      <w:r>
        <w:rPr>
          <w:rFonts w:hint="eastAsia"/>
        </w:rPr>
        <w:t>电源模块</w:t>
      </w:r>
    </w:p>
    <w:p w14:paraId="122D0918" w14:textId="3A219310" w:rsidR="00AE7EBF" w:rsidRPr="00F80B89" w:rsidRDefault="00AE7EBF" w:rsidP="00AE7EBF">
      <w:pPr>
        <w:rPr>
          <w:rFonts w:ascii="宋体" w:eastAsia="宋体" w:hAnsi="宋体" w:hint="eastAsia"/>
          <w:sz w:val="24"/>
        </w:rPr>
      </w:pPr>
      <w:r w:rsidRPr="00F80B89">
        <w:rPr>
          <w:rFonts w:ascii="宋体" w:eastAsia="宋体" w:hAnsi="宋体" w:hint="eastAsia"/>
          <w:sz w:val="24"/>
        </w:rPr>
        <w:t>由于舵机因为电压不稳定的抖动问题，本项目使用了直流稳压电源模块</w:t>
      </w:r>
    </w:p>
    <w:p w14:paraId="2C23373D" w14:textId="77777777" w:rsidR="007F22B6" w:rsidRPr="00F80B89" w:rsidRDefault="007F22B6" w:rsidP="007F22B6">
      <w:pPr>
        <w:rPr>
          <w:rFonts w:ascii="宋体" w:eastAsia="宋体" w:hAnsi="宋体" w:hint="eastAsia"/>
          <w:sz w:val="24"/>
        </w:rPr>
      </w:pPr>
      <w:r w:rsidRPr="00F80B89">
        <w:rPr>
          <w:rFonts w:ascii="宋体" w:eastAsia="宋体" w:hAnsi="宋体"/>
          <w:b/>
          <w:bCs/>
          <w:sz w:val="24"/>
        </w:rPr>
        <w:t>动态负载响应更强，系统运行更稳定</w:t>
      </w:r>
      <w:r w:rsidRPr="00F80B89">
        <w:rPr>
          <w:rFonts w:ascii="宋体" w:eastAsia="宋体" w:hAnsi="宋体"/>
          <w:sz w:val="24"/>
        </w:rPr>
        <w:t xml:space="preserve"> 本项目多舵机启停、堵转时电流</w:t>
      </w:r>
      <w:proofErr w:type="gramStart"/>
      <w:r w:rsidRPr="00F80B89">
        <w:rPr>
          <w:rFonts w:ascii="宋体" w:eastAsia="宋体" w:hAnsi="宋体"/>
          <w:sz w:val="24"/>
        </w:rPr>
        <w:t>会阶跃</w:t>
      </w:r>
      <w:proofErr w:type="gramEnd"/>
      <w:r w:rsidRPr="00F80B89">
        <w:rPr>
          <w:rFonts w:ascii="宋体" w:eastAsia="宋体" w:hAnsi="宋体"/>
          <w:sz w:val="24"/>
        </w:rPr>
        <w:t>式突变，直流稳压电源模块瞬态响应速度更快，电压跌落幅度小、恢复时间短，可避免大电流波动引发主控复位、通信丢包、舵机控制紊乱等问题，适配多关节动态负载的工况特性。</w:t>
      </w:r>
    </w:p>
    <w:p w14:paraId="5E0AF853" w14:textId="77777777" w:rsidR="007F22B6" w:rsidRPr="00F80B89" w:rsidRDefault="007F22B6" w:rsidP="007F22B6">
      <w:pPr>
        <w:rPr>
          <w:rFonts w:ascii="宋体" w:eastAsia="宋体" w:hAnsi="宋体" w:hint="eastAsia"/>
          <w:sz w:val="24"/>
        </w:rPr>
      </w:pPr>
      <w:r w:rsidRPr="00F80B89">
        <w:rPr>
          <w:rFonts w:ascii="宋体" w:eastAsia="宋体" w:hAnsi="宋体"/>
          <w:b/>
          <w:bCs/>
          <w:sz w:val="24"/>
        </w:rPr>
        <w:t>输出纹波噪声更低，通信可靠性更高</w:t>
      </w:r>
      <w:r w:rsidRPr="00F80B89">
        <w:rPr>
          <w:rFonts w:ascii="宋体" w:eastAsia="宋体" w:hAnsi="宋体"/>
          <w:sz w:val="24"/>
        </w:rPr>
        <w:t xml:space="preserve"> 普通开关型 DC-DC 纹波与电磁干扰较强，易干扰 SPI </w:t>
      </w:r>
      <w:proofErr w:type="gramStart"/>
      <w:r w:rsidRPr="00F80B89">
        <w:rPr>
          <w:rFonts w:ascii="宋体" w:eastAsia="宋体" w:hAnsi="宋体"/>
          <w:sz w:val="24"/>
        </w:rPr>
        <w:t>高速跨机通信</w:t>
      </w:r>
      <w:proofErr w:type="gramEnd"/>
      <w:r w:rsidRPr="00F80B89">
        <w:rPr>
          <w:rFonts w:ascii="宋体" w:eastAsia="宋体" w:hAnsi="宋体"/>
          <w:sz w:val="24"/>
        </w:rPr>
        <w:t>、UART 舵机总线的信号完整性，引发数据错包；直流稳压模块输出纹波小、电磁干扰弱，能有效降低通信误码率，减少因指令错误导致的舵机超程、堵转风险。</w:t>
      </w:r>
    </w:p>
    <w:p w14:paraId="0522CB1B" w14:textId="4F4500D7" w:rsidR="007F22B6" w:rsidRPr="00F80B89" w:rsidRDefault="007F22B6" w:rsidP="00AE7EBF">
      <w:pPr>
        <w:rPr>
          <w:rFonts w:ascii="宋体" w:eastAsia="宋体" w:hAnsi="宋体" w:hint="eastAsia"/>
          <w:sz w:val="24"/>
        </w:rPr>
      </w:pPr>
      <w:r w:rsidRPr="00F80B89">
        <w:rPr>
          <w:rFonts w:ascii="宋体" w:eastAsia="宋体" w:hAnsi="宋体"/>
          <w:b/>
          <w:bCs/>
          <w:sz w:val="24"/>
        </w:rPr>
        <w:t>保护机制更完备，硬件风险更低</w:t>
      </w:r>
      <w:r w:rsidRPr="00F80B89">
        <w:rPr>
          <w:rFonts w:ascii="宋体" w:eastAsia="宋体" w:hAnsi="宋体"/>
          <w:sz w:val="24"/>
        </w:rPr>
        <w:t xml:space="preserve"> 直流稳压电源模块普遍集成过流、过压、过热、短路等全套保护电路，在舵机堵转、总线短路等极端工况下可快速限流或切断输出，抑制堵转电流持续升高，避免电机烧毁、器件损坏，适配危险环境</w:t>
      </w:r>
      <w:r w:rsidRPr="00F80B89">
        <w:rPr>
          <w:rFonts w:ascii="宋体" w:eastAsia="宋体" w:hAnsi="宋体"/>
          <w:sz w:val="24"/>
        </w:rPr>
        <w:lastRenderedPageBreak/>
        <w:t>远程作业的高可靠性需求</w:t>
      </w:r>
      <w:r w:rsidRPr="00F80B89">
        <w:rPr>
          <w:rFonts w:ascii="宋体" w:eastAsia="宋体" w:hAnsi="宋体" w:hint="eastAsia"/>
          <w:sz w:val="24"/>
        </w:rPr>
        <w:t>.</w:t>
      </w:r>
    </w:p>
    <w:p w14:paraId="5DB1B3C5" w14:textId="77777777" w:rsidR="00F80B89" w:rsidRDefault="00F80B89" w:rsidP="00F80B89">
      <w:pPr>
        <w:keepNext/>
        <w:rPr>
          <w:rFonts w:hint="eastAsia"/>
        </w:rPr>
      </w:pPr>
      <w:r>
        <w:rPr>
          <w:rFonts w:ascii="宋体" w:eastAsia="宋体" w:hAnsi="宋体" w:hint="eastAsia"/>
          <w:noProof/>
          <w:sz w:val="24"/>
        </w:rPr>
        <w:drawing>
          <wp:inline distT="0" distB="0" distL="0" distR="0" wp14:anchorId="0DA6CFCF" wp14:editId="0EC33928">
            <wp:extent cx="5274310" cy="4146550"/>
            <wp:effectExtent l="0" t="0" r="2540" b="6350"/>
            <wp:docPr id="7090557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55703" name="图片 709055703"/>
                    <pic:cNvPicPr/>
                  </pic:nvPicPr>
                  <pic:blipFill>
                    <a:blip r:embed="rId19">
                      <a:extLst>
                        <a:ext uri="{28A0092B-C50C-407E-A947-70E740481C1C}">
                          <a14:useLocalDpi xmlns:a14="http://schemas.microsoft.com/office/drawing/2010/main" val="0"/>
                        </a:ext>
                      </a:extLst>
                    </a:blip>
                    <a:stretch>
                      <a:fillRect/>
                    </a:stretch>
                  </pic:blipFill>
                  <pic:spPr>
                    <a:xfrm>
                      <a:off x="0" y="0"/>
                      <a:ext cx="5274310" cy="4146550"/>
                    </a:xfrm>
                    <a:prstGeom prst="rect">
                      <a:avLst/>
                    </a:prstGeom>
                  </pic:spPr>
                </pic:pic>
              </a:graphicData>
            </a:graphic>
          </wp:inline>
        </w:drawing>
      </w:r>
    </w:p>
    <w:p w14:paraId="3A4AB05B" w14:textId="5C804CA3" w:rsidR="00F80B89" w:rsidRPr="00F80B89" w:rsidRDefault="00F80B89" w:rsidP="00F80B89">
      <w:pPr>
        <w:pStyle w:val="af3"/>
        <w:rPr>
          <w:rFonts w:ascii="黑体" w:hAnsi="黑体" w:hint="eastAsia"/>
          <w:sz w:val="24"/>
          <w:szCs w:val="24"/>
        </w:rPr>
      </w:pPr>
      <w:r w:rsidRPr="00F80B89">
        <w:rPr>
          <w:rFonts w:ascii="黑体" w:hAnsi="黑体" w:hint="eastAsia"/>
        </w:rPr>
        <w:t>图 5.1.5.1 直流稳压电源模块</w:t>
      </w:r>
    </w:p>
    <w:p w14:paraId="07FEB574" w14:textId="4D05AFA4" w:rsidR="009A2BCC" w:rsidRDefault="00F865C3" w:rsidP="00F865C3">
      <w:pPr>
        <w:pStyle w:val="2"/>
        <w:rPr>
          <w:rFonts w:hint="eastAsia"/>
        </w:rPr>
      </w:pPr>
      <w:r>
        <w:rPr>
          <w:rFonts w:hint="eastAsia"/>
        </w:rPr>
        <w:t>5.1.6 python上位机的实现</w:t>
      </w:r>
    </w:p>
    <w:p w14:paraId="11EC2D83" w14:textId="77777777" w:rsidR="00AE7EBF" w:rsidRPr="00AE7EBF" w:rsidRDefault="00AE7EBF" w:rsidP="00AE7EBF">
      <w:pPr>
        <w:rPr>
          <w:rFonts w:hint="eastAsia"/>
        </w:rPr>
      </w:pPr>
    </w:p>
    <w:p w14:paraId="4B813DAB" w14:textId="6802E661" w:rsidR="004C3A79" w:rsidRDefault="00EE55F2" w:rsidP="00EE55F2">
      <w:pPr>
        <w:pStyle w:val="1"/>
        <w:rPr>
          <w:rFonts w:hint="eastAsia"/>
        </w:rPr>
      </w:pPr>
      <w:r>
        <w:rPr>
          <w:rFonts w:hint="eastAsia"/>
        </w:rPr>
        <w:t xml:space="preserve"> 完成情况和性能参数</w:t>
      </w:r>
    </w:p>
    <w:p w14:paraId="6D5ED736" w14:textId="77777777" w:rsidR="00EE55F2" w:rsidRPr="00EE55F2" w:rsidRDefault="00EE55F2" w:rsidP="00EE55F2">
      <w:pPr>
        <w:rPr>
          <w:rFonts w:hint="eastAsia"/>
        </w:rPr>
      </w:pPr>
    </w:p>
    <w:p w14:paraId="25B84FF0" w14:textId="7B4DFB0B" w:rsidR="004C3A79" w:rsidRDefault="004C3A79" w:rsidP="004C3A79">
      <w:pPr>
        <w:rPr>
          <w:rFonts w:hint="eastAsia"/>
        </w:rPr>
      </w:pPr>
    </w:p>
    <w:p w14:paraId="79A4C948" w14:textId="77777777" w:rsidR="004C3A79" w:rsidRDefault="004C3A79">
      <w:pPr>
        <w:widowControl/>
        <w:rPr>
          <w:rFonts w:hint="eastAsia"/>
        </w:rPr>
      </w:pPr>
      <w:r>
        <w:rPr>
          <w:rFonts w:hint="eastAsia"/>
        </w:rPr>
        <w:br w:type="page"/>
      </w:r>
    </w:p>
    <w:p w14:paraId="5B746D59" w14:textId="67FAA061" w:rsidR="004C3A79" w:rsidRDefault="00F41A00" w:rsidP="00F41A00">
      <w:pPr>
        <w:pStyle w:val="1"/>
        <w:rPr>
          <w:rFonts w:hint="eastAsia"/>
        </w:rPr>
      </w:pPr>
      <w:r>
        <w:rPr>
          <w:rFonts w:hint="eastAsia"/>
        </w:rPr>
        <w:lastRenderedPageBreak/>
        <w:t xml:space="preserve"> 参考文献</w:t>
      </w:r>
    </w:p>
    <w:p w14:paraId="25F63E35" w14:textId="1256CCAE" w:rsidR="009D5416" w:rsidRPr="006C030F" w:rsidRDefault="009D5416" w:rsidP="009D5416">
      <w:pPr>
        <w:rPr>
          <w:rFonts w:ascii="宋体" w:eastAsia="宋体" w:hAnsi="宋体" w:hint="eastAsia"/>
          <w:sz w:val="24"/>
        </w:rPr>
      </w:pPr>
      <w:r w:rsidRPr="006C030F">
        <w:rPr>
          <w:rFonts w:ascii="宋体" w:eastAsia="宋体" w:hAnsi="宋体"/>
          <w:sz w:val="24"/>
        </w:rPr>
        <w:t>[1] 陆振宇，查万荣，金陆乔，等。液压机器人</w:t>
      </w:r>
      <w:proofErr w:type="gramStart"/>
      <w:r w:rsidRPr="006C030F">
        <w:rPr>
          <w:rFonts w:ascii="宋体" w:eastAsia="宋体" w:hAnsi="宋体"/>
          <w:sz w:val="24"/>
        </w:rPr>
        <w:t>关节轴控嵌入式</w:t>
      </w:r>
      <w:proofErr w:type="gramEnd"/>
      <w:r w:rsidRPr="006C030F">
        <w:rPr>
          <w:rFonts w:ascii="宋体" w:eastAsia="宋体" w:hAnsi="宋体"/>
          <w:sz w:val="24"/>
        </w:rPr>
        <w:t>实时系统软件框架设计与实时性分析 [J]. 机床与液压，2025, 53 (23): 73-80.</w:t>
      </w:r>
    </w:p>
    <w:p w14:paraId="1889ECC7" w14:textId="7C7DA6AD" w:rsidR="009D5416" w:rsidRPr="006C030F" w:rsidRDefault="009D5416" w:rsidP="009D5416">
      <w:pPr>
        <w:rPr>
          <w:rFonts w:ascii="宋体" w:eastAsia="宋体" w:hAnsi="宋体" w:hint="eastAsia"/>
          <w:sz w:val="24"/>
        </w:rPr>
      </w:pPr>
      <w:r w:rsidRPr="006C030F">
        <w:rPr>
          <w:rFonts w:ascii="宋体" w:eastAsia="宋体" w:hAnsi="宋体"/>
          <w:sz w:val="24"/>
        </w:rPr>
        <w:t>[</w:t>
      </w:r>
      <w:r w:rsidRPr="006C030F">
        <w:rPr>
          <w:rFonts w:ascii="宋体" w:eastAsia="宋体" w:hAnsi="宋体" w:hint="eastAsia"/>
          <w:sz w:val="24"/>
        </w:rPr>
        <w:t>2</w:t>
      </w:r>
      <w:r w:rsidRPr="006C030F">
        <w:rPr>
          <w:rFonts w:ascii="宋体" w:eastAsia="宋体" w:hAnsi="宋体"/>
          <w:sz w:val="24"/>
        </w:rPr>
        <w:t xml:space="preserve">] 王磊。基于嵌入式操作系统的分布式实时通信设计与实现 [D/OL]. 成都：电子科技大学，2025. </w:t>
      </w:r>
      <w:proofErr w:type="gramStart"/>
      <w:r w:rsidRPr="006C030F">
        <w:rPr>
          <w:rFonts w:ascii="宋体" w:eastAsia="宋体" w:hAnsi="宋体"/>
          <w:sz w:val="24"/>
        </w:rPr>
        <w:t>DOI:10.27005/d.cnki.gdzku</w:t>
      </w:r>
      <w:proofErr w:type="gramEnd"/>
      <w:r w:rsidRPr="006C030F">
        <w:rPr>
          <w:rFonts w:ascii="宋体" w:eastAsia="宋体" w:hAnsi="宋体"/>
          <w:sz w:val="24"/>
        </w:rPr>
        <w:t>.2025.002581.</w:t>
      </w:r>
    </w:p>
    <w:p w14:paraId="1A909F2A" w14:textId="021DB809" w:rsidR="009D5416" w:rsidRPr="006C030F" w:rsidRDefault="009D5416" w:rsidP="009D5416">
      <w:pPr>
        <w:rPr>
          <w:rFonts w:ascii="宋体" w:eastAsia="宋体" w:hAnsi="宋体" w:hint="eastAsia"/>
          <w:sz w:val="24"/>
        </w:rPr>
      </w:pPr>
      <w:r w:rsidRPr="006C030F">
        <w:rPr>
          <w:rFonts w:ascii="宋体" w:eastAsia="宋体" w:hAnsi="宋体"/>
          <w:sz w:val="24"/>
        </w:rPr>
        <w:t>[</w:t>
      </w:r>
      <w:r w:rsidRPr="006C030F">
        <w:rPr>
          <w:rFonts w:ascii="宋体" w:eastAsia="宋体" w:hAnsi="宋体" w:hint="eastAsia"/>
          <w:sz w:val="24"/>
        </w:rPr>
        <w:t>3</w:t>
      </w:r>
      <w:r w:rsidRPr="006C030F">
        <w:rPr>
          <w:rFonts w:ascii="宋体" w:eastAsia="宋体" w:hAnsi="宋体"/>
          <w:sz w:val="24"/>
        </w:rPr>
        <w:t>] 郑雪</w:t>
      </w:r>
      <w:proofErr w:type="gramStart"/>
      <w:r w:rsidRPr="006C030F">
        <w:rPr>
          <w:rFonts w:ascii="宋体" w:eastAsia="宋体" w:hAnsi="宋体"/>
          <w:sz w:val="24"/>
        </w:rPr>
        <w:t>楷</w:t>
      </w:r>
      <w:proofErr w:type="gramEnd"/>
      <w:r w:rsidRPr="006C030F">
        <w:rPr>
          <w:rFonts w:ascii="宋体" w:eastAsia="宋体" w:hAnsi="宋体"/>
          <w:sz w:val="24"/>
        </w:rPr>
        <w:t>。多</w:t>
      </w:r>
      <w:proofErr w:type="gramStart"/>
      <w:r w:rsidRPr="006C030F">
        <w:rPr>
          <w:rFonts w:ascii="宋体" w:eastAsia="宋体" w:hAnsi="宋体"/>
          <w:sz w:val="24"/>
        </w:rPr>
        <w:t>约束条件下双机械</w:t>
      </w:r>
      <w:proofErr w:type="gramEnd"/>
      <w:r w:rsidRPr="006C030F">
        <w:rPr>
          <w:rFonts w:ascii="宋体" w:eastAsia="宋体" w:hAnsi="宋体"/>
          <w:sz w:val="24"/>
        </w:rPr>
        <w:t xml:space="preserve">臂作业系统路径规划研究 [D/OL]. 成都：西南交通大学，2025. </w:t>
      </w:r>
      <w:proofErr w:type="gramStart"/>
      <w:r w:rsidRPr="006C030F">
        <w:rPr>
          <w:rFonts w:ascii="宋体" w:eastAsia="宋体" w:hAnsi="宋体"/>
          <w:sz w:val="24"/>
        </w:rPr>
        <w:t>DOI:10.27414/d.cnki.gxniu</w:t>
      </w:r>
      <w:proofErr w:type="gramEnd"/>
      <w:r w:rsidRPr="006C030F">
        <w:rPr>
          <w:rFonts w:ascii="宋体" w:eastAsia="宋体" w:hAnsi="宋体"/>
          <w:sz w:val="24"/>
        </w:rPr>
        <w:t>.2023.002369.</w:t>
      </w:r>
    </w:p>
    <w:p w14:paraId="647904BE" w14:textId="50F9BB95" w:rsidR="009D5416" w:rsidRPr="006C030F" w:rsidRDefault="009D5416" w:rsidP="009D5416">
      <w:pPr>
        <w:rPr>
          <w:rFonts w:ascii="宋体" w:eastAsia="宋体" w:hAnsi="宋体" w:hint="eastAsia"/>
          <w:sz w:val="24"/>
        </w:rPr>
      </w:pPr>
      <w:r w:rsidRPr="006C030F">
        <w:rPr>
          <w:rFonts w:ascii="宋体" w:eastAsia="宋体" w:hAnsi="宋体"/>
          <w:sz w:val="24"/>
        </w:rPr>
        <w:t>[</w:t>
      </w:r>
      <w:r w:rsidRPr="006C030F">
        <w:rPr>
          <w:rFonts w:ascii="宋体" w:eastAsia="宋体" w:hAnsi="宋体" w:hint="eastAsia"/>
          <w:sz w:val="24"/>
        </w:rPr>
        <w:t>4</w:t>
      </w:r>
      <w:r w:rsidRPr="006C030F">
        <w:rPr>
          <w:rFonts w:ascii="宋体" w:eastAsia="宋体" w:hAnsi="宋体"/>
          <w:sz w:val="24"/>
        </w:rPr>
        <w:t xml:space="preserve">] Open-source-documentation-tutorial. STM32F407 中文手册 (完全版) 高清完整 [EB/OL]. (更新日期不详)[2026-07-14]. </w:t>
      </w:r>
      <w:hyperlink r:id="rId20" w:history="1">
        <w:r w:rsidRPr="006C030F">
          <w:rPr>
            <w:rStyle w:val="af5"/>
            <w:rFonts w:ascii="宋体" w:eastAsia="宋体" w:hAnsi="宋体"/>
            <w:sz w:val="24"/>
          </w:rPr>
          <w:t>https://gitcode.com/Open-source-documentation-tutorial/46f32</w:t>
        </w:r>
      </w:hyperlink>
      <w:r w:rsidRPr="006C030F">
        <w:rPr>
          <w:rFonts w:ascii="宋体" w:eastAsia="宋体" w:hAnsi="宋体"/>
          <w:sz w:val="24"/>
        </w:rPr>
        <w:t>.</w:t>
      </w:r>
    </w:p>
    <w:p w14:paraId="5199F6ED" w14:textId="22FA431C" w:rsidR="006C030F" w:rsidRDefault="006C030F" w:rsidP="009D5416">
      <w:pPr>
        <w:rPr>
          <w:rFonts w:ascii="宋体" w:eastAsia="宋体" w:hAnsi="宋体" w:hint="eastAsia"/>
          <w:sz w:val="24"/>
        </w:rPr>
      </w:pPr>
      <w:r w:rsidRPr="006C030F">
        <w:rPr>
          <w:rFonts w:ascii="宋体" w:eastAsia="宋体" w:hAnsi="宋体"/>
          <w:sz w:val="24"/>
        </w:rPr>
        <w:t>[</w:t>
      </w:r>
      <w:r w:rsidRPr="006C030F">
        <w:rPr>
          <w:rFonts w:ascii="宋体" w:eastAsia="宋体" w:hAnsi="宋体" w:hint="eastAsia"/>
          <w:sz w:val="24"/>
        </w:rPr>
        <w:t>5</w:t>
      </w:r>
      <w:r w:rsidRPr="006C030F">
        <w:rPr>
          <w:rFonts w:ascii="宋体" w:eastAsia="宋体" w:hAnsi="宋体"/>
          <w:sz w:val="24"/>
        </w:rPr>
        <w:t>] 高伟亚。危险狭窄空间探测机器人机械臂的设计与研究 [D/OL]. 绵阳：西南科技大学，2018.</w:t>
      </w:r>
    </w:p>
    <w:p w14:paraId="5E5EDCCE" w14:textId="31C60755" w:rsidR="006C030F" w:rsidRDefault="002A629D" w:rsidP="009D5416">
      <w:pPr>
        <w:rPr>
          <w:rFonts w:ascii="宋体" w:eastAsia="宋体" w:hAnsi="宋体" w:hint="eastAsia"/>
          <w:sz w:val="24"/>
        </w:rPr>
      </w:pPr>
      <w:r w:rsidRPr="002A629D">
        <w:rPr>
          <w:rFonts w:ascii="宋体" w:eastAsia="宋体" w:hAnsi="宋体"/>
          <w:sz w:val="24"/>
        </w:rPr>
        <w:t>[</w:t>
      </w:r>
      <w:r>
        <w:rPr>
          <w:rFonts w:ascii="宋体" w:eastAsia="宋体" w:hAnsi="宋体" w:hint="eastAsia"/>
          <w:sz w:val="24"/>
        </w:rPr>
        <w:t>6</w:t>
      </w:r>
      <w:r w:rsidRPr="002A629D">
        <w:rPr>
          <w:rFonts w:ascii="宋体" w:eastAsia="宋体" w:hAnsi="宋体"/>
          <w:sz w:val="24"/>
        </w:rPr>
        <w:t xml:space="preserve">] 史亚飞。六自由度机械臂动态避碰研究 [D/OL]. 兰州：兰州理工大学，2020. </w:t>
      </w:r>
      <w:proofErr w:type="gramStart"/>
      <w:r w:rsidRPr="002A629D">
        <w:rPr>
          <w:rFonts w:ascii="宋体" w:eastAsia="宋体" w:hAnsi="宋体"/>
          <w:sz w:val="24"/>
        </w:rPr>
        <w:t>DOI:10.27206/d.cnki.ggsgu</w:t>
      </w:r>
      <w:proofErr w:type="gramEnd"/>
      <w:r w:rsidRPr="002A629D">
        <w:rPr>
          <w:rFonts w:ascii="宋体" w:eastAsia="宋体" w:hAnsi="宋体"/>
          <w:sz w:val="24"/>
        </w:rPr>
        <w:t>.2020.000460.</w:t>
      </w:r>
    </w:p>
    <w:p w14:paraId="409ABECD" w14:textId="369165AF" w:rsidR="002A629D" w:rsidRDefault="00F12430" w:rsidP="009D5416">
      <w:pPr>
        <w:rPr>
          <w:rFonts w:ascii="宋体" w:eastAsia="宋体" w:hAnsi="宋体" w:hint="eastAsia"/>
          <w:sz w:val="24"/>
        </w:rPr>
      </w:pPr>
      <w:r w:rsidRPr="00F12430">
        <w:rPr>
          <w:rFonts w:ascii="宋体" w:eastAsia="宋体" w:hAnsi="宋体"/>
          <w:sz w:val="24"/>
        </w:rPr>
        <w:t>[</w:t>
      </w:r>
      <w:r>
        <w:rPr>
          <w:rFonts w:ascii="宋体" w:eastAsia="宋体" w:hAnsi="宋体" w:hint="eastAsia"/>
          <w:sz w:val="24"/>
        </w:rPr>
        <w:t>7</w:t>
      </w:r>
      <w:r w:rsidRPr="00F12430">
        <w:rPr>
          <w:rFonts w:ascii="宋体" w:eastAsia="宋体" w:hAnsi="宋体"/>
          <w:sz w:val="24"/>
        </w:rPr>
        <w:t xml:space="preserve">] 刘泽华，翟延忠。基于 </w:t>
      </w:r>
      <w:proofErr w:type="spellStart"/>
      <w:r w:rsidRPr="00F12430">
        <w:rPr>
          <w:rFonts w:ascii="宋体" w:eastAsia="宋体" w:hAnsi="宋体"/>
          <w:sz w:val="24"/>
        </w:rPr>
        <w:t>FreeRTOS</w:t>
      </w:r>
      <w:proofErr w:type="spellEnd"/>
      <w:r w:rsidRPr="00F12430">
        <w:rPr>
          <w:rFonts w:ascii="宋体" w:eastAsia="宋体" w:hAnsi="宋体"/>
          <w:sz w:val="24"/>
        </w:rPr>
        <w:t xml:space="preserve"> 的多串口通信服务架构设计与实现 [J]. 工程科技 Ⅰ 辑</w:t>
      </w:r>
      <w:r w:rsidRPr="00F12430">
        <w:rPr>
          <w:rFonts w:ascii="微软雅黑" w:eastAsia="微软雅黑" w:hAnsi="微软雅黑" w:cs="微软雅黑" w:hint="eastAsia"/>
          <w:sz w:val="24"/>
        </w:rPr>
        <w:t>・</w:t>
      </w:r>
      <w:r w:rsidRPr="00F12430">
        <w:rPr>
          <w:rFonts w:ascii="宋体" w:eastAsia="宋体" w:hAnsi="宋体" w:cs="宋体" w:hint="eastAsia"/>
          <w:sz w:val="24"/>
        </w:rPr>
        <w:t>信息科技，</w:t>
      </w:r>
      <w:r w:rsidRPr="00F12430">
        <w:rPr>
          <w:rFonts w:ascii="宋体" w:eastAsia="宋体" w:hAnsi="宋体"/>
          <w:sz w:val="24"/>
        </w:rPr>
        <w:t xml:space="preserve">2026. </w:t>
      </w:r>
      <w:proofErr w:type="gramStart"/>
      <w:r w:rsidRPr="00F12430">
        <w:rPr>
          <w:rFonts w:ascii="宋体" w:eastAsia="宋体" w:hAnsi="宋体"/>
          <w:sz w:val="24"/>
        </w:rPr>
        <w:t>DOI:10.19956/j.cnki.ncist</w:t>
      </w:r>
      <w:proofErr w:type="gramEnd"/>
      <w:r w:rsidRPr="00F12430">
        <w:rPr>
          <w:rFonts w:ascii="宋体" w:eastAsia="宋体" w:hAnsi="宋体"/>
          <w:sz w:val="24"/>
        </w:rPr>
        <w:t>.2026.02.012.</w:t>
      </w:r>
    </w:p>
    <w:p w14:paraId="515B16D9" w14:textId="58B92F9B" w:rsidR="00F12430" w:rsidRDefault="00EB4DE8" w:rsidP="009D5416">
      <w:pPr>
        <w:rPr>
          <w:rFonts w:ascii="宋体" w:eastAsia="宋体" w:hAnsi="宋体" w:hint="eastAsia"/>
          <w:sz w:val="24"/>
        </w:rPr>
      </w:pPr>
      <w:r w:rsidRPr="00EB4DE8">
        <w:rPr>
          <w:rFonts w:ascii="宋体" w:eastAsia="宋体" w:hAnsi="宋体"/>
          <w:sz w:val="24"/>
        </w:rPr>
        <w:t>[</w:t>
      </w:r>
      <w:r>
        <w:rPr>
          <w:rFonts w:ascii="宋体" w:eastAsia="宋体" w:hAnsi="宋体" w:hint="eastAsia"/>
          <w:sz w:val="24"/>
        </w:rPr>
        <w:t>8</w:t>
      </w:r>
      <w:r w:rsidRPr="00EB4DE8">
        <w:rPr>
          <w:rFonts w:ascii="宋体" w:eastAsia="宋体" w:hAnsi="宋体"/>
          <w:sz w:val="24"/>
        </w:rPr>
        <w:t xml:space="preserve">] 沈小其，何勇。基于 ARM 和 </w:t>
      </w:r>
      <w:proofErr w:type="spellStart"/>
      <w:r w:rsidRPr="00EB4DE8">
        <w:rPr>
          <w:rFonts w:ascii="宋体" w:eastAsia="宋体" w:hAnsi="宋体"/>
          <w:sz w:val="24"/>
        </w:rPr>
        <w:t>FreeRTOS</w:t>
      </w:r>
      <w:proofErr w:type="spellEnd"/>
      <w:r w:rsidRPr="00EB4DE8">
        <w:rPr>
          <w:rFonts w:ascii="宋体" w:eastAsia="宋体" w:hAnsi="宋体"/>
          <w:sz w:val="24"/>
        </w:rPr>
        <w:t xml:space="preserve"> 的剑杆织机主控系统设计 [J]. 工程科技 Ⅱ 辑</w:t>
      </w:r>
      <w:r w:rsidRPr="00EB4DE8">
        <w:rPr>
          <w:rFonts w:ascii="微软雅黑" w:eastAsia="微软雅黑" w:hAnsi="微软雅黑" w:cs="微软雅黑" w:hint="eastAsia"/>
          <w:sz w:val="24"/>
        </w:rPr>
        <w:t>・</w:t>
      </w:r>
      <w:r w:rsidRPr="00EB4DE8">
        <w:rPr>
          <w:rFonts w:ascii="宋体" w:eastAsia="宋体" w:hAnsi="宋体" w:cs="宋体" w:hint="eastAsia"/>
          <w:sz w:val="24"/>
        </w:rPr>
        <w:t>工程科技</w:t>
      </w:r>
      <w:r w:rsidRPr="00EB4DE8">
        <w:rPr>
          <w:rFonts w:ascii="宋体" w:eastAsia="宋体" w:hAnsi="宋体"/>
          <w:sz w:val="24"/>
        </w:rPr>
        <w:t xml:space="preserve"> Ⅰ 辑</w:t>
      </w:r>
      <w:r w:rsidRPr="00EB4DE8">
        <w:rPr>
          <w:rFonts w:ascii="微软雅黑" w:eastAsia="微软雅黑" w:hAnsi="微软雅黑" w:cs="微软雅黑" w:hint="eastAsia"/>
          <w:sz w:val="24"/>
        </w:rPr>
        <w:t>・</w:t>
      </w:r>
      <w:r w:rsidRPr="00EB4DE8">
        <w:rPr>
          <w:rFonts w:ascii="宋体" w:eastAsia="宋体" w:hAnsi="宋体" w:cs="宋体" w:hint="eastAsia"/>
          <w:sz w:val="24"/>
        </w:rPr>
        <w:t>信息科技，</w:t>
      </w:r>
      <w:r w:rsidRPr="00EB4DE8">
        <w:rPr>
          <w:rFonts w:ascii="宋体" w:eastAsia="宋体" w:hAnsi="宋体"/>
          <w:sz w:val="24"/>
        </w:rPr>
        <w:t>2022.</w:t>
      </w:r>
    </w:p>
    <w:p w14:paraId="3959FE97" w14:textId="6342DE11" w:rsidR="002A629D" w:rsidRDefault="002027DA" w:rsidP="009D5416">
      <w:pPr>
        <w:rPr>
          <w:rFonts w:ascii="宋体" w:eastAsia="宋体" w:hAnsi="宋体" w:hint="eastAsia"/>
          <w:sz w:val="24"/>
        </w:rPr>
      </w:pPr>
      <w:r w:rsidRPr="002027DA">
        <w:rPr>
          <w:rFonts w:ascii="宋体" w:eastAsia="宋体" w:hAnsi="宋体"/>
          <w:sz w:val="24"/>
        </w:rPr>
        <w:t>[</w:t>
      </w:r>
      <w:r>
        <w:rPr>
          <w:rFonts w:ascii="宋体" w:eastAsia="宋体" w:hAnsi="宋体" w:hint="eastAsia"/>
          <w:sz w:val="24"/>
        </w:rPr>
        <w:t>9</w:t>
      </w:r>
      <w:r w:rsidRPr="002027DA">
        <w:rPr>
          <w:rFonts w:ascii="宋体" w:eastAsia="宋体" w:hAnsi="宋体"/>
          <w:sz w:val="24"/>
        </w:rPr>
        <w:t xml:space="preserve">] </w:t>
      </w:r>
      <w:proofErr w:type="gramStart"/>
      <w:r w:rsidRPr="002027DA">
        <w:rPr>
          <w:rFonts w:ascii="宋体" w:eastAsia="宋体" w:hAnsi="宋体"/>
          <w:sz w:val="24"/>
        </w:rPr>
        <w:t>琚</w:t>
      </w:r>
      <w:proofErr w:type="gramEnd"/>
      <w:r w:rsidRPr="002027DA">
        <w:rPr>
          <w:rFonts w:ascii="宋体" w:eastAsia="宋体" w:hAnsi="宋体"/>
          <w:sz w:val="24"/>
        </w:rPr>
        <w:t>子</w:t>
      </w:r>
      <w:proofErr w:type="gramStart"/>
      <w:r w:rsidRPr="002027DA">
        <w:rPr>
          <w:rFonts w:ascii="宋体" w:eastAsia="宋体" w:hAnsi="宋体"/>
          <w:sz w:val="24"/>
        </w:rPr>
        <w:t>晗</w:t>
      </w:r>
      <w:proofErr w:type="gramEnd"/>
      <w:r w:rsidRPr="002027DA">
        <w:rPr>
          <w:rFonts w:ascii="宋体" w:eastAsia="宋体" w:hAnsi="宋体"/>
          <w:sz w:val="24"/>
        </w:rPr>
        <w:t xml:space="preserve">，白贺，杨喜童。基于 </w:t>
      </w:r>
      <w:proofErr w:type="spellStart"/>
      <w:r w:rsidRPr="002027DA">
        <w:rPr>
          <w:rFonts w:ascii="宋体" w:eastAsia="宋体" w:hAnsi="宋体"/>
          <w:sz w:val="24"/>
        </w:rPr>
        <w:t>Freertos</w:t>
      </w:r>
      <w:proofErr w:type="spellEnd"/>
      <w:r w:rsidRPr="002027DA">
        <w:rPr>
          <w:rFonts w:ascii="宋体" w:eastAsia="宋体" w:hAnsi="宋体"/>
          <w:sz w:val="24"/>
        </w:rPr>
        <w:t xml:space="preserve"> 与 ARM 的智能探索机器人系统设计与实现 [J]. 工程科技 Ⅱ 辑</w:t>
      </w:r>
      <w:r w:rsidRPr="002027DA">
        <w:rPr>
          <w:rFonts w:ascii="微软雅黑" w:eastAsia="微软雅黑" w:hAnsi="微软雅黑" w:cs="微软雅黑" w:hint="eastAsia"/>
          <w:sz w:val="24"/>
        </w:rPr>
        <w:t>・</w:t>
      </w:r>
      <w:r w:rsidRPr="002027DA">
        <w:rPr>
          <w:rFonts w:ascii="宋体" w:eastAsia="宋体" w:hAnsi="宋体" w:cs="宋体" w:hint="eastAsia"/>
          <w:sz w:val="24"/>
        </w:rPr>
        <w:t>信息科技，</w:t>
      </w:r>
      <w:r w:rsidRPr="002027DA">
        <w:rPr>
          <w:rFonts w:ascii="宋体" w:eastAsia="宋体" w:hAnsi="宋体"/>
          <w:sz w:val="24"/>
        </w:rPr>
        <w:t>2021.</w:t>
      </w:r>
    </w:p>
    <w:p w14:paraId="36DDA9E9" w14:textId="1DCD2717" w:rsidR="009C6599" w:rsidRPr="006C030F" w:rsidRDefault="009C6599" w:rsidP="009D5416">
      <w:pPr>
        <w:rPr>
          <w:rFonts w:ascii="宋体" w:eastAsia="宋体" w:hAnsi="宋体" w:hint="eastAsia"/>
          <w:sz w:val="24"/>
        </w:rPr>
      </w:pPr>
      <w:r w:rsidRPr="009C6599">
        <w:rPr>
          <w:rFonts w:ascii="宋体" w:eastAsia="宋体" w:hAnsi="宋体"/>
          <w:sz w:val="24"/>
        </w:rPr>
        <w:t>[</w:t>
      </w:r>
      <w:r>
        <w:rPr>
          <w:rFonts w:ascii="宋体" w:eastAsia="宋体" w:hAnsi="宋体" w:hint="eastAsia"/>
          <w:sz w:val="24"/>
        </w:rPr>
        <w:t>10</w:t>
      </w:r>
      <w:r w:rsidRPr="009C6599">
        <w:rPr>
          <w:rFonts w:ascii="宋体" w:eastAsia="宋体" w:hAnsi="宋体"/>
          <w:sz w:val="24"/>
        </w:rPr>
        <w:t xml:space="preserve">] 刘海洋，李一波。基于 </w:t>
      </w:r>
      <w:proofErr w:type="spellStart"/>
      <w:r w:rsidRPr="009C6599">
        <w:rPr>
          <w:rFonts w:ascii="宋体" w:eastAsia="宋体" w:hAnsi="宋体"/>
          <w:sz w:val="24"/>
        </w:rPr>
        <w:t>FreeRTOS</w:t>
      </w:r>
      <w:proofErr w:type="spellEnd"/>
      <w:r w:rsidRPr="009C6599">
        <w:rPr>
          <w:rFonts w:ascii="宋体" w:eastAsia="宋体" w:hAnsi="宋体"/>
          <w:sz w:val="24"/>
        </w:rPr>
        <w:t xml:space="preserve"> 与机电传感器的人体辅助机械</w:t>
      </w:r>
      <w:proofErr w:type="gramStart"/>
      <w:r w:rsidRPr="009C6599">
        <w:rPr>
          <w:rFonts w:ascii="宋体" w:eastAsia="宋体" w:hAnsi="宋体"/>
          <w:sz w:val="24"/>
        </w:rPr>
        <w:t>臂系统</w:t>
      </w:r>
      <w:proofErr w:type="gramEnd"/>
      <w:r w:rsidRPr="009C6599">
        <w:rPr>
          <w:rFonts w:ascii="宋体" w:eastAsia="宋体" w:hAnsi="宋体"/>
          <w:sz w:val="24"/>
        </w:rPr>
        <w:t xml:space="preserve"> [J]. 信息科技，2019.</w:t>
      </w:r>
    </w:p>
    <w:p w14:paraId="2E52A365" w14:textId="666C29CB" w:rsidR="006C030F" w:rsidRPr="005135C3" w:rsidRDefault="005135C3" w:rsidP="009D5416">
      <w:pPr>
        <w:rPr>
          <w:rFonts w:ascii="宋体" w:eastAsia="宋体" w:hAnsi="宋体" w:hint="eastAsia"/>
          <w:sz w:val="24"/>
        </w:rPr>
      </w:pPr>
      <w:r w:rsidRPr="005135C3">
        <w:rPr>
          <w:rFonts w:ascii="宋体" w:eastAsia="宋体" w:hAnsi="宋体"/>
          <w:sz w:val="24"/>
        </w:rPr>
        <w:t>[</w:t>
      </w:r>
      <w:r>
        <w:rPr>
          <w:rFonts w:ascii="宋体" w:eastAsia="宋体" w:hAnsi="宋体" w:hint="eastAsia"/>
          <w:sz w:val="24"/>
        </w:rPr>
        <w:t>11</w:t>
      </w:r>
      <w:r w:rsidRPr="005135C3">
        <w:rPr>
          <w:rFonts w:ascii="宋体" w:eastAsia="宋体" w:hAnsi="宋体"/>
          <w:sz w:val="24"/>
        </w:rPr>
        <w:t xml:space="preserve">] Open-source-documentation-tutorial. </w:t>
      </w:r>
      <w:proofErr w:type="spellStart"/>
      <w:r w:rsidRPr="005135C3">
        <w:rPr>
          <w:rFonts w:ascii="宋体" w:eastAsia="宋体" w:hAnsi="宋体"/>
          <w:sz w:val="24"/>
        </w:rPr>
        <w:t>FreeRTOS</w:t>
      </w:r>
      <w:proofErr w:type="spellEnd"/>
      <w:r w:rsidRPr="005135C3">
        <w:rPr>
          <w:rFonts w:ascii="宋体" w:eastAsia="宋体" w:hAnsi="宋体"/>
          <w:sz w:val="24"/>
        </w:rPr>
        <w:t xml:space="preserve"> 中文手册 [EB/OL]. </w:t>
      </w:r>
      <w:hyperlink r:id="rId21" w:history="1">
        <w:r w:rsidRPr="005135C3">
          <w:rPr>
            <w:rStyle w:val="af5"/>
            <w:rFonts w:ascii="宋体" w:eastAsia="宋体" w:hAnsi="宋体"/>
            <w:sz w:val="24"/>
          </w:rPr>
          <w:t>https://gitcode.com/Open-source-documentation-tutorial/0ca58</w:t>
        </w:r>
      </w:hyperlink>
      <w:r w:rsidRPr="005135C3">
        <w:rPr>
          <w:rFonts w:ascii="宋体" w:eastAsia="宋体" w:hAnsi="宋体"/>
          <w:sz w:val="24"/>
        </w:rPr>
        <w:t>.</w:t>
      </w:r>
    </w:p>
    <w:p w14:paraId="038677EE" w14:textId="77777777" w:rsidR="009D5416" w:rsidRDefault="009D5416" w:rsidP="009D5416">
      <w:pPr>
        <w:rPr>
          <w:rFonts w:hint="eastAsia"/>
        </w:rPr>
      </w:pPr>
    </w:p>
    <w:sectPr w:rsidR="009D5416">
      <w:headerReference w:type="default" r:id="rId22"/>
      <w:foot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B86F3" w14:textId="77777777" w:rsidR="00512688" w:rsidRDefault="00512688" w:rsidP="000C30D3">
      <w:pPr>
        <w:spacing w:after="0" w:line="240" w:lineRule="auto"/>
        <w:rPr>
          <w:rFonts w:hint="eastAsia"/>
        </w:rPr>
      </w:pPr>
      <w:r>
        <w:separator/>
      </w:r>
    </w:p>
  </w:endnote>
  <w:endnote w:type="continuationSeparator" w:id="0">
    <w:p w14:paraId="10EA9081" w14:textId="77777777" w:rsidR="00512688" w:rsidRDefault="00512688" w:rsidP="000C30D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953222"/>
      <w:docPartObj>
        <w:docPartGallery w:val="Page Numbers (Bottom of Page)"/>
        <w:docPartUnique/>
      </w:docPartObj>
    </w:sdtPr>
    <w:sdtContent>
      <w:p w14:paraId="3299ACCF" w14:textId="77777777" w:rsidR="00773898" w:rsidRDefault="00773898">
        <w:pPr>
          <w:pStyle w:val="af0"/>
          <w:jc w:val="center"/>
          <w:rPr>
            <w:rFonts w:hint="eastAsia"/>
          </w:rPr>
        </w:pPr>
      </w:p>
      <w:p w14:paraId="0D724AD0" w14:textId="12F0953B" w:rsidR="002C0D0E" w:rsidRDefault="002C0D0E">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55A94EA1" w14:textId="77777777" w:rsidR="002C0D0E" w:rsidRDefault="002C0D0E">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E9286" w14:textId="77777777" w:rsidR="00512688" w:rsidRDefault="00512688" w:rsidP="000C30D3">
      <w:pPr>
        <w:spacing w:after="0" w:line="240" w:lineRule="auto"/>
        <w:rPr>
          <w:rFonts w:hint="eastAsia"/>
        </w:rPr>
      </w:pPr>
      <w:r>
        <w:separator/>
      </w:r>
    </w:p>
  </w:footnote>
  <w:footnote w:type="continuationSeparator" w:id="0">
    <w:p w14:paraId="0720EFFA" w14:textId="77777777" w:rsidR="00512688" w:rsidRDefault="00512688" w:rsidP="000C30D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05DA" w14:textId="60CCA729" w:rsidR="0092394E" w:rsidRDefault="0092394E">
    <w:pPr>
      <w:pStyle w:val="ae"/>
      <w:rPr>
        <w:rFonts w:hint="eastAsia"/>
      </w:rPr>
    </w:pPr>
    <w:r>
      <w:rPr>
        <w:rFonts w:hint="eastAsia"/>
      </w:rPr>
      <w:t>全国大学生物联网设计大赛参赛文档</w:t>
    </w:r>
  </w:p>
  <w:p w14:paraId="7C6A18B6" w14:textId="77777777" w:rsidR="0027536A" w:rsidRDefault="0027536A">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04F"/>
    <w:multiLevelType w:val="multilevel"/>
    <w:tmpl w:val="9A1E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91ECE"/>
    <w:multiLevelType w:val="multilevel"/>
    <w:tmpl w:val="E4BC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B360B"/>
    <w:multiLevelType w:val="multilevel"/>
    <w:tmpl w:val="F580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61B03"/>
    <w:multiLevelType w:val="multilevel"/>
    <w:tmpl w:val="FBFC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F1DB2"/>
    <w:multiLevelType w:val="multilevel"/>
    <w:tmpl w:val="F484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215C0"/>
    <w:multiLevelType w:val="multilevel"/>
    <w:tmpl w:val="3624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C3677"/>
    <w:multiLevelType w:val="multilevel"/>
    <w:tmpl w:val="6E5C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CB370E"/>
    <w:multiLevelType w:val="multilevel"/>
    <w:tmpl w:val="8B50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2A7D86"/>
    <w:multiLevelType w:val="multilevel"/>
    <w:tmpl w:val="58F06C3A"/>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5401B9E"/>
    <w:multiLevelType w:val="multilevel"/>
    <w:tmpl w:val="87CA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7501E3"/>
    <w:multiLevelType w:val="hybridMultilevel"/>
    <w:tmpl w:val="047A31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4C5055F"/>
    <w:multiLevelType w:val="multilevel"/>
    <w:tmpl w:val="04090029"/>
    <w:lvl w:ilvl="0">
      <w:start w:val="1"/>
      <w:numFmt w:val="chineseCountingThousand"/>
      <w:pStyle w:val="1"/>
      <w:suff w:val="nothing"/>
      <w:lvlText w:val="第%1章"/>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pStyle w:val="7"/>
      <w:suff w:val="nothing"/>
      <w:lvlText w:val=""/>
      <w:lvlJc w:val="left"/>
      <w:pPr>
        <w:ind w:left="0" w:firstLine="0"/>
      </w:pPr>
    </w:lvl>
    <w:lvl w:ilvl="7">
      <w:start w:val="1"/>
      <w:numFmt w:val="none"/>
      <w:pStyle w:val="8"/>
      <w:suff w:val="nothing"/>
      <w:lvlText w:val=""/>
      <w:lvlJc w:val="left"/>
      <w:pPr>
        <w:ind w:left="0" w:firstLine="0"/>
      </w:pPr>
    </w:lvl>
    <w:lvl w:ilvl="8">
      <w:start w:val="1"/>
      <w:numFmt w:val="none"/>
      <w:pStyle w:val="9"/>
      <w:suff w:val="nothing"/>
      <w:lvlText w:val=""/>
      <w:lvlJc w:val="left"/>
      <w:pPr>
        <w:ind w:left="0" w:firstLine="0"/>
      </w:pPr>
    </w:lvl>
  </w:abstractNum>
  <w:abstractNum w:abstractNumId="12" w15:restartNumberingAfterBreak="0">
    <w:nsid w:val="7BF53C73"/>
    <w:multiLevelType w:val="hybridMultilevel"/>
    <w:tmpl w:val="60643CB0"/>
    <w:lvl w:ilvl="0" w:tplc="1E843750">
      <w:start w:val="1"/>
      <w:numFmt w:val="japaneseCounting"/>
      <w:lvlText w:val="第%1章"/>
      <w:lvlJc w:val="left"/>
      <w:pPr>
        <w:ind w:left="770" w:hanging="7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F34345D"/>
    <w:multiLevelType w:val="multilevel"/>
    <w:tmpl w:val="298A1A2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16cid:durableId="1314530816">
    <w:abstractNumId w:val="12"/>
  </w:num>
  <w:num w:numId="2" w16cid:durableId="1420371131">
    <w:abstractNumId w:val="8"/>
  </w:num>
  <w:num w:numId="3" w16cid:durableId="1600406441">
    <w:abstractNumId w:val="13"/>
  </w:num>
  <w:num w:numId="4" w16cid:durableId="1147864970">
    <w:abstractNumId w:val="10"/>
  </w:num>
  <w:num w:numId="5" w16cid:durableId="15140287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7641195">
    <w:abstractNumId w:val="11"/>
  </w:num>
  <w:num w:numId="7" w16cid:durableId="1215504011">
    <w:abstractNumId w:val="5"/>
  </w:num>
  <w:num w:numId="8" w16cid:durableId="998965359">
    <w:abstractNumId w:val="1"/>
  </w:num>
  <w:num w:numId="9" w16cid:durableId="1161971848">
    <w:abstractNumId w:val="7"/>
  </w:num>
  <w:num w:numId="10" w16cid:durableId="192547665">
    <w:abstractNumId w:val="3"/>
  </w:num>
  <w:num w:numId="11" w16cid:durableId="1577402345">
    <w:abstractNumId w:val="4"/>
  </w:num>
  <w:num w:numId="12" w16cid:durableId="2108500263">
    <w:abstractNumId w:val="2"/>
  </w:num>
  <w:num w:numId="13" w16cid:durableId="1481145822">
    <w:abstractNumId w:val="9"/>
  </w:num>
  <w:num w:numId="14" w16cid:durableId="1008217448">
    <w:abstractNumId w:val="0"/>
  </w:num>
  <w:num w:numId="15" w16cid:durableId="1580210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3A"/>
    <w:rsid w:val="000C30D3"/>
    <w:rsid w:val="000C46CF"/>
    <w:rsid w:val="000E14E3"/>
    <w:rsid w:val="000F5A3A"/>
    <w:rsid w:val="000F668E"/>
    <w:rsid w:val="0015468E"/>
    <w:rsid w:val="0016049D"/>
    <w:rsid w:val="001746BF"/>
    <w:rsid w:val="0018487D"/>
    <w:rsid w:val="001C0C5C"/>
    <w:rsid w:val="002027DA"/>
    <w:rsid w:val="00203788"/>
    <w:rsid w:val="00240FF6"/>
    <w:rsid w:val="00252FE8"/>
    <w:rsid w:val="0027536A"/>
    <w:rsid w:val="00285A8C"/>
    <w:rsid w:val="002A629D"/>
    <w:rsid w:val="002C0D0E"/>
    <w:rsid w:val="00307F53"/>
    <w:rsid w:val="003260FA"/>
    <w:rsid w:val="00333432"/>
    <w:rsid w:val="0039430B"/>
    <w:rsid w:val="003A5145"/>
    <w:rsid w:val="003C6569"/>
    <w:rsid w:val="003C7AC0"/>
    <w:rsid w:val="003E73F6"/>
    <w:rsid w:val="003F55B2"/>
    <w:rsid w:val="00440963"/>
    <w:rsid w:val="0045727B"/>
    <w:rsid w:val="0049189C"/>
    <w:rsid w:val="00497AB4"/>
    <w:rsid w:val="004A7B09"/>
    <w:rsid w:val="004C3A79"/>
    <w:rsid w:val="004E2DC6"/>
    <w:rsid w:val="004F1DDB"/>
    <w:rsid w:val="00503554"/>
    <w:rsid w:val="00512688"/>
    <w:rsid w:val="005135C3"/>
    <w:rsid w:val="005234B7"/>
    <w:rsid w:val="00546532"/>
    <w:rsid w:val="00585C95"/>
    <w:rsid w:val="005A1EC1"/>
    <w:rsid w:val="005A3460"/>
    <w:rsid w:val="005C0156"/>
    <w:rsid w:val="005D294A"/>
    <w:rsid w:val="005D50A6"/>
    <w:rsid w:val="005D79AA"/>
    <w:rsid w:val="005F3F2A"/>
    <w:rsid w:val="00612158"/>
    <w:rsid w:val="0066472F"/>
    <w:rsid w:val="006660E6"/>
    <w:rsid w:val="006957B4"/>
    <w:rsid w:val="0069796D"/>
    <w:rsid w:val="006B2136"/>
    <w:rsid w:val="006C030F"/>
    <w:rsid w:val="006E6D2C"/>
    <w:rsid w:val="007365F8"/>
    <w:rsid w:val="0077055B"/>
    <w:rsid w:val="00773898"/>
    <w:rsid w:val="007A7ABF"/>
    <w:rsid w:val="007C28B8"/>
    <w:rsid w:val="007E459D"/>
    <w:rsid w:val="007F22B6"/>
    <w:rsid w:val="00813A64"/>
    <w:rsid w:val="00826374"/>
    <w:rsid w:val="00835344"/>
    <w:rsid w:val="0084791A"/>
    <w:rsid w:val="00874944"/>
    <w:rsid w:val="00891C12"/>
    <w:rsid w:val="008C2371"/>
    <w:rsid w:val="0092394E"/>
    <w:rsid w:val="00977CE3"/>
    <w:rsid w:val="009A2BCC"/>
    <w:rsid w:val="009A7F18"/>
    <w:rsid w:val="009B059F"/>
    <w:rsid w:val="009C6599"/>
    <w:rsid w:val="009D5416"/>
    <w:rsid w:val="00A0365A"/>
    <w:rsid w:val="00A25436"/>
    <w:rsid w:val="00A45E95"/>
    <w:rsid w:val="00A515FF"/>
    <w:rsid w:val="00A6334E"/>
    <w:rsid w:val="00AD2ABE"/>
    <w:rsid w:val="00AE7EBF"/>
    <w:rsid w:val="00AF63BF"/>
    <w:rsid w:val="00B022D8"/>
    <w:rsid w:val="00B05CF2"/>
    <w:rsid w:val="00BC67CE"/>
    <w:rsid w:val="00BD6380"/>
    <w:rsid w:val="00C00946"/>
    <w:rsid w:val="00C11B97"/>
    <w:rsid w:val="00C615A3"/>
    <w:rsid w:val="00CB3365"/>
    <w:rsid w:val="00D03BA4"/>
    <w:rsid w:val="00D22CFB"/>
    <w:rsid w:val="00E24E00"/>
    <w:rsid w:val="00E55C8B"/>
    <w:rsid w:val="00E7631D"/>
    <w:rsid w:val="00E812A5"/>
    <w:rsid w:val="00E911EB"/>
    <w:rsid w:val="00EB4DE8"/>
    <w:rsid w:val="00EE29B3"/>
    <w:rsid w:val="00EE55F2"/>
    <w:rsid w:val="00F12430"/>
    <w:rsid w:val="00F2144E"/>
    <w:rsid w:val="00F3002B"/>
    <w:rsid w:val="00F41A00"/>
    <w:rsid w:val="00F45D2D"/>
    <w:rsid w:val="00F80B89"/>
    <w:rsid w:val="00F85668"/>
    <w:rsid w:val="00F865C3"/>
    <w:rsid w:val="00FB6D51"/>
    <w:rsid w:val="00FB7339"/>
    <w:rsid w:val="00FD2E3E"/>
    <w:rsid w:val="00FE3499"/>
    <w:rsid w:val="00FF3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539FB"/>
  <w15:chartTrackingRefBased/>
  <w15:docId w15:val="{BC2E77CC-23F4-4197-BCEA-4F8AFABF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5A3A"/>
    <w:pPr>
      <w:keepNext/>
      <w:keepLines/>
      <w:numPr>
        <w:numId w:val="6"/>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F5A3A"/>
    <w:pPr>
      <w:keepNext/>
      <w:keepLines/>
      <w:numPr>
        <w:ilvl w:val="1"/>
        <w:numId w:val="6"/>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F5A3A"/>
    <w:pPr>
      <w:keepNext/>
      <w:keepLines/>
      <w:numPr>
        <w:ilvl w:val="2"/>
        <w:numId w:val="6"/>
      </w:numPr>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F5A3A"/>
    <w:pPr>
      <w:keepNext/>
      <w:keepLines/>
      <w:numPr>
        <w:ilvl w:val="3"/>
        <w:numId w:val="6"/>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5A3A"/>
    <w:pPr>
      <w:keepNext/>
      <w:keepLines/>
      <w:numPr>
        <w:ilvl w:val="4"/>
        <w:numId w:val="6"/>
      </w:numPr>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F5A3A"/>
    <w:pPr>
      <w:keepNext/>
      <w:keepLines/>
      <w:numPr>
        <w:ilvl w:val="5"/>
        <w:numId w:val="6"/>
      </w:num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5A3A"/>
    <w:pPr>
      <w:keepNext/>
      <w:keepLines/>
      <w:numPr>
        <w:ilvl w:val="6"/>
        <w:numId w:val="6"/>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5A3A"/>
    <w:pPr>
      <w:keepNext/>
      <w:keepLines/>
      <w:numPr>
        <w:ilvl w:val="7"/>
        <w:numId w:val="6"/>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5A3A"/>
    <w:pPr>
      <w:keepNext/>
      <w:keepLines/>
      <w:numPr>
        <w:ilvl w:val="8"/>
        <w:numId w:val="6"/>
      </w:numPr>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5A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F5A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F5A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F5A3A"/>
    <w:rPr>
      <w:rFonts w:cstheme="majorBidi"/>
      <w:color w:val="0F4761" w:themeColor="accent1" w:themeShade="BF"/>
      <w:sz w:val="28"/>
      <w:szCs w:val="28"/>
    </w:rPr>
  </w:style>
  <w:style w:type="character" w:customStyle="1" w:styleId="50">
    <w:name w:val="标题 5 字符"/>
    <w:basedOn w:val="a0"/>
    <w:link w:val="5"/>
    <w:uiPriority w:val="9"/>
    <w:semiHidden/>
    <w:rsid w:val="000F5A3A"/>
    <w:rPr>
      <w:rFonts w:cstheme="majorBidi"/>
      <w:color w:val="0F4761" w:themeColor="accent1" w:themeShade="BF"/>
      <w:sz w:val="24"/>
    </w:rPr>
  </w:style>
  <w:style w:type="character" w:customStyle="1" w:styleId="60">
    <w:name w:val="标题 6 字符"/>
    <w:basedOn w:val="a0"/>
    <w:link w:val="6"/>
    <w:uiPriority w:val="9"/>
    <w:semiHidden/>
    <w:rsid w:val="000F5A3A"/>
    <w:rPr>
      <w:rFonts w:cstheme="majorBidi"/>
      <w:b/>
      <w:bCs/>
      <w:color w:val="0F4761" w:themeColor="accent1" w:themeShade="BF"/>
    </w:rPr>
  </w:style>
  <w:style w:type="character" w:customStyle="1" w:styleId="70">
    <w:name w:val="标题 7 字符"/>
    <w:basedOn w:val="a0"/>
    <w:link w:val="7"/>
    <w:uiPriority w:val="9"/>
    <w:semiHidden/>
    <w:rsid w:val="000F5A3A"/>
    <w:rPr>
      <w:rFonts w:cstheme="majorBidi"/>
      <w:b/>
      <w:bCs/>
      <w:color w:val="595959" w:themeColor="text1" w:themeTint="A6"/>
    </w:rPr>
  </w:style>
  <w:style w:type="character" w:customStyle="1" w:styleId="80">
    <w:name w:val="标题 8 字符"/>
    <w:basedOn w:val="a0"/>
    <w:link w:val="8"/>
    <w:uiPriority w:val="9"/>
    <w:semiHidden/>
    <w:rsid w:val="000F5A3A"/>
    <w:rPr>
      <w:rFonts w:cstheme="majorBidi"/>
      <w:color w:val="595959" w:themeColor="text1" w:themeTint="A6"/>
    </w:rPr>
  </w:style>
  <w:style w:type="character" w:customStyle="1" w:styleId="90">
    <w:name w:val="标题 9 字符"/>
    <w:basedOn w:val="a0"/>
    <w:link w:val="9"/>
    <w:uiPriority w:val="9"/>
    <w:semiHidden/>
    <w:rsid w:val="000F5A3A"/>
    <w:rPr>
      <w:rFonts w:eastAsiaTheme="majorEastAsia" w:cstheme="majorBidi"/>
      <w:color w:val="595959" w:themeColor="text1" w:themeTint="A6"/>
    </w:rPr>
  </w:style>
  <w:style w:type="paragraph" w:styleId="a3">
    <w:name w:val="Title"/>
    <w:basedOn w:val="a"/>
    <w:next w:val="a"/>
    <w:link w:val="a4"/>
    <w:uiPriority w:val="10"/>
    <w:qFormat/>
    <w:rsid w:val="000F5A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5A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5A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5A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5A3A"/>
    <w:pPr>
      <w:spacing w:before="160"/>
      <w:jc w:val="center"/>
    </w:pPr>
    <w:rPr>
      <w:i/>
      <w:iCs/>
      <w:color w:val="404040" w:themeColor="text1" w:themeTint="BF"/>
    </w:rPr>
  </w:style>
  <w:style w:type="character" w:customStyle="1" w:styleId="a8">
    <w:name w:val="引用 字符"/>
    <w:basedOn w:val="a0"/>
    <w:link w:val="a7"/>
    <w:uiPriority w:val="29"/>
    <w:rsid w:val="000F5A3A"/>
    <w:rPr>
      <w:i/>
      <w:iCs/>
      <w:color w:val="404040" w:themeColor="text1" w:themeTint="BF"/>
    </w:rPr>
  </w:style>
  <w:style w:type="paragraph" w:styleId="a9">
    <w:name w:val="List Paragraph"/>
    <w:basedOn w:val="a"/>
    <w:uiPriority w:val="34"/>
    <w:qFormat/>
    <w:rsid w:val="000F5A3A"/>
    <w:pPr>
      <w:ind w:left="720"/>
      <w:contextualSpacing/>
    </w:pPr>
  </w:style>
  <w:style w:type="character" w:styleId="aa">
    <w:name w:val="Intense Emphasis"/>
    <w:basedOn w:val="a0"/>
    <w:uiPriority w:val="21"/>
    <w:qFormat/>
    <w:rsid w:val="000F5A3A"/>
    <w:rPr>
      <w:i/>
      <w:iCs/>
      <w:color w:val="0F4761" w:themeColor="accent1" w:themeShade="BF"/>
    </w:rPr>
  </w:style>
  <w:style w:type="paragraph" w:styleId="ab">
    <w:name w:val="Intense Quote"/>
    <w:basedOn w:val="a"/>
    <w:next w:val="a"/>
    <w:link w:val="ac"/>
    <w:uiPriority w:val="30"/>
    <w:qFormat/>
    <w:rsid w:val="000F5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5A3A"/>
    <w:rPr>
      <w:i/>
      <w:iCs/>
      <w:color w:val="0F4761" w:themeColor="accent1" w:themeShade="BF"/>
    </w:rPr>
  </w:style>
  <w:style w:type="character" w:styleId="ad">
    <w:name w:val="Intense Reference"/>
    <w:basedOn w:val="a0"/>
    <w:uiPriority w:val="32"/>
    <w:qFormat/>
    <w:rsid w:val="000F5A3A"/>
    <w:rPr>
      <w:b/>
      <w:bCs/>
      <w:smallCaps/>
      <w:color w:val="0F4761" w:themeColor="accent1" w:themeShade="BF"/>
      <w:spacing w:val="5"/>
    </w:rPr>
  </w:style>
  <w:style w:type="paragraph" w:styleId="ae">
    <w:name w:val="header"/>
    <w:basedOn w:val="a"/>
    <w:link w:val="af"/>
    <w:uiPriority w:val="99"/>
    <w:unhideWhenUsed/>
    <w:rsid w:val="000C30D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C30D3"/>
    <w:rPr>
      <w:sz w:val="18"/>
      <w:szCs w:val="18"/>
    </w:rPr>
  </w:style>
  <w:style w:type="paragraph" w:styleId="af0">
    <w:name w:val="footer"/>
    <w:basedOn w:val="a"/>
    <w:link w:val="af1"/>
    <w:uiPriority w:val="99"/>
    <w:unhideWhenUsed/>
    <w:rsid w:val="000C30D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C30D3"/>
    <w:rPr>
      <w:sz w:val="18"/>
      <w:szCs w:val="18"/>
    </w:rPr>
  </w:style>
  <w:style w:type="paragraph" w:styleId="af2">
    <w:name w:val="Normal (Web)"/>
    <w:basedOn w:val="a"/>
    <w:uiPriority w:val="99"/>
    <w:unhideWhenUsed/>
    <w:rsid w:val="00FD2E3E"/>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caption"/>
    <w:basedOn w:val="a"/>
    <w:next w:val="a"/>
    <w:uiPriority w:val="35"/>
    <w:unhideWhenUsed/>
    <w:qFormat/>
    <w:rsid w:val="00A6334E"/>
    <w:rPr>
      <w:rFonts w:asciiTheme="majorHAnsi" w:eastAsia="黑体" w:hAnsiTheme="majorHAnsi" w:cstheme="majorBidi"/>
      <w:sz w:val="20"/>
      <w:szCs w:val="20"/>
    </w:rPr>
  </w:style>
  <w:style w:type="character" w:styleId="af4">
    <w:name w:val="Strong"/>
    <w:basedOn w:val="a0"/>
    <w:uiPriority w:val="22"/>
    <w:qFormat/>
    <w:rsid w:val="00977CE3"/>
    <w:rPr>
      <w:b/>
      <w:bCs/>
    </w:rPr>
  </w:style>
  <w:style w:type="character" w:styleId="af5">
    <w:name w:val="Hyperlink"/>
    <w:basedOn w:val="a0"/>
    <w:uiPriority w:val="99"/>
    <w:unhideWhenUsed/>
    <w:rsid w:val="009D5416"/>
    <w:rPr>
      <w:color w:val="467886" w:themeColor="hyperlink"/>
      <w:u w:val="single"/>
    </w:rPr>
  </w:style>
  <w:style w:type="character" w:styleId="af6">
    <w:name w:val="Unresolved Mention"/>
    <w:basedOn w:val="a0"/>
    <w:uiPriority w:val="99"/>
    <w:semiHidden/>
    <w:unhideWhenUsed/>
    <w:rsid w:val="009D5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yperlink" Target="https://link.wtturl.cn/?target=https%3A%2F%2Fgitcode.com%2FOpen-source-documentation-tutorial%2F0ca58&amp;scene=im&amp;aid=497858&amp;lang=zh"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ink.wtturl.cn/?target=https%3A%2F%2Fgitcode.com%2FOpen-source-documentation-tutorial%2F46f32&amp;scene=im&amp;aid=497858&amp;lang=z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B4D6F-29F1-40C3-9F39-8E29641AA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22</Pages>
  <Words>4915</Words>
  <Characters>5556</Characters>
  <Application>Microsoft Office Word</Application>
  <DocSecurity>0</DocSecurity>
  <Lines>231</Lines>
  <Paragraphs>156</Paragraphs>
  <ScaleCrop>false</ScaleCrop>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Matilda Echo</dc:creator>
  <cp:keywords/>
  <dc:description/>
  <cp:lastModifiedBy>Matilda Echo</cp:lastModifiedBy>
  <cp:revision>108</cp:revision>
  <dcterms:created xsi:type="dcterms:W3CDTF">2026-07-10T05:19:00Z</dcterms:created>
  <dcterms:modified xsi:type="dcterms:W3CDTF">2026-07-15T04:53:00Z</dcterms:modified>
</cp:coreProperties>
</file>