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1798D" w:rsidRDefault="00BD1B0F">
      <w:pPr>
        <w:spacing w:after="120" w:line="25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UNIVERSITY OF MAINE</w:t>
      </w:r>
    </w:p>
    <w:p w14:paraId="00000002"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03" w14:textId="77777777" w:rsidR="0011798D" w:rsidRDefault="00BD1B0F">
      <w:pPr>
        <w:spacing w:after="120" w:line="25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APPLICATION FOR APPROVAL OF RESEARCH WITH HUMAN SUBJECTS</w:t>
      </w:r>
    </w:p>
    <w:p w14:paraId="00000004"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05" w14:textId="77777777" w:rsidR="0011798D" w:rsidRDefault="00BD1B0F">
      <w:pPr>
        <w:spacing w:after="120" w:line="25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Developing Professional Skills Including Critical and Reflective Use of Generative AI in Computing Education</w:t>
      </w:r>
    </w:p>
    <w:p w14:paraId="00000006"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07"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Principal Investigator: Dr. Gregory L. Nelson, Assistant Professor, Department of Computer Science, Maine College of Engineering and Computing (MCEC), University of Maine</w:t>
      </w:r>
    </w:p>
    <w:p w14:paraId="00000008"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09"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Application Narrative:</w:t>
      </w:r>
    </w:p>
    <w:p w14:paraId="0000000A" w14:textId="7432B7E2" w:rsidR="0011798D" w:rsidRDefault="0011798D">
      <w:pPr>
        <w:spacing w:after="60" w:line="256" w:lineRule="auto"/>
        <w:rPr>
          <w:rFonts w:ascii="Times New Roman" w:eastAsia="Times New Roman" w:hAnsi="Times New Roman" w:cs="Times New Roman"/>
        </w:rPr>
      </w:pPr>
    </w:p>
    <w:p w14:paraId="0000000B"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Funding</w:t>
      </w:r>
    </w:p>
    <w:p w14:paraId="0000000C"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0D"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This research is supported by the National Science Foundation (NSF) Faculty Early Career Development Program (CAREER) grant awarded to the Principal Investigator, Dr. Gregory L. Nelson (Greg Nelson CAREER Grant 5007533506 – 5374982-20-53601-5411127; NSF Award No. 2544192); award title: "Developing Professional Skills Including Critical and Reflective Use of Generative AI in Computing Education".</w:t>
      </w:r>
    </w:p>
    <w:p w14:paraId="0000000E"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0F"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Summary</w:t>
      </w:r>
    </w:p>
    <w:p w14:paraId="00000010"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11"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This study investigates how instructors and teaching staff adopt, adapt, and sustain teaching approaches and tools related to professional skills and dispositions and generative AI use skills and dispositions. This includes learning and reflection involving social and individual reflection, including reflection groups and tools and approaches for learning and reflecting on generative AI use. For example, in a reflection group, a small number of students meet briefly (such as ~30 minutes) and regularly (such</w:t>
      </w:r>
      <w:r>
        <w:rPr>
          <w:rFonts w:ascii="Times New Roman" w:eastAsia="Times New Roman" w:hAnsi="Times New Roman" w:cs="Times New Roman"/>
        </w:rPr>
        <w:t xml:space="preserve"> as weekly), with a guided agenda to scaffold reflection. Tools and approaches for learning and reflecting on generative AI use include, for example, the comparative video-supported “watch your replay” approach described in (Fernandez and Nelson 2026). For brevity, we will use “instructor” to refer to instructors and teaching staff.</w:t>
      </w:r>
    </w:p>
    <w:p w14:paraId="00000012" w14:textId="77777777" w:rsidR="0011798D" w:rsidRDefault="0011798D">
      <w:pPr>
        <w:spacing w:after="60" w:line="256" w:lineRule="auto"/>
        <w:rPr>
          <w:rFonts w:ascii="Times New Roman" w:eastAsia="Times New Roman" w:hAnsi="Times New Roman" w:cs="Times New Roman"/>
        </w:rPr>
      </w:pPr>
    </w:p>
    <w:p w14:paraId="00000013"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The research team's prior work found that structured peer reflection groups in a course supported professional skills including iterative improvement, psychological safety, and communication, with effects students reported carrying beyond the course, and that a comparative reflection assignment on programming with and without generative AI supported learning about critical AI use (Fernandez &amp; Nelson, 2026). Approaches like these only matter at scale if instructors beyond the original team can adopt them. Im</w:t>
      </w:r>
      <w:r>
        <w:rPr>
          <w:rFonts w:ascii="Times New Roman" w:eastAsia="Times New Roman" w:hAnsi="Times New Roman" w:cs="Times New Roman"/>
        </w:rPr>
        <w:t xml:space="preserve">plementation research shows adoption depends on understanding adopters' contexts, </w:t>
      </w:r>
      <w:r>
        <w:rPr>
          <w:rFonts w:ascii="Times New Roman" w:eastAsia="Times New Roman" w:hAnsi="Times New Roman" w:cs="Times New Roman"/>
        </w:rPr>
        <w:lastRenderedPageBreak/>
        <w:t>barriers, and adaptations (Bauer &amp; Kirchner, 2020; Shadle, Marker, &amp; Earl, 2017), and prior research on reflection and peer support explains why the approaches themselves are expected to help students (Chan &amp; Lee, 2021; Lim et al., 2022).</w:t>
      </w:r>
    </w:p>
    <w:p w14:paraId="00000014"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15"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This is a mixed-methods study with qualitative and quantitative analysis. The components are:</w:t>
      </w:r>
      <w:r>
        <w:rPr>
          <w:rFonts w:ascii="Times New Roman" w:eastAsia="Times New Roman" w:hAnsi="Times New Roman" w:cs="Times New Roman"/>
        </w:rPr>
        <w:br/>
      </w:r>
      <w:r>
        <w:rPr>
          <w:rFonts w:ascii="Times New Roman" w:eastAsia="Times New Roman" w:hAnsi="Times New Roman" w:cs="Times New Roman"/>
        </w:rPr>
        <w:t>a) design workshops, including transcripts, notes and other artifacts created as part of the design workshops made with participants, including designs made by and adapted by participants</w:t>
      </w:r>
      <w:r>
        <w:rPr>
          <w:rFonts w:ascii="Times New Roman" w:eastAsia="Times New Roman" w:hAnsi="Times New Roman" w:cs="Times New Roman"/>
        </w:rPr>
        <w:br/>
        <w:t>b) recordings, transcripts, and/or notes from instructor-researcher consultation “office hours’’ sessions and interview sessions</w:t>
      </w:r>
      <w:r>
        <w:rPr>
          <w:rFonts w:ascii="Times New Roman" w:eastAsia="Times New Roman" w:hAnsi="Times New Roman" w:cs="Times New Roman"/>
        </w:rPr>
        <w:br/>
        <w:t xml:space="preserve">c) instructor surveys, including longitudinal surveys following-up on their experiences and adoption and adaptation more generally </w:t>
      </w:r>
    </w:p>
    <w:p w14:paraId="00000016"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17" w14:textId="77777777" w:rsidR="0011798D" w:rsidRDefault="00BD1B0F">
      <w:pPr>
        <w:spacing w:after="60" w:line="256" w:lineRule="auto"/>
        <w:rPr>
          <w:rFonts w:ascii="Times New Roman" w:eastAsia="Times New Roman" w:hAnsi="Times New Roman" w:cs="Times New Roman"/>
          <w:shd w:val="clear" w:color="auto" w:fill="F4CCCC"/>
        </w:rPr>
      </w:pPr>
      <w:r>
        <w:rPr>
          <w:rFonts w:ascii="Times New Roman" w:eastAsia="Times New Roman" w:hAnsi="Times New Roman" w:cs="Times New Roman"/>
        </w:rPr>
        <w:t xml:space="preserve">Design workshops with instructors, surveys and interviews about barriers and benefits, and consultation notes are collected and analyzed to understand what makes these approaches adoptable. Workshops may concern reflection groups, designing generative AI integration in courses, or designing reflection on generative AI use. The population </w:t>
      </w:r>
      <w:proofErr w:type="gramStart"/>
      <w:r>
        <w:rPr>
          <w:rFonts w:ascii="Times New Roman" w:eastAsia="Times New Roman" w:hAnsi="Times New Roman" w:cs="Times New Roman"/>
        </w:rPr>
        <w:t>of  instructors</w:t>
      </w:r>
      <w:proofErr w:type="gramEnd"/>
      <w:r>
        <w:rPr>
          <w:rFonts w:ascii="Times New Roman" w:eastAsia="Times New Roman" w:hAnsi="Times New Roman" w:cs="Times New Roman"/>
        </w:rPr>
        <w:t xml:space="preserve"> for this study includes faculty, teaching staff such as lecturers and TAs, and other educators at the University of Maine and at other institutions.</w:t>
      </w:r>
    </w:p>
    <w:p w14:paraId="00000018"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19"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For the purposes of this research, "adoption outcomes" refers to instructors' decisions to use, adapt, sustain, or not use these designs; the adaptations they make; the barriers and enablers they encounter; and their perceptions of the benefits and costs.</w:t>
      </w:r>
    </w:p>
    <w:p w14:paraId="0000001A"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1B"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Research Questions:</w:t>
      </w:r>
    </w:p>
    <w:p w14:paraId="0000001C"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1D"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1. What barriers and enablers shape whether instructors and teaching staff adopt, adapt, and sustain teaching approaches and tools related to professional skills and dispositions and generative AI use skills and dispositions in their courses and institutions?</w:t>
      </w:r>
    </w:p>
    <w:p w14:paraId="0000001E"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2. How do designs developed together with instructors and teaching staff differ across courses and institutional contexts, and what do those differences suggest about designing for adoption?</w:t>
      </w:r>
    </w:p>
    <w:p w14:paraId="0000001F"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3. What adoption outcomes follow from participation in design workshops and consultations?</w:t>
      </w:r>
    </w:p>
    <w:p w14:paraId="00000020" w14:textId="77777777" w:rsidR="0011798D" w:rsidRDefault="0011798D">
      <w:pPr>
        <w:spacing w:after="60" w:line="256" w:lineRule="auto"/>
        <w:rPr>
          <w:rFonts w:ascii="Times New Roman" w:eastAsia="Times New Roman" w:hAnsi="Times New Roman" w:cs="Times New Roman"/>
        </w:rPr>
      </w:pPr>
    </w:p>
    <w:p w14:paraId="00000021"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Methods:</w:t>
      </w:r>
    </w:p>
    <w:p w14:paraId="00000022"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23"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This research is expected to run over five years under the NSF CAREER grant, with an initial round of instructor design workshops to start pending IRB approval in late Summer / early Fall 2026, offered roughly one to four times based on scheduling constraints, and offered on a semesterly/quarterly design cycle thereafter. Surveys for instructors will also be distributed, both to understand instructors more </w:t>
      </w:r>
      <w:proofErr w:type="gramStart"/>
      <w:r>
        <w:rPr>
          <w:rFonts w:ascii="Times New Roman" w:eastAsia="Times New Roman" w:hAnsi="Times New Roman" w:cs="Times New Roman"/>
        </w:rPr>
        <w:t>broadly,  and</w:t>
      </w:r>
      <w:proofErr w:type="gramEnd"/>
      <w:r>
        <w:rPr>
          <w:rFonts w:ascii="Times New Roman" w:eastAsia="Times New Roman" w:hAnsi="Times New Roman" w:cs="Times New Roman"/>
        </w:rPr>
        <w:t xml:space="preserve"> even when not participating in a design workshop. Surveys will also help monitor change over time, including changes in participants that choose to participate in the design workshop(s).</w:t>
      </w:r>
    </w:p>
    <w:p w14:paraId="00000024"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25" w14:textId="235C556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1. Interest and barriers surveys. Instructors are invited to </w:t>
      </w:r>
      <w:r>
        <w:rPr>
          <w:rFonts w:ascii="Times New Roman" w:eastAsia="Times New Roman" w:hAnsi="Times New Roman" w:cs="Times New Roman"/>
        </w:rPr>
        <w:t>an online confidential</w:t>
      </w:r>
      <w:r>
        <w:rPr>
          <w:rFonts w:ascii="Times New Roman" w:eastAsia="Times New Roman" w:hAnsi="Times New Roman" w:cs="Times New Roman"/>
        </w:rPr>
        <w:t xml:space="preserve"> survey about their teaching context, their interest in these approaches, and the barriers and benefits they perceive. The survey </w:t>
      </w:r>
      <w:r>
        <w:rPr>
          <w:rFonts w:ascii="Times New Roman" w:eastAsia="Times New Roman" w:hAnsi="Times New Roman" w:cs="Times New Roman"/>
        </w:rPr>
        <w:t>will be administered via Qualtrics and will take</w:t>
      </w:r>
      <w:r>
        <w:rPr>
          <w:rFonts w:ascii="Times New Roman" w:eastAsia="Times New Roman" w:hAnsi="Times New Roman" w:cs="Times New Roman"/>
        </w:rPr>
        <w:t xml:space="preserve"> approximately 10–15 minutes. The survey </w:t>
      </w:r>
      <w:r>
        <w:rPr>
          <w:rFonts w:ascii="Times New Roman" w:eastAsia="Times New Roman" w:hAnsi="Times New Roman" w:cs="Times New Roman"/>
        </w:rPr>
        <w:lastRenderedPageBreak/>
        <w:t>questions can be found in Appendix D.</w:t>
      </w:r>
      <w:r>
        <w:rPr>
          <w:rFonts w:ascii="Times New Roman" w:eastAsia="Times New Roman" w:hAnsi="Times New Roman" w:cs="Times New Roman"/>
        </w:rPr>
        <w:br/>
        <w:t xml:space="preserve"> </w:t>
      </w:r>
    </w:p>
    <w:p w14:paraId="00000026"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2. Design workshops. Instructors are invited to design workshops which cover co-designing one or more of the following: (a) reflection-group designs, (b) the integration of generative AI into their courses, and (c) designs for reflection on generative AI use. In each workshop, instructors identify challenges and barriers to adoption and implementation in their own courses and </w:t>
      </w:r>
      <w:proofErr w:type="gramStart"/>
      <w:r>
        <w:rPr>
          <w:rFonts w:ascii="Times New Roman" w:eastAsia="Times New Roman" w:hAnsi="Times New Roman" w:cs="Times New Roman"/>
        </w:rPr>
        <w:t>institutions, and</w:t>
      </w:r>
      <w:proofErr w:type="gramEnd"/>
      <w:r>
        <w:rPr>
          <w:rFonts w:ascii="Times New Roman" w:eastAsia="Times New Roman" w:hAnsi="Times New Roman" w:cs="Times New Roman"/>
        </w:rPr>
        <w:t xml:space="preserve"> propose designs and improvements. Workshop screen recordings, transcripts, notes and the materials attendees produce are analyzed qualitatively. Workshops are held online </w:t>
      </w:r>
      <w:r>
        <w:rPr>
          <w:rFonts w:ascii="Times New Roman" w:eastAsia="Times New Roman" w:hAnsi="Times New Roman" w:cs="Times New Roman"/>
        </w:rPr>
        <w:t xml:space="preserve">via Zoom </w:t>
      </w:r>
      <w:r>
        <w:rPr>
          <w:rFonts w:ascii="Times New Roman" w:eastAsia="Times New Roman" w:hAnsi="Times New Roman" w:cs="Times New Roman"/>
        </w:rPr>
        <w:t>and typically run about one to two hours.</w:t>
      </w:r>
      <w:r>
        <w:rPr>
          <w:rFonts w:ascii="Times New Roman" w:eastAsia="Times New Roman" w:hAnsi="Times New Roman" w:cs="Times New Roman"/>
        </w:rPr>
        <w:t xml:space="preserve"> Each workshop is recorded; however, webcam videos are deleted. Because workshops are group sessions, participants must agree to the recording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take part in a workshop.</w:t>
      </w:r>
      <w:r>
        <w:rPr>
          <w:rFonts w:ascii="Times New Roman" w:eastAsia="Times New Roman" w:hAnsi="Times New Roman" w:cs="Times New Roman"/>
        </w:rPr>
        <w:t xml:space="preserve"> The workshop protocol is in Appendix B.</w:t>
      </w:r>
    </w:p>
    <w:p w14:paraId="00000027" w14:textId="77777777" w:rsidR="0011798D" w:rsidRDefault="0011798D">
      <w:pPr>
        <w:spacing w:after="60" w:line="256" w:lineRule="auto"/>
        <w:rPr>
          <w:rFonts w:ascii="Times New Roman" w:eastAsia="Times New Roman" w:hAnsi="Times New Roman" w:cs="Times New Roman"/>
        </w:rPr>
      </w:pPr>
    </w:p>
    <w:p w14:paraId="00000028"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3. Consultation ("office hours") sessions. The PI holds by-appointment consultations for interested instructors</w:t>
      </w:r>
      <w:r>
        <w:rPr>
          <w:rFonts w:ascii="Times New Roman" w:eastAsia="Times New Roman" w:hAnsi="Times New Roman" w:cs="Times New Roman"/>
        </w:rPr>
        <w:t xml:space="preserve"> on Zoom</w:t>
      </w:r>
      <w:r>
        <w:rPr>
          <w:rFonts w:ascii="Times New Roman" w:eastAsia="Times New Roman" w:hAnsi="Times New Roman" w:cs="Times New Roman"/>
        </w:rPr>
        <w:t xml:space="preserve">. For instructors who consent, the PI records and analyzes them as qualitative research on designing for </w:t>
      </w:r>
      <w:proofErr w:type="spellStart"/>
      <w:proofErr w:type="gramStart"/>
      <w:r>
        <w:rPr>
          <w:rFonts w:ascii="Times New Roman" w:eastAsia="Times New Roman" w:hAnsi="Times New Roman" w:cs="Times New Roman"/>
        </w:rPr>
        <w:t>adoption.</w:t>
      </w:r>
      <w:r>
        <w:rPr>
          <w:rFonts w:ascii="Times New Roman" w:eastAsia="Times New Roman" w:hAnsi="Times New Roman" w:cs="Times New Roman"/>
        </w:rPr>
        <w:t>Participants</w:t>
      </w:r>
      <w:proofErr w:type="spellEnd"/>
      <w:proofErr w:type="gramEnd"/>
      <w:r>
        <w:rPr>
          <w:rFonts w:ascii="Times New Roman" w:eastAsia="Times New Roman" w:hAnsi="Times New Roman" w:cs="Times New Roman"/>
        </w:rPr>
        <w:t xml:space="preserve"> have a choice to agree to the recording or written notes are taken instead. With the instructor's permission, the research team may keep copies of teaching materials the instructor refers to or shares during a session; these are treated as consultation data and handled as described in Section 6.</w:t>
      </w:r>
      <w:r>
        <w:rPr>
          <w:rFonts w:ascii="Times New Roman" w:eastAsia="Times New Roman" w:hAnsi="Times New Roman" w:cs="Times New Roman"/>
        </w:rPr>
        <w:t xml:space="preserve"> During these sessions instructors are told to not share any identifiable student data; if this happens by mistake, those will be deleted from any records made from the session.</w:t>
      </w:r>
    </w:p>
    <w:p w14:paraId="00000029"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t xml:space="preserve">4. Optional interviews. Consenting instructors take part in confidential interviews about their teaching context, perceived barriers and benefits, and their implementation experiences. Interviews take approximately 30–60 minutes, are conducted on Zoom or in person based on the participant's </w:t>
      </w:r>
      <w:proofErr w:type="gramStart"/>
      <w:r>
        <w:rPr>
          <w:rFonts w:ascii="Times New Roman" w:eastAsia="Times New Roman" w:hAnsi="Times New Roman" w:cs="Times New Roman"/>
        </w:rPr>
        <w:t>preference, and</w:t>
      </w:r>
      <w:proofErr w:type="gramEnd"/>
      <w:r>
        <w:rPr>
          <w:rFonts w:ascii="Times New Roman" w:eastAsia="Times New Roman" w:hAnsi="Times New Roman" w:cs="Times New Roman"/>
        </w:rPr>
        <w:t xml:space="preserve"> are audio-recorded; no video is recorded. The interview protocol is in Appendix E Participants must agree to the recording, or written notes are taken instead. Interviews are covered by the instructor consent form in appendix A.</w:t>
      </w:r>
      <w:r>
        <w:rPr>
          <w:rFonts w:ascii="Times New Roman" w:eastAsia="Times New Roman" w:hAnsi="Times New Roman" w:cs="Times New Roman"/>
        </w:rPr>
        <w:br/>
      </w:r>
    </w:p>
    <w:p w14:paraId="0000002A" w14:textId="7C094A78"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5. Longitudinal follow-up. Consenting instructors receive </w:t>
      </w:r>
      <w:r>
        <w:rPr>
          <w:rFonts w:ascii="Times New Roman" w:eastAsia="Times New Roman" w:hAnsi="Times New Roman" w:cs="Times New Roman"/>
        </w:rPr>
        <w:t xml:space="preserve">invitations to take </w:t>
      </w:r>
      <w:r>
        <w:rPr>
          <w:rFonts w:ascii="Times New Roman" w:eastAsia="Times New Roman" w:hAnsi="Times New Roman" w:cs="Times New Roman"/>
        </w:rPr>
        <w:t xml:space="preserve">brief follow-up surveys (Appendix D) and/or </w:t>
      </w:r>
      <w:r>
        <w:rPr>
          <w:rFonts w:ascii="Times New Roman" w:eastAsia="Times New Roman" w:hAnsi="Times New Roman" w:cs="Times New Roman"/>
        </w:rPr>
        <w:t xml:space="preserve">follow-up interview </w:t>
      </w:r>
      <w:r>
        <w:rPr>
          <w:rFonts w:ascii="Times New Roman" w:eastAsia="Times New Roman" w:hAnsi="Times New Roman" w:cs="Times New Roman"/>
        </w:rPr>
        <w:t>for</w:t>
      </w:r>
      <w:r>
        <w:rPr>
          <w:rFonts w:ascii="Times New Roman" w:eastAsia="Times New Roman" w:hAnsi="Times New Roman" w:cs="Times New Roman"/>
        </w:rPr>
        <w:t xml:space="preserve"> later semesters, about their adoption decisions, the adaptations they made, and their experiences.</w:t>
      </w:r>
      <w:r w:rsidR="00D67E25">
        <w:rPr>
          <w:rFonts w:ascii="Times New Roman" w:eastAsia="Times New Roman" w:hAnsi="Times New Roman" w:cs="Times New Roman"/>
        </w:rPr>
        <w:t xml:space="preserve"> F</w:t>
      </w:r>
      <w:r w:rsidR="00D67E25" w:rsidRPr="00D67E25">
        <w:rPr>
          <w:rFonts w:ascii="Times New Roman" w:eastAsia="Times New Roman" w:hAnsi="Times New Roman" w:cs="Times New Roman"/>
        </w:rPr>
        <w:t>ollow-ups use the same procedures as the initial survey and interview, follow-up interviews use Appendix E.</w:t>
      </w:r>
    </w:p>
    <w:p w14:paraId="0000002B"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2C"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2D"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Data collected:</w:t>
      </w:r>
    </w:p>
    <w:p w14:paraId="0000002E"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2F" w14:textId="0B7AE5AB"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1.1 Instructor survey responses: teaching context, interest, perceived barriers and benefits, and email address; and instructor follow-up survey responses in later semesters (Appendices </w:t>
      </w:r>
      <w:r>
        <w:rPr>
          <w:rFonts w:ascii="Times New Roman" w:eastAsia="Times New Roman" w:hAnsi="Times New Roman" w:cs="Times New Roman"/>
        </w:rPr>
        <w:t>D</w:t>
      </w:r>
      <w:r>
        <w:rPr>
          <w:rFonts w:ascii="Times New Roman" w:eastAsia="Times New Roman" w:hAnsi="Times New Roman" w:cs="Times New Roman"/>
        </w:rPr>
        <w:t>).</w:t>
      </w:r>
    </w:p>
    <w:p w14:paraId="00000030"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31"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1.2 Instructor interview recordings and transcripts, or written notes where an instructor prefers not to be recorded (Appendix E).</w:t>
      </w:r>
    </w:p>
    <w:p w14:paraId="00000032"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33"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1.3 Design workshop notes, </w:t>
      </w:r>
      <w:r>
        <w:rPr>
          <w:rFonts w:ascii="Times New Roman" w:eastAsia="Times New Roman" w:hAnsi="Times New Roman" w:cs="Times New Roman"/>
        </w:rPr>
        <w:t xml:space="preserve">consultation session recordings, </w:t>
      </w:r>
      <w:r>
        <w:rPr>
          <w:rFonts w:ascii="Times New Roman" w:eastAsia="Times New Roman" w:hAnsi="Times New Roman" w:cs="Times New Roman"/>
        </w:rPr>
        <w:t>the materials attendees produce, and recordings and transcripts</w:t>
      </w:r>
      <w:r>
        <w:rPr>
          <w:rFonts w:ascii="Times New Roman" w:eastAsia="Times New Roman" w:hAnsi="Times New Roman" w:cs="Times New Roman"/>
        </w:rPr>
        <w:t xml:space="preserve"> or written notes</w:t>
      </w:r>
      <w:r>
        <w:rPr>
          <w:rFonts w:ascii="Times New Roman" w:eastAsia="Times New Roman" w:hAnsi="Times New Roman" w:cs="Times New Roman"/>
        </w:rPr>
        <w:t xml:space="preserve"> (Appendix B).</w:t>
      </w:r>
    </w:p>
    <w:p w14:paraId="00000034"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35"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00000036"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b/>
          <w:bCs/>
        </w:rPr>
        <w:t>References</w:t>
      </w:r>
      <w:r>
        <w:rPr>
          <w:rFonts w:ascii="Times New Roman" w:eastAsia="Times New Roman" w:hAnsi="Times New Roman" w:cs="Times New Roman"/>
        </w:rPr>
        <w:t>:</w:t>
      </w:r>
    </w:p>
    <w:p w14:paraId="00000037"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38"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Aron, A., </w:t>
      </w:r>
      <w:proofErr w:type="spellStart"/>
      <w:r>
        <w:rPr>
          <w:rFonts w:ascii="Times New Roman" w:eastAsia="Times New Roman" w:hAnsi="Times New Roman" w:cs="Times New Roman"/>
        </w:rPr>
        <w:t>Melinat</w:t>
      </w:r>
      <w:proofErr w:type="spellEnd"/>
      <w:r>
        <w:rPr>
          <w:rFonts w:ascii="Times New Roman" w:eastAsia="Times New Roman" w:hAnsi="Times New Roman" w:cs="Times New Roman"/>
        </w:rPr>
        <w:t>, E., Aron, E. N., Vallone, R. D., &amp; Bator, R. J. (1997). The experimental generation of interpersonal closeness. Personality and Social Psychology Bulletin, 23(4), 363–377.</w:t>
      </w:r>
    </w:p>
    <w:p w14:paraId="00000039"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3A"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Bauer, M. S., &amp; Kirchner, J. (2020). Implementation science: What is it and why should I care? Psychiatry Research, 283, 112376.</w:t>
      </w:r>
    </w:p>
    <w:p w14:paraId="0000003B"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3C"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Chan, C. K. Y., &amp; Lee, K. K. W. (2021). Reflection literacy: A multilevel perspective on the challenges of using reflections in higher education through a comprehensive literature review. Educational Research Review, 32, 100376.</w:t>
      </w:r>
    </w:p>
    <w:p w14:paraId="0000003D"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3E"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Damschroder, L. J., Aron, D. C., Keith, R. E., Kirsh, S. R., Alexander, J. A., &amp; Lowery, J. C. (2009). Fostering implementation of health services research findings into practice: A consolidated framework for advancing implementation science. Implementation Science, 4, 50.</w:t>
      </w:r>
    </w:p>
    <w:p w14:paraId="0000003F"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40"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Edmondson, A. (1999). Psychological safety and learning behavior in work teams. Administrative Science Quarterly, 44(2), 350–383.</w:t>
      </w:r>
    </w:p>
    <w:p w14:paraId="00000041"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42"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Fernandez, S., &amp; Nelson, G. L. (2026). A "watch your replay videos" reflection assignment on comparing programming without versus with generative AI: Learning about programming, critical AI use and limitations, and reflection. In Proceedings of the 57th ACM Technical Symposium on Computer Science Education V.1 (SIGCSE TS 2026) (pp. 323–329). Association for Computing Machinery. https://doi.org/10.1145/3770762.3772668</w:t>
      </w:r>
    </w:p>
    <w:p w14:paraId="00000043"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44"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Kember, D., Leung, D. Y. P., Jones, A., Loke, A. Y., McKay, J., Sinclair, K., Tse, H., Webb, C., Wong, F. K. Y., Wong, M., &amp; Yeung, E. (2000). Development of a questionnaire to measure the level of reflective thinking. Assessment &amp; Evaluation in Higher Education, 25(4), 381–395.</w:t>
      </w:r>
    </w:p>
    <w:p w14:paraId="00000045"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46"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Lim, R. B. T., Hoe, K. W. B., &amp; Zheng, H. (2022). A systematic review of the outcomes, level, facilitators, and barriers to deep self-reflection in public health higher education: Meta-analysis and meta-synthesis. Frontiers in Education, 7, 938224.</w:t>
      </w:r>
    </w:p>
    <w:p w14:paraId="00000047"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48"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Shadle, S. E., Marker, A., &amp; Earl, B. (2017). Faculty drivers and barriers: Laying the groundwork for undergraduate STEM education reform in academic departments. International Journal of STEM Education, 4, 8.</w:t>
      </w:r>
    </w:p>
    <w:p w14:paraId="00000049"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4A"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Personnel</w:t>
      </w:r>
    </w:p>
    <w:p w14:paraId="0000004B"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4C"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b/>
          <w:bCs/>
        </w:rPr>
        <w:lastRenderedPageBreak/>
        <w:t>Dr. Gregory L. Nelson</w:t>
      </w:r>
      <w:r>
        <w:rPr>
          <w:rFonts w:ascii="Times New Roman" w:eastAsia="Times New Roman" w:hAnsi="Times New Roman" w:cs="Times New Roman"/>
        </w:rPr>
        <w:t>, Assistant Professor, Department of Computer Science, MCEC, University of Maine (gregory.nelson@maine.edu). Principal Investigator.</w:t>
      </w:r>
    </w:p>
    <w:p w14:paraId="0000004D"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Roles: Study design, workshop facilitation, instructor consultation, recruiting, interviewing, data analysis.</w:t>
      </w:r>
    </w:p>
    <w:p w14:paraId="0000004E"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Experience: 5+ years of human-computer interaction and computing education research with human participants.</w:t>
      </w:r>
    </w:p>
    <w:p w14:paraId="0000004F"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50"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b/>
          <w:bCs/>
        </w:rPr>
        <w:t>Cyril Agbewali-Koku</w:t>
      </w:r>
      <w:r>
        <w:rPr>
          <w:rFonts w:ascii="Times New Roman" w:eastAsia="Times New Roman" w:hAnsi="Times New Roman" w:cs="Times New Roman"/>
        </w:rPr>
        <w:t>, Ph.D. Student, Department of Computer Science, MCEC, University of Maine (cyril.agbewalikoku@maine.edu).</w:t>
      </w:r>
    </w:p>
    <w:p w14:paraId="00000051"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Roles: Research assistant; study and design contributions, recruiting, survey administration, interviewing, transcribing, data analysis, workshop support.</w:t>
      </w:r>
    </w:p>
    <w:p w14:paraId="00000052"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Experience: ~1 year of computing education research with human participants.</w:t>
      </w:r>
    </w:p>
    <w:p w14:paraId="00000053"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54"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b/>
          <w:bCs/>
        </w:rPr>
        <w:t>Troy Schotter,</w:t>
      </w:r>
      <w:r>
        <w:rPr>
          <w:rFonts w:ascii="Times New Roman" w:eastAsia="Times New Roman" w:hAnsi="Times New Roman" w:cs="Times New Roman"/>
        </w:rPr>
        <w:t xml:space="preserve"> Lecturer and Ph.D. Student, Department of Computer Science, MCEC, University of Maine (troy.schotter@maine.edu).</w:t>
      </w:r>
    </w:p>
    <w:p w14:paraId="00000055"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Roles: Design, recruiting, data analysis.</w:t>
      </w:r>
    </w:p>
    <w:p w14:paraId="00000056"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Experience: ~2 years of education research with human participants.</w:t>
      </w:r>
    </w:p>
    <w:p w14:paraId="00000057"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58" w14:textId="77777777" w:rsidR="0011798D" w:rsidRDefault="0011798D">
      <w:pPr>
        <w:spacing w:after="60" w:line="256" w:lineRule="auto"/>
        <w:rPr>
          <w:rFonts w:ascii="Times New Roman" w:eastAsia="Times New Roman" w:hAnsi="Times New Roman" w:cs="Times New Roman"/>
        </w:rPr>
      </w:pPr>
    </w:p>
    <w:p w14:paraId="00000059" w14:textId="77777777" w:rsidR="0011798D" w:rsidRDefault="00BD1B0F">
      <w:pPr>
        <w:spacing w:after="6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Participant recruitment</w:t>
      </w:r>
    </w:p>
    <w:p w14:paraId="0000005A"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5B" w14:textId="77777777" w:rsidR="0011798D" w:rsidRDefault="00BD1B0F">
      <w:pPr>
        <w:spacing w:after="80" w:line="256" w:lineRule="auto"/>
        <w:rPr>
          <w:rFonts w:ascii="Times New Roman" w:eastAsia="Times New Roman" w:hAnsi="Times New Roman" w:cs="Times New Roman"/>
          <w:b/>
          <w:bCs/>
        </w:rPr>
      </w:pPr>
      <w:r>
        <w:rPr>
          <w:rFonts w:ascii="Times New Roman" w:eastAsia="Times New Roman" w:hAnsi="Times New Roman" w:cs="Times New Roman"/>
          <w:b/>
          <w:bCs/>
        </w:rPr>
        <w:t>Participant Population:</w:t>
      </w:r>
    </w:p>
    <w:p w14:paraId="0000005C" w14:textId="70E303CC"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Faculty, lecturers, teaching staff and other educators who teach, or are interested in teaching with, reflection-group pedagogies or reflection on generative AI use. All participants must be age 18 or older. For the whole study’s duration, we may have approximately 200 instructors, including instructors who take part in one activity only</w:t>
      </w:r>
      <w:r>
        <w:rPr>
          <w:rFonts w:ascii="Times New Roman" w:eastAsia="Times New Roman" w:hAnsi="Times New Roman" w:cs="Times New Roman"/>
        </w:rPr>
        <w:t>,</w:t>
      </w:r>
      <w:r>
        <w:rPr>
          <w:rFonts w:ascii="Times New Roman" w:eastAsia="Times New Roman" w:hAnsi="Times New Roman" w:cs="Times New Roman"/>
        </w:rPr>
        <w:t xml:space="preserve"> such as just attending one design workshop.</w:t>
      </w:r>
      <w:r w:rsidR="00D67E25">
        <w:rPr>
          <w:rFonts w:ascii="Times New Roman" w:eastAsia="Times New Roman" w:hAnsi="Times New Roman" w:cs="Times New Roman"/>
        </w:rPr>
        <w:t xml:space="preserve"> We will recruit participants from the </w:t>
      </w:r>
      <w:r w:rsidR="00D67E25" w:rsidRPr="00D67E25">
        <w:rPr>
          <w:rFonts w:ascii="Times New Roman" w:eastAsia="Times New Roman" w:hAnsi="Times New Roman" w:cs="Times New Roman"/>
        </w:rPr>
        <w:t>University of Maine and at other</w:t>
      </w:r>
      <w:r w:rsidR="00D67E25">
        <w:rPr>
          <w:rFonts w:ascii="Times New Roman" w:eastAsia="Times New Roman" w:hAnsi="Times New Roman" w:cs="Times New Roman"/>
        </w:rPr>
        <w:t xml:space="preserve"> non-UMS</w:t>
      </w:r>
      <w:r w:rsidR="00D67E25" w:rsidRPr="00D67E25">
        <w:rPr>
          <w:rFonts w:ascii="Times New Roman" w:eastAsia="Times New Roman" w:hAnsi="Times New Roman" w:cs="Times New Roman"/>
        </w:rPr>
        <w:t xml:space="preserve"> institutions.</w:t>
      </w:r>
    </w:p>
    <w:p w14:paraId="0000005D"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5E" w14:textId="77777777" w:rsidR="0011798D" w:rsidRDefault="00BD1B0F">
      <w:pPr>
        <w:spacing w:after="80" w:line="256" w:lineRule="auto"/>
        <w:rPr>
          <w:rFonts w:ascii="Times New Roman" w:eastAsia="Times New Roman" w:hAnsi="Times New Roman" w:cs="Times New Roman"/>
          <w:b/>
          <w:bCs/>
        </w:rPr>
      </w:pPr>
      <w:r>
        <w:rPr>
          <w:rFonts w:ascii="Times New Roman" w:eastAsia="Times New Roman" w:hAnsi="Times New Roman" w:cs="Times New Roman"/>
          <w:b/>
          <w:bCs/>
        </w:rPr>
        <w:t>Participant Identification and Recruitment Procedures:</w:t>
      </w:r>
    </w:p>
    <w:p w14:paraId="0000005F"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60"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Instructors are identified and invited through mailing lists for professional networks and conferences, and targeted email invitations to instructors whose public course listings indicate relevant teaching. The team will also recruit more broadly through public announcements, a project website, and social media. Recruitment texts are in Appendix C.</w:t>
      </w:r>
    </w:p>
    <w:p w14:paraId="00000061"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62"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Informed consent</w:t>
      </w:r>
    </w:p>
    <w:p w14:paraId="00000063"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64" w14:textId="04C97F35"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Informed consent is obtained electronically, and consent precedes any research activity (see Appendix A for the consent form). This consent form for instructors covers the survey, workshops, consultations, interviews, and follow-up surveys. </w:t>
      </w:r>
      <w:r>
        <w:rPr>
          <w:rFonts w:ascii="Times New Roman" w:eastAsia="Times New Roman" w:hAnsi="Times New Roman" w:cs="Times New Roman"/>
        </w:rPr>
        <w:t>Participating indicates consent for interviews, consultations, and workshops; for surveys, submitting the survey indicates consent</w:t>
      </w:r>
      <w:r>
        <w:rPr>
          <w:rFonts w:ascii="Times New Roman" w:eastAsia="Times New Roman" w:hAnsi="Times New Roman" w:cs="Times New Roman"/>
        </w:rPr>
        <w:t>.</w:t>
      </w:r>
    </w:p>
    <w:p w14:paraId="00000065" w14:textId="77777777" w:rsidR="0011798D" w:rsidRDefault="0011798D">
      <w:pPr>
        <w:spacing w:after="60" w:line="256" w:lineRule="auto"/>
        <w:rPr>
          <w:rFonts w:ascii="Times New Roman" w:eastAsia="Times New Roman" w:hAnsi="Times New Roman" w:cs="Times New Roman"/>
        </w:rPr>
      </w:pPr>
    </w:p>
    <w:p w14:paraId="00000066"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Confidentiality</w:t>
      </w:r>
    </w:p>
    <w:p w14:paraId="00000067" w14:textId="77777777" w:rsidR="0011798D" w:rsidRDefault="0011798D">
      <w:pPr>
        <w:spacing w:after="60" w:line="256" w:lineRule="auto"/>
        <w:rPr>
          <w:rFonts w:ascii="Times New Roman" w:eastAsia="Times New Roman" w:hAnsi="Times New Roman" w:cs="Times New Roman"/>
        </w:rPr>
      </w:pPr>
    </w:p>
    <w:p w14:paraId="00000068"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Initially, all study data will be stored on a secure cloud storage platform that encrypts all data at rest and in transit with at least AES-</w:t>
      </w:r>
      <w:proofErr w:type="gramStart"/>
      <w:r>
        <w:rPr>
          <w:rFonts w:ascii="Times New Roman" w:eastAsia="Times New Roman" w:hAnsi="Times New Roman" w:cs="Times New Roman"/>
        </w:rPr>
        <w:t>256 bit</w:t>
      </w:r>
      <w:proofErr w:type="gramEnd"/>
      <w:r>
        <w:rPr>
          <w:rFonts w:ascii="Times New Roman" w:eastAsia="Times New Roman" w:hAnsi="Times New Roman" w:cs="Times New Roman"/>
        </w:rPr>
        <w:t xml:space="preserve"> encryption and is password protected. </w:t>
      </w:r>
      <w:r>
        <w:rPr>
          <w:rFonts w:ascii="Times New Roman" w:eastAsia="Times New Roman" w:hAnsi="Times New Roman" w:cs="Times New Roman"/>
        </w:rPr>
        <w:t>Survey data will be collected online through Qualtrics. The survey responses are deleted from Qualtrics once they have been archived within 14 days as described below.</w:t>
      </w:r>
    </w:p>
    <w:p w14:paraId="00000069" w14:textId="77777777" w:rsidR="0011798D" w:rsidRDefault="0011798D">
      <w:pPr>
        <w:spacing w:after="80" w:line="256" w:lineRule="auto"/>
        <w:rPr>
          <w:rFonts w:ascii="Times New Roman" w:eastAsia="Times New Roman" w:hAnsi="Times New Roman" w:cs="Times New Roman"/>
        </w:rPr>
      </w:pPr>
    </w:p>
    <w:p w14:paraId="0000006A"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For any group activities such as the workshops, as </w:t>
      </w:r>
      <w:proofErr w:type="gramStart"/>
      <w:r>
        <w:rPr>
          <w:rFonts w:ascii="Times New Roman" w:eastAsia="Times New Roman" w:hAnsi="Times New Roman" w:cs="Times New Roman"/>
        </w:rPr>
        <w:t>researchers</w:t>
      </w:r>
      <w:proofErr w:type="gramEnd"/>
      <w:r>
        <w:rPr>
          <w:rFonts w:ascii="Times New Roman" w:eastAsia="Times New Roman" w:hAnsi="Times New Roman" w:cs="Times New Roman"/>
        </w:rPr>
        <w:t xml:space="preserve"> we cannot guarantee confidentiality of </w:t>
      </w:r>
      <w:proofErr w:type="gramStart"/>
      <w:r>
        <w:rPr>
          <w:rFonts w:ascii="Times New Roman" w:eastAsia="Times New Roman" w:hAnsi="Times New Roman" w:cs="Times New Roman"/>
        </w:rPr>
        <w:t>responses</w:t>
      </w:r>
      <w:proofErr w:type="gramEnd"/>
      <w:r>
        <w:rPr>
          <w:rFonts w:ascii="Times New Roman" w:eastAsia="Times New Roman" w:hAnsi="Times New Roman" w:cs="Times New Roman"/>
        </w:rPr>
        <w:t xml:space="preserve"> but we will ask participants not to share others' responses outside the session.</w:t>
      </w:r>
    </w:p>
    <w:p w14:paraId="0000006B" w14:textId="77777777" w:rsidR="0011798D" w:rsidRDefault="0011798D">
      <w:pPr>
        <w:spacing w:after="80" w:line="256" w:lineRule="auto"/>
        <w:rPr>
          <w:rFonts w:ascii="Times New Roman" w:eastAsia="Times New Roman" w:hAnsi="Times New Roman" w:cs="Times New Roman"/>
        </w:rPr>
      </w:pPr>
    </w:p>
    <w:p w14:paraId="0000006C"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Within 14 days of collection, all data will be archived to a separate archival cloud storage folder, with all participant identifiers (such as email addresses) being replaced with a randomly generated encrypted key. The key file that maps to participants’ email addresses and participant demographic data will be stored in a separate cloud storage folder. After 5 years from participation, their email address will be deleted from the key file; for example, for the Fall 2026 semester, the key will be deleted by</w:t>
      </w:r>
      <w:r>
        <w:rPr>
          <w:rFonts w:ascii="Times New Roman" w:eastAsia="Times New Roman" w:hAnsi="Times New Roman" w:cs="Times New Roman"/>
        </w:rPr>
        <w:t xml:space="preserve"> the end of December 2031. This is to allow participants to withdraw their consent to participating in the research later if they wish. We can only delete participant data until the key is deleted.</w:t>
      </w:r>
    </w:p>
    <w:p w14:paraId="0000006D" w14:textId="77777777" w:rsidR="0011798D" w:rsidRDefault="0011798D">
      <w:pPr>
        <w:spacing w:after="80" w:line="256" w:lineRule="auto"/>
        <w:rPr>
          <w:rFonts w:ascii="Times New Roman" w:eastAsia="Times New Roman" w:hAnsi="Times New Roman" w:cs="Times New Roman"/>
        </w:rPr>
      </w:pPr>
    </w:p>
    <w:p w14:paraId="0000006E"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Resources from the workshop will be copied onto the archival secure cloud storage folder, with any participant identifiers replaced with their encrypted key. The archived data will be retained indefinitely. Survey data will be copied into the archival secure cloud storage folder and all participant identifiers replaced with their encrypted key. The archived data will be retained indefinitely.</w:t>
      </w:r>
    </w:p>
    <w:p w14:paraId="0000006F" w14:textId="77777777" w:rsidR="0011798D" w:rsidRDefault="0011798D">
      <w:pPr>
        <w:spacing w:after="80" w:line="256" w:lineRule="auto"/>
        <w:rPr>
          <w:rFonts w:ascii="Times New Roman" w:eastAsia="Times New Roman" w:hAnsi="Times New Roman" w:cs="Times New Roman"/>
        </w:rPr>
      </w:pPr>
    </w:p>
    <w:p w14:paraId="00000070"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Notes from the research and materials produced during the design workshops, consultation sessions, and interview sessions, and recordings and transcripts, will be copied onto the archival secure cloud storage folder, with any participant identifiers replaced with their encrypted key. This will include any screen recordings (which will not include participants’ faces) and audio recordings from the design workshops, consultation sessions, and qualitative interviews, and transcriptions of the recordings. The a</w:t>
      </w:r>
      <w:r>
        <w:rPr>
          <w:rFonts w:ascii="Times New Roman" w:eastAsia="Times New Roman" w:hAnsi="Times New Roman" w:cs="Times New Roman"/>
        </w:rPr>
        <w:t>rchived data will be retained indefinitely, except for the original audio recordings which will be deleted at the same time as when participants’ email addresses are deleted from the key mapping file. For example, for the Fall 2026 semester, the recordings will be deleted by the end of December 2031. The audio recordings are retained because we have found it a negative limitation during the analysis in other research projects when we could not go back to the actual recordings.</w:t>
      </w:r>
    </w:p>
    <w:p w14:paraId="00000071" w14:textId="77777777" w:rsidR="0011798D" w:rsidRDefault="0011798D">
      <w:pPr>
        <w:spacing w:after="60" w:line="256" w:lineRule="auto"/>
        <w:rPr>
          <w:rFonts w:ascii="Times New Roman" w:eastAsia="Times New Roman" w:hAnsi="Times New Roman" w:cs="Times New Roman"/>
        </w:rPr>
      </w:pPr>
    </w:p>
    <w:p w14:paraId="00000072"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In summary, data from research participants will be retained indefinitely in de-identified form.</w:t>
      </w:r>
    </w:p>
    <w:p w14:paraId="00000073"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74"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Risks to participants</w:t>
      </w:r>
    </w:p>
    <w:p w14:paraId="00000075"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76"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lastRenderedPageBreak/>
        <w:t>There are risks of time and inconvenience to participants. There is a minimal risk of a data breach; we expect a potential risk of embarrassment in that event. This is mitigated by the de-identification, storage, and retention procedures described in Section 6.</w:t>
      </w:r>
    </w:p>
    <w:p w14:paraId="00000077" w14:textId="77777777" w:rsidR="0011798D" w:rsidRDefault="0011798D">
      <w:pPr>
        <w:spacing w:after="60" w:line="256" w:lineRule="auto"/>
        <w:rPr>
          <w:rFonts w:ascii="Times New Roman" w:eastAsia="Times New Roman" w:hAnsi="Times New Roman" w:cs="Times New Roman"/>
        </w:rPr>
      </w:pPr>
    </w:p>
    <w:p w14:paraId="00000078"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The surveys and interviews will make clear in the introduction that any question can be skipped if the participant does not feel comfortable answering.</w:t>
      </w:r>
    </w:p>
    <w:p w14:paraId="00000079" w14:textId="77777777" w:rsidR="0011798D" w:rsidRDefault="0011798D">
      <w:pPr>
        <w:spacing w:after="60" w:line="256" w:lineRule="auto"/>
        <w:rPr>
          <w:rFonts w:ascii="Times New Roman" w:eastAsia="Times New Roman" w:hAnsi="Times New Roman" w:cs="Times New Roman"/>
        </w:rPr>
      </w:pPr>
    </w:p>
    <w:p w14:paraId="0000007A"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Benefits</w:t>
      </w:r>
    </w:p>
    <w:p w14:paraId="0000007B"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7C" w14:textId="77777777" w:rsidR="0011798D" w:rsidRDefault="00BD1B0F">
      <w:pPr>
        <w:spacing w:before="180" w:after="180" w:line="240" w:lineRule="auto"/>
        <w:rPr>
          <w:rFonts w:ascii="Times New Roman" w:eastAsia="Times New Roman" w:hAnsi="Times New Roman" w:cs="Times New Roman"/>
        </w:rPr>
      </w:pPr>
      <w:r>
        <w:rPr>
          <w:rFonts w:ascii="Times New Roman" w:eastAsia="Times New Roman" w:hAnsi="Times New Roman" w:cs="Times New Roman"/>
        </w:rPr>
        <w:t xml:space="preserve">There are no direct benefits to participants, but participants may learn and reflect critically on their learning, professional skills, self-efficacy, and professional identity over time, which may help them develop skills useful in their education and careers, and they may benefit from community of </w:t>
      </w:r>
      <w:proofErr w:type="spellStart"/>
      <w:r>
        <w:rPr>
          <w:rFonts w:ascii="Times New Roman" w:eastAsia="Times New Roman" w:hAnsi="Times New Roman" w:cs="Times New Roman"/>
        </w:rPr>
        <w:t>practise</w:t>
      </w:r>
      <w:proofErr w:type="spellEnd"/>
      <w:r>
        <w:rPr>
          <w:rFonts w:ascii="Times New Roman" w:eastAsia="Times New Roman" w:hAnsi="Times New Roman" w:cs="Times New Roman"/>
        </w:rPr>
        <w:t>, peer support, and professional networks formed through the groups.</w:t>
      </w:r>
    </w:p>
    <w:p w14:paraId="0000007D" w14:textId="77777777" w:rsidR="0011798D" w:rsidRDefault="00BD1B0F">
      <w:pPr>
        <w:spacing w:before="180" w:after="180" w:line="240" w:lineRule="auto"/>
        <w:rPr>
          <w:rFonts w:ascii="Times New Roman" w:eastAsia="Times New Roman" w:hAnsi="Times New Roman" w:cs="Times New Roman"/>
          <w:sz w:val="20"/>
          <w:szCs w:val="20"/>
        </w:rPr>
      </w:pPr>
      <w:r>
        <w:rPr>
          <w:rFonts w:ascii="Times New Roman" w:eastAsia="Times New Roman" w:hAnsi="Times New Roman" w:cs="Times New Roman"/>
        </w:rPr>
        <w:t>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p w14:paraId="0000007E"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7F"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 Compensation</w:t>
      </w:r>
    </w:p>
    <w:p w14:paraId="00000080"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81" w14:textId="464BD5E0"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For each interview or design workshop session an instructor </w:t>
      </w:r>
      <w:r>
        <w:rPr>
          <w:rFonts w:ascii="Times New Roman" w:eastAsia="Times New Roman" w:hAnsi="Times New Roman" w:cs="Times New Roman"/>
        </w:rPr>
        <w:t>participates in</w:t>
      </w:r>
      <w:r>
        <w:rPr>
          <w:rFonts w:ascii="Times New Roman" w:eastAsia="Times New Roman" w:hAnsi="Times New Roman" w:cs="Times New Roman"/>
        </w:rPr>
        <w:t>, the instructor is offered a $25 electronic VISA</w:t>
      </w:r>
      <w:r>
        <w:rPr>
          <w:rFonts w:ascii="Times New Roman" w:eastAsia="Times New Roman" w:hAnsi="Times New Roman" w:cs="Times New Roman"/>
        </w:rPr>
        <w:t xml:space="preserve"> gift card and for each survey the instructor submits, they are offered a $10</w:t>
      </w:r>
      <w:r>
        <w:rPr>
          <w:rFonts w:ascii="Times New Roman" w:eastAsia="Times New Roman" w:hAnsi="Times New Roman" w:cs="Times New Roman"/>
        </w:rPr>
        <w:t xml:space="preserve"> gift card, which is sent by email within 2 business days of the interview, after they fill out a separate form requesting information for the university business administration office in order to process the gift card. Their response to that form will not be connected to their responses. Instructors must reach the end of a session to receive the compensation, though they may decline to answer any question; a participant who stops partway through does not receive the gift card. </w:t>
      </w:r>
      <w:r>
        <w:rPr>
          <w:rFonts w:ascii="Times New Roman" w:eastAsia="Times New Roman" w:hAnsi="Times New Roman" w:cs="Times New Roman"/>
        </w:rPr>
        <w:t>There is no compensation for consultation ("office hours") sessions.</w:t>
      </w:r>
    </w:p>
    <w:p w14:paraId="00000082"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Instructors employed by the University of Maine receive the same compensation. Because University policy does not permit gift cards to be used to compensate University employees, their compensation is issued through the University's regular payment process instead of a gift card.</w:t>
      </w:r>
    </w:p>
    <w:p w14:paraId="00000083"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84"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Appendix A: Consent form for instructor participation</w:t>
      </w:r>
    </w:p>
    <w:p w14:paraId="00000085"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86"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UNIVERSITY OF MAINE</w:t>
      </w:r>
    </w:p>
    <w:p w14:paraId="00000087"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88"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CONSENT FORM</w:t>
      </w:r>
    </w:p>
    <w:p w14:paraId="00000089"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8A"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lastRenderedPageBreak/>
        <w:t>Developing Professional Skills Including Critical and Reflective Use of Generative AI in Computing Education</w:t>
      </w:r>
    </w:p>
    <w:p w14:paraId="0000008B"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8C"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Researchers:</w:t>
      </w:r>
    </w:p>
    <w:p w14:paraId="0000008D"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8E" w14:textId="77777777" w:rsidR="0011798D" w:rsidRDefault="00BD1B0F">
      <w:pPr>
        <w:spacing w:after="80" w:line="25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Gregory L. Nelson, Assistant Professor, Computer Science Department, University of Maine (gregory.nelson@maine.edu) (Principal Investigator, Main Contact)</w:t>
      </w:r>
    </w:p>
    <w:p w14:paraId="0000008F" w14:textId="77777777" w:rsidR="0011798D" w:rsidRDefault="00BD1B0F">
      <w:pPr>
        <w:spacing w:after="80" w:line="25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Cyril Agbewali-Koku, Ph.D. Student, Computer Science Department, University of Maine (cyril.agbewalikoku@maine.edu)</w:t>
      </w:r>
    </w:p>
    <w:p w14:paraId="00000090" w14:textId="77777777" w:rsidR="0011798D" w:rsidRDefault="00BD1B0F">
      <w:pPr>
        <w:spacing w:after="80" w:line="25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Troy Schotter, Lecturer and Ph.D. Student, Computer Science Department, University of Maine (troy.schotter@maine.edu)</w:t>
      </w:r>
    </w:p>
    <w:p w14:paraId="00000091"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92" w14:textId="77777777" w:rsidR="0011798D" w:rsidRDefault="00BD1B0F">
      <w:pPr>
        <w:spacing w:after="80" w:line="256" w:lineRule="auto"/>
        <w:rPr>
          <w:rFonts w:ascii="Times New Roman" w:eastAsia="Times New Roman" w:hAnsi="Times New Roman" w:cs="Times New Roman"/>
          <w:b/>
          <w:bCs/>
        </w:rPr>
      </w:pPr>
      <w:r>
        <w:rPr>
          <w:rFonts w:ascii="Times New Roman" w:eastAsia="Times New Roman" w:hAnsi="Times New Roman" w:cs="Times New Roman"/>
        </w:rPr>
        <w:t>You are invited to participate in a research project being led by Dr. Gregory L. Nelson, a faculty member in the Department of Computer Science at the University of Maine. The purpose of the research is to understand how instructors adopt, adapt, and sustain structured peer reflection groups, and having students reflect on their use of generative AI. You must be at least 18 years of age to participate.</w:t>
      </w:r>
    </w:p>
    <w:p w14:paraId="00000093" w14:textId="77777777" w:rsidR="0011798D" w:rsidRDefault="00BD1B0F">
      <w:pPr>
        <w:spacing w:before="180" w:after="8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Will You Be Asked to Do?</w:t>
      </w:r>
    </w:p>
    <w:p w14:paraId="00000094"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95"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If you decide to participate, you may be asked to:</w:t>
      </w:r>
    </w:p>
    <w:p w14:paraId="00000096"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97" w14:textId="6658CBFD" w:rsidR="0011798D" w:rsidRDefault="00BD1B0F" w:rsidP="00C81296">
      <w:pPr>
        <w:numPr>
          <w:ilvl w:val="0"/>
          <w:numId w:val="1"/>
        </w:numPr>
        <w:spacing w:line="256" w:lineRule="auto"/>
        <w:rPr>
          <w:rFonts w:ascii="Times New Roman" w:eastAsia="Times New Roman" w:hAnsi="Times New Roman" w:cs="Times New Roman"/>
        </w:rPr>
      </w:pPr>
      <w:r>
        <w:rPr>
          <w:rFonts w:ascii="Times New Roman" w:eastAsia="Times New Roman" w:hAnsi="Times New Roman" w:cs="Times New Roman"/>
        </w:rPr>
        <w:t>Respond to an online confidential</w:t>
      </w:r>
      <w:r>
        <w:rPr>
          <w:rFonts w:ascii="Times New Roman" w:eastAsia="Times New Roman" w:hAnsi="Times New Roman" w:cs="Times New Roman"/>
        </w:rPr>
        <w:t xml:space="preserve"> survey about your teaching context, your interest in these approaches, and the barriers and benefits you see (about 10–15 minutes);</w:t>
      </w:r>
    </w:p>
    <w:p w14:paraId="00000098" w14:textId="77777777" w:rsidR="0011798D" w:rsidRDefault="00BD1B0F" w:rsidP="00C81296">
      <w:pPr>
        <w:numPr>
          <w:ilvl w:val="0"/>
          <w:numId w:val="1"/>
        </w:numPr>
        <w:spacing w:line="256" w:lineRule="auto"/>
        <w:rPr>
          <w:rFonts w:ascii="Times New Roman" w:eastAsia="Times New Roman" w:hAnsi="Times New Roman" w:cs="Times New Roman"/>
        </w:rPr>
      </w:pPr>
      <w:r>
        <w:rPr>
          <w:rFonts w:ascii="Times New Roman" w:eastAsia="Times New Roman" w:hAnsi="Times New Roman" w:cs="Times New Roman"/>
        </w:rPr>
        <w:t xml:space="preserve">Take part in a design workshop with other instructors. Workshops may be about reflection groups, about designing generative AI integration in courses, or about designing reflection and/or tools for generative AI use (about 1-2 hours). These will be conducted on Zoom and be recorded (not including any webcam video). </w:t>
      </w:r>
      <w:r>
        <w:rPr>
          <w:rFonts w:ascii="Times New Roman" w:eastAsia="Times New Roman" w:hAnsi="Times New Roman" w:cs="Times New Roman"/>
        </w:rPr>
        <w:t>Workshops are group sessions so you must agree for recording to take part in the workshop. You may ask after a session for anything you said to be removed from the recording. Besides the recording, we also collect materials produced during the workshop.</w:t>
      </w:r>
    </w:p>
    <w:p w14:paraId="00000099" w14:textId="77777777" w:rsidR="0011798D" w:rsidRDefault="00BD1B0F" w:rsidP="00C81296">
      <w:pPr>
        <w:numPr>
          <w:ilvl w:val="0"/>
          <w:numId w:val="1"/>
        </w:numPr>
        <w:spacing w:line="256" w:lineRule="auto"/>
        <w:rPr>
          <w:rFonts w:ascii="Times New Roman" w:eastAsia="Times New Roman" w:hAnsi="Times New Roman" w:cs="Times New Roman"/>
        </w:rPr>
      </w:pPr>
      <w:r>
        <w:rPr>
          <w:rFonts w:ascii="Times New Roman" w:eastAsia="Times New Roman" w:hAnsi="Times New Roman" w:cs="Times New Roman"/>
        </w:rPr>
        <w:t xml:space="preserve">Take part in a </w:t>
      </w:r>
      <w:proofErr w:type="gramStart"/>
      <w:r>
        <w:rPr>
          <w:rFonts w:ascii="Times New Roman" w:eastAsia="Times New Roman" w:hAnsi="Times New Roman" w:cs="Times New Roman"/>
        </w:rPr>
        <w:t>consultation / “office hours</w:t>
      </w:r>
      <w:proofErr w:type="gramEnd"/>
      <w:r>
        <w:rPr>
          <w:rFonts w:ascii="Times New Roman" w:eastAsia="Times New Roman" w:hAnsi="Times New Roman" w:cs="Times New Roman"/>
        </w:rPr>
        <w:t>” (about 30 minutes) with a member of the research team on Zoom and be recorded (not including any webcam video). If you do not wish to be recorded, we will take written notes.</w:t>
      </w:r>
      <w:r>
        <w:rPr>
          <w:rFonts w:ascii="Times New Roman" w:eastAsia="Times New Roman" w:hAnsi="Times New Roman" w:cs="Times New Roman"/>
        </w:rPr>
        <w:t xml:space="preserve"> We may also ask to keep a copy of materials you shared during the session with your permission. </w:t>
      </w:r>
    </w:p>
    <w:p w14:paraId="0000009A" w14:textId="77777777" w:rsidR="0011798D" w:rsidRDefault="00BD1B0F" w:rsidP="00C81296">
      <w:pPr>
        <w:numPr>
          <w:ilvl w:val="0"/>
          <w:numId w:val="1"/>
        </w:numPr>
        <w:spacing w:line="256" w:lineRule="auto"/>
        <w:rPr>
          <w:rFonts w:ascii="Times New Roman" w:eastAsia="Times New Roman" w:hAnsi="Times New Roman" w:cs="Times New Roman"/>
        </w:rPr>
      </w:pPr>
      <w:r>
        <w:rPr>
          <w:rFonts w:ascii="Times New Roman" w:eastAsia="Times New Roman" w:hAnsi="Times New Roman" w:cs="Times New Roman"/>
        </w:rPr>
        <w:t xml:space="preserve">Take part in an interview (about 30-60 minutes) </w:t>
      </w:r>
      <w:r>
        <w:rPr>
          <w:rFonts w:ascii="Times New Roman" w:eastAsia="Times New Roman" w:hAnsi="Times New Roman" w:cs="Times New Roman"/>
        </w:rPr>
        <w:t xml:space="preserve">about your teaching context, experiences, and courses </w:t>
      </w:r>
      <w:r>
        <w:rPr>
          <w:rFonts w:ascii="Times New Roman" w:eastAsia="Times New Roman" w:hAnsi="Times New Roman" w:cs="Times New Roman"/>
        </w:rPr>
        <w:t>with a member of the research team on Zoom</w:t>
      </w:r>
      <w:r>
        <w:rPr>
          <w:rFonts w:ascii="Times New Roman" w:eastAsia="Times New Roman" w:hAnsi="Times New Roman" w:cs="Times New Roman"/>
        </w:rPr>
        <w:t xml:space="preserve"> or in-person</w:t>
      </w:r>
      <w:r>
        <w:rPr>
          <w:rFonts w:ascii="Times New Roman" w:eastAsia="Times New Roman" w:hAnsi="Times New Roman" w:cs="Times New Roman"/>
        </w:rPr>
        <w:t xml:space="preserve"> and be recorded (not including any webcam video). If you do not wish to be recorded, we will take written notes.</w:t>
      </w:r>
    </w:p>
    <w:p w14:paraId="0000009B" w14:textId="10E44038" w:rsidR="0011798D" w:rsidRDefault="00BD1B0F" w:rsidP="00C81296">
      <w:pPr>
        <w:numPr>
          <w:ilvl w:val="0"/>
          <w:numId w:val="1"/>
        </w:numPr>
        <w:spacing w:after="80" w:line="256" w:lineRule="auto"/>
        <w:rPr>
          <w:rFonts w:ascii="Times New Roman" w:eastAsia="Times New Roman" w:hAnsi="Times New Roman" w:cs="Times New Roman"/>
        </w:rPr>
      </w:pPr>
      <w:r>
        <w:rPr>
          <w:rFonts w:ascii="Times New Roman" w:eastAsia="Times New Roman" w:hAnsi="Times New Roman" w:cs="Times New Roman"/>
        </w:rPr>
        <w:t>Respond to</w:t>
      </w:r>
      <w:r>
        <w:rPr>
          <w:rFonts w:ascii="Times New Roman" w:eastAsia="Times New Roman" w:hAnsi="Times New Roman" w:cs="Times New Roman"/>
        </w:rPr>
        <w:t xml:space="preserve"> brief </w:t>
      </w:r>
      <w:r>
        <w:rPr>
          <w:rFonts w:ascii="Times New Roman" w:eastAsia="Times New Roman" w:hAnsi="Times New Roman" w:cs="Times New Roman"/>
        </w:rPr>
        <w:t xml:space="preserve">online confidential </w:t>
      </w:r>
      <w:r>
        <w:rPr>
          <w:rFonts w:ascii="Times New Roman" w:eastAsia="Times New Roman" w:hAnsi="Times New Roman" w:cs="Times New Roman"/>
        </w:rPr>
        <w:t>follow-up surveys</w:t>
      </w:r>
      <w:r>
        <w:rPr>
          <w:rFonts w:ascii="Times New Roman" w:eastAsia="Times New Roman" w:hAnsi="Times New Roman" w:cs="Times New Roman"/>
        </w:rPr>
        <w:t xml:space="preserve"> about your adoption decisions, any changes you made, and your experiences (about 10–15 minutes each</w:t>
      </w:r>
      <w:r>
        <w:rPr>
          <w:rFonts w:ascii="Times New Roman" w:eastAsia="Times New Roman" w:hAnsi="Times New Roman" w:cs="Times New Roman"/>
        </w:rPr>
        <w:t>).</w:t>
      </w:r>
    </w:p>
    <w:p w14:paraId="0000009C" w14:textId="77777777" w:rsidR="0011798D" w:rsidRDefault="0011798D">
      <w:pPr>
        <w:spacing w:after="80" w:line="256" w:lineRule="auto"/>
        <w:rPr>
          <w:rFonts w:ascii="Times New Roman" w:eastAsia="Times New Roman" w:hAnsi="Times New Roman" w:cs="Times New Roman"/>
        </w:rPr>
      </w:pPr>
    </w:p>
    <w:p w14:paraId="0000009D"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9E"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The total time commitment depends on how much you choose to take part in. The survey is about 10–15 minutes. A workshop is typically about one to two hours. Consultations are by appointment and last </w:t>
      </w:r>
      <w:proofErr w:type="gramStart"/>
      <w:r>
        <w:rPr>
          <w:rFonts w:ascii="Times New Roman" w:eastAsia="Times New Roman" w:hAnsi="Times New Roman" w:cs="Times New Roman"/>
        </w:rPr>
        <w:t xml:space="preserve">as </w:t>
      </w:r>
      <w:r>
        <w:rPr>
          <w:rFonts w:ascii="Times New Roman" w:eastAsia="Times New Roman" w:hAnsi="Times New Roman" w:cs="Times New Roman"/>
        </w:rPr>
        <w:lastRenderedPageBreak/>
        <w:t>long as</w:t>
      </w:r>
      <w:proofErr w:type="gramEnd"/>
      <w:r>
        <w:rPr>
          <w:rFonts w:ascii="Times New Roman" w:eastAsia="Times New Roman" w:hAnsi="Times New Roman" w:cs="Times New Roman"/>
        </w:rPr>
        <w:t xml:space="preserve"> you </w:t>
      </w:r>
      <w:proofErr w:type="gramStart"/>
      <w:r>
        <w:rPr>
          <w:rFonts w:ascii="Times New Roman" w:eastAsia="Times New Roman" w:hAnsi="Times New Roman" w:cs="Times New Roman"/>
        </w:rPr>
        <w:t>find</w:t>
      </w:r>
      <w:proofErr w:type="gramEnd"/>
      <w:r>
        <w:rPr>
          <w:rFonts w:ascii="Times New Roman" w:eastAsia="Times New Roman" w:hAnsi="Times New Roman" w:cs="Times New Roman"/>
        </w:rPr>
        <w:t xml:space="preserve"> useful. If you took part in everything above over the course of a year, that would typically total about two to six hours.</w:t>
      </w:r>
    </w:p>
    <w:p w14:paraId="0000009F"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A0" w14:textId="77777777" w:rsidR="0011798D" w:rsidRDefault="00BD1B0F">
      <w:pPr>
        <w:spacing w:before="180" w:after="8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Risks</w:t>
      </w:r>
    </w:p>
    <w:p w14:paraId="000000A1"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A2" w14:textId="1F80623D" w:rsidR="0011798D" w:rsidRDefault="00BD1B0F" w:rsidP="00C81296">
      <w:pPr>
        <w:numPr>
          <w:ilvl w:val="0"/>
          <w:numId w:val="2"/>
        </w:numPr>
        <w:spacing w:line="256" w:lineRule="auto"/>
        <w:rPr>
          <w:rFonts w:ascii="Times New Roman" w:eastAsia="Times New Roman" w:hAnsi="Times New Roman" w:cs="Times New Roman"/>
        </w:rPr>
      </w:pPr>
      <w:r>
        <w:rPr>
          <w:rFonts w:ascii="Times New Roman" w:eastAsia="Times New Roman" w:hAnsi="Times New Roman" w:cs="Times New Roman"/>
        </w:rPr>
        <w:t>Time and inconvenience;</w:t>
      </w:r>
    </w:p>
    <w:p w14:paraId="000000A3" w14:textId="5259098F" w:rsidR="0011798D" w:rsidRDefault="00BD1B0F">
      <w:pPr>
        <w:numPr>
          <w:ilvl w:val="0"/>
          <w:numId w:val="2"/>
        </w:numPr>
        <w:spacing w:after="80" w:line="256" w:lineRule="auto"/>
        <w:rPr>
          <w:rFonts w:ascii="Times New Roman" w:eastAsia="Times New Roman" w:hAnsi="Times New Roman" w:cs="Times New Roman"/>
        </w:rPr>
      </w:pPr>
      <w:r>
        <w:rPr>
          <w:rFonts w:ascii="Times New Roman" w:eastAsia="Times New Roman" w:hAnsi="Times New Roman" w:cs="Times New Roman"/>
        </w:rPr>
        <w:t>Loss of confidentiality of your data, although we will protect your data as listed in the confidentiality section</w:t>
      </w:r>
    </w:p>
    <w:p w14:paraId="000000A4" w14:textId="77777777" w:rsidR="0011798D" w:rsidRDefault="0011798D">
      <w:pPr>
        <w:spacing w:after="80" w:line="256" w:lineRule="auto"/>
        <w:ind w:left="720"/>
        <w:rPr>
          <w:rFonts w:ascii="Times New Roman" w:eastAsia="Times New Roman" w:hAnsi="Times New Roman" w:cs="Times New Roman"/>
        </w:rPr>
      </w:pPr>
    </w:p>
    <w:p w14:paraId="000000A5" w14:textId="77777777" w:rsidR="0011798D" w:rsidRDefault="00BD1B0F">
      <w:pPr>
        <w:spacing w:before="180" w:after="8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Benefits</w:t>
      </w:r>
    </w:p>
    <w:p w14:paraId="000000A6"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A7" w14:textId="77777777" w:rsidR="0011798D" w:rsidRDefault="00BD1B0F">
      <w:pPr>
        <w:spacing w:after="80" w:line="25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There are no direct benefits to you, but you may benefit from course materials developed together with other instructors, from implementation support, and from a community of practice with instructors working on similar challenges;</w:t>
      </w:r>
    </w:p>
    <w:p w14:paraId="000000A8" w14:textId="77777777" w:rsidR="0011798D" w:rsidRDefault="00BD1B0F">
      <w:pPr>
        <w:spacing w:after="80" w:line="25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You may find the workshops and consultations useful for your teaching </w:t>
      </w:r>
      <w:proofErr w:type="gramStart"/>
      <w:r>
        <w:rPr>
          <w:rFonts w:ascii="Times New Roman" w:eastAsia="Times New Roman" w:hAnsi="Times New Roman" w:cs="Times New Roman"/>
        </w:rPr>
        <w:t>whether or not</w:t>
      </w:r>
      <w:proofErr w:type="gramEnd"/>
      <w:r>
        <w:rPr>
          <w:rFonts w:ascii="Times New Roman" w:eastAsia="Times New Roman" w:hAnsi="Times New Roman" w:cs="Times New Roman"/>
        </w:rPr>
        <w:t xml:space="preserve"> you adopt any of our designs;</w:t>
      </w:r>
    </w:p>
    <w:p w14:paraId="000000A9" w14:textId="77777777" w:rsidR="0011798D" w:rsidRDefault="00BD1B0F">
      <w:pPr>
        <w:spacing w:after="80" w:line="25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This research should help us learn how approaches to professional skills and to critical and reflective generative AI use can be adopted and sustained across courses and institutions (or why they cannot), which will benefit future students and educators.</w:t>
      </w:r>
    </w:p>
    <w:p w14:paraId="000000AA"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AB" w14:textId="77777777" w:rsidR="0011798D" w:rsidRDefault="00BD1B0F">
      <w:pPr>
        <w:spacing w:before="180" w:after="8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Confidentiality</w:t>
      </w:r>
    </w:p>
    <w:p w14:paraId="000000AC"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AD" w14:textId="28066F6F"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All data will be stored in password protected, encrypted computer systems accessible only to the research team. </w:t>
      </w:r>
      <w:r>
        <w:rPr>
          <w:rFonts w:ascii="Times New Roman" w:eastAsia="Times New Roman" w:hAnsi="Times New Roman" w:cs="Times New Roman"/>
        </w:rPr>
        <w:t xml:space="preserve">Survey data will be collected online through Qualtrics. </w:t>
      </w:r>
      <w:r>
        <w:rPr>
          <w:rFonts w:ascii="Times New Roman" w:eastAsia="Times New Roman" w:hAnsi="Times New Roman" w:cs="Times New Roman"/>
        </w:rPr>
        <w:t xml:space="preserve">The </w:t>
      </w:r>
      <w:r>
        <w:rPr>
          <w:rFonts w:ascii="Times New Roman" w:eastAsia="Times New Roman" w:hAnsi="Times New Roman" w:cs="Times New Roman"/>
        </w:rPr>
        <w:t xml:space="preserve">survey responses are deleted from Qualtrics once they have been archived within 14 </w:t>
      </w:r>
      <w:proofErr w:type="gramStart"/>
      <w:r>
        <w:rPr>
          <w:rFonts w:ascii="Times New Roman" w:eastAsia="Times New Roman" w:hAnsi="Times New Roman" w:cs="Times New Roman"/>
        </w:rPr>
        <w:t>days .</w:t>
      </w:r>
      <w:proofErr w:type="gramEnd"/>
      <w:r>
        <w:rPr>
          <w:rFonts w:ascii="Times New Roman" w:eastAsia="Times New Roman" w:hAnsi="Times New Roman" w:cs="Times New Roman"/>
        </w:rPr>
        <w:t xml:space="preserve"> Your</w:t>
      </w:r>
      <w:r>
        <w:rPr>
          <w:rFonts w:ascii="Times New Roman" w:eastAsia="Times New Roman" w:hAnsi="Times New Roman" w:cs="Times New Roman"/>
        </w:rPr>
        <w:t xml:space="preserve"> email will be used as an identifier for the duration of </w:t>
      </w:r>
      <w:r>
        <w:rPr>
          <w:rFonts w:ascii="Times New Roman" w:eastAsia="Times New Roman" w:hAnsi="Times New Roman" w:cs="Times New Roman"/>
        </w:rPr>
        <w:t>the study</w:t>
      </w:r>
      <w:r>
        <w:rPr>
          <w:rFonts w:ascii="Times New Roman" w:eastAsia="Times New Roman" w:hAnsi="Times New Roman" w:cs="Times New Roman"/>
        </w:rPr>
        <w:t xml:space="preserve"> so that we may relate answers from one method of information gathering to the others as well as give us the ability to remove any data if you decide later that you want any of your data deleted.</w:t>
      </w:r>
    </w:p>
    <w:p w14:paraId="000000AE" w14:textId="77777777" w:rsidR="0011798D" w:rsidRDefault="0011798D">
      <w:pPr>
        <w:spacing w:after="80" w:line="256" w:lineRule="auto"/>
        <w:rPr>
          <w:rFonts w:ascii="Times New Roman" w:eastAsia="Times New Roman" w:hAnsi="Times New Roman" w:cs="Times New Roman"/>
        </w:rPr>
      </w:pPr>
    </w:p>
    <w:p w14:paraId="000000AF"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In group sessions, you will be asked to respect the confidentiality of your peers and not to share others' responses outside the session. However, we cannot guarantee complete confidentiality of responses in a group setting.</w:t>
      </w:r>
    </w:p>
    <w:p w14:paraId="000000B0" w14:textId="77777777" w:rsidR="0011798D" w:rsidRDefault="0011798D">
      <w:pPr>
        <w:spacing w:after="80" w:line="256" w:lineRule="auto"/>
        <w:rPr>
          <w:rFonts w:ascii="Times New Roman" w:eastAsia="Times New Roman" w:hAnsi="Times New Roman" w:cs="Times New Roman"/>
        </w:rPr>
      </w:pPr>
    </w:p>
    <w:p w14:paraId="000000B1"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Within 14 days after research collection of data (such as after the end of conducting a design workshop), all data will be archived to a separate archival secure cloud platform folder, with any of your identifiers (such as email address) being replaced with a randomly generated key stored on a password protected computer with software that provides additional security (encrypted). The key file that maps to your email address and demographic data will be stored in a separate cloud storage platform folder. Af</w:t>
      </w:r>
      <w:r>
        <w:rPr>
          <w:rFonts w:ascii="Times New Roman" w:eastAsia="Times New Roman" w:hAnsi="Times New Roman" w:cs="Times New Roman"/>
        </w:rPr>
        <w:t xml:space="preserve">ter 5 years from your participation, your email address will be deleted from the key file; for example, for the Fall 2026 semester, the key will be deleted by the end of December 2031. This is to allow you to withdraw </w:t>
      </w:r>
      <w:r>
        <w:rPr>
          <w:rFonts w:ascii="Times New Roman" w:eastAsia="Times New Roman" w:hAnsi="Times New Roman" w:cs="Times New Roman"/>
        </w:rPr>
        <w:lastRenderedPageBreak/>
        <w:t>your consent to participating in the research later if you wish. We can only delete your data up until the key file is deleted.</w:t>
      </w:r>
    </w:p>
    <w:p w14:paraId="000000B2" w14:textId="77777777" w:rsidR="0011798D" w:rsidRDefault="0011798D">
      <w:pPr>
        <w:tabs>
          <w:tab w:val="left" w:pos="-720"/>
        </w:tabs>
        <w:spacing w:line="240" w:lineRule="auto"/>
        <w:rPr>
          <w:rFonts w:ascii="Times New Roman" w:eastAsia="Times New Roman" w:hAnsi="Times New Roman" w:cs="Times New Roman"/>
          <w:sz w:val="24"/>
          <w:szCs w:val="24"/>
        </w:rPr>
      </w:pPr>
    </w:p>
    <w:p w14:paraId="000000B3" w14:textId="21CBEC4D"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Notes from the research and materials produced during the design workshops, consultation sessions, and interview sessions, and recordings and transcripts, will be copied onto the archival secure cloud storage folder, with </w:t>
      </w:r>
      <w:r>
        <w:rPr>
          <w:rFonts w:ascii="Times New Roman" w:eastAsia="Times New Roman" w:hAnsi="Times New Roman" w:cs="Times New Roman"/>
        </w:rPr>
        <w:t>your</w:t>
      </w:r>
      <w:r>
        <w:rPr>
          <w:rFonts w:ascii="Times New Roman" w:eastAsia="Times New Roman" w:hAnsi="Times New Roman" w:cs="Times New Roman"/>
        </w:rPr>
        <w:t xml:space="preserve"> identifiers replaced with </w:t>
      </w:r>
      <w:r>
        <w:rPr>
          <w:rFonts w:ascii="Times New Roman" w:eastAsia="Times New Roman" w:hAnsi="Times New Roman" w:cs="Times New Roman"/>
        </w:rPr>
        <w:t>your</w:t>
      </w:r>
      <w:r>
        <w:rPr>
          <w:rFonts w:ascii="Times New Roman" w:eastAsia="Times New Roman" w:hAnsi="Times New Roman" w:cs="Times New Roman"/>
        </w:rPr>
        <w:t xml:space="preserve"> encrypted key. This will include any screen recordings (which will not include </w:t>
      </w:r>
      <w:r>
        <w:rPr>
          <w:rFonts w:ascii="Times New Roman" w:eastAsia="Times New Roman" w:hAnsi="Times New Roman" w:cs="Times New Roman"/>
        </w:rPr>
        <w:t>your face</w:t>
      </w:r>
      <w:r>
        <w:rPr>
          <w:rFonts w:ascii="Times New Roman" w:eastAsia="Times New Roman" w:hAnsi="Times New Roman" w:cs="Times New Roman"/>
        </w:rPr>
        <w:t xml:space="preserve">) and audio recordings from the design workshops, consultation </w:t>
      </w:r>
      <w:r>
        <w:rPr>
          <w:rFonts w:ascii="Times New Roman" w:eastAsia="Times New Roman" w:hAnsi="Times New Roman" w:cs="Times New Roman"/>
        </w:rPr>
        <w:t xml:space="preserve">sessions, and qualitative interviews, and transcriptions of the recordings. The archived data will be retained indefinitely, except for the original audio recordings which will be deleted at the same time as when </w:t>
      </w:r>
      <w:r>
        <w:rPr>
          <w:rFonts w:ascii="Times New Roman" w:eastAsia="Times New Roman" w:hAnsi="Times New Roman" w:cs="Times New Roman"/>
        </w:rPr>
        <w:t>your</w:t>
      </w:r>
      <w:r>
        <w:rPr>
          <w:rFonts w:ascii="Times New Roman" w:eastAsia="Times New Roman" w:hAnsi="Times New Roman" w:cs="Times New Roman"/>
        </w:rPr>
        <w:t xml:space="preserve"> email </w:t>
      </w:r>
      <w:r>
        <w:rPr>
          <w:rFonts w:ascii="Times New Roman" w:eastAsia="Times New Roman" w:hAnsi="Times New Roman" w:cs="Times New Roman"/>
        </w:rPr>
        <w:t>address is</w:t>
      </w:r>
      <w:r>
        <w:rPr>
          <w:rFonts w:ascii="Times New Roman" w:eastAsia="Times New Roman" w:hAnsi="Times New Roman" w:cs="Times New Roman"/>
        </w:rPr>
        <w:t xml:space="preserve"> deleted from the key mapping file.</w:t>
      </w:r>
      <w:r>
        <w:rPr>
          <w:rFonts w:ascii="Times New Roman" w:eastAsia="Times New Roman" w:hAnsi="Times New Roman" w:cs="Times New Roman"/>
        </w:rPr>
        <w:t xml:space="preserve"> For example, for the Fall 2026 semester, the recordings will be deleted by the end of December 2031.</w:t>
      </w:r>
      <w:r>
        <w:rPr>
          <w:rFonts w:ascii="Times New Roman" w:eastAsia="Times New Roman" w:hAnsi="Times New Roman" w:cs="Times New Roman"/>
        </w:rPr>
        <w:t xml:space="preserve"> The audio recordings are retained because we have found it a negative limitation during the analysis in other research projects when we could not go back to the actual recordings.</w:t>
      </w:r>
    </w:p>
    <w:p w14:paraId="000000B4" w14:textId="77777777" w:rsidR="0011798D" w:rsidRDefault="0011798D">
      <w:pPr>
        <w:tabs>
          <w:tab w:val="left" w:pos="-720"/>
        </w:tabs>
        <w:spacing w:line="240" w:lineRule="auto"/>
        <w:rPr>
          <w:rFonts w:ascii="Times New Roman" w:eastAsia="Times New Roman" w:hAnsi="Times New Roman" w:cs="Times New Roman"/>
        </w:rPr>
      </w:pPr>
    </w:p>
    <w:p w14:paraId="000000B5" w14:textId="2734F9D3" w:rsidR="0011798D" w:rsidRDefault="00BD1B0F">
      <w:p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Your privacy and right to withdraw from the study at any point will be respected, so we will delete any of your data upon your request </w:t>
      </w:r>
      <w:proofErr w:type="gramStart"/>
      <w:r>
        <w:rPr>
          <w:rFonts w:ascii="Times New Roman" w:eastAsia="Times New Roman" w:hAnsi="Times New Roman" w:cs="Times New Roman"/>
        </w:rPr>
        <w:t>as long as</w:t>
      </w:r>
      <w:proofErr w:type="gramEnd"/>
      <w:r>
        <w:rPr>
          <w:rFonts w:ascii="Times New Roman" w:eastAsia="Times New Roman" w:hAnsi="Times New Roman" w:cs="Times New Roman"/>
        </w:rPr>
        <w:t xml:space="preserve"> it is within 5 years </w:t>
      </w:r>
      <w:proofErr w:type="gramStart"/>
      <w:r>
        <w:rPr>
          <w:rFonts w:ascii="Times New Roman" w:eastAsia="Times New Roman" w:hAnsi="Times New Roman" w:cs="Times New Roman"/>
        </w:rPr>
        <w:t>from</w:t>
      </w:r>
      <w:proofErr w:type="gramEnd"/>
      <w:r>
        <w:rPr>
          <w:rFonts w:ascii="Times New Roman" w:eastAsia="Times New Roman" w:hAnsi="Times New Roman" w:cs="Times New Roman"/>
        </w:rPr>
        <w:t xml:space="preserve"> your participation in the workshop, as otherwise your email address will be deleted from the key file</w:t>
      </w:r>
      <w:r>
        <w:rPr>
          <w:rFonts w:ascii="Times New Roman" w:eastAsia="Times New Roman" w:hAnsi="Times New Roman" w:cs="Times New Roman"/>
        </w:rPr>
        <w:t>.</w:t>
      </w:r>
    </w:p>
    <w:p w14:paraId="000000B6" w14:textId="77777777" w:rsidR="0011798D" w:rsidRDefault="0011798D">
      <w:pPr>
        <w:spacing w:after="60" w:line="256" w:lineRule="auto"/>
        <w:rPr>
          <w:rFonts w:ascii="Times New Roman" w:eastAsia="Times New Roman" w:hAnsi="Times New Roman" w:cs="Times New Roman"/>
        </w:rPr>
      </w:pPr>
    </w:p>
    <w:p w14:paraId="000000B7" w14:textId="77777777" w:rsidR="0011798D" w:rsidRDefault="00BD1B0F">
      <w:pPr>
        <w:spacing w:after="6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Compensation</w:t>
      </w:r>
    </w:p>
    <w:p w14:paraId="000000B8"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B9" w14:textId="0B5E83DD"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For each interview or design workshop session you </w:t>
      </w:r>
      <w:r>
        <w:rPr>
          <w:rFonts w:ascii="Times New Roman" w:eastAsia="Times New Roman" w:hAnsi="Times New Roman" w:cs="Times New Roman"/>
        </w:rPr>
        <w:t>participate in</w:t>
      </w:r>
      <w:r>
        <w:rPr>
          <w:rFonts w:ascii="Times New Roman" w:eastAsia="Times New Roman" w:hAnsi="Times New Roman" w:cs="Times New Roman"/>
        </w:rPr>
        <w:t xml:space="preserve">, you will be offered a $25 electronic VISA gift card, which is sent by email within 2 business days of the </w:t>
      </w:r>
      <w:r>
        <w:rPr>
          <w:rFonts w:ascii="Times New Roman" w:eastAsia="Times New Roman" w:hAnsi="Times New Roman" w:cs="Times New Roman"/>
        </w:rPr>
        <w:t>session</w:t>
      </w:r>
      <w:r>
        <w:rPr>
          <w:rFonts w:ascii="Times New Roman" w:eastAsia="Times New Roman" w:hAnsi="Times New Roman" w:cs="Times New Roman"/>
        </w:rPr>
        <w:t xml:space="preserve">, after you fill out a separate form to provide contact information for the university business administration office in order to process the gift card. Your response to that form will not be connected to your other data. You must reach the end of a session to receive </w:t>
      </w:r>
      <w:proofErr w:type="gramStart"/>
      <w:r>
        <w:rPr>
          <w:rFonts w:ascii="Times New Roman" w:eastAsia="Times New Roman" w:hAnsi="Times New Roman" w:cs="Times New Roman"/>
        </w:rPr>
        <w:t>the compensation</w:t>
      </w:r>
      <w:proofErr w:type="gramEnd"/>
      <w:r>
        <w:rPr>
          <w:rFonts w:ascii="Times New Roman" w:eastAsia="Times New Roman" w:hAnsi="Times New Roman" w:cs="Times New Roman"/>
        </w:rPr>
        <w:t>, though you may decline to answer any question; if you stop partway through you will not receive the gift card.</w:t>
      </w:r>
    </w:p>
    <w:p w14:paraId="000000BA" w14:textId="43F56F6E" w:rsidR="0011798D" w:rsidRDefault="0011798D">
      <w:pPr>
        <w:spacing w:after="60" w:line="256" w:lineRule="auto"/>
        <w:rPr>
          <w:rFonts w:ascii="Times New Roman" w:eastAsia="Times New Roman" w:hAnsi="Times New Roman" w:cs="Times New Roman"/>
        </w:rPr>
      </w:pPr>
    </w:p>
    <w:p w14:paraId="000000BB" w14:textId="06118175"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Likewise, for each survey </w:t>
      </w:r>
      <w:r>
        <w:rPr>
          <w:rFonts w:ascii="Times New Roman" w:eastAsia="Times New Roman" w:hAnsi="Times New Roman" w:cs="Times New Roman"/>
        </w:rPr>
        <w:t xml:space="preserve">that </w:t>
      </w:r>
      <w:r>
        <w:rPr>
          <w:rFonts w:ascii="Times New Roman" w:eastAsia="Times New Roman" w:hAnsi="Times New Roman" w:cs="Times New Roman"/>
        </w:rPr>
        <w:t xml:space="preserve">you </w:t>
      </w:r>
      <w:r>
        <w:rPr>
          <w:rFonts w:ascii="Times New Roman" w:eastAsia="Times New Roman" w:hAnsi="Times New Roman" w:cs="Times New Roman"/>
        </w:rPr>
        <w:t>submit</w:t>
      </w:r>
      <w:r>
        <w:rPr>
          <w:rFonts w:ascii="Times New Roman" w:eastAsia="Times New Roman" w:hAnsi="Times New Roman" w:cs="Times New Roman"/>
        </w:rPr>
        <w:t xml:space="preserve">, you will receive a $10 electronic VISA gift card </w:t>
      </w:r>
      <w:r>
        <w:rPr>
          <w:rFonts w:ascii="Times New Roman" w:eastAsia="Times New Roman" w:hAnsi="Times New Roman" w:cs="Times New Roman"/>
        </w:rPr>
        <w:t>within 2 business days of submission, via the same process above.</w:t>
      </w:r>
      <w:r>
        <w:rPr>
          <w:rFonts w:ascii="Times New Roman" w:eastAsia="Times New Roman" w:hAnsi="Times New Roman" w:cs="Times New Roman"/>
        </w:rPr>
        <w:t xml:space="preserve"> You may skip the occasional question and still receive compensation for a submitted survey. You will receive one gift card per survey invitation. There is no compensation for consultation ("office hours") sessions.</w:t>
      </w:r>
      <w:r>
        <w:rPr>
          <w:rFonts w:ascii="Times New Roman" w:eastAsia="Times New Roman" w:hAnsi="Times New Roman" w:cs="Times New Roman"/>
        </w:rPr>
        <w:br/>
      </w:r>
      <w:r>
        <w:rPr>
          <w:rFonts w:ascii="Times New Roman" w:eastAsia="Times New Roman" w:hAnsi="Times New Roman" w:cs="Times New Roman"/>
        </w:rPr>
        <w:br/>
        <w:t>If you are an employee of the University of Maine System, you will receive the same compensation, but because University policy does not permit gift cards to be used to compensate employees, your payment will be issued through the University's regular payment process instead of a gift card.</w:t>
      </w:r>
    </w:p>
    <w:p w14:paraId="000000BC" w14:textId="77777777" w:rsidR="0011798D" w:rsidRDefault="0011798D">
      <w:pPr>
        <w:spacing w:after="60" w:line="256" w:lineRule="auto"/>
        <w:rPr>
          <w:rFonts w:ascii="Times New Roman" w:eastAsia="Times New Roman" w:hAnsi="Times New Roman" w:cs="Times New Roman"/>
        </w:rPr>
      </w:pPr>
    </w:p>
    <w:p w14:paraId="000000BD" w14:textId="77777777" w:rsidR="0011798D" w:rsidRDefault="00BD1B0F">
      <w:pPr>
        <w:spacing w:before="180" w:after="8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Voluntary</w:t>
      </w:r>
    </w:p>
    <w:p w14:paraId="000000BE" w14:textId="77777777" w:rsidR="0011798D" w:rsidRDefault="00BD1B0F">
      <w:pPr>
        <w:spacing w:after="60" w:line="256" w:lineRule="auto"/>
        <w:rPr>
          <w:rFonts w:ascii="Times New Roman" w:eastAsia="Times New Roman" w:hAnsi="Times New Roman" w:cs="Times New Roman"/>
          <w:sz w:val="20"/>
          <w:szCs w:val="20"/>
        </w:rPr>
      </w:pPr>
      <w:r>
        <w:rPr>
          <w:rFonts w:ascii="Times New Roman" w:eastAsia="Times New Roman" w:hAnsi="Times New Roman" w:cs="Times New Roman"/>
        </w:rPr>
        <w:t>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w:t>
      </w:r>
      <w:proofErr w:type="spellStart"/>
      <w:r>
        <w:rPr>
          <w:rFonts w:ascii="Times New Roman" w:eastAsia="Times New Roman" w:hAnsi="Times New Roman" w:cs="Times New Roman"/>
        </w:rPr>
        <w:t>Opt</w:t>
      </w:r>
      <w:proofErr w:type="spellEnd"/>
      <w:r>
        <w:rPr>
          <w:rFonts w:ascii="Times New Roman" w:eastAsia="Times New Roman" w:hAnsi="Times New Roman" w:cs="Times New Roman"/>
        </w:rPr>
        <w:t xml:space="preserve"> out of research on Developing Professional Skills Including Critical and Reflective Use of Generative AI in Computing Education”</w:t>
      </w:r>
    </w:p>
    <w:p w14:paraId="000000BF"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C0" w14:textId="77777777" w:rsidR="0011798D" w:rsidRDefault="00BD1B0F">
      <w:pPr>
        <w:spacing w:before="180" w:after="8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Contact Information</w:t>
      </w:r>
    </w:p>
    <w:p w14:paraId="000000C1"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C2"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14:paraId="000000C3"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C4"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C5"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Appendix B: Design workshop protocol and consultation procedure</w:t>
      </w:r>
    </w:p>
    <w:p w14:paraId="000000C6"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C7" w14:textId="77777777" w:rsidR="0011798D" w:rsidRDefault="00BD1B0F">
      <w:pPr>
        <w:spacing w:before="180" w:after="8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workshops</w:t>
      </w:r>
    </w:p>
    <w:p w14:paraId="000000C8"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C9" w14:textId="04CAC5C6"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Workshops are held online</w:t>
      </w:r>
      <w:r>
        <w:rPr>
          <w:rFonts w:ascii="Times New Roman" w:eastAsia="Times New Roman" w:hAnsi="Times New Roman" w:cs="Times New Roman"/>
        </w:rPr>
        <w:t xml:space="preserve"> via </w:t>
      </w:r>
      <w:proofErr w:type="gramStart"/>
      <w:r>
        <w:rPr>
          <w:rFonts w:ascii="Times New Roman" w:eastAsia="Times New Roman" w:hAnsi="Times New Roman" w:cs="Times New Roman"/>
        </w:rPr>
        <w:t>Zoom</w:t>
      </w:r>
      <w:proofErr w:type="gramEnd"/>
      <w:r>
        <w:rPr>
          <w:rFonts w:ascii="Times New Roman" w:eastAsia="Times New Roman" w:hAnsi="Times New Roman" w:cs="Times New Roman"/>
        </w:rPr>
        <w:t xml:space="preserve"> facilitated by the research </w:t>
      </w:r>
      <w:proofErr w:type="gramStart"/>
      <w:r>
        <w:rPr>
          <w:rFonts w:ascii="Times New Roman" w:eastAsia="Times New Roman" w:hAnsi="Times New Roman" w:cs="Times New Roman"/>
        </w:rPr>
        <w:t>team, and</w:t>
      </w:r>
      <w:proofErr w:type="gramEnd"/>
      <w:r>
        <w:rPr>
          <w:rFonts w:ascii="Times New Roman" w:eastAsia="Times New Roman" w:hAnsi="Times New Roman" w:cs="Times New Roman"/>
        </w:rPr>
        <w:t xml:space="preserve"> typically </w:t>
      </w:r>
      <w:proofErr w:type="gramStart"/>
      <w:r>
        <w:rPr>
          <w:rFonts w:ascii="Times New Roman" w:eastAsia="Times New Roman" w:hAnsi="Times New Roman" w:cs="Times New Roman"/>
        </w:rPr>
        <w:t>run</w:t>
      </w:r>
      <w:proofErr w:type="gramEnd"/>
      <w:r>
        <w:rPr>
          <w:rFonts w:ascii="Times New Roman" w:eastAsia="Times New Roman" w:hAnsi="Times New Roman" w:cs="Times New Roman"/>
        </w:rPr>
        <w:t xml:space="preserve"> about one to two hours. A workshop may concern reflection-group designs, integrating generative AI into courses, designing reflection on generative AI use, or a combination.</w:t>
      </w:r>
    </w:p>
    <w:p w14:paraId="000000CA"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CB"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Ground rules, read at the start of every workshop:</w:t>
      </w:r>
    </w:p>
    <w:p w14:paraId="000000CC"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CD" w14:textId="77777777" w:rsidR="0011798D" w:rsidRDefault="00BD1B0F">
      <w:pPr>
        <w:spacing w:after="80" w:line="25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Participation is voluntary, and you may leave at any time.</w:t>
      </w:r>
    </w:p>
    <w:p w14:paraId="000000CE" w14:textId="77777777" w:rsidR="0011798D" w:rsidRDefault="00BD1B0F">
      <w:pPr>
        <w:spacing w:after="80" w:line="25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everyone feels safe to participate freely, please do not share others' contributions outside the workshop without asking for their permission.</w:t>
      </w:r>
    </w:p>
    <w:p w14:paraId="000000CF" w14:textId="77777777" w:rsidR="0011798D" w:rsidRDefault="00BD1B0F">
      <w:pPr>
        <w:spacing w:after="80" w:line="25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Attending this workshop does not obligate you to use any of these designs in your course.</w:t>
      </w:r>
    </w:p>
    <w:p w14:paraId="000000D0" w14:textId="77777777" w:rsidR="0011798D" w:rsidRDefault="00BD1B0F">
      <w:pPr>
        <w:spacing w:after="80" w:line="25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To help us learn as much as we can from your perspective and contributions, this workshop is being audio recorded and transcribed, and screen-shares are recorded (we will delete the webcam videos from the recording). </w:t>
      </w:r>
      <w:r>
        <w:rPr>
          <w:rFonts w:ascii="Times New Roman" w:eastAsia="Times New Roman" w:hAnsi="Times New Roman" w:cs="Times New Roman"/>
        </w:rPr>
        <w:t xml:space="preserve">Agreeing to the recording is part of taking part in the workshop. </w:t>
      </w:r>
      <w:r>
        <w:rPr>
          <w:rFonts w:ascii="Times New Roman" w:eastAsia="Times New Roman" w:hAnsi="Times New Roman" w:cs="Times New Roman"/>
        </w:rPr>
        <w:t>If you accidentally share something unintentionally or want anything you say or share removed from the recording, just let us know during or after the recording and we will delete it from the recording.</w:t>
      </w:r>
    </w:p>
    <w:p w14:paraId="000000D1"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D2"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The facilitator opens by stating the purpose of the session, then attendees work through the topics they came for: what they have tried and how it went, what makes adoption hard in their context, and what designs or adaptations would work for their courses. The research team provides a brief starting point presentation including current materials and adaptations others have contributed. Beyond the ground rules and the session's stated purpose, attendees and the research team discuss and co-design how the se</w:t>
      </w:r>
      <w:r>
        <w:rPr>
          <w:rFonts w:ascii="Times New Roman" w:eastAsia="Times New Roman" w:hAnsi="Times New Roman" w:cs="Times New Roman"/>
        </w:rPr>
        <w:t>ssion's time is used, with the research team member(s) acting as a facilitator.</w:t>
      </w:r>
    </w:p>
    <w:p w14:paraId="000000D3"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D4" w14:textId="77777777" w:rsidR="0011798D" w:rsidRDefault="00BD1B0F">
      <w:pPr>
        <w:spacing w:before="180" w:after="8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Consultation ("office hours") procedure</w:t>
      </w:r>
    </w:p>
    <w:p w14:paraId="000000D5"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D6"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At the start of each session:</w:t>
      </w:r>
    </w:p>
    <w:p w14:paraId="000000D7"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000000D8" w14:textId="77777777" w:rsidR="0011798D" w:rsidRDefault="00BD1B0F">
      <w:pPr>
        <w:spacing w:after="80" w:line="256" w:lineRule="auto"/>
        <w:ind w:left="360"/>
        <w:rPr>
          <w:rFonts w:ascii="Times New Roman" w:eastAsia="Times New Roman" w:hAnsi="Times New Roman" w:cs="Times New Roman"/>
          <w:i/>
          <w:iCs/>
        </w:rPr>
      </w:pPr>
      <w:r>
        <w:rPr>
          <w:rFonts w:ascii="Times New Roman" w:eastAsia="Times New Roman" w:hAnsi="Times New Roman" w:cs="Times New Roman"/>
          <w:i/>
          <w:iCs/>
        </w:rPr>
        <w:t>"Before we start: as we discussed in the consent form, I'd like to record our conversation, to help understand how instructors adopt these approaches and how to improve them. They're confidential and you can tell me during our discussion or afterwards, to leave something out — a part of this conversation or the whole session. Is that OK for today?"</w:t>
      </w:r>
      <w:r>
        <w:rPr>
          <w:rFonts w:ascii="Times New Roman" w:eastAsia="Times New Roman" w:hAnsi="Times New Roman" w:cs="Times New Roman"/>
          <w:i/>
          <w:iCs/>
        </w:rPr>
        <w:br/>
      </w:r>
    </w:p>
    <w:p w14:paraId="000000D9" w14:textId="7212005D"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After the participant answers, the member of the research team says </w:t>
      </w:r>
      <w:r w:rsidRPr="00C81296">
        <w:rPr>
          <w:rFonts w:ascii="Times New Roman" w:hAnsi="Times New Roman"/>
          <w:i/>
        </w:rPr>
        <w:t>“So, tell me about your situation and how I can help you today</w:t>
      </w:r>
      <w:r>
        <w:rPr>
          <w:rFonts w:ascii="Times New Roman" w:eastAsia="Times New Roman" w:hAnsi="Times New Roman" w:cs="Times New Roman"/>
          <w:i/>
          <w:iCs/>
        </w:rPr>
        <w:t xml:space="preserve">? Oh, and as normal please avoid sharing identifiable student data with me; if that happens by </w:t>
      </w:r>
      <w:proofErr w:type="gramStart"/>
      <w:r>
        <w:rPr>
          <w:rFonts w:ascii="Times New Roman" w:eastAsia="Times New Roman" w:hAnsi="Times New Roman" w:cs="Times New Roman"/>
          <w:i/>
          <w:iCs/>
        </w:rPr>
        <w:t>accident</w:t>
      </w:r>
      <w:proofErr w:type="gramEnd"/>
      <w:r>
        <w:rPr>
          <w:rFonts w:ascii="Times New Roman" w:eastAsia="Times New Roman" w:hAnsi="Times New Roman" w:cs="Times New Roman"/>
          <w:i/>
          <w:iCs/>
        </w:rPr>
        <w:t xml:space="preserve"> we will just delete that from the recording.”</w:t>
      </w:r>
      <w:r>
        <w:rPr>
          <w:rFonts w:ascii="Times New Roman" w:eastAsia="Times New Roman" w:hAnsi="Times New Roman" w:cs="Times New Roman"/>
        </w:rPr>
        <w:t xml:space="preserve"> then proceeds to engage in an unstructured conversation with the participant.</w:t>
      </w:r>
      <w:r>
        <w:rPr>
          <w:rFonts w:ascii="Times New Roman" w:eastAsia="Times New Roman" w:hAnsi="Times New Roman" w:cs="Times New Roman"/>
        </w:rPr>
        <w:br/>
      </w:r>
      <w:r>
        <w:rPr>
          <w:rFonts w:ascii="Times New Roman" w:eastAsia="Times New Roman" w:hAnsi="Times New Roman" w:cs="Times New Roman"/>
        </w:rPr>
        <w:br/>
        <w:t xml:space="preserve">At the end of the session, the member of the research team may ask for copies of materials shared by the instructor. The instructor is not required to share them. </w:t>
      </w:r>
    </w:p>
    <w:p w14:paraId="000000DA"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i/>
          <w:iCs/>
        </w:rPr>
        <w:t>“If you’re comfortable, could we keep a copy of &lt;describe the documents&gt; you shared today, for research purposes?”</w:t>
      </w:r>
    </w:p>
    <w:p w14:paraId="000000DB" w14:textId="77777777" w:rsidR="0011798D" w:rsidRDefault="0011798D">
      <w:pPr>
        <w:spacing w:after="80" w:line="256" w:lineRule="auto"/>
        <w:rPr>
          <w:rFonts w:ascii="Times New Roman" w:eastAsia="Times New Roman" w:hAnsi="Times New Roman" w:cs="Times New Roman"/>
        </w:rPr>
      </w:pPr>
    </w:p>
    <w:p w14:paraId="000000DC" w14:textId="77777777" w:rsidR="0011798D" w:rsidRDefault="0011798D">
      <w:pPr>
        <w:spacing w:after="60" w:line="256" w:lineRule="auto"/>
        <w:rPr>
          <w:rFonts w:ascii="Times New Roman" w:eastAsia="Times New Roman" w:hAnsi="Times New Roman" w:cs="Times New Roman"/>
        </w:rPr>
      </w:pPr>
    </w:p>
    <w:p w14:paraId="000000DD" w14:textId="77777777" w:rsidR="0011798D" w:rsidRDefault="00BD1B0F">
      <w:pPr>
        <w:spacing w:before="240" w:after="10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Appendix C: Instructor recruitment texts</w:t>
      </w:r>
    </w:p>
    <w:p w14:paraId="000000DE"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DF" w14:textId="77777777" w:rsidR="0011798D" w:rsidRDefault="00BD1B0F">
      <w:pPr>
        <w:spacing w:before="180" w:after="80" w:line="256" w:lineRule="auto"/>
        <w:rPr>
          <w:rFonts w:ascii="Times New Roman" w:eastAsia="Times New Roman" w:hAnsi="Times New Roman" w:cs="Times New Roman"/>
        </w:rPr>
      </w:pPr>
      <w:r>
        <w:rPr>
          <w:rFonts w:ascii="Times New Roman" w:eastAsia="Times New Roman" w:hAnsi="Times New Roman" w:cs="Times New Roman"/>
          <w:b/>
          <w:bCs/>
          <w:sz w:val="24"/>
          <w:szCs w:val="24"/>
        </w:rPr>
        <w:t>Mailing-list blurb (institutional and professional mailing lists)</w:t>
      </w:r>
    </w:p>
    <w:p w14:paraId="000000E0"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E1"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Dear Colleagues,</w:t>
      </w:r>
      <w:r>
        <w:rPr>
          <w:rFonts w:ascii="Times New Roman" w:eastAsia="Times New Roman" w:hAnsi="Times New Roman" w:cs="Times New Roman"/>
        </w:rPr>
        <w:br/>
      </w:r>
    </w:p>
    <w:p w14:paraId="000000E2" w14:textId="4A953151"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We are recruiting instructors and teaching staff (including interested TAs) to join a design workshop to reflect on, critique, and improve approaches for supporting professional skills and/or responsible AI skills for their courses</w:t>
      </w:r>
      <w:r>
        <w:rPr>
          <w:rFonts w:ascii="Times New Roman" w:eastAsia="Times New Roman" w:hAnsi="Times New Roman" w:cs="Times New Roman"/>
        </w:rPr>
        <w:t>, as part of a research study. These approaches</w:t>
      </w:r>
      <w:r>
        <w:rPr>
          <w:rFonts w:ascii="Times New Roman" w:eastAsia="Times New Roman" w:hAnsi="Times New Roman" w:cs="Times New Roman"/>
        </w:rPr>
        <w:t xml:space="preserve"> may include</w:t>
      </w:r>
      <w:r>
        <w:rPr>
          <w:rFonts w:ascii="Times New Roman" w:eastAsia="Times New Roman" w:hAnsi="Times New Roman" w:cs="Times New Roman"/>
        </w:rPr>
        <w:t xml:space="preserve"> strategies </w:t>
      </w:r>
      <w:proofErr w:type="gramStart"/>
      <w:r>
        <w:rPr>
          <w:rFonts w:ascii="Times New Roman" w:eastAsia="Times New Roman" w:hAnsi="Times New Roman" w:cs="Times New Roman"/>
        </w:rPr>
        <w:t>such as:</w:t>
      </w:r>
      <w:proofErr w:type="gramEnd"/>
      <w:r>
        <w:rPr>
          <w:rFonts w:ascii="Times New Roman" w:eastAsia="Times New Roman" w:hAnsi="Times New Roman" w:cs="Times New Roman"/>
        </w:rPr>
        <w:t xml:space="preserve"> a) mostly outside-of-class</w:t>
      </w:r>
      <w:r>
        <w:rPr>
          <w:rFonts w:ascii="Times New Roman" w:eastAsia="Times New Roman" w:hAnsi="Times New Roman" w:cs="Times New Roman"/>
        </w:rPr>
        <w:t xml:space="preserve"> student reflection groups with a guided agenda, which our prior research found </w:t>
      </w:r>
      <w:proofErr w:type="gramStart"/>
      <w:r>
        <w:rPr>
          <w:rFonts w:ascii="Times New Roman" w:eastAsia="Times New Roman" w:hAnsi="Times New Roman" w:cs="Times New Roman"/>
        </w:rPr>
        <w:t>support</w:t>
      </w:r>
      <w:proofErr w:type="gramEnd"/>
      <w:r>
        <w:rPr>
          <w:rFonts w:ascii="Times New Roman" w:eastAsia="Times New Roman" w:hAnsi="Times New Roman" w:cs="Times New Roman"/>
        </w:rPr>
        <w:t xml:space="preserve"> professional skills such as iterative improvement and psychological safety, and b) assignments where students reflect on their own use and non-use of generative AI. </w:t>
      </w:r>
      <w:r>
        <w:rPr>
          <w:rFonts w:ascii="Times New Roman" w:eastAsia="Times New Roman" w:hAnsi="Times New Roman" w:cs="Times New Roman"/>
        </w:rPr>
        <w:t>Workshops are held on Zoom and run about one to two hours (audio and screenshares are recorded but webcam videos are deleted; agreeing to the recording is required to take part).</w:t>
      </w:r>
    </w:p>
    <w:p w14:paraId="000000E3" w14:textId="77777777" w:rsidR="0011798D" w:rsidRDefault="0011798D">
      <w:pPr>
        <w:spacing w:after="80" w:line="256" w:lineRule="auto"/>
        <w:rPr>
          <w:rFonts w:ascii="Times New Roman" w:eastAsia="Times New Roman" w:hAnsi="Times New Roman" w:cs="Times New Roman"/>
        </w:rPr>
      </w:pPr>
    </w:p>
    <w:p w14:paraId="000000E4"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As a token of thanks, we offer a $25 VISA gift card for taking part in a workshop and/or $10 for the survey (if you are a UMaine employee, payment is via payroll).</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t xml:space="preserve">If you are </w:t>
      </w:r>
      <w:proofErr w:type="gramStart"/>
      <w:r>
        <w:rPr>
          <w:rFonts w:ascii="Times New Roman" w:eastAsia="Times New Roman" w:hAnsi="Times New Roman" w:cs="Times New Roman"/>
        </w:rPr>
        <w:t>interested, or</w:t>
      </w:r>
      <w:proofErr w:type="gramEnd"/>
      <w:r>
        <w:rPr>
          <w:rFonts w:ascii="Times New Roman" w:eastAsia="Times New Roman" w:hAnsi="Times New Roman" w:cs="Times New Roman"/>
        </w:rPr>
        <w:t xml:space="preserve"> just want to tell us what challenges you would face, please follow this link to learn more and potentially sign up: _______</w:t>
      </w:r>
      <w:proofErr w:type="gramStart"/>
      <w:r>
        <w:rPr>
          <w:rFonts w:ascii="Times New Roman" w:eastAsia="Times New Roman" w:hAnsi="Times New Roman" w:cs="Times New Roman"/>
        </w:rPr>
        <w:t>_ .</w:t>
      </w:r>
      <w:proofErr w:type="gramEnd"/>
      <w:r>
        <w:rPr>
          <w:rFonts w:ascii="Times New Roman" w:eastAsia="Times New Roman" w:hAnsi="Times New Roman" w:cs="Times New Roman"/>
        </w:rPr>
        <w:t xml:space="preserve"> If you’d like a lower time way to contribute, you could also/instead fill out a </w:t>
      </w:r>
      <w:r>
        <w:rPr>
          <w:rFonts w:ascii="Times New Roman" w:eastAsia="Times New Roman" w:hAnsi="Times New Roman" w:cs="Times New Roman"/>
        </w:rPr>
        <w:t xml:space="preserve">confidential online </w:t>
      </w:r>
      <w:r>
        <w:rPr>
          <w:rFonts w:ascii="Times New Roman" w:eastAsia="Times New Roman" w:hAnsi="Times New Roman" w:cs="Times New Roman"/>
        </w:rPr>
        <w:t>10–</w:t>
      </w:r>
      <w:proofErr w:type="gramStart"/>
      <w:r>
        <w:rPr>
          <w:rFonts w:ascii="Times New Roman" w:eastAsia="Times New Roman" w:hAnsi="Times New Roman" w:cs="Times New Roman"/>
        </w:rPr>
        <w:t>15 minute</w:t>
      </w:r>
      <w:proofErr w:type="gramEnd"/>
      <w:r>
        <w:rPr>
          <w:rFonts w:ascii="Times New Roman" w:eastAsia="Times New Roman" w:hAnsi="Times New Roman" w:cs="Times New Roman"/>
        </w:rPr>
        <w:t xml:space="preserve"> survey here: ________.</w:t>
      </w:r>
    </w:p>
    <w:p w14:paraId="000000E5" w14:textId="77777777" w:rsidR="0011798D" w:rsidRDefault="0011798D">
      <w:pPr>
        <w:spacing w:after="60" w:line="256" w:lineRule="auto"/>
        <w:rPr>
          <w:rFonts w:ascii="Times New Roman" w:eastAsia="Times New Roman" w:hAnsi="Times New Roman" w:cs="Times New Roman"/>
        </w:rPr>
      </w:pPr>
    </w:p>
    <w:p w14:paraId="000000E6" w14:textId="5891C8B1"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Attending a workshop does not commit you to using anything in your course. </w:t>
      </w:r>
      <w:r>
        <w:rPr>
          <w:rFonts w:ascii="Times New Roman" w:eastAsia="Times New Roman" w:hAnsi="Times New Roman" w:cs="Times New Roman"/>
        </w:rPr>
        <w:t>Participation</w:t>
      </w:r>
      <w:r>
        <w:rPr>
          <w:rFonts w:ascii="Times New Roman" w:eastAsia="Times New Roman" w:hAnsi="Times New Roman" w:cs="Times New Roman"/>
        </w:rPr>
        <w:t xml:space="preserve"> is voluntary. We will also happily answer any questions sent by replying to this message or email with any questions to </w:t>
      </w:r>
      <w:r>
        <w:rPr>
          <w:rFonts w:ascii="Times New Roman" w:eastAsia="Times New Roman" w:hAnsi="Times New Roman" w:cs="Times New Roman"/>
        </w:rPr>
        <w:lastRenderedPageBreak/>
        <w:t>Greg Nelson, Assistant Professor, University of Maine (gregory.nelson@maine.edu) or Cyril Agbewali-Koku, PhD Student (cyril.agbewalikoku@maine.edu).</w:t>
      </w:r>
    </w:p>
    <w:p w14:paraId="000000E7"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E8" w14:textId="77777777" w:rsidR="0011798D" w:rsidRDefault="00BD1B0F">
      <w:pPr>
        <w:spacing w:before="180" w:after="8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Targeted email to an individual instructor</w:t>
      </w:r>
    </w:p>
    <w:p w14:paraId="000000E9"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EA"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Dear ____,</w:t>
      </w:r>
    </w:p>
    <w:p w14:paraId="000000EB" w14:textId="77777777" w:rsidR="0011798D" w:rsidRDefault="0011798D">
      <w:pPr>
        <w:spacing w:after="60" w:line="256" w:lineRule="auto"/>
        <w:rPr>
          <w:rFonts w:ascii="Times New Roman" w:eastAsia="Times New Roman" w:hAnsi="Times New Roman" w:cs="Times New Roman"/>
        </w:rPr>
      </w:pPr>
    </w:p>
    <w:p w14:paraId="000000EC" w14:textId="3395E090"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Given your work and expertise teaching ____, I would like to invite you to </w:t>
      </w:r>
      <w:r>
        <w:rPr>
          <w:rFonts w:ascii="Times New Roman" w:eastAsia="Times New Roman" w:hAnsi="Times New Roman" w:cs="Times New Roman"/>
        </w:rPr>
        <w:t xml:space="preserve">take part in </w:t>
      </w:r>
      <w:r>
        <w:rPr>
          <w:rFonts w:ascii="Times New Roman" w:eastAsia="Times New Roman" w:hAnsi="Times New Roman" w:cs="Times New Roman"/>
        </w:rPr>
        <w:t>an online design workshop where instructors critique and improve approaches for supporting professional skills and/or responsible AI skills for their courses</w:t>
      </w:r>
      <w:r>
        <w:rPr>
          <w:rFonts w:ascii="Times New Roman" w:eastAsia="Times New Roman" w:hAnsi="Times New Roman" w:cs="Times New Roman"/>
        </w:rPr>
        <w:t>, as part of a research study. These approaches</w:t>
      </w:r>
      <w:r>
        <w:rPr>
          <w:rFonts w:ascii="Times New Roman" w:eastAsia="Times New Roman" w:hAnsi="Times New Roman" w:cs="Times New Roman"/>
        </w:rPr>
        <w:t xml:space="preserve"> may include</w:t>
      </w:r>
      <w:r>
        <w:rPr>
          <w:rFonts w:ascii="Times New Roman" w:eastAsia="Times New Roman" w:hAnsi="Times New Roman" w:cs="Times New Roman"/>
        </w:rPr>
        <w:t xml:space="preserve"> strategies </w:t>
      </w:r>
      <w:proofErr w:type="gramStart"/>
      <w:r>
        <w:rPr>
          <w:rFonts w:ascii="Times New Roman" w:eastAsia="Times New Roman" w:hAnsi="Times New Roman" w:cs="Times New Roman"/>
        </w:rPr>
        <w:t>such as:</w:t>
      </w:r>
      <w:proofErr w:type="gramEnd"/>
      <w:r>
        <w:rPr>
          <w:rFonts w:ascii="Times New Roman" w:eastAsia="Times New Roman" w:hAnsi="Times New Roman" w:cs="Times New Roman"/>
        </w:rPr>
        <w:t xml:space="preserve"> a) mostly outside-of-class</w:t>
      </w:r>
      <w:r>
        <w:rPr>
          <w:rFonts w:ascii="Times New Roman" w:eastAsia="Times New Roman" w:hAnsi="Times New Roman" w:cs="Times New Roman"/>
        </w:rPr>
        <w:t xml:space="preserve"> student reflection groups with a guided agenda, which our prior research found </w:t>
      </w:r>
      <w:proofErr w:type="gramStart"/>
      <w:r>
        <w:rPr>
          <w:rFonts w:ascii="Times New Roman" w:eastAsia="Times New Roman" w:hAnsi="Times New Roman" w:cs="Times New Roman"/>
        </w:rPr>
        <w:t>support</w:t>
      </w:r>
      <w:proofErr w:type="gramEnd"/>
      <w:r>
        <w:rPr>
          <w:rFonts w:ascii="Times New Roman" w:eastAsia="Times New Roman" w:hAnsi="Times New Roman" w:cs="Times New Roman"/>
        </w:rPr>
        <w:t xml:space="preserve"> professional skills such as iterative improvement and psychological safety, and b) assignments where students reflect on their own use and non-use of generative AI. </w:t>
      </w:r>
      <w:r>
        <w:rPr>
          <w:rFonts w:ascii="Times New Roman" w:eastAsia="Times New Roman" w:hAnsi="Times New Roman" w:cs="Times New Roman"/>
        </w:rPr>
        <w:t>Workshops are held on Zoom and run about one to two hours (audio and screenshares are recorded but webcam videos are deleted; agreeing to the recording is required to take part).</w:t>
      </w:r>
    </w:p>
    <w:p w14:paraId="000000ED" w14:textId="570A21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t>As a token of thanks, we offer a $25 VISA gift card for taking part in a workshop and/or $10 for the survey (if you are a UMaine employee, payment is via payroll).</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t xml:space="preserve">If you are </w:t>
      </w:r>
      <w:proofErr w:type="gramStart"/>
      <w:r>
        <w:rPr>
          <w:rFonts w:ascii="Times New Roman" w:eastAsia="Times New Roman" w:hAnsi="Times New Roman" w:cs="Times New Roman"/>
        </w:rPr>
        <w:t>interested, or</w:t>
      </w:r>
      <w:proofErr w:type="gramEnd"/>
      <w:r>
        <w:rPr>
          <w:rFonts w:ascii="Times New Roman" w:eastAsia="Times New Roman" w:hAnsi="Times New Roman" w:cs="Times New Roman"/>
        </w:rPr>
        <w:t xml:space="preserve"> just want to tell us what </w:t>
      </w:r>
      <w:r>
        <w:rPr>
          <w:rFonts w:ascii="Times New Roman" w:eastAsia="Times New Roman" w:hAnsi="Times New Roman" w:cs="Times New Roman"/>
        </w:rPr>
        <w:t>challenges</w:t>
      </w:r>
      <w:r>
        <w:rPr>
          <w:rFonts w:ascii="Times New Roman" w:eastAsia="Times New Roman" w:hAnsi="Times New Roman" w:cs="Times New Roman"/>
        </w:rPr>
        <w:t xml:space="preserve"> you would face, please follow this link to learn more and potentially sign up: _______</w:t>
      </w:r>
      <w:proofErr w:type="gramStart"/>
      <w:r>
        <w:rPr>
          <w:rFonts w:ascii="Times New Roman" w:eastAsia="Times New Roman" w:hAnsi="Times New Roman" w:cs="Times New Roman"/>
        </w:rPr>
        <w:t>_ .</w:t>
      </w:r>
      <w:proofErr w:type="gramEnd"/>
      <w:r>
        <w:rPr>
          <w:rFonts w:ascii="Times New Roman" w:eastAsia="Times New Roman" w:hAnsi="Times New Roman" w:cs="Times New Roman"/>
        </w:rPr>
        <w:t xml:space="preserve"> If you’d like a lower time way to contribute, you could also/instead fill out a </w:t>
      </w:r>
      <w:r>
        <w:rPr>
          <w:rFonts w:ascii="Times New Roman" w:eastAsia="Times New Roman" w:hAnsi="Times New Roman" w:cs="Times New Roman"/>
        </w:rPr>
        <w:t xml:space="preserve">confidential online </w:t>
      </w:r>
      <w:r>
        <w:rPr>
          <w:rFonts w:ascii="Times New Roman" w:eastAsia="Times New Roman" w:hAnsi="Times New Roman" w:cs="Times New Roman"/>
        </w:rPr>
        <w:t>10–</w:t>
      </w:r>
      <w:proofErr w:type="gramStart"/>
      <w:r>
        <w:rPr>
          <w:rFonts w:ascii="Times New Roman" w:eastAsia="Times New Roman" w:hAnsi="Times New Roman" w:cs="Times New Roman"/>
        </w:rPr>
        <w:t>15 minute</w:t>
      </w:r>
      <w:proofErr w:type="gramEnd"/>
      <w:r>
        <w:rPr>
          <w:rFonts w:ascii="Times New Roman" w:eastAsia="Times New Roman" w:hAnsi="Times New Roman" w:cs="Times New Roman"/>
        </w:rPr>
        <w:t xml:space="preserve"> survey here: ________.</w:t>
      </w:r>
    </w:p>
    <w:p w14:paraId="000000EE"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EF" w14:textId="3AB2A8EC"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 xml:space="preserve">Attending a workshop does not commit you to using anything in your course. </w:t>
      </w:r>
      <w:r>
        <w:rPr>
          <w:rFonts w:ascii="Times New Roman" w:eastAsia="Times New Roman" w:hAnsi="Times New Roman" w:cs="Times New Roman"/>
        </w:rPr>
        <w:t>Participation</w:t>
      </w:r>
      <w:r>
        <w:rPr>
          <w:rFonts w:ascii="Times New Roman" w:eastAsia="Times New Roman" w:hAnsi="Times New Roman" w:cs="Times New Roman"/>
        </w:rPr>
        <w:t xml:space="preserve"> is voluntary. We will also happily answer any questions sent by replying to this message or email with any questions to Greg Nelson, Assistant Professor, University of Maine (gregory.nelson@maine.edu) or Cyril Agbewali-Koku, PhD Student (cyril.agbewalikoku@maine.edu).</w:t>
      </w:r>
      <w:r>
        <w:rPr>
          <w:rFonts w:ascii="Times New Roman" w:eastAsia="Times New Roman" w:hAnsi="Times New Roman" w:cs="Times New Roman"/>
        </w:rPr>
        <w:br/>
      </w:r>
    </w:p>
    <w:p w14:paraId="000000F0"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F1"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Best,</w:t>
      </w:r>
    </w:p>
    <w:p w14:paraId="000000F2"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____</w:t>
      </w:r>
    </w:p>
    <w:p w14:paraId="000000F3"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F4" w14:textId="77777777" w:rsidR="0011798D" w:rsidRDefault="00BD1B0F">
      <w:pPr>
        <w:spacing w:before="180" w:after="8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Workshop invitation</w:t>
      </w:r>
    </w:p>
    <w:p w14:paraId="000000F5"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F6" w14:textId="144D91D8" w:rsidR="0011798D" w:rsidRDefault="00BD1B0F">
      <w:pPr>
        <w:spacing w:after="80" w:line="256" w:lineRule="auto"/>
        <w:ind w:left="360"/>
        <w:rPr>
          <w:rFonts w:ascii="Times New Roman" w:eastAsia="Times New Roman" w:hAnsi="Times New Roman" w:cs="Times New Roman"/>
          <w:i/>
          <w:iCs/>
        </w:rPr>
      </w:pPr>
      <w:r>
        <w:rPr>
          <w:rFonts w:ascii="Times New Roman" w:eastAsia="Times New Roman" w:hAnsi="Times New Roman" w:cs="Times New Roman"/>
          <w:i/>
          <w:iCs/>
        </w:rPr>
        <w:t xml:space="preserve">Greetings, we are holding an online design workshop for instructors </w:t>
      </w:r>
      <w:proofErr w:type="gramStart"/>
      <w:r>
        <w:rPr>
          <w:rFonts w:ascii="Times New Roman" w:eastAsia="Times New Roman" w:hAnsi="Times New Roman" w:cs="Times New Roman"/>
          <w:i/>
          <w:iCs/>
        </w:rPr>
        <w:t>on __</w:t>
      </w:r>
      <w:proofErr w:type="gramEnd"/>
      <w:r>
        <w:rPr>
          <w:rFonts w:ascii="Times New Roman" w:eastAsia="Times New Roman" w:hAnsi="Times New Roman" w:cs="Times New Roman"/>
          <w:i/>
          <w:iCs/>
        </w:rPr>
        <w:t xml:space="preserve">__ at </w:t>
      </w:r>
      <w:r>
        <w:rPr>
          <w:rFonts w:ascii="Times New Roman" w:eastAsia="Times New Roman" w:hAnsi="Times New Roman" w:cs="Times New Roman"/>
          <w:i/>
          <w:iCs/>
        </w:rPr>
        <w:t>____, as part of a research study. You will also receive $25 as a token of thanks for participating.</w:t>
      </w:r>
      <w:r>
        <w:rPr>
          <w:rFonts w:ascii="Times New Roman" w:eastAsia="Times New Roman" w:hAnsi="Times New Roman" w:cs="Times New Roman"/>
          <w:i/>
          <w:iCs/>
        </w:rPr>
        <w:t xml:space="preserve"> Workshops are about adapting </w:t>
      </w:r>
      <w:r>
        <w:rPr>
          <w:rFonts w:ascii="Times New Roman" w:eastAsia="Times New Roman" w:hAnsi="Times New Roman" w:cs="Times New Roman"/>
          <w:i/>
          <w:iCs/>
        </w:rPr>
        <w:t>&lt; the</w:t>
      </w:r>
      <w:r>
        <w:rPr>
          <w:rFonts w:ascii="Times New Roman" w:eastAsia="Times New Roman" w:hAnsi="Times New Roman" w:cs="Times New Roman"/>
          <w:i/>
          <w:iCs/>
        </w:rPr>
        <w:t xml:space="preserve"> approaches </w:t>
      </w:r>
      <w:r>
        <w:rPr>
          <w:rFonts w:ascii="Times New Roman" w:eastAsia="Times New Roman" w:hAnsi="Times New Roman" w:cs="Times New Roman"/>
          <w:i/>
          <w:iCs/>
        </w:rPr>
        <w:t>covered in the workshop such as</w:t>
      </w:r>
      <w:r>
        <w:rPr>
          <w:rFonts w:ascii="Times New Roman" w:eastAsia="Times New Roman" w:hAnsi="Times New Roman" w:cs="Times New Roman"/>
          <w:i/>
          <w:iCs/>
        </w:rPr>
        <w:t xml:space="preserve"> reflection groups, integrating generative AI, </w:t>
      </w:r>
      <w:r>
        <w:rPr>
          <w:rFonts w:ascii="Times New Roman" w:eastAsia="Times New Roman" w:hAnsi="Times New Roman" w:cs="Times New Roman"/>
          <w:i/>
          <w:iCs/>
        </w:rPr>
        <w:t>and/</w:t>
      </w:r>
      <w:r>
        <w:rPr>
          <w:rFonts w:ascii="Times New Roman" w:eastAsia="Times New Roman" w:hAnsi="Times New Roman" w:cs="Times New Roman"/>
          <w:i/>
          <w:iCs/>
        </w:rPr>
        <w:t>or designing reflection on AI use</w:t>
      </w:r>
      <w:r>
        <w:rPr>
          <w:rFonts w:ascii="Times New Roman" w:eastAsia="Times New Roman" w:hAnsi="Times New Roman" w:cs="Times New Roman"/>
          <w:i/>
          <w:iCs/>
        </w:rPr>
        <w:t>&gt;</w:t>
      </w:r>
      <w:r>
        <w:rPr>
          <w:rFonts w:ascii="Times New Roman" w:eastAsia="Times New Roman" w:hAnsi="Times New Roman" w:cs="Times New Roman"/>
          <w:i/>
          <w:iCs/>
        </w:rPr>
        <w:t xml:space="preserve"> — and you are welcome whether you have tried any of this, tried and run into problems, or decided against it. </w:t>
      </w:r>
      <w:r>
        <w:rPr>
          <w:rFonts w:ascii="Times New Roman" w:eastAsia="Times New Roman" w:hAnsi="Times New Roman" w:cs="Times New Roman"/>
          <w:i/>
          <w:iCs/>
        </w:rPr>
        <w:t xml:space="preserve">The &lt;session length e.g. one to two hour&gt; session is held via </w:t>
      </w:r>
      <w:proofErr w:type="gramStart"/>
      <w:r>
        <w:rPr>
          <w:rFonts w:ascii="Times New Roman" w:eastAsia="Times New Roman" w:hAnsi="Times New Roman" w:cs="Times New Roman"/>
          <w:i/>
          <w:iCs/>
        </w:rPr>
        <w:t>Zoom(</w:t>
      </w:r>
      <w:proofErr w:type="gramEnd"/>
      <w:r>
        <w:rPr>
          <w:rFonts w:ascii="Times New Roman" w:eastAsia="Times New Roman" w:hAnsi="Times New Roman" w:cs="Times New Roman"/>
          <w:i/>
          <w:iCs/>
        </w:rPr>
        <w:t xml:space="preserve">audio and screenshares are recorded, webcam videos are deleted). Workshops are group sessions so you must agree for recording to take part in the workshop. You may ask after a session for anything you said to be removed from the recording. Besides the recording, we </w:t>
      </w:r>
      <w:r>
        <w:rPr>
          <w:rFonts w:ascii="Times New Roman" w:eastAsia="Times New Roman" w:hAnsi="Times New Roman" w:cs="Times New Roman"/>
          <w:i/>
          <w:iCs/>
        </w:rPr>
        <w:lastRenderedPageBreak/>
        <w:t>also collect materials produced during the workshop.</w:t>
      </w:r>
      <w:r>
        <w:rPr>
          <w:rFonts w:ascii="Times New Roman" w:eastAsia="Times New Roman" w:hAnsi="Times New Roman" w:cs="Times New Roman"/>
          <w:i/>
          <w:iCs/>
        </w:rPr>
        <w:br/>
      </w:r>
      <w:r>
        <w:rPr>
          <w:rFonts w:ascii="Times New Roman" w:eastAsia="Times New Roman" w:hAnsi="Times New Roman" w:cs="Times New Roman"/>
          <w:i/>
          <w:iCs/>
        </w:rPr>
        <w:br/>
      </w:r>
      <w:r>
        <w:rPr>
          <w:rFonts w:ascii="Times New Roman" w:eastAsia="Times New Roman" w:hAnsi="Times New Roman" w:cs="Times New Roman"/>
          <w:i/>
          <w:iCs/>
        </w:rPr>
        <w:t xml:space="preserve">Attending does not commit you to using anything in your course. </w:t>
      </w:r>
      <w:r>
        <w:rPr>
          <w:rFonts w:ascii="Times New Roman" w:eastAsia="Times New Roman" w:hAnsi="Times New Roman" w:cs="Times New Roman"/>
          <w:i/>
          <w:iCs/>
        </w:rPr>
        <w:t>Participation</w:t>
      </w:r>
      <w:r>
        <w:rPr>
          <w:rFonts w:ascii="Times New Roman" w:eastAsia="Times New Roman" w:hAnsi="Times New Roman" w:cs="Times New Roman"/>
          <w:i/>
          <w:iCs/>
        </w:rPr>
        <w:t xml:space="preserve"> is voluntary. Register here: ____</w:t>
      </w:r>
    </w:p>
    <w:p w14:paraId="000000F7" w14:textId="77777777" w:rsidR="0011798D" w:rsidRDefault="00BD1B0F">
      <w:pPr>
        <w:spacing w:after="80" w:line="256" w:lineRule="auto"/>
        <w:ind w:left="360"/>
        <w:rPr>
          <w:rFonts w:ascii="Times New Roman" w:eastAsia="Times New Roman" w:hAnsi="Times New Roman" w:cs="Times New Roman"/>
          <w:i/>
          <w:iCs/>
        </w:rPr>
      </w:pPr>
      <w:r>
        <w:rPr>
          <w:rFonts w:ascii="Times New Roman" w:eastAsia="Times New Roman" w:hAnsi="Times New Roman" w:cs="Times New Roman"/>
          <w:i/>
          <w:iCs/>
        </w:rPr>
        <w:t>Questions: Greg Nelson, Assistant Professor, University of Maine (gregory.nelson@maine.edu).</w:t>
      </w:r>
    </w:p>
    <w:p w14:paraId="000000F8" w14:textId="77777777" w:rsidR="0011798D" w:rsidRDefault="00BD1B0F" w:rsidP="00C81296">
      <w:pPr>
        <w:spacing w:after="60" w:line="256" w:lineRule="auto"/>
        <w:rPr>
          <w:rFonts w:ascii="Times New Roman" w:eastAsia="Times New Roman" w:hAnsi="Times New Roman" w:cs="Times New Roman"/>
          <w:b/>
          <w:bCs/>
          <w:sz w:val="24"/>
          <w:szCs w:val="24"/>
        </w:rPr>
      </w:pP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sz w:val="24"/>
          <w:szCs w:val="24"/>
        </w:rPr>
        <w:t>Other scripts (email templates)</w:t>
      </w:r>
    </w:p>
    <w:p w14:paraId="000000F9"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FA"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Sending out an instructor follow-up survey:</w:t>
      </w:r>
    </w:p>
    <w:p w14:paraId="000000FB"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FC" w14:textId="720CA1C2" w:rsidR="0011798D" w:rsidRDefault="00BD1B0F">
      <w:pPr>
        <w:spacing w:after="80" w:line="256" w:lineRule="auto"/>
        <w:ind w:left="360"/>
        <w:rPr>
          <w:rFonts w:ascii="Times New Roman" w:eastAsia="Times New Roman" w:hAnsi="Times New Roman" w:cs="Times New Roman"/>
          <w:i/>
          <w:iCs/>
        </w:rPr>
      </w:pPr>
      <w:r>
        <w:rPr>
          <w:rFonts w:ascii="Times New Roman" w:eastAsia="Times New Roman" w:hAnsi="Times New Roman" w:cs="Times New Roman"/>
          <w:i/>
          <w:iCs/>
        </w:rPr>
        <w:t xml:space="preserve">Greetings, I hope this message finds you well. I am reaching out regarding the </w:t>
      </w:r>
      <w:r>
        <w:rPr>
          <w:rFonts w:ascii="Times New Roman" w:eastAsia="Times New Roman" w:hAnsi="Times New Roman" w:cs="Times New Roman"/>
          <w:i/>
          <w:iCs/>
        </w:rPr>
        <w:t xml:space="preserve">research study on student </w:t>
      </w:r>
      <w:r>
        <w:rPr>
          <w:rFonts w:ascii="Times New Roman" w:eastAsia="Times New Roman" w:hAnsi="Times New Roman" w:cs="Times New Roman"/>
          <w:i/>
          <w:iCs/>
        </w:rPr>
        <w:t xml:space="preserve">reflection </w:t>
      </w:r>
      <w:r>
        <w:rPr>
          <w:rFonts w:ascii="Times New Roman" w:eastAsia="Times New Roman" w:hAnsi="Times New Roman" w:cs="Times New Roman"/>
          <w:i/>
          <w:iCs/>
        </w:rPr>
        <w:t>and reflection on the AI use</w:t>
      </w:r>
      <w:r>
        <w:rPr>
          <w:rFonts w:ascii="Times New Roman" w:eastAsia="Times New Roman" w:hAnsi="Times New Roman" w:cs="Times New Roman"/>
          <w:i/>
          <w:iCs/>
        </w:rPr>
        <w:t xml:space="preserve"> you took part in. Here is the link to a confidential</w:t>
      </w:r>
      <w:r>
        <w:rPr>
          <w:rFonts w:ascii="Times New Roman" w:eastAsia="Times New Roman" w:hAnsi="Times New Roman" w:cs="Times New Roman"/>
          <w:i/>
          <w:iCs/>
        </w:rPr>
        <w:t xml:space="preserve"> online</w:t>
      </w:r>
      <w:r>
        <w:rPr>
          <w:rFonts w:ascii="Times New Roman" w:eastAsia="Times New Roman" w:hAnsi="Times New Roman" w:cs="Times New Roman"/>
          <w:i/>
          <w:iCs/>
        </w:rPr>
        <w:t xml:space="preserve"> follow-up survey about what has happened since we last heard from you, which takes about 10–15 minutes: ____. </w:t>
      </w:r>
      <w:r>
        <w:rPr>
          <w:rFonts w:ascii="Times New Roman" w:eastAsia="Times New Roman" w:hAnsi="Times New Roman" w:cs="Times New Roman"/>
          <w:i/>
          <w:iCs/>
        </w:rPr>
        <w:t xml:space="preserve"> For this survey, you will receive a $10 electronic VISA gift card within 2 business days of submission, one gift card per survey invitation (University of Maine employees receive the same amount through a </w:t>
      </w:r>
      <w:proofErr w:type="gramStart"/>
      <w:r>
        <w:rPr>
          <w:rFonts w:ascii="Times New Roman" w:eastAsia="Times New Roman" w:hAnsi="Times New Roman" w:cs="Times New Roman"/>
          <w:i/>
          <w:iCs/>
        </w:rPr>
        <w:t>University</w:t>
      </w:r>
      <w:proofErr w:type="gramEnd"/>
      <w:r>
        <w:rPr>
          <w:rFonts w:ascii="Times New Roman" w:eastAsia="Times New Roman" w:hAnsi="Times New Roman" w:cs="Times New Roman"/>
          <w:i/>
          <w:iCs/>
        </w:rPr>
        <w:t xml:space="preserve"> payment instead of a gift card). </w:t>
      </w:r>
    </w:p>
    <w:p w14:paraId="000000FD" w14:textId="77777777" w:rsidR="0011798D" w:rsidRDefault="00BD1B0F">
      <w:pPr>
        <w:spacing w:after="80" w:line="256" w:lineRule="auto"/>
        <w:ind w:left="360"/>
        <w:rPr>
          <w:rFonts w:ascii="Times New Roman" w:eastAsia="Times New Roman" w:hAnsi="Times New Roman" w:cs="Times New Roman"/>
          <w:i/>
          <w:iCs/>
        </w:rPr>
      </w:pPr>
      <w:r>
        <w:rPr>
          <w:rFonts w:ascii="Times New Roman" w:eastAsia="Times New Roman" w:hAnsi="Times New Roman" w:cs="Times New Roman"/>
          <w:i/>
          <w:iCs/>
        </w:rPr>
        <w:t>If you have any questions, contact Greg Nelson, Assistant Professor, University of Maine (gregory.nelson@maine.edu) or Cyril Agbewali-Koku, PhD Student (cyril.agbewalikoku@maine.edu).</w:t>
      </w:r>
    </w:p>
    <w:p w14:paraId="000000FE" w14:textId="77777777" w:rsidR="0011798D" w:rsidRDefault="00BD1B0F">
      <w:pPr>
        <w:spacing w:after="80" w:line="256" w:lineRule="auto"/>
        <w:ind w:left="360"/>
        <w:rPr>
          <w:rFonts w:ascii="Times New Roman" w:eastAsia="Times New Roman" w:hAnsi="Times New Roman" w:cs="Times New Roman"/>
          <w:i/>
          <w:iCs/>
        </w:rPr>
      </w:pPr>
      <w:r>
        <w:rPr>
          <w:rFonts w:ascii="Times New Roman" w:eastAsia="Times New Roman" w:hAnsi="Times New Roman" w:cs="Times New Roman"/>
          <w:i/>
          <w:iCs/>
        </w:rPr>
        <w:t>Thank you again for your time and contribution,</w:t>
      </w:r>
    </w:p>
    <w:p w14:paraId="000000FF"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100" w14:textId="77777777" w:rsidR="0011798D" w:rsidRDefault="00BD1B0F">
      <w:pPr>
        <w:spacing w:after="80" w:line="256" w:lineRule="auto"/>
        <w:rPr>
          <w:rFonts w:ascii="Times New Roman" w:eastAsia="Times New Roman" w:hAnsi="Times New Roman" w:cs="Times New Roman"/>
        </w:rPr>
      </w:pPr>
      <w:r>
        <w:rPr>
          <w:rFonts w:ascii="Times New Roman" w:eastAsia="Times New Roman" w:hAnsi="Times New Roman" w:cs="Times New Roman"/>
        </w:rPr>
        <w:t>Inviting an instructor to an interview:</w:t>
      </w:r>
    </w:p>
    <w:p w14:paraId="00000101" w14:textId="7E4BDBF2" w:rsidR="0011798D" w:rsidRPr="00C81296" w:rsidRDefault="00BD1B0F" w:rsidP="00C81296">
      <w:pPr>
        <w:spacing w:after="60" w:line="256" w:lineRule="auto"/>
        <w:rPr>
          <w:rFonts w:ascii="Times New Roman" w:hAnsi="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Greetings, </w:t>
      </w:r>
      <w:r>
        <w:rPr>
          <w:rFonts w:ascii="Times New Roman" w:eastAsia="Times New Roman" w:hAnsi="Times New Roman" w:cs="Times New Roman"/>
          <w:i/>
          <w:iCs/>
        </w:rPr>
        <w:t>we are inviting</w:t>
      </w:r>
      <w:r>
        <w:rPr>
          <w:rFonts w:ascii="Times New Roman" w:eastAsia="Times New Roman" w:hAnsi="Times New Roman" w:cs="Times New Roman"/>
          <w:i/>
          <w:iCs/>
        </w:rPr>
        <w:t xml:space="preserve"> you </w:t>
      </w:r>
      <w:r>
        <w:rPr>
          <w:rFonts w:ascii="Times New Roman" w:eastAsia="Times New Roman" w:hAnsi="Times New Roman" w:cs="Times New Roman"/>
          <w:i/>
          <w:iCs/>
        </w:rPr>
        <w:t xml:space="preserve">to </w:t>
      </w:r>
      <w:r>
        <w:rPr>
          <w:rFonts w:ascii="Times New Roman" w:eastAsia="Times New Roman" w:hAnsi="Times New Roman" w:cs="Times New Roman"/>
          <w:i/>
          <w:iCs/>
        </w:rPr>
        <w:t xml:space="preserve">take part in a </w:t>
      </w:r>
      <w:proofErr w:type="gramStart"/>
      <w:r>
        <w:rPr>
          <w:rFonts w:ascii="Times New Roman" w:eastAsia="Times New Roman" w:hAnsi="Times New Roman" w:cs="Times New Roman"/>
          <w:i/>
          <w:iCs/>
        </w:rPr>
        <w:t>30-60 minute</w:t>
      </w:r>
      <w:proofErr w:type="gramEnd"/>
      <w:r>
        <w:rPr>
          <w:rFonts w:ascii="Times New Roman" w:eastAsia="Times New Roman" w:hAnsi="Times New Roman" w:cs="Times New Roman"/>
          <w:i/>
          <w:iCs/>
        </w:rPr>
        <w:t xml:space="preserve"> research interview about your teaching context, experiences, and courses, as part of a research study.  If you would like to participate, here</w:t>
      </w:r>
      <w:r>
        <w:rPr>
          <w:rFonts w:ascii="Times New Roman" w:eastAsia="Times New Roman" w:hAnsi="Times New Roman" w:cs="Times New Roman"/>
          <w:i/>
          <w:iCs/>
        </w:rPr>
        <w:t xml:space="preserve"> is a scheduling link</w:t>
      </w:r>
      <w:r>
        <w:rPr>
          <w:rFonts w:ascii="Times New Roman" w:eastAsia="Times New Roman" w:hAnsi="Times New Roman" w:cs="Times New Roman"/>
          <w:i/>
          <w:iCs/>
        </w:rPr>
        <w:t>: ____. The interview is held on Zoom or in person, based on your preference. With your agreement</w:t>
      </w:r>
      <w:r>
        <w:rPr>
          <w:rFonts w:ascii="Times New Roman" w:eastAsia="Times New Roman" w:hAnsi="Times New Roman" w:cs="Times New Roman"/>
          <w:i/>
          <w:iCs/>
        </w:rPr>
        <w:t xml:space="preserve"> the interview </w:t>
      </w:r>
      <w:r>
        <w:rPr>
          <w:rFonts w:ascii="Times New Roman" w:eastAsia="Times New Roman" w:hAnsi="Times New Roman" w:cs="Times New Roman"/>
          <w:i/>
          <w:iCs/>
        </w:rPr>
        <w:t>is recorded (no webcam video is recorded); if you would rather not be recorded, the researcher</w:t>
      </w:r>
      <w:r>
        <w:rPr>
          <w:rFonts w:ascii="Times New Roman" w:eastAsia="Times New Roman" w:hAnsi="Times New Roman" w:cs="Times New Roman"/>
          <w:i/>
          <w:iCs/>
        </w:rPr>
        <w:t xml:space="preserve"> will </w:t>
      </w:r>
      <w:r>
        <w:rPr>
          <w:rFonts w:ascii="Times New Roman" w:eastAsia="Times New Roman" w:hAnsi="Times New Roman" w:cs="Times New Roman"/>
          <w:i/>
          <w:iCs/>
        </w:rPr>
        <w:t>take written notes instead.</w:t>
      </w:r>
      <w:r>
        <w:rPr>
          <w:rFonts w:ascii="Times New Roman" w:eastAsia="Times New Roman" w:hAnsi="Times New Roman" w:cs="Times New Roman"/>
          <w:i/>
          <w:iCs/>
        </w:rPr>
        <w:t xml:space="preserve"> If you take part in an interview, you will receive a $25 electronic VISA gift card within 2 business days</w:t>
      </w:r>
      <w:r>
        <w:rPr>
          <w:rFonts w:ascii="Times New Roman" w:eastAsia="Times New Roman" w:hAnsi="Times New Roman" w:cs="Times New Roman"/>
          <w:i/>
          <w:iCs/>
        </w:rPr>
        <w:t xml:space="preserve"> (if you are a UMaine employee, via payroll). If you have any questions, contact Greg Nelson, Assistant Professor, University of Maine (gregory.nelson@maine.edu) or Cyril Agbewali-Koku, PhD Student (cyril.agbewalikoku@maine.edu). Thank you</w:t>
      </w:r>
      <w:r>
        <w:rPr>
          <w:rFonts w:ascii="Times New Roman" w:eastAsia="Times New Roman" w:hAnsi="Times New Roman" w:cs="Times New Roman"/>
        </w:rPr>
        <w:t xml:space="preserve"> </w:t>
      </w:r>
    </w:p>
    <w:p w14:paraId="00000102" w14:textId="77777777" w:rsidR="0011798D" w:rsidRDefault="0011798D">
      <w:pPr>
        <w:spacing w:after="60" w:line="256" w:lineRule="auto"/>
        <w:rPr>
          <w:rFonts w:ascii="Times New Roman" w:eastAsia="Times New Roman" w:hAnsi="Times New Roman" w:cs="Times New Roman"/>
        </w:rPr>
      </w:pPr>
    </w:p>
    <w:p w14:paraId="00000103"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t>Consultation ("office hours") invitation</w:t>
      </w:r>
    </w:p>
    <w:p w14:paraId="00000104" w14:textId="77777777" w:rsidR="0011798D" w:rsidRDefault="00BD1B0F">
      <w:pPr>
        <w:spacing w:after="60" w:line="256" w:lineRule="auto"/>
        <w:ind w:left="720"/>
        <w:rPr>
          <w:rFonts w:ascii="Times New Roman" w:eastAsia="Times New Roman" w:hAnsi="Times New Roman" w:cs="Times New Roman"/>
          <w:i/>
          <w:iCs/>
        </w:rPr>
      </w:pPr>
      <w:r>
        <w:rPr>
          <w:rFonts w:ascii="Times New Roman" w:eastAsia="Times New Roman" w:hAnsi="Times New Roman" w:cs="Times New Roman"/>
          <w:i/>
          <w:iCs/>
        </w:rPr>
        <w:t>Greetings, as part of a University of Maine research study on how instructors adopt and adapt approaches for supporting professional skills and reflective generative AI use, the research team holds by-appointment consultation ("office hours") sessions on Zoom, where you can get help adapting these approaches to your own course. With your consent, we would like to record these sessions (audio and screen-shares; no webcam video) and analyze them as part of the research; if you would rather not be recorded, we</w:t>
      </w:r>
      <w:r>
        <w:rPr>
          <w:rFonts w:ascii="Times New Roman" w:eastAsia="Times New Roman" w:hAnsi="Times New Roman" w:cs="Times New Roman"/>
          <w:i/>
          <w:iCs/>
        </w:rPr>
        <w:t xml:space="preserve"> will take written notes instead. With your permission, we may also keep copies of teaching materials you share. Participation is voluntary, there is no compensation for consultations, and attending does not commit you to using anything in your course. To schedule a session, use this link: ____ or contact Greg Nelson, Assistant Professor, University of Maine (gregory.nelson@maine.edu)</w:t>
      </w:r>
    </w:p>
    <w:p w14:paraId="00000105" w14:textId="77777777" w:rsidR="0011798D" w:rsidRDefault="0011798D">
      <w:pPr>
        <w:spacing w:after="80" w:line="256" w:lineRule="auto"/>
        <w:rPr>
          <w:rFonts w:ascii="Times New Roman" w:eastAsia="Times New Roman" w:hAnsi="Times New Roman" w:cs="Times New Roman"/>
          <w:i/>
          <w:iCs/>
        </w:rPr>
      </w:pPr>
    </w:p>
    <w:p w14:paraId="00000106" w14:textId="77777777" w:rsidR="0011798D" w:rsidRDefault="00BD1B0F">
      <w:pPr>
        <w:spacing w:after="60" w:line="256"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00000107" w14:textId="3F41CD46" w:rsidR="0011798D" w:rsidRDefault="00BD1B0F" w:rsidP="00C81296">
      <w:pPr>
        <w:spacing w:after="60" w:line="256" w:lineRule="auto"/>
        <w:rPr>
          <w:rFonts w:ascii="Times New Roman" w:eastAsia="Times New Roman" w:hAnsi="Times New Roman" w:cs="Times New Roman"/>
        </w:rPr>
      </w:pPr>
      <w:r>
        <w:rPr>
          <w:rFonts w:ascii="Times New Roman" w:eastAsia="Times New Roman" w:hAnsi="Times New Roman" w:cs="Times New Roman"/>
        </w:rPr>
        <w:t xml:space="preserve">Sending out </w:t>
      </w:r>
      <w:r>
        <w:rPr>
          <w:rFonts w:ascii="Times New Roman" w:eastAsia="Times New Roman" w:hAnsi="Times New Roman" w:cs="Times New Roman"/>
        </w:rPr>
        <w:t>compensation</w:t>
      </w:r>
      <w:r>
        <w:rPr>
          <w:rFonts w:ascii="Times New Roman" w:eastAsia="Times New Roman" w:hAnsi="Times New Roman" w:cs="Times New Roman"/>
        </w:rPr>
        <w:t>:</w:t>
      </w:r>
    </w:p>
    <w:p w14:paraId="00000108" w14:textId="77777777" w:rsidR="0011798D" w:rsidRDefault="00BD1B0F" w:rsidP="00C81296">
      <w:pPr>
        <w:spacing w:after="80" w:line="256" w:lineRule="auto"/>
        <w:ind w:left="720"/>
        <w:rPr>
          <w:rFonts w:ascii="Times New Roman" w:eastAsia="Times New Roman" w:hAnsi="Times New Roman" w:cs="Times New Roman"/>
        </w:rPr>
      </w:pPr>
      <w:r>
        <w:rPr>
          <w:rFonts w:ascii="Times New Roman" w:eastAsia="Times New Roman" w:hAnsi="Times New Roman" w:cs="Times New Roman"/>
          <w:i/>
          <w:iCs/>
        </w:rPr>
        <w:t>Greetings, thank you for completing the (survey / interview) for the reflection research project. Here is your $__ electronic VISA gift card: ____. We appreciate your time and your contribution.</w:t>
      </w:r>
    </w:p>
    <w:p w14:paraId="00000109" w14:textId="77777777" w:rsidR="0011798D" w:rsidRDefault="0011798D">
      <w:pPr>
        <w:spacing w:after="60" w:line="256" w:lineRule="auto"/>
        <w:rPr>
          <w:rFonts w:ascii="Times New Roman" w:eastAsia="Times New Roman" w:hAnsi="Times New Roman" w:cs="Times New Roman"/>
        </w:rPr>
      </w:pPr>
    </w:p>
    <w:p w14:paraId="0000010A" w14:textId="77777777" w:rsidR="0011798D" w:rsidRDefault="0011798D">
      <w:pPr>
        <w:rPr>
          <w:rFonts w:ascii="Times New Roman" w:eastAsia="Times New Roman" w:hAnsi="Times New Roman" w:cs="Times New Roman"/>
        </w:rPr>
      </w:pPr>
    </w:p>
    <w:p w14:paraId="0000010B" w14:textId="77777777" w:rsidR="0011798D" w:rsidRDefault="00BD1B0F">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Appendix D: Instructor interest and barriers survey</w:t>
      </w:r>
    </w:p>
    <w:p w14:paraId="0000010C" w14:textId="77777777" w:rsidR="0011798D" w:rsidRDefault="0011798D">
      <w:pPr>
        <w:rPr>
          <w:rFonts w:ascii="Times New Roman" w:eastAsia="Times New Roman" w:hAnsi="Times New Roman" w:cs="Times New Roman"/>
        </w:rPr>
      </w:pPr>
    </w:p>
    <w:p w14:paraId="0000010D"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Introduction: Thank you for your interest. This survey asks about your teaching context and what you see as the benefits and barriers of structured peer reflection groups and of having students reflect on their generative AI use. Your answers are confidential. There are no right or wrong answers, and you may skip any question you are uncomfortable answering. It takes about 10–15 minutes.</w:t>
      </w:r>
    </w:p>
    <w:p w14:paraId="0000010E" w14:textId="77777777" w:rsidR="0011798D" w:rsidRDefault="0011798D">
      <w:pPr>
        <w:rPr>
          <w:rFonts w:ascii="Times New Roman" w:eastAsia="Times New Roman" w:hAnsi="Times New Roman" w:cs="Times New Roman"/>
        </w:rPr>
      </w:pPr>
    </w:p>
    <w:p w14:paraId="0000010F"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Your Email:</w:t>
      </w:r>
    </w:p>
    <w:p w14:paraId="00000110" w14:textId="77777777" w:rsidR="0011798D" w:rsidRDefault="0011798D">
      <w:pPr>
        <w:rPr>
          <w:rFonts w:ascii="Times New Roman" w:eastAsia="Times New Roman" w:hAnsi="Times New Roman" w:cs="Times New Roman"/>
        </w:rPr>
      </w:pPr>
    </w:p>
    <w:p w14:paraId="00000111"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1. What is your role and institution? What courses do you teach? (Open-ended)</w:t>
      </w:r>
    </w:p>
    <w:p w14:paraId="00000112" w14:textId="77777777" w:rsidR="0011798D" w:rsidRDefault="0011798D">
      <w:pPr>
        <w:rPr>
          <w:rFonts w:ascii="Times New Roman" w:eastAsia="Times New Roman" w:hAnsi="Times New Roman" w:cs="Times New Roman"/>
        </w:rPr>
      </w:pPr>
    </w:p>
    <w:p w14:paraId="00000113"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2. Have you used peer reflection activities or reflection groups in your teaching? (Yes, currently / Yes, in the past / No, but interested / No, and not currently interested) Please describe. (Open-ended)</w:t>
      </w:r>
    </w:p>
    <w:p w14:paraId="00000114" w14:textId="77777777" w:rsidR="0011798D" w:rsidRDefault="0011798D">
      <w:pPr>
        <w:rPr>
          <w:rFonts w:ascii="Times New Roman" w:eastAsia="Times New Roman" w:hAnsi="Times New Roman" w:cs="Times New Roman"/>
        </w:rPr>
      </w:pPr>
    </w:p>
    <w:p w14:paraId="00000115"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3. Have you used activities that ask students to reflect on their use of generative AI? (Yes, currently / Yes, in the past / No, but interested / No, and not currently interested) Please describe. (Open-ended)</w:t>
      </w:r>
    </w:p>
    <w:p w14:paraId="00000116" w14:textId="77777777" w:rsidR="0011798D" w:rsidRDefault="0011798D">
      <w:pPr>
        <w:rPr>
          <w:rFonts w:ascii="Times New Roman" w:eastAsia="Times New Roman" w:hAnsi="Times New Roman" w:cs="Times New Roman"/>
        </w:rPr>
      </w:pPr>
    </w:p>
    <w:p w14:paraId="00000117"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4. How interested are you in integrating structured peer reflection groups into a course you teach? (1 = Not at all interested to 7 = Extremely interested)</w:t>
      </w:r>
    </w:p>
    <w:p w14:paraId="00000118" w14:textId="77777777" w:rsidR="0011798D" w:rsidRDefault="0011798D">
      <w:pPr>
        <w:rPr>
          <w:rFonts w:ascii="Times New Roman" w:eastAsia="Times New Roman" w:hAnsi="Times New Roman" w:cs="Times New Roman"/>
        </w:rPr>
      </w:pPr>
    </w:p>
    <w:p w14:paraId="00000119"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5. How interested are you in integrating reflection on generative AI use into a course you teach? (1 = Not at all interested to 7 = Extremely interested)</w:t>
      </w:r>
    </w:p>
    <w:p w14:paraId="0000011A" w14:textId="77777777" w:rsidR="0011798D" w:rsidRDefault="0011798D">
      <w:pPr>
        <w:rPr>
          <w:rFonts w:ascii="Times New Roman" w:eastAsia="Times New Roman" w:hAnsi="Times New Roman" w:cs="Times New Roman"/>
        </w:rPr>
      </w:pPr>
    </w:p>
    <w:p w14:paraId="0000011B"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6. What benefits, if any, do you see in these approaches for your students? (Open-ended)</w:t>
      </w:r>
    </w:p>
    <w:p w14:paraId="0000011C" w14:textId="77777777" w:rsidR="0011798D" w:rsidRDefault="0011798D">
      <w:pPr>
        <w:rPr>
          <w:rFonts w:ascii="Times New Roman" w:eastAsia="Times New Roman" w:hAnsi="Times New Roman" w:cs="Times New Roman"/>
        </w:rPr>
      </w:pPr>
    </w:p>
    <w:p w14:paraId="0000011D"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7. What barriers or concerns, if any, would you face in integrating them, for example, class time, grading load, curriculum constraints, departmental expectations, or student expectations? (Open-ended)</w:t>
      </w:r>
    </w:p>
    <w:p w14:paraId="0000011E" w14:textId="77777777" w:rsidR="0011798D" w:rsidRDefault="0011798D">
      <w:pPr>
        <w:rPr>
          <w:rFonts w:ascii="Times New Roman" w:eastAsia="Times New Roman" w:hAnsi="Times New Roman" w:cs="Times New Roman"/>
        </w:rPr>
      </w:pPr>
    </w:p>
    <w:p w14:paraId="0000011F"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8. What support or adaptations would make integration feasible for you? (Open-ended)</w:t>
      </w:r>
    </w:p>
    <w:p w14:paraId="00000120" w14:textId="77777777" w:rsidR="0011798D" w:rsidRDefault="0011798D">
      <w:pPr>
        <w:rPr>
          <w:rFonts w:ascii="Times New Roman" w:eastAsia="Times New Roman" w:hAnsi="Times New Roman" w:cs="Times New Roman"/>
        </w:rPr>
      </w:pPr>
    </w:p>
    <w:p w14:paraId="00000121"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9. Would you like to take part in a design workshop with other instructors? (Yes / No / Maybe) If yes, which topics interest you? (Reflection groups / Integrating generative AI into a course / Designing reflection on generative AI use / Other, please describe)</w:t>
      </w:r>
    </w:p>
    <w:p w14:paraId="00000122" w14:textId="77777777" w:rsidR="0011798D" w:rsidRDefault="0011798D">
      <w:pPr>
        <w:rPr>
          <w:rFonts w:ascii="Times New Roman" w:eastAsia="Times New Roman" w:hAnsi="Times New Roman" w:cs="Times New Roman"/>
        </w:rPr>
      </w:pPr>
    </w:p>
    <w:p w14:paraId="00000123"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10. May we contact you for a confidential follow-up interview? (Yes / No)</w:t>
      </w:r>
    </w:p>
    <w:p w14:paraId="00000124" w14:textId="77777777" w:rsidR="0011798D" w:rsidRDefault="0011798D">
      <w:pPr>
        <w:rPr>
          <w:rFonts w:ascii="Times New Roman" w:eastAsia="Times New Roman" w:hAnsi="Times New Roman" w:cs="Times New Roman"/>
        </w:rPr>
      </w:pPr>
    </w:p>
    <w:p w14:paraId="00000125"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11. Anything else you would like to share. (Open-ended)</w:t>
      </w:r>
    </w:p>
    <w:p w14:paraId="00000126" w14:textId="77777777" w:rsidR="0011798D" w:rsidRDefault="0011798D">
      <w:pPr>
        <w:rPr>
          <w:rFonts w:ascii="Times New Roman" w:eastAsia="Times New Roman" w:hAnsi="Times New Roman" w:cs="Times New Roman"/>
        </w:rPr>
      </w:pPr>
    </w:p>
    <w:p w14:paraId="00000127" w14:textId="77777777" w:rsidR="0011798D" w:rsidRDefault="0011798D">
      <w:pPr>
        <w:rPr>
          <w:rFonts w:ascii="Times New Roman" w:eastAsia="Times New Roman" w:hAnsi="Times New Roman" w:cs="Times New Roman"/>
        </w:rPr>
      </w:pPr>
    </w:p>
    <w:p w14:paraId="00000128" w14:textId="77777777" w:rsidR="0011798D" w:rsidRDefault="00BD1B0F">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Appendix E: Instructor Interview Protocol </w:t>
      </w:r>
    </w:p>
    <w:p w14:paraId="00000129" w14:textId="77777777" w:rsidR="0011798D" w:rsidRDefault="0011798D">
      <w:pPr>
        <w:rPr>
          <w:rFonts w:ascii="Times New Roman" w:eastAsia="Times New Roman" w:hAnsi="Times New Roman" w:cs="Times New Roman"/>
        </w:rPr>
      </w:pPr>
    </w:p>
    <w:p w14:paraId="0000012A"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 xml:space="preserve">Read at the start of every interview: Thank you for taking part. Your participation is voluntary. Your answers are confidential. You may skip any question, stop at any time, or ask us afterwards to remove anything you said. We would like to record this conversation so we can analyze it accurately. If you would </w:t>
      </w:r>
      <w:proofErr w:type="gramStart"/>
      <w:r>
        <w:rPr>
          <w:rFonts w:ascii="Times New Roman" w:eastAsia="Times New Roman" w:hAnsi="Times New Roman" w:cs="Times New Roman"/>
        </w:rPr>
        <w:t>rather</w:t>
      </w:r>
      <w:proofErr w:type="gramEnd"/>
      <w:r>
        <w:rPr>
          <w:rFonts w:ascii="Times New Roman" w:eastAsia="Times New Roman" w:hAnsi="Times New Roman" w:cs="Times New Roman"/>
        </w:rPr>
        <w:t xml:space="preserve"> we did not record, we will take written notes instead. May we record?</w:t>
      </w:r>
    </w:p>
    <w:p w14:paraId="0000012B" w14:textId="77777777" w:rsidR="0011798D" w:rsidRDefault="0011798D">
      <w:pPr>
        <w:rPr>
          <w:rFonts w:ascii="Times New Roman" w:eastAsia="Times New Roman" w:hAnsi="Times New Roman" w:cs="Times New Roman"/>
        </w:rPr>
      </w:pPr>
    </w:p>
    <w:p w14:paraId="0000012C"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1. Teaching context: Tell me about the course or courses you teach — your students, class size, format, and what a typical week looks like.</w:t>
      </w:r>
    </w:p>
    <w:p w14:paraId="0000012D" w14:textId="77777777" w:rsidR="0011798D" w:rsidRDefault="0011798D">
      <w:pPr>
        <w:rPr>
          <w:rFonts w:ascii="Times New Roman" w:eastAsia="Times New Roman" w:hAnsi="Times New Roman" w:cs="Times New Roman"/>
        </w:rPr>
      </w:pPr>
    </w:p>
    <w:p w14:paraId="0000012E"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2. Perceived benefits: What benefits, if any, do you see in reflection groups for your students? What about having students reflect on their use of generative AI?</w:t>
      </w:r>
    </w:p>
    <w:p w14:paraId="0000012F" w14:textId="77777777" w:rsidR="0011798D" w:rsidRDefault="0011798D">
      <w:pPr>
        <w:rPr>
          <w:rFonts w:ascii="Times New Roman" w:eastAsia="Times New Roman" w:hAnsi="Times New Roman" w:cs="Times New Roman"/>
        </w:rPr>
      </w:pPr>
    </w:p>
    <w:p w14:paraId="00000130"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3. Perceived barriers: What barriers or concerns would you face, or did you face, in integrating these approaches? Which matters most to you?</w:t>
      </w:r>
    </w:p>
    <w:p w14:paraId="00000131" w14:textId="77777777" w:rsidR="0011798D" w:rsidRDefault="0011798D">
      <w:pPr>
        <w:rPr>
          <w:rFonts w:ascii="Times New Roman" w:eastAsia="Times New Roman" w:hAnsi="Times New Roman" w:cs="Times New Roman"/>
        </w:rPr>
      </w:pPr>
    </w:p>
    <w:p w14:paraId="00000132"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4. Integration experiences, for those who tried: Walk me through how you integrated the approach into your course. What worked, and what was hard?</w:t>
      </w:r>
    </w:p>
    <w:p w14:paraId="00000133" w14:textId="77777777" w:rsidR="0011798D" w:rsidRDefault="0011798D">
      <w:pPr>
        <w:rPr>
          <w:rFonts w:ascii="Times New Roman" w:eastAsia="Times New Roman" w:hAnsi="Times New Roman" w:cs="Times New Roman"/>
        </w:rPr>
      </w:pPr>
    </w:p>
    <w:p w14:paraId="00000134"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5. Deciding not to integrate, where applicable: What led to your decision not to integrate, or to stop? What, if anything, would change that decision?</w:t>
      </w:r>
    </w:p>
    <w:p w14:paraId="00000135" w14:textId="77777777" w:rsidR="0011798D" w:rsidRDefault="0011798D">
      <w:pPr>
        <w:rPr>
          <w:rFonts w:ascii="Times New Roman" w:eastAsia="Times New Roman" w:hAnsi="Times New Roman" w:cs="Times New Roman"/>
        </w:rPr>
      </w:pPr>
    </w:p>
    <w:p w14:paraId="00000136"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6. Adaptations: What changes did you make, or would you need to make, to the design for your course, and why?</w:t>
      </w:r>
    </w:p>
    <w:p w14:paraId="00000137" w14:textId="77777777" w:rsidR="0011798D" w:rsidRDefault="0011798D">
      <w:pPr>
        <w:rPr>
          <w:rFonts w:ascii="Times New Roman" w:eastAsia="Times New Roman" w:hAnsi="Times New Roman" w:cs="Times New Roman"/>
        </w:rPr>
      </w:pPr>
    </w:p>
    <w:p w14:paraId="00000138"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7. Generative AI in your context: How are you and your department currently handling generative AI in courses? What would make reflection on AI work workable for you?</w:t>
      </w:r>
    </w:p>
    <w:p w14:paraId="00000139" w14:textId="77777777" w:rsidR="0011798D" w:rsidRDefault="0011798D">
      <w:pPr>
        <w:rPr>
          <w:rFonts w:ascii="Times New Roman" w:eastAsia="Times New Roman" w:hAnsi="Times New Roman" w:cs="Times New Roman"/>
        </w:rPr>
      </w:pPr>
    </w:p>
    <w:p w14:paraId="0000013A"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8. Institutional factors: How do your department and institution view teaching innovation? What incentives, constraints, or expectations shape your decisions about adopting new teaching practices?</w:t>
      </w:r>
    </w:p>
    <w:p w14:paraId="0000013B" w14:textId="77777777" w:rsidR="0011798D" w:rsidRDefault="0011798D">
      <w:pPr>
        <w:rPr>
          <w:rFonts w:ascii="Times New Roman" w:eastAsia="Times New Roman" w:hAnsi="Times New Roman" w:cs="Times New Roman"/>
        </w:rPr>
      </w:pPr>
    </w:p>
    <w:p w14:paraId="0000013C"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9. Support for adoption: What support, materials, or evidence would enable you to adopt or sustain these approaches?</w:t>
      </w:r>
    </w:p>
    <w:p w14:paraId="0000013D" w14:textId="77777777" w:rsidR="0011798D" w:rsidRDefault="0011798D">
      <w:pPr>
        <w:rPr>
          <w:rFonts w:ascii="Times New Roman" w:eastAsia="Times New Roman" w:hAnsi="Times New Roman" w:cs="Times New Roman"/>
        </w:rPr>
      </w:pPr>
    </w:p>
    <w:p w14:paraId="0000013E" w14:textId="77777777" w:rsidR="0011798D" w:rsidRDefault="00BD1B0F">
      <w:pPr>
        <w:rPr>
          <w:rFonts w:ascii="Times New Roman" w:eastAsia="Times New Roman" w:hAnsi="Times New Roman" w:cs="Times New Roman"/>
        </w:rPr>
      </w:pPr>
      <w:r>
        <w:rPr>
          <w:rFonts w:ascii="Times New Roman" w:eastAsia="Times New Roman" w:hAnsi="Times New Roman" w:cs="Times New Roman"/>
        </w:rPr>
        <w:t>10. Closing: Is there anything else about your context or experiences we should understand?</w:t>
      </w:r>
    </w:p>
    <w:p w14:paraId="0000013F" w14:textId="77777777" w:rsidR="0011798D" w:rsidRDefault="0011798D">
      <w:pPr>
        <w:rPr>
          <w:rFonts w:ascii="Times New Roman" w:eastAsia="Times New Roman" w:hAnsi="Times New Roman" w:cs="Times New Roman"/>
        </w:rPr>
      </w:pPr>
    </w:p>
    <w:p w14:paraId="00000140" w14:textId="77777777" w:rsidR="0011798D" w:rsidRDefault="0011798D">
      <w:pPr>
        <w:rPr>
          <w:rFonts w:ascii="Times New Roman" w:eastAsia="Times New Roman" w:hAnsi="Times New Roman" w:cs="Times New Roman"/>
        </w:rPr>
      </w:pPr>
    </w:p>
    <w:p w14:paraId="00000141" w14:textId="77777777" w:rsidR="0011798D" w:rsidRDefault="0011798D">
      <w:pPr>
        <w:rPr>
          <w:rFonts w:ascii="Times New Roman" w:eastAsia="Times New Roman" w:hAnsi="Times New Roman" w:cs="Times New Roman"/>
        </w:rPr>
      </w:pPr>
    </w:p>
    <w:p w14:paraId="00000142" w14:textId="77777777" w:rsidR="0011798D" w:rsidRDefault="0011798D">
      <w:pPr>
        <w:rPr>
          <w:rFonts w:ascii="Times New Roman" w:eastAsia="Times New Roman" w:hAnsi="Times New Roman" w:cs="Times New Roman"/>
        </w:rPr>
      </w:pPr>
    </w:p>
    <w:p w14:paraId="00000143" w14:textId="77777777" w:rsidR="0011798D" w:rsidRDefault="0011798D">
      <w:pPr>
        <w:rPr>
          <w:rFonts w:ascii="Times New Roman" w:eastAsia="Times New Roman" w:hAnsi="Times New Roman" w:cs="Times New Roman"/>
        </w:rPr>
      </w:pPr>
    </w:p>
    <w:sectPr w:rsidR="0011798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90AC5AE-D723-44E7-887C-819FF606F52F}"/>
  </w:font>
  <w:font w:name="Cambria">
    <w:panose1 w:val="02040503050406030204"/>
    <w:charset w:val="00"/>
    <w:family w:val="roman"/>
    <w:pitch w:val="variable"/>
    <w:sig w:usb0="E00006FF" w:usb1="420024FF" w:usb2="02000000" w:usb3="00000000" w:csb0="0000019F" w:csb1="00000000"/>
    <w:embedRegular r:id="rId2" w:fontKey="{AE91614E-98A9-4084-8C08-FFDD8EA3FB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2000"/>
    <w:multiLevelType w:val="multilevel"/>
    <w:tmpl w:val="9A9861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E78389B"/>
    <w:multiLevelType w:val="multilevel"/>
    <w:tmpl w:val="825C6A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0DB4A82"/>
    <w:multiLevelType w:val="multilevel"/>
    <w:tmpl w:val="2772BE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45921318">
    <w:abstractNumId w:val="2"/>
  </w:num>
  <w:num w:numId="2" w16cid:durableId="358048876">
    <w:abstractNumId w:val="0"/>
  </w:num>
  <w:num w:numId="3" w16cid:durableId="1168131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98D"/>
    <w:rsid w:val="0009637E"/>
    <w:rsid w:val="0011798D"/>
    <w:rsid w:val="003B7F3B"/>
    <w:rsid w:val="003F0527"/>
    <w:rsid w:val="006F5EE2"/>
    <w:rsid w:val="00A36199"/>
    <w:rsid w:val="00BD1B0F"/>
    <w:rsid w:val="00C81296"/>
    <w:rsid w:val="00CC5B92"/>
    <w:rsid w:val="00D67E25"/>
    <w:rsid w:val="00E703CD"/>
    <w:rsid w:val="00EA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617F"/>
  <w15:docId w15:val="{AC5C9690-4EA2-3147-AAC2-4B65B109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B7F3B"/>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3B7F3B"/>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3B7F3B"/>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B7F3B"/>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B7F3B"/>
    <w:pPr>
      <w:keepNext/>
      <w:keepLines/>
      <w:spacing w:before="240" w:after="80"/>
      <w:outlineLvl w:val="4"/>
    </w:pPr>
    <w:rPr>
      <w:color w:val="666666"/>
    </w:rPr>
  </w:style>
  <w:style w:type="paragraph" w:styleId="Heading6">
    <w:name w:val="heading 6"/>
    <w:basedOn w:val="Normal"/>
    <w:next w:val="Normal"/>
    <w:uiPriority w:val="9"/>
    <w:semiHidden/>
    <w:unhideWhenUsed/>
    <w:qFormat/>
    <w:rsid w:val="003B7F3B"/>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3B7F3B"/>
    <w:pPr>
      <w:keepNext/>
      <w:keepLines/>
      <w:spacing w:after="60"/>
    </w:pPr>
    <w:rPr>
      <w:sz w:val="52"/>
      <w:szCs w:val="52"/>
    </w:rPr>
  </w:style>
  <w:style w:type="paragraph" w:styleId="Subtitle">
    <w:name w:val="Subtitle"/>
    <w:basedOn w:val="Normal"/>
    <w:next w:val="Normal"/>
    <w:uiPriority w:val="11"/>
    <w:qFormat/>
    <w:rsid w:val="003B7F3B"/>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16</Pages>
  <Words>6091</Words>
  <Characters>34723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Shelby Taylor Helwig Haentjens</cp:lastModifiedBy>
  <cp:revision>4</cp:revision>
  <cp:lastPrinted>2026-08-19T20:23:00Z</cp:lastPrinted>
  <dcterms:created xsi:type="dcterms:W3CDTF">2026-08-19T20:23:00Z</dcterms:created>
  <dcterms:modified xsi:type="dcterms:W3CDTF">2026-08-19T20:27:00Z</dcterms:modified>
</cp:coreProperties>
</file>