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2"/>
      </w:pPr>
      <w:bookmarkStart w:id="20" w:name="X4445dd11571de9863eab8ace329f46db6a5023a"/>
      <w:r>
        <w:t xml:space="preserve">Appendix E: Recruitment / invitation scripts</w:t>
      </w:r>
      <w:bookmarkEnd w:id="20"/>
    </w:p>
    <w:p>
      <w:pPr>
        <w:pStyle w:val="FirstParagraph"/>
      </w:pPr>
      <w:r>
        <w:rPr>
          <w:b/>
        </w:rPr>
        <w:t xml:space="preserve">General invitation (collaboration platform, mailing lists, networks, conferences):</w:t>
      </w:r>
    </w:p>
    <w:p>
      <w:pPr>
        <w:pStyle w:val="BodyText"/>
      </w:pPr>
      <w:r>
        <w:t xml:space="preserve">You are invited to take part in research on how reflecting — on your own and together in small groups — affects learning, professional skills, and improvement over time. We run small online reflection groups (normally 3–5 people) that meet for about 30 minutes at a regular interval, with a guided agenda and brief individual reflections. Participation is voluntary; you may join the groups even if you choose not to be part of the research, and, for students, participating will not affect grades in any way. You must be at least 18 years old. More details are in the consent form. If you have questions, contact a member of the research team listed on the consent form.</w:t>
      </w:r>
    </w:p>
    <w:p>
      <w:pPr>
        <w:pStyle w:val="BodyText"/>
      </w:pPr>
      <w:r>
        <w:rPr>
          <w:b/>
        </w:rPr>
        <w:t xml:space="preserve">Alumni invitation (email to former participants of the team’s courses):</w:t>
      </w:r>
    </w:p>
    <w:p>
      <w:pPr>
        <w:pStyle w:val="BodyText"/>
      </w:pPr>
      <w:r>
        <w:t xml:space="preserve">Greetings! You previously took part in reflection groups in one of our courses. We are now running ongoing reflection groups outside of courses — for recent graduates, professionals, and students — and would love to have you join. Groups meet online for about 30 minutes at a regular interval with a guided agenda. Joining is voluntary and separate from any course; you may participate in the groups whether or not you choose to take part in the associated research. Details are in the consent form:</w:t>
      </w:r>
      <w:r>
        <w:t xml:space="preserve"> </w:t>
      </w:r>
      <w:r>
        <w:t xml:space="preserve">. Questions? Reply to this email.</w:t>
      </w:r>
    </w:p>
    <w:p>
      <w:pPr>
        <w:pStyle w:val="BodyText"/>
      </w:pPr>
      <w:r>
        <w:rPr>
          <w:b/>
        </w:rPr>
        <w:t xml:space="preserve">Lab / graduate-student invitation (sent by a team member who does not supervise the invitee):</w:t>
      </w:r>
    </w:p>
    <w:p>
      <w:pPr>
        <w:pStyle w:val="BodyText"/>
      </w:pPr>
      <w:r>
        <w:t xml:space="preserve">We are starting reflection groups for graduate students and lab members — about 30 minutes at a regular interval, online, with a guided agenda for sharing progress, encouragement, and improvement goals. Participation is completely voluntary and is not connected to your standing, funding, advising, or evaluations. If you have an advising or supervisory relationship with a member of the research team, they will not know whether you take part in the research until data are archived. You may also join the groups without being part of the research. Details are in the consent form:</w:t>
      </w:r>
      <w:r>
        <w:t xml:space="preserve"> </w:t>
      </w:r>
      <w:r>
        <w:t xml:space="preserve">.</w:t>
      </w:r>
    </w:p>
    <w:p>
      <w:r>
        <w:br w:type="page"/>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2026-07-23T20:23:50Z</dcterms:created>
  <dcterms:modified xsi:type="dcterms:W3CDTF">2026-07-23T20:23:50Z</dcterms:modified>
</cp:coreProperties>
</file>

<file path=docProps/custom.xml><?xml version="1.0" encoding="utf-8"?>
<Properties xmlns="http://schemas.openxmlformats.org/officeDocument/2006/custom-properties" xmlns:vt="http://schemas.openxmlformats.org/officeDocument/2006/docPropsVTypes"/>
</file>