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8F5" w:rsidRPr="00E078F5" w:rsidRDefault="00E078F5" w:rsidP="00E078F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1A1A1A"/>
          <w:kern w:val="36"/>
          <w:sz w:val="48"/>
          <w:szCs w:val="48"/>
          <w:lang w:eastAsia="fr-FR"/>
        </w:rPr>
      </w:pPr>
      <w:r w:rsidRPr="00E078F5">
        <w:rPr>
          <w:rFonts w:ascii="Arial" w:eastAsia="Times New Roman" w:hAnsi="Arial" w:cs="Arial"/>
          <w:color w:val="1A1A1A"/>
          <w:kern w:val="36"/>
          <w:sz w:val="48"/>
          <w:szCs w:val="48"/>
          <w:lang w:eastAsia="fr-FR"/>
        </w:rPr>
        <w:t>Football : de la Vendée à la Ligue 2, Baptiste Roux passe professionnel</w:t>
      </w:r>
    </w:p>
    <w:p w:rsidR="00E078F5" w:rsidRPr="00E078F5" w:rsidRDefault="00E078F5" w:rsidP="00E078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A1A1A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1A1A1A"/>
          <w:sz w:val="18"/>
          <w:szCs w:val="18"/>
          <w:lang w:eastAsia="fr-FR"/>
        </w:rPr>
        <w:t>Formé au Pouzauges BFCV et à l'ESOF La Roche, le jeune Baptiste Roux vient de parapher un premier contrat professionnel (3 ans) avec l'EA Guingamp, en Ligue 2.</w:t>
      </w:r>
    </w:p>
    <w:p w:rsidR="00E078F5" w:rsidRPr="00E078F5" w:rsidRDefault="00E078F5" w:rsidP="00E078F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18"/>
          <w:szCs w:val="18"/>
          <w:lang w:eastAsia="fr-FR"/>
        </w:rPr>
      </w:pPr>
      <w:r>
        <w:rPr>
          <w:rFonts w:ascii="Arial" w:eastAsia="Times New Roman" w:hAnsi="Arial" w:cs="Arial"/>
          <w:noProof/>
          <w:color w:val="1A1A1A"/>
          <w:sz w:val="18"/>
          <w:szCs w:val="18"/>
          <w:lang w:eastAsia="fr-FR"/>
        </w:rPr>
        <w:drawing>
          <wp:inline distT="0" distB="0" distL="0" distR="0">
            <wp:extent cx="6165850" cy="3946145"/>
            <wp:effectExtent l="19050" t="0" r="6350" b="0"/>
            <wp:docPr id="1" name="Image 1" descr="Baptiste Roux, défenseur central (1,90 m, né en 1999). Son parcours. 2004-2012 : Pouzauges BFCV ; 2012-2014 : ESOF La Roche ; depuis 2014 : EA Guingamp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ptiste Roux, défenseur central (1,90 m, né en 1999). Son parcours. 2004-2012 : Pouzauges BFCV ; 2012-2014 : ESOF La Roche ; depuis 2014 : EA Guingamp. 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998" cy="394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8F5" w:rsidRPr="00E078F5" w:rsidRDefault="00E078F5" w:rsidP="00E078F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1A1A1A"/>
          <w:sz w:val="18"/>
          <w:szCs w:val="18"/>
          <w:lang w:eastAsia="fr-FR"/>
        </w:rPr>
        <w:t>Baptiste Roux, défenseur central (1,90 m, né en 1999). Son parcours. 2004-2012 : Pouzauges BFCV ; 2012-2014 : ESOF La Roche ; depuis 2014 : EA Guingamp. </w:t>
      </w:r>
      <w:r w:rsidRPr="00E078F5">
        <w:rPr>
          <w:rFonts w:ascii="Arial" w:eastAsia="Times New Roman" w:hAnsi="Arial" w:cs="Arial"/>
          <w:color w:val="1A1A1A"/>
          <w:sz w:val="18"/>
          <w:lang w:eastAsia="fr-FR"/>
        </w:rPr>
        <w:t>(©DR)</w:t>
      </w:r>
    </w:p>
    <w:p w:rsidR="00E078F5" w:rsidRPr="00E078F5" w:rsidRDefault="00E078F5" w:rsidP="00E078F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1A1A1A"/>
          <w:sz w:val="18"/>
          <w:szCs w:val="18"/>
          <w:lang w:eastAsia="fr-FR"/>
        </w:rPr>
        <w:t>Par </w:t>
      </w:r>
      <w:hyperlink r:id="rId5" w:tooltip="Consulter tous les articles de Lucile Akrich" w:history="1">
        <w:r w:rsidRPr="00E078F5">
          <w:rPr>
            <w:rFonts w:ascii="Arial" w:eastAsia="Times New Roman" w:hAnsi="Arial" w:cs="Arial"/>
            <w:b/>
            <w:bCs/>
            <w:color w:val="1A1A1A"/>
            <w:sz w:val="18"/>
            <w:u w:val="single"/>
            <w:lang w:eastAsia="fr-FR"/>
          </w:rPr>
          <w:t xml:space="preserve">Lucile </w:t>
        </w:r>
        <w:proofErr w:type="spellStart"/>
        <w:r w:rsidRPr="00E078F5">
          <w:rPr>
            <w:rFonts w:ascii="Arial" w:eastAsia="Times New Roman" w:hAnsi="Arial" w:cs="Arial"/>
            <w:b/>
            <w:bCs/>
            <w:color w:val="1A1A1A"/>
            <w:sz w:val="18"/>
            <w:u w:val="single"/>
            <w:lang w:eastAsia="fr-FR"/>
          </w:rPr>
          <w:t>Akrich</w:t>
        </w:r>
      </w:hyperlink>
      <w:r w:rsidRPr="00E078F5">
        <w:rPr>
          <w:rFonts w:ascii="Arial" w:eastAsia="Times New Roman" w:hAnsi="Arial" w:cs="Arial"/>
          <w:color w:val="78838A"/>
          <w:sz w:val="18"/>
          <w:szCs w:val="18"/>
          <w:lang w:eastAsia="fr-FR"/>
        </w:rPr>
        <w:t>Publié</w:t>
      </w:r>
      <w:proofErr w:type="spellEnd"/>
      <w:r w:rsidRPr="00E078F5">
        <w:rPr>
          <w:rFonts w:ascii="Arial" w:eastAsia="Times New Roman" w:hAnsi="Arial" w:cs="Arial"/>
          <w:color w:val="78838A"/>
          <w:sz w:val="18"/>
          <w:szCs w:val="18"/>
          <w:lang w:eastAsia="fr-FR"/>
        </w:rPr>
        <w:t xml:space="preserve"> le 12 Juin 20 à 16:04</w:t>
      </w:r>
    </w:p>
    <w:p w:rsidR="00E078F5" w:rsidRPr="00E078F5" w:rsidRDefault="00E078F5" w:rsidP="00E078F5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1A1A1A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1A1A1A"/>
          <w:sz w:val="18"/>
          <w:szCs w:val="18"/>
          <w:lang w:eastAsia="fr-FR"/>
        </w:rPr>
        <w:t>« Peu de personnes auraient un jour imaginé qu’un gars issu de Pouzauges passe professionnel ».</w:t>
      </w:r>
    </w:p>
    <w:p w:rsidR="00E078F5" w:rsidRPr="00E078F5" w:rsidRDefault="00E078F5" w:rsidP="00E078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404040"/>
          <w:sz w:val="18"/>
          <w:szCs w:val="18"/>
          <w:lang w:eastAsia="fr-FR"/>
        </w:rPr>
        <w:t>Pourtant, c’est bien le chemin que le jeune défenseur central Baptiste Roux (1,90m, né en 1999) s’apprête à emprunter avec l’</w:t>
      </w:r>
      <w:r w:rsidRPr="00E078F5">
        <w:rPr>
          <w:rFonts w:ascii="Arial" w:eastAsia="Times New Roman" w:hAnsi="Arial" w:cs="Arial"/>
          <w:b/>
          <w:bCs/>
          <w:color w:val="404040"/>
          <w:sz w:val="18"/>
          <w:lang w:eastAsia="fr-FR"/>
        </w:rPr>
        <w:t>EA Guingamp,</w:t>
      </w:r>
      <w:r w:rsidRPr="00E078F5">
        <w:rPr>
          <w:rFonts w:ascii="Arial" w:eastAsia="Times New Roman" w:hAnsi="Arial" w:cs="Arial"/>
          <w:color w:val="404040"/>
          <w:sz w:val="18"/>
          <w:szCs w:val="18"/>
          <w:lang w:eastAsia="fr-FR"/>
        </w:rPr>
        <w:t> en Ligue 2.</w:t>
      </w:r>
    </w:p>
    <w:p w:rsidR="00E078F5" w:rsidRPr="00E078F5" w:rsidRDefault="00E078F5" w:rsidP="00E078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404040"/>
          <w:sz w:val="18"/>
          <w:szCs w:val="18"/>
          <w:lang w:eastAsia="fr-FR"/>
        </w:rPr>
        <w:t>Signataire d’un contrat de trois ans avec la formation bretonne, l’ancien joueur du Pouzauges Bocages FC et de l’ESOF La Roche fera ainsi partie intégrante du groupe de Sylvain Didot à la rentrée.</w:t>
      </w:r>
    </w:p>
    <w:p w:rsidR="00E078F5" w:rsidRPr="00E078F5" w:rsidRDefault="00E078F5" w:rsidP="00E078F5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1A1A1A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1A1A1A"/>
          <w:sz w:val="18"/>
          <w:szCs w:val="18"/>
          <w:lang w:eastAsia="fr-FR"/>
        </w:rPr>
        <w:t>« C’est une satisfaction. Je suis content car j’ai travaillé pour, depuis que je suis tout petit. Ce premier contrat pro vient récompenser mes efforts. »</w:t>
      </w:r>
    </w:p>
    <w:p w:rsidR="00E078F5" w:rsidRPr="00E078F5" w:rsidRDefault="00E078F5" w:rsidP="00E078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404040"/>
          <w:sz w:val="18"/>
          <w:szCs w:val="18"/>
          <w:lang w:eastAsia="fr-FR"/>
        </w:rPr>
        <w:t>Et également mettre en avant le travail de sape de la formation vendéenne.</w:t>
      </w:r>
    </w:p>
    <w:p w:rsidR="00E078F5" w:rsidRPr="00E078F5" w:rsidRDefault="00E078F5" w:rsidP="00E078F5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1A1A1A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1A1A1A"/>
          <w:sz w:val="18"/>
          <w:szCs w:val="18"/>
          <w:lang w:eastAsia="fr-FR"/>
        </w:rPr>
        <w:t>« Je jouais à Pouzauges jusqu’à 13 ans. Et à 15 ans, j’ai rejoint l’ESO La Roche et le Pôle Espoirs, à Saint-Sébastien-sur-Loire. Mon passage à La Roche m’a aidé. Car c’est l’un des meilleurs clubs de Vendée et j’ai affronté des équipes que je n’aurais pas pu rencontrer, telle que le FC Nantes, si j’étais resté à Pouzauges. »</w:t>
      </w:r>
    </w:p>
    <w:p w:rsidR="00E078F5" w:rsidRPr="00E078F5" w:rsidRDefault="00E078F5" w:rsidP="00E078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404040"/>
          <w:sz w:val="18"/>
          <w:szCs w:val="18"/>
          <w:lang w:eastAsia="fr-FR"/>
        </w:rPr>
        <w:t>C’est d’ailleurs en toute fin de saison 2013-2014 qu’il a tapé dans l’œil des recrutements de l’EAG.</w:t>
      </w:r>
    </w:p>
    <w:p w:rsidR="00E078F5" w:rsidRPr="00E078F5" w:rsidRDefault="00E078F5" w:rsidP="00E078F5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1A1A1A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1A1A1A"/>
          <w:sz w:val="18"/>
          <w:szCs w:val="18"/>
          <w:lang w:eastAsia="fr-FR"/>
        </w:rPr>
        <w:t>« Le coach du Pôle Espoirs m’a repositionné milieu de terrain (il jouait attaquant avant, ndlr) lors des derniers matchs. Et par chance, on allait jouer à Guingamp la semaine suivante avec le Pôle. J’y ai fait un bon match, ce qui m’a permis de signer une convention de trois ans avec l’EAG. »</w:t>
      </w:r>
    </w:p>
    <w:p w:rsidR="00E078F5" w:rsidRPr="00E078F5" w:rsidRDefault="00E078F5" w:rsidP="00E078F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1A1A1A"/>
          <w:sz w:val="36"/>
          <w:szCs w:val="36"/>
          <w:lang w:eastAsia="fr-FR"/>
        </w:rPr>
      </w:pPr>
      <w:r w:rsidRPr="00E078F5">
        <w:rPr>
          <w:rFonts w:ascii="Arial" w:eastAsia="Times New Roman" w:hAnsi="Arial" w:cs="Arial"/>
          <w:color w:val="1A1A1A"/>
          <w:sz w:val="36"/>
          <w:szCs w:val="36"/>
          <w:lang w:eastAsia="fr-FR"/>
        </w:rPr>
        <w:lastRenderedPageBreak/>
        <w:t>« Gratter des minutes en Ligue 2 »</w:t>
      </w:r>
    </w:p>
    <w:p w:rsidR="00E078F5" w:rsidRPr="00E078F5" w:rsidRDefault="00E078F5" w:rsidP="00E078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404040"/>
          <w:sz w:val="18"/>
          <w:szCs w:val="18"/>
          <w:lang w:eastAsia="fr-FR"/>
        </w:rPr>
        <w:t>Débarqué de sa Vendée natale, il a ainsi poursuivi son cursus de formation en Bretagne avant de mettre un pied cette année dans le monde pro.</w:t>
      </w:r>
    </w:p>
    <w:p w:rsidR="00E078F5" w:rsidRPr="00E078F5" w:rsidRDefault="00E078F5" w:rsidP="00E078F5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1A1A1A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1A1A1A"/>
          <w:sz w:val="18"/>
          <w:szCs w:val="18"/>
          <w:lang w:eastAsia="fr-FR"/>
        </w:rPr>
        <w:t>« J’ai effectué quelques entraînements avec les Pros et j’ai fait partie du groupe professionnel lors de la rencontre de Coupe de France contre Lorient, fin novembre. »</w:t>
      </w:r>
    </w:p>
    <w:p w:rsidR="00E078F5" w:rsidRPr="00E078F5" w:rsidRDefault="00E078F5" w:rsidP="00E078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404040"/>
          <w:sz w:val="18"/>
          <w:szCs w:val="18"/>
          <w:lang w:eastAsia="fr-FR"/>
        </w:rPr>
        <w:t>Mais à présent, il compte bien faire se faire une place en deuxième division française avant de songer à un niveau plus élevé.</w:t>
      </w:r>
    </w:p>
    <w:p w:rsidR="00E078F5" w:rsidRPr="00E078F5" w:rsidRDefault="00E078F5" w:rsidP="00E078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404040"/>
          <w:sz w:val="18"/>
          <w:szCs w:val="18"/>
          <w:lang w:eastAsia="fr-FR"/>
        </w:rPr>
        <w:t>« J’espère gratter des minutes en Ligue 2 mais pour cela, je me dois de m’investir à fond à l’entraînement. Il faudra que je fasse de gros matchs pour montrer aux supporters et au staff qu’ils peuvent compter sur moi. Et à la fin de mon contrat de trois ans, j’espère être un titulaire en Ligue 2 et pourquoi pas côtoyer la Ligue 1 à terme. Je ne fixe pas de limite, si un jour, je peux jouer la Ligue des Champions ou la Coupe du Monde, ça serait sympa. »</w:t>
      </w:r>
    </w:p>
    <w:p w:rsidR="00E078F5" w:rsidRPr="00E078F5" w:rsidRDefault="00E078F5" w:rsidP="00E078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fr-FR"/>
        </w:rPr>
      </w:pPr>
      <w:r w:rsidRPr="00E078F5">
        <w:rPr>
          <w:rFonts w:ascii="Arial" w:eastAsia="Times New Roman" w:hAnsi="Arial" w:cs="Arial"/>
          <w:color w:val="404040"/>
          <w:sz w:val="18"/>
          <w:szCs w:val="18"/>
          <w:lang w:eastAsia="fr-FR"/>
        </w:rPr>
        <w:t xml:space="preserve">C’est les étoiles </w:t>
      </w:r>
      <w:proofErr w:type="gramStart"/>
      <w:r w:rsidRPr="00E078F5">
        <w:rPr>
          <w:rFonts w:ascii="Arial" w:eastAsia="Times New Roman" w:hAnsi="Arial" w:cs="Arial"/>
          <w:color w:val="404040"/>
          <w:sz w:val="18"/>
          <w:szCs w:val="18"/>
          <w:lang w:eastAsia="fr-FR"/>
        </w:rPr>
        <w:t>pleins</w:t>
      </w:r>
      <w:proofErr w:type="gramEnd"/>
      <w:r w:rsidRPr="00E078F5">
        <w:rPr>
          <w:rFonts w:ascii="Arial" w:eastAsia="Times New Roman" w:hAnsi="Arial" w:cs="Arial"/>
          <w:color w:val="404040"/>
          <w:sz w:val="18"/>
          <w:szCs w:val="18"/>
          <w:lang w:eastAsia="fr-FR"/>
        </w:rPr>
        <w:t xml:space="preserve"> les yeux que le jeune Vendéen se prépare pour la saison prochaine.</w:t>
      </w:r>
    </w:p>
    <w:p w:rsidR="009520F9" w:rsidRDefault="009520F9"/>
    <w:sectPr w:rsidR="009520F9" w:rsidSect="00952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78F5"/>
    <w:rsid w:val="009520F9"/>
    <w:rsid w:val="00E078F5"/>
    <w:rsid w:val="00E91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0F9"/>
  </w:style>
  <w:style w:type="paragraph" w:styleId="Titre1">
    <w:name w:val="heading 1"/>
    <w:basedOn w:val="Normal"/>
    <w:link w:val="Titre1Car"/>
    <w:uiPriority w:val="9"/>
    <w:qFormat/>
    <w:rsid w:val="00E07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07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78F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078F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07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wp-image-34258544">
    <w:name w:val="wp-image-34258544"/>
    <w:basedOn w:val="Policepardfaut"/>
    <w:rsid w:val="00E078F5"/>
  </w:style>
  <w:style w:type="character" w:styleId="lev">
    <w:name w:val="Strong"/>
    <w:basedOn w:val="Policepardfaut"/>
    <w:uiPriority w:val="22"/>
    <w:qFormat/>
    <w:rsid w:val="00E078F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078F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9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8" w:space="0" w:color="30A1EF"/>
                <w:bottom w:val="none" w:sz="0" w:space="0" w:color="auto"/>
                <w:right w:val="none" w:sz="0" w:space="0" w:color="auto"/>
              </w:divBdr>
            </w:div>
            <w:div w:id="676925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8" w:space="0" w:color="30A1EF"/>
                <w:bottom w:val="none" w:sz="0" w:space="0" w:color="auto"/>
                <w:right w:val="none" w:sz="0" w:space="0" w:color="auto"/>
              </w:divBdr>
            </w:div>
            <w:div w:id="770778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8" w:space="0" w:color="30A1EF"/>
                <w:bottom w:val="none" w:sz="0" w:space="0" w:color="auto"/>
                <w:right w:val="none" w:sz="0" w:space="0" w:color="auto"/>
              </w:divBdr>
            </w:div>
            <w:div w:id="179122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8" w:space="0" w:color="30A1EF"/>
                <w:bottom w:val="none" w:sz="0" w:space="0" w:color="auto"/>
                <w:right w:val="none" w:sz="0" w:space="0" w:color="auto"/>
              </w:divBdr>
            </w:div>
            <w:div w:id="894512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8" w:space="0" w:color="30A1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tu.fr/auteur/lucile-akric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455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elornk@gmail.com</dc:creator>
  <cp:lastModifiedBy>elornk@gmail.com</cp:lastModifiedBy>
  <cp:revision>6</cp:revision>
  <cp:lastPrinted>2020-11-27T15:09:00Z</cp:lastPrinted>
  <dcterms:created xsi:type="dcterms:W3CDTF">2020-11-27T15:08:00Z</dcterms:created>
  <dcterms:modified xsi:type="dcterms:W3CDTF">2020-11-27T15:11:00Z</dcterms:modified>
</cp:coreProperties>
</file>