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&lt;Tab&gt; menüsü çizilecek.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lastRenderedPageBreak/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Default="00654311" w:rsidP="00AF54EB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7B4FC1" w:rsidRPr="00253AE1" w:rsidRDefault="00654311" w:rsidP="00AD1A41">
      <w:r>
        <w:t>Solucanın ölürken kafasına ışık verilecek.</w:t>
      </w:r>
      <w:r w:rsidR="00B971AC" w:rsidRPr="00B971AC">
        <w:t xml:space="preserve"> 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F318D1" w:rsidP="00B971AC">
      <w:r>
        <w:t>Kalınlığı bir birim olan</w:t>
      </w:r>
      <w:r w:rsidR="00D64947" w:rsidRPr="00D64947">
        <w:t xml:space="preserve"> platformlar</w:t>
      </w:r>
      <w:r w:rsidR="00D64947"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41390" w:rsidRDefault="005F6F36" w:rsidP="00667D86">
      <w:r>
        <w:t>Yerden çıkan dikenlerin ışığının soldan sağa doğru tek bir ışık hüzmesi olarak gitmesi kodlanacak.</w:t>
      </w:r>
    </w:p>
    <w:p w:rsidR="00BC24E9" w:rsidRDefault="00A242C8" w:rsidP="00667D86">
      <w:r>
        <w:t>Sesler tuş ile kapatıldığı zaman oyundaki ses efektlerinin de susması kodlanacak.</w:t>
      </w:r>
    </w:p>
    <w:p w:rsidR="0020396F" w:rsidRDefault="0020396F" w:rsidP="00667D86">
      <w:r>
        <w:t>Journal kodlanacak.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lastRenderedPageBreak/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42C8"/>
    <w:rsid w:val="00A26F2E"/>
    <w:rsid w:val="00A34223"/>
    <w:rsid w:val="00A52B6B"/>
    <w:rsid w:val="00A637A6"/>
    <w:rsid w:val="00A74A08"/>
    <w:rsid w:val="00A908E1"/>
    <w:rsid w:val="00AA348C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163</cp:revision>
  <dcterms:created xsi:type="dcterms:W3CDTF">2018-11-11T18:59:00Z</dcterms:created>
  <dcterms:modified xsi:type="dcterms:W3CDTF">2019-04-29T18:00:00Z</dcterms:modified>
</cp:coreProperties>
</file>