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表2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设备及耗材日常核查清单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（2）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564"/>
        <w:gridCol w:w="2643"/>
        <w:gridCol w:w="484"/>
        <w:gridCol w:w="1906"/>
        <w:gridCol w:w="78"/>
        <w:gridCol w:w="519"/>
        <w:gridCol w:w="1592"/>
        <w:gridCol w:w="16"/>
        <w:gridCol w:w="1661"/>
        <w:gridCol w:w="436"/>
      </w:tblGrid>
      <w:tr w14:paraId="5BA2AFA6">
        <w:trPr>
          <w:trHeight w:val="69" w:hRule="atLeast"/>
        </w:trPr>
        <w:tc>
          <w:tcPr>
            <w:tcW w:w="1121" w:type="dxa"/>
            <w:gridSpan w:val="2"/>
            <w:shd w:val="clear" w:color="auto" w:fill="DAE9F7" w:themeFill="text2" w:themeFillTint="1A"/>
          </w:tcPr>
          <w:p w14:paraId="3B5C706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核查日期</w:t>
            </w:r>
          </w:p>
        </w:tc>
        <w:tc>
          <w:tcPr>
            <w:tcW w:w="5630" w:type="dxa"/>
            <w:gridSpan w:val="5"/>
            <w:shd w:val="clear" w:color="auto" w:fill="DAE9F7" w:themeFill="text2" w:themeFillTint="1A"/>
          </w:tcPr>
          <w:p w14:paraId="664D50A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20__年__月__日</w:t>
            </w:r>
          </w:p>
        </w:tc>
        <w:tc>
          <w:tcPr>
            <w:tcW w:w="1592" w:type="dxa"/>
            <w:shd w:val="clear" w:color="auto" w:fill="DAE9F7" w:themeFill="text2" w:themeFillTint="1A"/>
          </w:tcPr>
          <w:p w14:paraId="01DB91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核查人</w:t>
            </w:r>
          </w:p>
        </w:tc>
        <w:tc>
          <w:tcPr>
            <w:tcW w:w="2113" w:type="dxa"/>
            <w:gridSpan w:val="3"/>
            <w:shd w:val="clear" w:color="auto" w:fill="DAE9F7" w:themeFill="text2" w:themeFillTint="1A"/>
          </w:tcPr>
          <w:p w14:paraId="242933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______________</w:t>
            </w:r>
          </w:p>
        </w:tc>
      </w:tr>
      <w:tr w14:paraId="7588A98B">
        <w:trPr>
          <w:trHeight w:val="69" w:hRule="atLeast"/>
        </w:trPr>
        <w:tc>
          <w:tcPr>
            <w:tcW w:w="1121" w:type="dxa"/>
            <w:gridSpan w:val="2"/>
          </w:tcPr>
          <w:p w14:paraId="0168C16C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核查类型</w:t>
            </w:r>
          </w:p>
        </w:tc>
        <w:tc>
          <w:tcPr>
            <w:tcW w:w="5630" w:type="dxa"/>
            <w:gridSpan w:val="5"/>
          </w:tcPr>
          <w:p w14:paraId="2AD100E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 日常备机核查 □ 上机前准备核查 □ 库存补充核查</w:t>
            </w:r>
          </w:p>
        </w:tc>
        <w:tc>
          <w:tcPr>
            <w:tcW w:w="1592" w:type="dxa"/>
          </w:tcPr>
          <w:p w14:paraId="2F1CB8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ECMO 模式</w:t>
            </w:r>
          </w:p>
        </w:tc>
        <w:tc>
          <w:tcPr>
            <w:tcW w:w="2113" w:type="dxa"/>
            <w:gridSpan w:val="3"/>
          </w:tcPr>
          <w:p w14:paraId="7BE75A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□VA□VV□ ECPR</w:t>
            </w:r>
          </w:p>
        </w:tc>
      </w:tr>
      <w:tr w14:paraId="14C2902B">
        <w:trPr>
          <w:trHeight w:val="69" w:hRule="atLeast"/>
        </w:trPr>
        <w:tc>
          <w:tcPr>
            <w:tcW w:w="10456" w:type="dxa"/>
            <w:gridSpan w:val="11"/>
            <w:shd w:val="clear" w:color="auto" w:fill="DAE9F7" w:themeFill="text2" w:themeFillTint="1A"/>
          </w:tcPr>
          <w:p w14:paraId="6C019BC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四、上机连接与运行（置管后→转流）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0E572FFA">
        <w:trPr>
          <w:trHeight w:val="69" w:hRule="atLeast"/>
        </w:trPr>
        <w:tc>
          <w:tcPr>
            <w:tcW w:w="557" w:type="dxa"/>
            <w:shd w:val="clear" w:color="auto" w:fill="DAE9F7" w:themeFill="text2" w:themeFillTint="1A"/>
          </w:tcPr>
          <w:p w14:paraId="7DD474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691" w:type="dxa"/>
            <w:gridSpan w:val="3"/>
            <w:shd w:val="clear" w:color="auto" w:fill="DAE9F7" w:themeFill="text2" w:themeFillTint="1A"/>
          </w:tcPr>
          <w:p w14:paraId="5A75289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1984" w:type="dxa"/>
            <w:gridSpan w:val="2"/>
            <w:shd w:val="clear" w:color="auto" w:fill="DAE9F7" w:themeFill="text2" w:themeFillTint="1A"/>
          </w:tcPr>
          <w:p w14:paraId="5BA3B55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14:paraId="6E1F369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3270040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53892D56">
        <w:trPr>
          <w:trHeight w:val="69" w:hRule="atLeast"/>
        </w:trPr>
        <w:tc>
          <w:tcPr>
            <w:tcW w:w="557" w:type="dxa"/>
          </w:tcPr>
          <w:p w14:paraId="1774FE2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3691" w:type="dxa"/>
            <w:gridSpan w:val="3"/>
          </w:tcPr>
          <w:p w14:paraId="7E479B4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无菌管道剪</w:t>
            </w:r>
          </w:p>
        </w:tc>
        <w:tc>
          <w:tcPr>
            <w:tcW w:w="1984" w:type="dxa"/>
            <w:gridSpan w:val="2"/>
          </w:tcPr>
          <w:p w14:paraId="1C1CBC9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把</w:t>
            </w:r>
          </w:p>
        </w:tc>
        <w:tc>
          <w:tcPr>
            <w:tcW w:w="3788" w:type="dxa"/>
            <w:gridSpan w:val="4"/>
          </w:tcPr>
          <w:p w14:paraId="121A9F3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无菌包装完好</w:t>
            </w:r>
          </w:p>
        </w:tc>
        <w:tc>
          <w:tcPr>
            <w:tcW w:w="436" w:type="dxa"/>
          </w:tcPr>
          <w:p w14:paraId="157C104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96BF122">
        <w:trPr>
          <w:trHeight w:val="69" w:hRule="atLeast"/>
        </w:trPr>
        <w:tc>
          <w:tcPr>
            <w:tcW w:w="557" w:type="dxa"/>
          </w:tcPr>
          <w:p w14:paraId="001BEDF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3691" w:type="dxa"/>
            <w:gridSpan w:val="3"/>
          </w:tcPr>
          <w:p w14:paraId="4A8524F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无菌生理盐水（连接时滴注用）</w:t>
            </w:r>
          </w:p>
        </w:tc>
        <w:tc>
          <w:tcPr>
            <w:tcW w:w="1984" w:type="dxa"/>
            <w:gridSpan w:val="2"/>
          </w:tcPr>
          <w:p w14:paraId="70E760A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 瓶（500mL）</w:t>
            </w:r>
          </w:p>
        </w:tc>
        <w:tc>
          <w:tcPr>
            <w:tcW w:w="3788" w:type="dxa"/>
            <w:gridSpan w:val="4"/>
          </w:tcPr>
          <w:p w14:paraId="3535471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777408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AC0DD79">
        <w:trPr>
          <w:trHeight w:val="69" w:hRule="atLeast"/>
        </w:trPr>
        <w:tc>
          <w:tcPr>
            <w:tcW w:w="557" w:type="dxa"/>
          </w:tcPr>
          <w:p w14:paraId="03BB571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3691" w:type="dxa"/>
            <w:gridSpan w:val="3"/>
          </w:tcPr>
          <w:p w14:paraId="45080BA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氧气接头 + 空气接头</w:t>
            </w:r>
          </w:p>
        </w:tc>
        <w:tc>
          <w:tcPr>
            <w:tcW w:w="1984" w:type="dxa"/>
            <w:gridSpan w:val="2"/>
          </w:tcPr>
          <w:p w14:paraId="60B3F5C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1 个</w:t>
            </w:r>
          </w:p>
        </w:tc>
        <w:tc>
          <w:tcPr>
            <w:tcW w:w="3788" w:type="dxa"/>
            <w:gridSpan w:val="4"/>
          </w:tcPr>
          <w:p w14:paraId="06D45B8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墙式接口匹配</w:t>
            </w:r>
          </w:p>
        </w:tc>
        <w:tc>
          <w:tcPr>
            <w:tcW w:w="436" w:type="dxa"/>
          </w:tcPr>
          <w:p w14:paraId="72E809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C8AB065">
        <w:trPr>
          <w:trHeight w:val="69" w:hRule="atLeast"/>
        </w:trPr>
        <w:tc>
          <w:tcPr>
            <w:tcW w:w="557" w:type="dxa"/>
          </w:tcPr>
          <w:p w14:paraId="652BCF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3691" w:type="dxa"/>
            <w:gridSpan w:val="3"/>
          </w:tcPr>
          <w:p w14:paraId="5CC0D1C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氧源管 / 空气管</w:t>
            </w:r>
          </w:p>
        </w:tc>
        <w:tc>
          <w:tcPr>
            <w:tcW w:w="1984" w:type="dxa"/>
            <w:gridSpan w:val="2"/>
          </w:tcPr>
          <w:p w14:paraId="6C3B8E1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1 根</w:t>
            </w:r>
          </w:p>
        </w:tc>
        <w:tc>
          <w:tcPr>
            <w:tcW w:w="3788" w:type="dxa"/>
            <w:gridSpan w:val="4"/>
          </w:tcPr>
          <w:p w14:paraId="6FCC30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43C6CB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7E84941">
        <w:trPr>
          <w:trHeight w:val="69" w:hRule="atLeast"/>
        </w:trPr>
        <w:tc>
          <w:tcPr>
            <w:tcW w:w="557" w:type="dxa"/>
          </w:tcPr>
          <w:p w14:paraId="18DB69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3691" w:type="dxa"/>
            <w:gridSpan w:val="3"/>
          </w:tcPr>
          <w:p w14:paraId="347A377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电源接线板（含 UPS 接口）</w:t>
            </w:r>
          </w:p>
        </w:tc>
        <w:tc>
          <w:tcPr>
            <w:tcW w:w="1984" w:type="dxa"/>
            <w:gridSpan w:val="2"/>
          </w:tcPr>
          <w:p w14:paraId="4FAE3EF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3788" w:type="dxa"/>
            <w:gridSpan w:val="4"/>
          </w:tcPr>
          <w:p w14:paraId="11A9BCF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UPS 必须已连接</w:t>
            </w:r>
          </w:p>
        </w:tc>
        <w:tc>
          <w:tcPr>
            <w:tcW w:w="436" w:type="dxa"/>
          </w:tcPr>
          <w:p w14:paraId="6AB39F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EA3D1DE">
        <w:trPr>
          <w:trHeight w:val="69" w:hRule="atLeast"/>
        </w:trPr>
        <w:tc>
          <w:tcPr>
            <w:tcW w:w="557" w:type="dxa"/>
          </w:tcPr>
          <w:p w14:paraId="5F00406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3691" w:type="dxa"/>
            <w:gridSpan w:val="3"/>
          </w:tcPr>
          <w:p w14:paraId="27B321C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捆绑扎带</w:t>
            </w:r>
          </w:p>
        </w:tc>
        <w:tc>
          <w:tcPr>
            <w:tcW w:w="1984" w:type="dxa"/>
            <w:gridSpan w:val="2"/>
          </w:tcPr>
          <w:p w14:paraId="1E23CD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 根</w:t>
            </w:r>
          </w:p>
        </w:tc>
        <w:tc>
          <w:tcPr>
            <w:tcW w:w="3788" w:type="dxa"/>
            <w:gridSpan w:val="4"/>
          </w:tcPr>
          <w:p w14:paraId="67ACECE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加固所有接头</w:t>
            </w:r>
          </w:p>
        </w:tc>
        <w:tc>
          <w:tcPr>
            <w:tcW w:w="436" w:type="dxa"/>
          </w:tcPr>
          <w:p w14:paraId="5E85D0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68D8BDB">
        <w:trPr>
          <w:trHeight w:val="69" w:hRule="atLeast"/>
        </w:trPr>
        <w:tc>
          <w:tcPr>
            <w:tcW w:w="557" w:type="dxa"/>
          </w:tcPr>
          <w:p w14:paraId="5FB116F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3691" w:type="dxa"/>
            <w:gridSpan w:val="3"/>
          </w:tcPr>
          <w:p w14:paraId="27CC059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大敷贴（透明贴膜）</w:t>
            </w:r>
          </w:p>
        </w:tc>
        <w:tc>
          <w:tcPr>
            <w:tcW w:w="1984" w:type="dxa"/>
            <w:gridSpan w:val="2"/>
          </w:tcPr>
          <w:p w14:paraId="58FE1F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2-3 张</w:t>
            </w:r>
          </w:p>
        </w:tc>
        <w:tc>
          <w:tcPr>
            <w:tcW w:w="3788" w:type="dxa"/>
            <w:gridSpan w:val="4"/>
          </w:tcPr>
          <w:p w14:paraId="14879D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穿刺点覆盖</w:t>
            </w:r>
          </w:p>
        </w:tc>
        <w:tc>
          <w:tcPr>
            <w:tcW w:w="436" w:type="dxa"/>
          </w:tcPr>
          <w:p w14:paraId="2806C3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4247DE1">
        <w:trPr>
          <w:trHeight w:val="69" w:hRule="atLeast"/>
        </w:trPr>
        <w:tc>
          <w:tcPr>
            <w:tcW w:w="557" w:type="dxa"/>
          </w:tcPr>
          <w:p w14:paraId="0291C32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3691" w:type="dxa"/>
            <w:gridSpan w:val="3"/>
          </w:tcPr>
          <w:p w14:paraId="2CF881F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胶体溶液（白蛋白 / 羟乙基淀粉）</w:t>
            </w:r>
          </w:p>
        </w:tc>
        <w:tc>
          <w:tcPr>
            <w:tcW w:w="1984" w:type="dxa"/>
            <w:gridSpan w:val="2"/>
          </w:tcPr>
          <w:p w14:paraId="549EAF8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 瓶</w:t>
            </w:r>
          </w:p>
        </w:tc>
        <w:tc>
          <w:tcPr>
            <w:tcW w:w="3788" w:type="dxa"/>
            <w:gridSpan w:val="4"/>
          </w:tcPr>
          <w:p w14:paraId="6EBBD7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上机后容量补充（按需）</w:t>
            </w:r>
          </w:p>
        </w:tc>
        <w:tc>
          <w:tcPr>
            <w:tcW w:w="436" w:type="dxa"/>
          </w:tcPr>
          <w:p w14:paraId="66C1CE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6506BC1">
        <w:trPr>
          <w:trHeight w:val="69" w:hRule="atLeast"/>
        </w:trPr>
        <w:tc>
          <w:tcPr>
            <w:tcW w:w="10456" w:type="dxa"/>
            <w:gridSpan w:val="11"/>
            <w:shd w:val="clear" w:color="auto" w:fill="DAE9F7" w:themeFill="text2" w:themeFillTint="1A"/>
          </w:tcPr>
          <w:p w14:paraId="753A3D5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五、ECPR 专项准备（心跳骤停→紧急上机）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</w:p>
        </w:tc>
      </w:tr>
      <w:tr w14:paraId="7AFC5130">
        <w:trPr>
          <w:trHeight w:val="69" w:hRule="atLeast"/>
        </w:trPr>
        <w:tc>
          <w:tcPr>
            <w:tcW w:w="557" w:type="dxa"/>
            <w:shd w:val="clear" w:color="auto" w:fill="DAE9F7" w:themeFill="text2" w:themeFillTint="1A"/>
          </w:tcPr>
          <w:p w14:paraId="7110489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691" w:type="dxa"/>
            <w:gridSpan w:val="3"/>
            <w:shd w:val="clear" w:color="auto" w:fill="DAE9F7" w:themeFill="text2" w:themeFillTint="1A"/>
          </w:tcPr>
          <w:p w14:paraId="18BD04E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1984" w:type="dxa"/>
            <w:gridSpan w:val="2"/>
            <w:shd w:val="clear" w:color="auto" w:fill="DAE9F7" w:themeFill="text2" w:themeFillTint="1A"/>
          </w:tcPr>
          <w:p w14:paraId="2671A8C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14:paraId="716476C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362D17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4BF94B03">
        <w:trPr>
          <w:trHeight w:val="69" w:hRule="atLeast"/>
        </w:trPr>
        <w:tc>
          <w:tcPr>
            <w:tcW w:w="557" w:type="dxa"/>
          </w:tcPr>
          <w:p w14:paraId="1EA38DF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3691" w:type="dxa"/>
            <w:gridSpan w:val="3"/>
          </w:tcPr>
          <w:p w14:paraId="038A3A8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CPR 按压泵（如 Lucas）</w:t>
            </w:r>
          </w:p>
        </w:tc>
        <w:tc>
          <w:tcPr>
            <w:tcW w:w="1984" w:type="dxa"/>
            <w:gridSpan w:val="2"/>
          </w:tcPr>
          <w:p w14:paraId="68F472A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3788" w:type="dxa"/>
            <w:gridSpan w:val="4"/>
          </w:tcPr>
          <w:p w14:paraId="04DE9B0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电量充足，背板在位</w:t>
            </w:r>
          </w:p>
        </w:tc>
        <w:tc>
          <w:tcPr>
            <w:tcW w:w="436" w:type="dxa"/>
          </w:tcPr>
          <w:p w14:paraId="6AEE1DC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95F0D07">
        <w:trPr>
          <w:trHeight w:val="69" w:hRule="atLeast"/>
        </w:trPr>
        <w:tc>
          <w:tcPr>
            <w:tcW w:w="557" w:type="dxa"/>
          </w:tcPr>
          <w:p w14:paraId="3B67717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3691" w:type="dxa"/>
            <w:gridSpan w:val="3"/>
          </w:tcPr>
          <w:p w14:paraId="0A77F5D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除颤仪</w:t>
            </w:r>
          </w:p>
        </w:tc>
        <w:tc>
          <w:tcPr>
            <w:tcW w:w="1984" w:type="dxa"/>
            <w:gridSpan w:val="2"/>
          </w:tcPr>
          <w:p w14:paraId="371DE66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3788" w:type="dxa"/>
            <w:gridSpan w:val="4"/>
          </w:tcPr>
          <w:p w14:paraId="111D065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开机正常，电极贴片在位</w:t>
            </w:r>
          </w:p>
        </w:tc>
        <w:tc>
          <w:tcPr>
            <w:tcW w:w="436" w:type="dxa"/>
          </w:tcPr>
          <w:p w14:paraId="2187FF6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3ACC967">
        <w:trPr>
          <w:trHeight w:val="69" w:hRule="atLeast"/>
        </w:trPr>
        <w:tc>
          <w:tcPr>
            <w:tcW w:w="557" w:type="dxa"/>
          </w:tcPr>
          <w:p w14:paraId="1E5A021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3691" w:type="dxa"/>
            <w:gridSpan w:val="3"/>
          </w:tcPr>
          <w:p w14:paraId="7E0FAA0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动脉切开包</w:t>
            </w:r>
          </w:p>
        </w:tc>
        <w:tc>
          <w:tcPr>
            <w:tcW w:w="1984" w:type="dxa"/>
            <w:gridSpan w:val="2"/>
          </w:tcPr>
          <w:p w14:paraId="39FC030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</w:t>
            </w:r>
          </w:p>
        </w:tc>
        <w:tc>
          <w:tcPr>
            <w:tcW w:w="3788" w:type="dxa"/>
            <w:gridSpan w:val="4"/>
          </w:tcPr>
          <w:p w14:paraId="140BF31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297975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49DF4A0">
        <w:trPr>
          <w:trHeight w:val="69" w:hRule="atLeast"/>
        </w:trPr>
        <w:tc>
          <w:tcPr>
            <w:tcW w:w="557" w:type="dxa"/>
          </w:tcPr>
          <w:p w14:paraId="7FB9EA7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3691" w:type="dxa"/>
            <w:gridSpan w:val="3"/>
          </w:tcPr>
          <w:p w14:paraId="1A65BDE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抢救用血管活性药套装</w:t>
            </w:r>
          </w:p>
        </w:tc>
        <w:tc>
          <w:tcPr>
            <w:tcW w:w="1984" w:type="dxa"/>
            <w:gridSpan w:val="2"/>
          </w:tcPr>
          <w:p w14:paraId="4C33814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3788" w:type="dxa"/>
            <w:gridSpan w:val="4"/>
          </w:tcPr>
          <w:p w14:paraId="6EF2DD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见下方"药品"部分</w:t>
            </w:r>
          </w:p>
        </w:tc>
        <w:tc>
          <w:tcPr>
            <w:tcW w:w="436" w:type="dxa"/>
          </w:tcPr>
          <w:p w14:paraId="762B425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100DD9">
        <w:trPr>
          <w:trHeight w:val="69" w:hRule="atLeast"/>
        </w:trPr>
        <w:tc>
          <w:tcPr>
            <w:tcW w:w="557" w:type="dxa"/>
          </w:tcPr>
          <w:p w14:paraId="409E06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3691" w:type="dxa"/>
            <w:gridSpan w:val="3"/>
          </w:tcPr>
          <w:p w14:paraId="097B5DD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预冲好的 ECMO 环路</w:t>
            </w:r>
          </w:p>
        </w:tc>
        <w:tc>
          <w:tcPr>
            <w:tcW w:w="1984" w:type="dxa"/>
            <w:gridSpan w:val="2"/>
          </w:tcPr>
          <w:p w14:paraId="5CCB51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3788" w:type="dxa"/>
            <w:gridSpan w:val="4"/>
          </w:tcPr>
          <w:p w14:paraId="7EFAD52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推荐预冲备机，缩短启动时间</w:t>
            </w:r>
          </w:p>
        </w:tc>
        <w:tc>
          <w:tcPr>
            <w:tcW w:w="436" w:type="dxa"/>
          </w:tcPr>
          <w:p w14:paraId="77D045B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8D3A44">
        <w:trPr>
          <w:trHeight w:val="69" w:hRule="atLeast"/>
        </w:trPr>
        <w:tc>
          <w:tcPr>
            <w:tcW w:w="557" w:type="dxa"/>
          </w:tcPr>
          <w:p w14:paraId="306826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3691" w:type="dxa"/>
            <w:gridSpan w:val="3"/>
          </w:tcPr>
          <w:p w14:paraId="269654E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急救气道设备（喉镜/气管插管）</w:t>
            </w:r>
          </w:p>
        </w:tc>
        <w:tc>
          <w:tcPr>
            <w:tcW w:w="1984" w:type="dxa"/>
            <w:gridSpan w:val="2"/>
          </w:tcPr>
          <w:p w14:paraId="7044C6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套</w:t>
            </w:r>
          </w:p>
        </w:tc>
        <w:tc>
          <w:tcPr>
            <w:tcW w:w="3788" w:type="dxa"/>
            <w:gridSpan w:val="4"/>
          </w:tcPr>
          <w:p w14:paraId="1974F5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370316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A228D2C">
        <w:trPr>
          <w:trHeight w:val="69" w:hRule="atLeast"/>
        </w:trPr>
        <w:tc>
          <w:tcPr>
            <w:tcW w:w="557" w:type="dxa"/>
          </w:tcPr>
          <w:p w14:paraId="04CA736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3691" w:type="dxa"/>
            <w:gridSpan w:val="3"/>
          </w:tcPr>
          <w:p w14:paraId="65BABDC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血气分析仪（床旁）</w:t>
            </w:r>
          </w:p>
        </w:tc>
        <w:tc>
          <w:tcPr>
            <w:tcW w:w="1984" w:type="dxa"/>
            <w:gridSpan w:val="2"/>
          </w:tcPr>
          <w:p w14:paraId="480FDA2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台</w:t>
            </w:r>
          </w:p>
        </w:tc>
        <w:tc>
          <w:tcPr>
            <w:tcW w:w="3788" w:type="dxa"/>
            <w:gridSpan w:val="4"/>
          </w:tcPr>
          <w:p w14:paraId="233005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开机，测试卡在位</w:t>
            </w:r>
          </w:p>
        </w:tc>
        <w:tc>
          <w:tcPr>
            <w:tcW w:w="436" w:type="dxa"/>
          </w:tcPr>
          <w:p w14:paraId="044EB28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538015E">
        <w:trPr>
          <w:trHeight w:val="69" w:hRule="atLeast"/>
        </w:trPr>
        <w:tc>
          <w:tcPr>
            <w:tcW w:w="10456" w:type="dxa"/>
            <w:gridSpan w:val="11"/>
            <w:shd w:val="clear" w:color="auto" w:fill="DAE9F7" w:themeFill="text2" w:themeFillTint="1A"/>
          </w:tcPr>
          <w:p w14:paraId="473707E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六、运行期间日常消耗品（每班补充）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340F4E19">
        <w:trPr>
          <w:trHeight w:val="69" w:hRule="atLeast"/>
        </w:trPr>
        <w:tc>
          <w:tcPr>
            <w:tcW w:w="557" w:type="dxa"/>
            <w:shd w:val="clear" w:color="auto" w:fill="DAE9F7" w:themeFill="text2" w:themeFillTint="1A"/>
          </w:tcPr>
          <w:p w14:paraId="62A9B6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207" w:type="dxa"/>
            <w:gridSpan w:val="2"/>
            <w:shd w:val="clear" w:color="auto" w:fill="DAE9F7" w:themeFill="text2" w:themeFillTint="1A"/>
          </w:tcPr>
          <w:p w14:paraId="23CA21E4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2390" w:type="dxa"/>
            <w:gridSpan w:val="2"/>
            <w:shd w:val="clear" w:color="auto" w:fill="DAE9F7" w:themeFill="text2" w:themeFillTint="1A"/>
          </w:tcPr>
          <w:p w14:paraId="1C82EAD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建议备量</w:t>
            </w:r>
          </w:p>
        </w:tc>
        <w:tc>
          <w:tcPr>
            <w:tcW w:w="2205" w:type="dxa"/>
            <w:gridSpan w:val="4"/>
            <w:shd w:val="clear" w:color="auto" w:fill="DAE9F7" w:themeFill="text2" w:themeFillTint="1A"/>
          </w:tcPr>
          <w:p w14:paraId="6577163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今日消耗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14:paraId="249CF2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需补充</w:t>
            </w:r>
          </w:p>
        </w:tc>
      </w:tr>
      <w:tr w14:paraId="4EEB464A">
        <w:trPr>
          <w:trHeight w:val="69" w:hRule="atLeast"/>
        </w:trPr>
        <w:tc>
          <w:tcPr>
            <w:tcW w:w="557" w:type="dxa"/>
          </w:tcPr>
          <w:p w14:paraId="373D455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3207" w:type="dxa"/>
            <w:gridSpan w:val="2"/>
          </w:tcPr>
          <w:p w14:paraId="449AB71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生理盐水 500mL</w:t>
            </w:r>
          </w:p>
        </w:tc>
        <w:tc>
          <w:tcPr>
            <w:tcW w:w="2390" w:type="dxa"/>
            <w:gridSpan w:val="2"/>
          </w:tcPr>
          <w:p w14:paraId="7E6F7B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≥6袋</w:t>
            </w:r>
          </w:p>
        </w:tc>
        <w:tc>
          <w:tcPr>
            <w:tcW w:w="2205" w:type="dxa"/>
            <w:gridSpan w:val="4"/>
          </w:tcPr>
          <w:p w14:paraId="15D2445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3E9400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1DAC7409">
        <w:trPr>
          <w:trHeight w:val="69" w:hRule="atLeast"/>
        </w:trPr>
        <w:tc>
          <w:tcPr>
            <w:tcW w:w="557" w:type="dxa"/>
          </w:tcPr>
          <w:p w14:paraId="5F52944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3207" w:type="dxa"/>
            <w:gridSpan w:val="2"/>
          </w:tcPr>
          <w:p w14:paraId="7E0FE31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无菌手套</w:t>
            </w:r>
          </w:p>
        </w:tc>
        <w:tc>
          <w:tcPr>
            <w:tcW w:w="2390" w:type="dxa"/>
            <w:gridSpan w:val="2"/>
          </w:tcPr>
          <w:p w14:paraId="42883ED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≥10副</w:t>
            </w:r>
          </w:p>
        </w:tc>
        <w:tc>
          <w:tcPr>
            <w:tcW w:w="2205" w:type="dxa"/>
            <w:gridSpan w:val="4"/>
          </w:tcPr>
          <w:p w14:paraId="7FDF11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2BB018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08D3C827">
        <w:trPr>
          <w:trHeight w:val="69" w:hRule="atLeast"/>
        </w:trPr>
        <w:tc>
          <w:tcPr>
            <w:tcW w:w="557" w:type="dxa"/>
          </w:tcPr>
          <w:p w14:paraId="0227810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3207" w:type="dxa"/>
            <w:gridSpan w:val="2"/>
          </w:tcPr>
          <w:p w14:paraId="408CEF0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无菌纱布</w:t>
            </w:r>
          </w:p>
        </w:tc>
        <w:tc>
          <w:tcPr>
            <w:tcW w:w="2390" w:type="dxa"/>
            <w:gridSpan w:val="2"/>
          </w:tcPr>
          <w:p w14:paraId="79BB06C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≥10块</w:t>
            </w:r>
          </w:p>
        </w:tc>
        <w:tc>
          <w:tcPr>
            <w:tcW w:w="2205" w:type="dxa"/>
            <w:gridSpan w:val="4"/>
          </w:tcPr>
          <w:p w14:paraId="170027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7BFF365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55AB9DA8">
        <w:trPr>
          <w:trHeight w:val="69" w:hRule="atLeast"/>
        </w:trPr>
        <w:tc>
          <w:tcPr>
            <w:tcW w:w="557" w:type="dxa"/>
          </w:tcPr>
          <w:p w14:paraId="3CD849D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3207" w:type="dxa"/>
            <w:gridSpan w:val="2"/>
          </w:tcPr>
          <w:p w14:paraId="50948A6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注射器（50mL / 10mL / 5mL）</w:t>
            </w:r>
          </w:p>
        </w:tc>
        <w:tc>
          <w:tcPr>
            <w:tcW w:w="2390" w:type="dxa"/>
            <w:gridSpan w:val="2"/>
          </w:tcPr>
          <w:p w14:paraId="6D8E631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各≥5个</w:t>
            </w:r>
          </w:p>
        </w:tc>
        <w:tc>
          <w:tcPr>
            <w:tcW w:w="2205" w:type="dxa"/>
            <w:gridSpan w:val="4"/>
          </w:tcPr>
          <w:p w14:paraId="0A7C42C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5C1967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CE18B62">
        <w:trPr>
          <w:trHeight w:val="69" w:hRule="atLeast"/>
        </w:trPr>
        <w:tc>
          <w:tcPr>
            <w:tcW w:w="557" w:type="dxa"/>
          </w:tcPr>
          <w:p w14:paraId="2674487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3207" w:type="dxa"/>
            <w:gridSpan w:val="2"/>
          </w:tcPr>
          <w:p w14:paraId="560C7CB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透明贴膜（10×12cm）</w:t>
            </w:r>
          </w:p>
        </w:tc>
        <w:tc>
          <w:tcPr>
            <w:tcW w:w="2390" w:type="dxa"/>
            <w:gridSpan w:val="2"/>
          </w:tcPr>
          <w:p w14:paraId="3818FB2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≥5张</w:t>
            </w:r>
          </w:p>
        </w:tc>
        <w:tc>
          <w:tcPr>
            <w:tcW w:w="2205" w:type="dxa"/>
            <w:gridSpan w:val="4"/>
          </w:tcPr>
          <w:p w14:paraId="3168DBD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1EC7AA6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0576859B">
        <w:trPr>
          <w:trHeight w:val="69" w:hRule="atLeast"/>
        </w:trPr>
        <w:tc>
          <w:tcPr>
            <w:tcW w:w="557" w:type="dxa"/>
          </w:tcPr>
          <w:p w14:paraId="4FE55F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3207" w:type="dxa"/>
            <w:gridSpan w:val="2"/>
          </w:tcPr>
          <w:p w14:paraId="2D98A24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肝素帽</w:t>
            </w:r>
          </w:p>
        </w:tc>
        <w:tc>
          <w:tcPr>
            <w:tcW w:w="2390" w:type="dxa"/>
            <w:gridSpan w:val="2"/>
          </w:tcPr>
          <w:p w14:paraId="539716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≥4个</w:t>
            </w:r>
          </w:p>
        </w:tc>
        <w:tc>
          <w:tcPr>
            <w:tcW w:w="2205" w:type="dxa"/>
            <w:gridSpan w:val="4"/>
          </w:tcPr>
          <w:p w14:paraId="663D6A8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5D2C3EE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3980C17">
        <w:trPr>
          <w:trHeight w:val="69" w:hRule="atLeast"/>
        </w:trPr>
        <w:tc>
          <w:tcPr>
            <w:tcW w:w="557" w:type="dxa"/>
          </w:tcPr>
          <w:p w14:paraId="1916FDC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3207" w:type="dxa"/>
            <w:gridSpan w:val="2"/>
          </w:tcPr>
          <w:p w14:paraId="2211C72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三通开关</w:t>
            </w:r>
          </w:p>
        </w:tc>
        <w:tc>
          <w:tcPr>
            <w:tcW w:w="2390" w:type="dxa"/>
            <w:gridSpan w:val="2"/>
          </w:tcPr>
          <w:p w14:paraId="1F120E8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≥4个</w:t>
            </w:r>
          </w:p>
        </w:tc>
        <w:tc>
          <w:tcPr>
            <w:tcW w:w="2205" w:type="dxa"/>
            <w:gridSpan w:val="4"/>
          </w:tcPr>
          <w:p w14:paraId="12C4A92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1D9977D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9D5C9AD">
        <w:trPr>
          <w:trHeight w:val="69" w:hRule="atLeast"/>
        </w:trPr>
        <w:tc>
          <w:tcPr>
            <w:tcW w:w="557" w:type="dxa"/>
          </w:tcPr>
          <w:p w14:paraId="48BA5B7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3207" w:type="dxa"/>
            <w:gridSpan w:val="2"/>
          </w:tcPr>
          <w:p w14:paraId="3054F59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ACT 测试管</w:t>
            </w:r>
          </w:p>
        </w:tc>
        <w:tc>
          <w:tcPr>
            <w:tcW w:w="2390" w:type="dxa"/>
            <w:gridSpan w:val="2"/>
          </w:tcPr>
          <w:p w14:paraId="465FB0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≥10支</w:t>
            </w:r>
          </w:p>
        </w:tc>
        <w:tc>
          <w:tcPr>
            <w:tcW w:w="2205" w:type="dxa"/>
            <w:gridSpan w:val="4"/>
          </w:tcPr>
          <w:p w14:paraId="6001F86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46A2AD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391AF3A9">
        <w:trPr>
          <w:trHeight w:val="69" w:hRule="atLeast"/>
        </w:trPr>
        <w:tc>
          <w:tcPr>
            <w:tcW w:w="557" w:type="dxa"/>
          </w:tcPr>
          <w:p w14:paraId="2176609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9</w:t>
            </w:r>
          </w:p>
        </w:tc>
        <w:tc>
          <w:tcPr>
            <w:tcW w:w="3207" w:type="dxa"/>
            <w:gridSpan w:val="2"/>
          </w:tcPr>
          <w:p w14:paraId="55653E4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血气针/血气片</w:t>
            </w:r>
          </w:p>
        </w:tc>
        <w:tc>
          <w:tcPr>
            <w:tcW w:w="2390" w:type="dxa"/>
            <w:gridSpan w:val="2"/>
          </w:tcPr>
          <w:p w14:paraId="281207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≥10支</w:t>
            </w:r>
          </w:p>
        </w:tc>
        <w:tc>
          <w:tcPr>
            <w:tcW w:w="2205" w:type="dxa"/>
            <w:gridSpan w:val="4"/>
          </w:tcPr>
          <w:p w14:paraId="56B962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210788E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1C0D5F25">
        <w:trPr>
          <w:trHeight w:val="69" w:hRule="atLeast"/>
        </w:trPr>
        <w:tc>
          <w:tcPr>
            <w:tcW w:w="557" w:type="dxa"/>
          </w:tcPr>
          <w:p w14:paraId="1F6E368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3207" w:type="dxa"/>
            <w:gridSpan w:val="2"/>
          </w:tcPr>
          <w:p w14:paraId="622EAA5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采血管（凝血/血常规/生化）</w:t>
            </w:r>
          </w:p>
        </w:tc>
        <w:tc>
          <w:tcPr>
            <w:tcW w:w="2390" w:type="dxa"/>
            <w:gridSpan w:val="2"/>
          </w:tcPr>
          <w:p w14:paraId="3349A8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各≥3管</w:t>
            </w:r>
          </w:p>
        </w:tc>
        <w:tc>
          <w:tcPr>
            <w:tcW w:w="2205" w:type="dxa"/>
            <w:gridSpan w:val="4"/>
          </w:tcPr>
          <w:p w14:paraId="2BD2B2C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4D2192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57E7BB0">
        <w:trPr>
          <w:trHeight w:val="69" w:hRule="atLeast"/>
        </w:trPr>
        <w:tc>
          <w:tcPr>
            <w:tcW w:w="557" w:type="dxa"/>
          </w:tcPr>
          <w:p w14:paraId="4EF05AD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11</w:t>
            </w:r>
          </w:p>
        </w:tc>
        <w:tc>
          <w:tcPr>
            <w:tcW w:w="3207" w:type="dxa"/>
            <w:gridSpan w:val="2"/>
          </w:tcPr>
          <w:p w14:paraId="75DAE43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无菌管道钳</w:t>
            </w:r>
          </w:p>
        </w:tc>
        <w:tc>
          <w:tcPr>
            <w:tcW w:w="2390" w:type="dxa"/>
            <w:gridSpan w:val="2"/>
          </w:tcPr>
          <w:p w14:paraId="69711B1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4把（固定）</w:t>
            </w:r>
          </w:p>
        </w:tc>
        <w:tc>
          <w:tcPr>
            <w:tcW w:w="2205" w:type="dxa"/>
            <w:gridSpan w:val="4"/>
          </w:tcPr>
          <w:p w14:paraId="3328515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2CC53B3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39E0AA7E">
        <w:trPr>
          <w:trHeight w:val="69" w:hRule="atLeast"/>
        </w:trPr>
        <w:tc>
          <w:tcPr>
            <w:tcW w:w="557" w:type="dxa"/>
          </w:tcPr>
          <w:p w14:paraId="023BC3E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12</w:t>
            </w:r>
          </w:p>
        </w:tc>
        <w:tc>
          <w:tcPr>
            <w:tcW w:w="3207" w:type="dxa"/>
            <w:gridSpan w:val="2"/>
          </w:tcPr>
          <w:p w14:paraId="49D7603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宽胶带</w:t>
            </w:r>
          </w:p>
        </w:tc>
        <w:tc>
          <w:tcPr>
            <w:tcW w:w="2390" w:type="dxa"/>
            <w:gridSpan w:val="2"/>
          </w:tcPr>
          <w:p w14:paraId="6692FC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≥2卷</w:t>
            </w:r>
          </w:p>
        </w:tc>
        <w:tc>
          <w:tcPr>
            <w:tcW w:w="2205" w:type="dxa"/>
            <w:gridSpan w:val="4"/>
          </w:tcPr>
          <w:p w14:paraId="2FDB14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02B6CCE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70A36E6C">
        <w:trPr>
          <w:trHeight w:val="69" w:hRule="atLeast"/>
        </w:trPr>
        <w:tc>
          <w:tcPr>
            <w:tcW w:w="557" w:type="dxa"/>
          </w:tcPr>
          <w:p w14:paraId="2BF2C2F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13</w:t>
            </w:r>
          </w:p>
        </w:tc>
        <w:tc>
          <w:tcPr>
            <w:tcW w:w="3207" w:type="dxa"/>
            <w:gridSpan w:val="2"/>
          </w:tcPr>
          <w:p w14:paraId="1B2EEB5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消毒液（氯己定/碘伏）</w:t>
            </w:r>
          </w:p>
        </w:tc>
        <w:tc>
          <w:tcPr>
            <w:tcW w:w="2390" w:type="dxa"/>
            <w:gridSpan w:val="2"/>
          </w:tcPr>
          <w:p w14:paraId="7206CE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≥1瓶</w:t>
            </w:r>
          </w:p>
        </w:tc>
        <w:tc>
          <w:tcPr>
            <w:tcW w:w="2205" w:type="dxa"/>
            <w:gridSpan w:val="4"/>
          </w:tcPr>
          <w:p w14:paraId="0A33C8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7FAED1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D2046DA">
        <w:trPr>
          <w:trHeight w:val="69" w:hRule="atLeast"/>
        </w:trPr>
        <w:tc>
          <w:tcPr>
            <w:tcW w:w="557" w:type="dxa"/>
          </w:tcPr>
          <w:p w14:paraId="56D3D25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14</w:t>
            </w:r>
          </w:p>
        </w:tc>
        <w:tc>
          <w:tcPr>
            <w:tcW w:w="3207" w:type="dxa"/>
            <w:gridSpan w:val="2"/>
          </w:tcPr>
          <w:p w14:paraId="173A65F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输液器/延长管</w:t>
            </w:r>
          </w:p>
        </w:tc>
        <w:tc>
          <w:tcPr>
            <w:tcW w:w="2390" w:type="dxa"/>
            <w:gridSpan w:val="2"/>
          </w:tcPr>
          <w:p w14:paraId="3666C4A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各≥5 根</w:t>
            </w:r>
          </w:p>
        </w:tc>
        <w:tc>
          <w:tcPr>
            <w:tcW w:w="2205" w:type="dxa"/>
            <w:gridSpan w:val="4"/>
          </w:tcPr>
          <w:p w14:paraId="1F93AB5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97" w:type="dxa"/>
            <w:gridSpan w:val="2"/>
          </w:tcPr>
          <w:p w14:paraId="7F20EC9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</w:tbl>
    <w:p w14:paraId="688704C5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 中心建设推荐（2014）+ ELSO Specialist Training Manual（第 4 版）+ Red Book（第 5 版）+ EACTS/EACTAIC/EBCP CPB 指南（2024）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1AF501DD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用途：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上机前逐项核对，每班/每日补充消耗品；也用于日常库存盘点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195A9897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建议频率：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备机状态每日核查 + 上机前全项核对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69401C5E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6383EBB8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本表单依据 ELSO 中心建设推荐标准编写，新开展中心建议在此基础上根据本院设备型号微调。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4347"/>
    <w:rsid w:val="000C449F"/>
    <w:rsid w:val="00106FC2"/>
    <w:rsid w:val="00115252"/>
    <w:rsid w:val="001976BD"/>
    <w:rsid w:val="001B1825"/>
    <w:rsid w:val="001E3E17"/>
    <w:rsid w:val="002018A9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779EB24F"/>
    <w:rsid w:val="7F8D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725</Words>
  <Characters>864</Characters>
  <Lines>158</Lines>
  <Paragraphs>194</Paragraphs>
  <TotalTime>787</TotalTime>
  <ScaleCrop>false</ScaleCrop>
  <LinksUpToDate>false</LinksUpToDate>
  <CharactersWithSpaces>951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2026-09-13T20:39:04Z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6765635A2A07423B971EC2BEDF74C3DD_12</vt:lpwstr>
  </property>
</Properties>
</file>