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71E" w:rsidRDefault="00A1573F" w:rsidP="00A1573F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30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监测与管理规范：特殊情况管理规范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413"/>
        <w:gridCol w:w="709"/>
        <w:gridCol w:w="2551"/>
        <w:gridCol w:w="4961"/>
        <w:gridCol w:w="822"/>
      </w:tblGrid>
      <w:tr w:rsidR="0095071E" w:rsidTr="00A1573F">
        <w:tc>
          <w:tcPr>
            <w:tcW w:w="10456" w:type="dxa"/>
            <w:gridSpan w:val="5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五、俯卧位通气与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联合管理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:rsidTr="00A1573F">
        <w:tc>
          <w:tcPr>
            <w:tcW w:w="10456" w:type="dxa"/>
            <w:gridSpan w:val="5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 &amp; Lung Ultrasound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: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肺部超声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95071E" w:rsidTr="00A1573F">
        <w:tc>
          <w:tcPr>
            <w:tcW w:w="1413" w:type="dxa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1" w:type="dxa"/>
            <w:gridSpan w:val="3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适应症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上机时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&lt;150</w:t>
            </w:r>
            <w:r>
              <w:rPr>
                <w:rFonts w:ascii="Times New Roman Regular" w:hAnsi="Times New Roman Regular" w:cs="Times New Roman Regular"/>
              </w:rPr>
              <w:t>、或背侧肺实变明显、或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后仍低氧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时机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上机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后（排除出血禁忌），早期联合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体位变换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俯卧</w:t>
            </w:r>
            <w:r>
              <w:rPr>
                <w:rFonts w:ascii="Times New Roman Regular" w:hAnsi="Times New Roman Regular" w:cs="Times New Roman Regular"/>
              </w:rPr>
              <w:t xml:space="preserve"> 16h + </w:t>
            </w:r>
            <w:r>
              <w:rPr>
                <w:rFonts w:ascii="Times New Roman Regular" w:hAnsi="Times New Roman Regular" w:cs="Times New Roman Regular"/>
              </w:rPr>
              <w:t>仰卧</w:t>
            </w:r>
            <w:r>
              <w:rPr>
                <w:rFonts w:ascii="Times New Roman Regular" w:hAnsi="Times New Roman Regular" w:cs="Times New Roman Regular"/>
              </w:rPr>
              <w:t xml:space="preserve"> 8h</w:t>
            </w:r>
            <w:r>
              <w:rPr>
                <w:rFonts w:ascii="Times New Roman Regular" w:hAnsi="Times New Roman Regular" w:cs="Times New Roman Regular"/>
              </w:rPr>
              <w:t>；或根据耐受度调整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操作要点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至少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人团队；专人保护管路（插管</w:t>
            </w:r>
            <w:r>
              <w:rPr>
                <w:rFonts w:ascii="Times New Roman Regular" w:hAnsi="Times New Roman Regular" w:cs="Times New Roman Regular"/>
              </w:rPr>
              <w:t>+ECMO</w:t>
            </w:r>
            <w:r>
              <w:rPr>
                <w:rFonts w:ascii="Times New Roman Regular" w:hAnsi="Times New Roman Regular" w:cs="Times New Roman Regular"/>
              </w:rPr>
              <w:t>管路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呼吸机管路）；翻身前确认插管深度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翻身后再确认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俯卧前核查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所有管路扎带牢固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管道钳在手边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插管深度标记清晰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镇静镇痛充分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气管插管气囊压力正常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俯卧后核查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插管深度无变化</w:t>
            </w:r>
            <w:r>
              <w:rPr>
                <w:rFonts w:ascii="Times New Roman Regular" w:hAnsi="Times New Roman Regular" w:cs="Times New Roman Regular"/>
              </w:rPr>
              <w:t xml:space="preserve"> □ ECMO </w:t>
            </w:r>
            <w:r>
              <w:rPr>
                <w:rFonts w:ascii="Times New Roman Regular" w:hAnsi="Times New Roman Regular" w:cs="Times New Roman Regular"/>
              </w:rPr>
              <w:t>流量无变化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气道压无显著变化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无管路脱出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面部无压伤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413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并发症</w:t>
            </w:r>
          </w:p>
        </w:tc>
        <w:tc>
          <w:tcPr>
            <w:tcW w:w="8221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管路脱出（最危险）、面部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前胸压疮、气管插管移位、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流量波动</w:t>
            </w:r>
          </w:p>
        </w:tc>
        <w:tc>
          <w:tcPr>
            <w:tcW w:w="822" w:type="dx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10456" w:type="dxa"/>
            <w:gridSpan w:val="5"/>
            <w:shd w:val="clear" w:color="auto" w:fill="DAE9F7" w:themeFill="text2" w:themeFillTint="1A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六、无需抗凝的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:rsidTr="00A1573F">
        <w:tc>
          <w:tcPr>
            <w:tcW w:w="2122" w:type="dxa"/>
            <w:gridSpan w:val="2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适用场景</w:t>
            </w:r>
          </w:p>
        </w:tc>
        <w:tc>
          <w:tcPr>
            <w:tcW w:w="7512" w:type="dxa"/>
            <w:gridSpan w:val="2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5071E" w:rsidTr="00A1573F">
        <w:tc>
          <w:tcPr>
            <w:tcW w:w="212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活动性颅内出血</w:t>
            </w:r>
          </w:p>
        </w:tc>
        <w:tc>
          <w:tcPr>
            <w:tcW w:w="751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可在无肝素下运行数天（即使有管路血栓风险也可接受）</w:t>
            </w:r>
          </w:p>
        </w:tc>
        <w:tc>
          <w:tcPr>
            <w:tcW w:w="822" w:type="dx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212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严重创伤伴多发伤</w:t>
            </w:r>
          </w:p>
        </w:tc>
        <w:tc>
          <w:tcPr>
            <w:tcW w:w="751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出血风险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血栓风险时</w:t>
            </w:r>
          </w:p>
        </w:tc>
        <w:tc>
          <w:tcPr>
            <w:tcW w:w="822" w:type="dx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212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术后活动性出血</w:t>
            </w:r>
          </w:p>
        </w:tc>
        <w:tc>
          <w:tcPr>
            <w:tcW w:w="751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如肺移植后</w:t>
            </w:r>
          </w:p>
        </w:tc>
        <w:tc>
          <w:tcPr>
            <w:tcW w:w="822" w:type="dx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:rsidTr="00A1573F">
        <w:tc>
          <w:tcPr>
            <w:tcW w:w="212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 &lt; 20 ×10⁹/L</w:t>
            </w:r>
          </w:p>
        </w:tc>
        <w:tc>
          <w:tcPr>
            <w:tcW w:w="7512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输血小板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无肝素</w:t>
            </w:r>
          </w:p>
        </w:tc>
        <w:tc>
          <w:tcPr>
            <w:tcW w:w="822" w:type="dxa"/>
          </w:tcPr>
          <w:p w:rsidR="0095071E" w:rsidRDefault="00A1573F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A6407" w:rsidTr="00A1573F">
        <w:tc>
          <w:tcPr>
            <w:tcW w:w="2122" w:type="dxa"/>
            <w:gridSpan w:val="2"/>
          </w:tcPr>
          <w:p w:rsidR="009A6407" w:rsidRDefault="009A6407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12" w:type="dxa"/>
            <w:gridSpan w:val="2"/>
          </w:tcPr>
          <w:p w:rsidR="009A6407" w:rsidRDefault="009A6407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:rsidR="009A6407" w:rsidRDefault="009A6407" w:rsidP="00A157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5071E" w:rsidTr="00A1573F">
        <w:tc>
          <w:tcPr>
            <w:tcW w:w="10456" w:type="dxa"/>
            <w:gridSpan w:val="5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七、每日决策检查清单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:rsidTr="00A1573F">
        <w:tc>
          <w:tcPr>
            <w:tcW w:w="4673" w:type="dxa"/>
            <w:gridSpan w:val="3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决策问题</w:t>
            </w:r>
          </w:p>
        </w:tc>
        <w:tc>
          <w:tcPr>
            <w:tcW w:w="5783" w:type="dxa"/>
            <w:gridSpan w:val="2"/>
            <w:shd w:val="clear" w:color="auto" w:fill="DAE9F7" w:themeFill="text2" w:themeFillTint="1A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95071E" w:rsidTr="00A1573F">
        <w:tc>
          <w:tcPr>
            <w:tcW w:w="4673" w:type="dxa"/>
            <w:gridSpan w:val="3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下降速度合理吗？（尤其上机初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合理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过快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 w:rsidRPr="00A1573F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 w:rsidRPr="00A1573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扫气</w:t>
            </w:r>
          </w:p>
        </w:tc>
      </w:tr>
      <w:tr w:rsidR="0095071E" w:rsidTr="00A1573F">
        <w:tc>
          <w:tcPr>
            <w:tcW w:w="4673" w:type="dxa"/>
            <w:gridSpan w:val="3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自主呼吸保留了吗？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已保留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不能（原因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5071E" w:rsidTr="00A1573F">
        <w:tc>
          <w:tcPr>
            <w:tcW w:w="4673" w:type="dxa"/>
            <w:gridSpan w:val="3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再循环评估过了吗？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需关注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需要干预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扫气可下调吗？（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1573F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趋势）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A1573F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ECMO+</w:t>
            </w:r>
            <w:r>
              <w:rPr>
                <w:rFonts w:ascii="Times New Roman Regular" w:hAnsi="Times New Roman Regular" w:cs="Times New Roman Regular"/>
              </w:rPr>
              <w:t>呼吸机）可否下调？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可下调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俯卧位做了吗？（如需）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进行中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计划今天做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不必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镇静可减量做清醒评估吗？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SAT □ </w:t>
            </w:r>
            <w:r>
              <w:rPr>
                <w:rFonts w:ascii="Times New Roman Regular" w:hAnsi="Times New Roman Regular" w:cs="Times New Roman Regular"/>
              </w:rPr>
              <w:t>不能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肺部超声趋势如何？（实变</w:t>
            </w:r>
            <w:r>
              <w:rPr>
                <w:rFonts w:ascii="Times New Roman Regular" w:hAnsi="Times New Roman Regular" w:cs="Times New Roman Regular"/>
              </w:rPr>
              <w:t xml:space="preserve">→B→A </w:t>
            </w:r>
            <w:r>
              <w:rPr>
                <w:rFonts w:ascii="Times New Roman Regular" w:hAnsi="Times New Roman Regular" w:cs="Times New Roman Regular"/>
              </w:rPr>
              <w:t>的方向）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改善中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平台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是否达到撤机评估条件？（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启动</w:t>
            </w:r>
            <w:r>
              <w:rPr>
                <w:rFonts w:ascii="Times New Roman Regular" w:hAnsi="Times New Roman Regular" w:cs="Times New Roman Regular" w:hint="eastAsia"/>
              </w:rPr>
              <w:t>表</w:t>
            </w:r>
            <w:r>
              <w:rPr>
                <w:rFonts w:ascii="Times New Roman Regular" w:hAnsi="Times New Roman Regular" w:cs="Times New Roman Regular" w:hint="eastAsia"/>
              </w:rPr>
              <w:t xml:space="preserve"> 46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可评估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尚未</w:t>
            </w:r>
          </w:p>
        </w:tc>
      </w:tr>
      <w:tr w:rsidR="0095071E" w:rsidTr="00A1573F">
        <w:tc>
          <w:tcPr>
            <w:tcW w:w="4673" w:type="dxa"/>
            <w:gridSpan w:val="3"/>
            <w:vAlign w:val="center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管理目标设定了吗？</w:t>
            </w:r>
          </w:p>
        </w:tc>
        <w:tc>
          <w:tcPr>
            <w:tcW w:w="5783" w:type="dxa"/>
            <w:gridSpan w:val="2"/>
          </w:tcPr>
          <w:p w:rsidR="0095071E" w:rsidRDefault="00A1573F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____ □ </w:t>
            </w:r>
            <w:r>
              <w:rPr>
                <w:rFonts w:ascii="Times New Roman Regular" w:hAnsi="Times New Roman Regular" w:cs="Times New Roman Regular"/>
              </w:rPr>
              <w:t>液体净平衡目标</w:t>
            </w:r>
            <w:r>
              <w:rPr>
                <w:rFonts w:ascii="Times New Roman Regular" w:hAnsi="Times New Roman Regular" w:cs="Times New Roman Regular"/>
              </w:rPr>
              <w:t xml:space="preserve">____ □ </w:t>
            </w:r>
            <w:r>
              <w:rPr>
                <w:rFonts w:ascii="Times New Roman Regular" w:hAnsi="Times New Roman Regular" w:cs="Times New Roman Regular"/>
              </w:rPr>
              <w:t>呼吸机调整目标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A6407" w:rsidTr="00A1573F">
        <w:tc>
          <w:tcPr>
            <w:tcW w:w="4673" w:type="dxa"/>
            <w:gridSpan w:val="3"/>
            <w:vAlign w:val="center"/>
          </w:tcPr>
          <w:p w:rsidR="009A6407" w:rsidRDefault="009A6407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83" w:type="dxa"/>
            <w:gridSpan w:val="2"/>
          </w:tcPr>
          <w:p w:rsidR="009A6407" w:rsidRDefault="009A6407" w:rsidP="00A157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95071E" w:rsidRDefault="00A1573F" w:rsidP="00A157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）；</w:t>
      </w:r>
    </w:p>
    <w:p w:rsidR="0095071E" w:rsidRDefault="00A1573F" w:rsidP="00A157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相比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可在无全身抗凝下运行更长时间（血栓风险低）；</w:t>
      </w:r>
    </w:p>
    <w:p w:rsidR="0095071E" w:rsidRDefault="00A1573F" w:rsidP="00A157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无抗凝期间：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每小时检查管路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氧合器有无血栓；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TMP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监测每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2-4h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；流量维持＞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2.5 L/min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降低血栓风险。</w:t>
      </w:r>
    </w:p>
    <w:p w:rsidR="0095071E" w:rsidRDefault="00A1573F" w:rsidP="00A157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的核心管理逻辑不同于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你的任务是用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换时间让肺休息、用呼吸机保持肺不塌、用扫气滴定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CO</w:t>
      </w:r>
      <w:r w:rsidRPr="00A1573F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、用清醒保留人的尊严。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5071E" w:rsidRDefault="00A1573F" w:rsidP="00A157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5071E" w:rsidRDefault="0095071E" w:rsidP="00A1573F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</w:rPr>
      </w:pPr>
    </w:p>
    <w:sectPr w:rsidR="0095071E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198" w:rsidRDefault="00226198">
      <w:pPr>
        <w:spacing w:line="240" w:lineRule="auto"/>
      </w:pPr>
      <w:r>
        <w:separator/>
      </w:r>
    </w:p>
  </w:endnote>
  <w:endnote w:type="continuationSeparator" w:id="0">
    <w:p w:rsidR="00226198" w:rsidRDefault="00226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198" w:rsidRDefault="00226198">
      <w:pPr>
        <w:spacing w:after="0"/>
      </w:pPr>
      <w:r>
        <w:separator/>
      </w:r>
    </w:p>
  </w:footnote>
  <w:footnote w:type="continuationSeparator" w:id="0">
    <w:p w:rsidR="00226198" w:rsidRDefault="002261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AF6" w:rsidRDefault="00A1573F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0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0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9FF15AF"/>
    <w:rsid w:val="FAD60EE5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26198"/>
    <w:rsid w:val="0025022E"/>
    <w:rsid w:val="00277B80"/>
    <w:rsid w:val="0028390F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84AF6"/>
    <w:rsid w:val="004D3534"/>
    <w:rsid w:val="004E5DC0"/>
    <w:rsid w:val="004E781A"/>
    <w:rsid w:val="0051666D"/>
    <w:rsid w:val="005441CD"/>
    <w:rsid w:val="0055352E"/>
    <w:rsid w:val="005C1AE6"/>
    <w:rsid w:val="005E3FFF"/>
    <w:rsid w:val="005E73E4"/>
    <w:rsid w:val="005E7B31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5071E"/>
    <w:rsid w:val="009774FB"/>
    <w:rsid w:val="009839B4"/>
    <w:rsid w:val="0098450C"/>
    <w:rsid w:val="009A6407"/>
    <w:rsid w:val="009C7446"/>
    <w:rsid w:val="009D0729"/>
    <w:rsid w:val="009F75BC"/>
    <w:rsid w:val="00A04832"/>
    <w:rsid w:val="00A1573F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271CA"/>
    <w:rsid w:val="00D30B51"/>
    <w:rsid w:val="00D344A5"/>
    <w:rsid w:val="00D718EE"/>
    <w:rsid w:val="00D812BC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3FD13017"/>
    <w:rsid w:val="490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842</Words>
  <Characters>1081</Characters>
  <Application>Microsoft Office Word</Application>
  <DocSecurity>0</DocSecurity>
  <Lines>82</Lines>
  <Paragraphs>70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EF64FDFD11DC4CD4AD6738059CD2DEFE_12</vt:lpwstr>
  </property>
</Properties>
</file>