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29F" w:rsidRDefault="00CF0CFB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44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患者转运流程：院内转运（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3373"/>
      </w:tblGrid>
      <w:tr w:rsidR="0068729F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二、院内转运</w:t>
            </w:r>
          </w:p>
        </w:tc>
      </w:tr>
      <w:tr w:rsidR="0068729F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转运中监测</w:t>
            </w:r>
          </w:p>
        </w:tc>
      </w:tr>
      <w:tr w:rsidR="0068729F">
        <w:trPr>
          <w:trHeight w:val="69"/>
        </w:trPr>
        <w:tc>
          <w:tcPr>
            <w:tcW w:w="2122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4961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 / HR / SpO</w:t>
            </w:r>
            <w:r w:rsidRPr="00CF0CFB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 xml:space="preserve"> / RPM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10-15 min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管路颜色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患者意识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10-15 min</w:t>
            </w:r>
            <w:r>
              <w:rPr>
                <w:rFonts w:ascii="Times New Roman Regular" w:hAnsi="Times New Roman Regular" w:cs="Times New Roman Regular"/>
              </w:rPr>
              <w:t>（镇静下观察瞳孔）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氧瓶压力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15 min</w:t>
            </w:r>
          </w:p>
        </w:tc>
        <w:tc>
          <w:tcPr>
            <w:tcW w:w="3373" w:type="dxa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>
        <w:trPr>
          <w:trHeight w:val="69"/>
        </w:trPr>
        <w:tc>
          <w:tcPr>
            <w:tcW w:w="2122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>
        <w:trPr>
          <w:trHeight w:val="69"/>
        </w:trPr>
        <w:tc>
          <w:tcPr>
            <w:tcW w:w="2122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转运中紧急处理预案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8729F">
        <w:trPr>
          <w:trHeight w:val="69"/>
        </w:trPr>
        <w:tc>
          <w:tcPr>
            <w:tcW w:w="2122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紧急情况</w:t>
            </w:r>
          </w:p>
        </w:tc>
        <w:tc>
          <w:tcPr>
            <w:tcW w:w="4961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关键动作</w:t>
            </w:r>
          </w:p>
        </w:tc>
      </w:tr>
      <w:tr w:rsidR="0068729F">
        <w:trPr>
          <w:trHeight w:val="69"/>
        </w:trPr>
        <w:tc>
          <w:tcPr>
            <w:tcW w:w="2122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泵停转</w:t>
            </w:r>
          </w:p>
        </w:tc>
        <w:tc>
          <w:tcPr>
            <w:tcW w:w="4961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立即启动手摇泵</w:t>
            </w:r>
          </w:p>
        </w:tc>
        <w:tc>
          <w:tcPr>
            <w:tcW w:w="3373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换手摇</w:t>
            </w:r>
            <w:r>
              <w:rPr>
                <w:rFonts w:ascii="Times New Roman Regular" w:hAnsi="Times New Roman Regular" w:cs="Times New Roman Regular"/>
              </w:rPr>
              <w:t>→1500 RPM</w:t>
            </w:r>
          </w:p>
        </w:tc>
      </w:tr>
      <w:tr w:rsidR="0068729F">
        <w:trPr>
          <w:trHeight w:val="69"/>
        </w:trPr>
        <w:tc>
          <w:tcPr>
            <w:tcW w:w="2122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破裂</w:t>
            </w:r>
          </w:p>
        </w:tc>
        <w:tc>
          <w:tcPr>
            <w:tcW w:w="4961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立即钳闭断裂处两侧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压迫出血点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呼救</w:t>
            </w:r>
          </w:p>
        </w:tc>
        <w:tc>
          <w:tcPr>
            <w:tcW w:w="3373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管道钳就在手边！</w:t>
            </w:r>
          </w:p>
        </w:tc>
      </w:tr>
      <w:tr w:rsidR="0068729F">
        <w:trPr>
          <w:trHeight w:val="69"/>
        </w:trPr>
        <w:tc>
          <w:tcPr>
            <w:tcW w:w="2122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CF0CFB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4961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排查氧瓶耗尽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3373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立即查氧源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备用手摇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评估是否终止转运回</w:t>
            </w:r>
            <w:r>
              <w:rPr>
                <w:rFonts w:ascii="Times New Roman Regular" w:hAnsi="Times New Roman Regular" w:cs="Times New Roman Regular"/>
              </w:rPr>
              <w:t>ICU</w:t>
            </w:r>
          </w:p>
        </w:tc>
      </w:tr>
      <w:tr w:rsidR="0068729F">
        <w:trPr>
          <w:trHeight w:val="69"/>
        </w:trPr>
        <w:tc>
          <w:tcPr>
            <w:tcW w:w="2122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4961" w:type="dxa"/>
            <w:vAlign w:val="center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提高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备用</w:t>
            </w:r>
            <w:r>
              <w:rPr>
                <w:rFonts w:ascii="Times New Roman Regular" w:hAnsi="Times New Roman Regular" w:cs="Times New Roman Regular"/>
              </w:rPr>
              <w:t>NS)/</w:t>
            </w:r>
            <w:r>
              <w:rPr>
                <w:rFonts w:ascii="Times New Roman Regular" w:hAnsi="Times New Roman Regular" w:cs="Times New Roman Regular"/>
              </w:rPr>
              <w:t>上调血管活性药</w:t>
            </w:r>
          </w:p>
        </w:tc>
        <w:tc>
          <w:tcPr>
            <w:tcW w:w="3373" w:type="dxa"/>
            <w:vAlign w:val="center"/>
          </w:tcPr>
          <w:p w:rsidR="0068729F" w:rsidRDefault="0068729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2122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氧气瓶耗尽</w:t>
            </w:r>
          </w:p>
        </w:tc>
        <w:tc>
          <w:tcPr>
            <w:tcW w:w="4961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立即更换备用氧瓶（需预接好）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备用氧瓶须提前接好置转运床上</w:t>
            </w:r>
          </w:p>
        </w:tc>
      </w:tr>
      <w:tr w:rsidR="00C5249D">
        <w:trPr>
          <w:trHeight w:val="69"/>
        </w:trPr>
        <w:tc>
          <w:tcPr>
            <w:tcW w:w="2122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5249D">
        <w:trPr>
          <w:trHeight w:val="69"/>
        </w:trPr>
        <w:tc>
          <w:tcPr>
            <w:tcW w:w="2122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68729F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到达目标科室后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3373" w:type="dxa"/>
            <w:shd w:val="clear" w:color="auto" w:fill="DAE9F7" w:themeFill="text2" w:themeFillTint="1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接回墙式电源（拔电池）、墙式氧源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空气源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重新连接变温水箱（如之前断开）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CF0CFB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）无变化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重新确认插管深度无变化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重新确认呼吸机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监护仪参数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测</w:t>
            </w:r>
            <w:r>
              <w:rPr>
                <w:rFonts w:ascii="Times New Roman Regular" w:hAnsi="Times New Roman Regular" w:cs="Times New Roman Regular"/>
              </w:rPr>
              <w:t xml:space="preserve"> ACT+</w:t>
            </w:r>
            <w:r>
              <w:rPr>
                <w:rFonts w:ascii="Times New Roman Regular" w:hAnsi="Times New Roman Regular" w:cs="Times New Roman Regular"/>
              </w:rPr>
              <w:t>血气（转运后首次）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8729F">
        <w:trPr>
          <w:trHeight w:val="69"/>
        </w:trPr>
        <w:tc>
          <w:tcPr>
            <w:tcW w:w="7083" w:type="dxa"/>
            <w:gridSpan w:val="2"/>
          </w:tcPr>
          <w:p w:rsidR="0068729F" w:rsidRDefault="00CF0CF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与目标科室医护人员完整交班</w:t>
            </w:r>
          </w:p>
        </w:tc>
        <w:tc>
          <w:tcPr>
            <w:tcW w:w="3373" w:type="dxa"/>
          </w:tcPr>
          <w:p w:rsidR="0068729F" w:rsidRDefault="00CF0CF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5249D">
        <w:trPr>
          <w:trHeight w:val="69"/>
        </w:trPr>
        <w:tc>
          <w:tcPr>
            <w:tcW w:w="7083" w:type="dxa"/>
            <w:gridSpan w:val="2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>
        <w:trPr>
          <w:trHeight w:val="69"/>
        </w:trPr>
        <w:tc>
          <w:tcPr>
            <w:tcW w:w="7083" w:type="dxa"/>
            <w:gridSpan w:val="2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5249D">
        <w:trPr>
          <w:trHeight w:val="69"/>
        </w:trPr>
        <w:tc>
          <w:tcPr>
            <w:tcW w:w="7083" w:type="dxa"/>
            <w:gridSpan w:val="2"/>
          </w:tcPr>
          <w:p w:rsidR="00C5249D" w:rsidRDefault="00C5249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</w:tcPr>
          <w:p w:rsidR="00C5249D" w:rsidRDefault="00C524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68729F" w:rsidRDefault="00CF0CFB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+ELSO Specialist Training Manual(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</w:p>
    <w:p w:rsidR="0068729F" w:rsidRDefault="00CF0CFB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患者的院内转运（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CT/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导管室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手术室）及院际转运标准化流程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;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68729F" w:rsidRDefault="00CF0CFB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转运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 w:rsidRPr="00CF0CFB">
        <w:rPr>
          <w:rFonts w:ascii="Segoe UI Symbol" w:eastAsia="楷体" w:hAnsi="Segoe UI Symbol" w:cs="Times New Roman Regular"/>
          <w:color w:val="215E99" w:themeColor="text2" w:themeTint="BF"/>
        </w:rPr>
        <w:t>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移动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是移动中的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ICU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。安全第一，速度第二。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68729F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F6B" w:rsidRDefault="00B41F6B">
      <w:pPr>
        <w:spacing w:line="240" w:lineRule="auto"/>
      </w:pPr>
      <w:r>
        <w:separator/>
      </w:r>
    </w:p>
  </w:endnote>
  <w:endnote w:type="continuationSeparator" w:id="0">
    <w:p w:rsidR="00B41F6B" w:rsidRDefault="00B41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F6B" w:rsidRDefault="00B41F6B">
      <w:pPr>
        <w:spacing w:after="0"/>
      </w:pPr>
      <w:r>
        <w:separator/>
      </w:r>
    </w:p>
  </w:footnote>
  <w:footnote w:type="continuationSeparator" w:id="0">
    <w:p w:rsidR="00B41F6B" w:rsidRDefault="00B41F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5C3" w:rsidRDefault="00CF0CFB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4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7F7CDA6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C15C3"/>
    <w:rsid w:val="002E4FF8"/>
    <w:rsid w:val="002E541B"/>
    <w:rsid w:val="00367B80"/>
    <w:rsid w:val="0038452F"/>
    <w:rsid w:val="003849A7"/>
    <w:rsid w:val="00392729"/>
    <w:rsid w:val="003F7C4E"/>
    <w:rsid w:val="00403873"/>
    <w:rsid w:val="00415EAB"/>
    <w:rsid w:val="00420164"/>
    <w:rsid w:val="00436EBB"/>
    <w:rsid w:val="0045511D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729F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41F6B"/>
    <w:rsid w:val="00B57F09"/>
    <w:rsid w:val="00B651FB"/>
    <w:rsid w:val="00B73C09"/>
    <w:rsid w:val="00BB51F5"/>
    <w:rsid w:val="00BB6B1C"/>
    <w:rsid w:val="00BE2BD5"/>
    <w:rsid w:val="00BF0AF2"/>
    <w:rsid w:val="00C46955"/>
    <w:rsid w:val="00C5249D"/>
    <w:rsid w:val="00C56230"/>
    <w:rsid w:val="00C925F1"/>
    <w:rsid w:val="00CA6A42"/>
    <w:rsid w:val="00CC2750"/>
    <w:rsid w:val="00CD24BE"/>
    <w:rsid w:val="00CE361F"/>
    <w:rsid w:val="00CF0CFB"/>
    <w:rsid w:val="00D01918"/>
    <w:rsid w:val="00D0730B"/>
    <w:rsid w:val="00D271CA"/>
    <w:rsid w:val="00D30B51"/>
    <w:rsid w:val="00D344A5"/>
    <w:rsid w:val="00D718EE"/>
    <w:rsid w:val="00D812BC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4E83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592</Characters>
  <Application>Microsoft Office Word</Application>
  <DocSecurity>0</DocSecurity>
  <Lines>84</Lines>
  <Paragraphs>56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88697DAAF4D542A79A30A2FAC2BEBCCE_12</vt:lpwstr>
  </property>
</Properties>
</file>