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50E9" w14:textId="77777777" w:rsidR="00443114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25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监测与管理规范：核心监测参数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2551"/>
        <w:gridCol w:w="2381"/>
      </w:tblGrid>
      <w:tr w:rsidR="00443114" w14:paraId="12F4E611" w14:textId="77777777">
        <w:tc>
          <w:tcPr>
            <w:tcW w:w="10456" w:type="dxa"/>
            <w:gridSpan w:val="5"/>
            <w:shd w:val="clear" w:color="auto" w:fill="DAE9F7" w:themeFill="text2" w:themeFillTint="1A"/>
          </w:tcPr>
          <w:p w14:paraId="49BDD72E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一、核心监测参数：目标值与异常处理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443114" w14:paraId="118F9AB4" w14:textId="77777777" w:rsidTr="006F7C68">
        <w:tc>
          <w:tcPr>
            <w:tcW w:w="1413" w:type="dxa"/>
            <w:shd w:val="clear" w:color="auto" w:fill="DAE9F7" w:themeFill="text2" w:themeFillTint="1A"/>
          </w:tcPr>
          <w:p w14:paraId="582AD24C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14:paraId="7DD28951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1985" w:type="dxa"/>
            <w:shd w:val="clear" w:color="auto" w:fill="DAE9F7" w:themeFill="text2" w:themeFillTint="1A"/>
          </w:tcPr>
          <w:p w14:paraId="10EAF538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  <w:tc>
          <w:tcPr>
            <w:tcW w:w="2551" w:type="dxa"/>
            <w:shd w:val="clear" w:color="auto" w:fill="DAE9F7" w:themeFill="text2" w:themeFillTint="1A"/>
          </w:tcPr>
          <w:p w14:paraId="20CE2483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异常原因排查</w:t>
            </w:r>
          </w:p>
        </w:tc>
        <w:tc>
          <w:tcPr>
            <w:tcW w:w="2381" w:type="dxa"/>
            <w:shd w:val="clear" w:color="auto" w:fill="DAE9F7" w:themeFill="text2" w:themeFillTint="1A"/>
          </w:tcPr>
          <w:p w14:paraId="1F5B6DCA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</w:tr>
      <w:tr w:rsidR="006F7C68" w14:paraId="5C3798F4" w14:textId="77777777" w:rsidTr="006F7C68">
        <w:tc>
          <w:tcPr>
            <w:tcW w:w="1413" w:type="dxa"/>
            <w:vMerge w:val="restart"/>
            <w:vAlign w:val="center"/>
          </w:tcPr>
          <w:p w14:paraId="4D2EA755" w14:textId="77777777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MAP</w:t>
            </w:r>
          </w:p>
        </w:tc>
        <w:tc>
          <w:tcPr>
            <w:tcW w:w="2126" w:type="dxa"/>
            <w:vMerge w:val="restart"/>
            <w:vAlign w:val="center"/>
          </w:tcPr>
          <w:p w14:paraId="11D64DB6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≥65mmHg</w:t>
            </w:r>
          </w:p>
        </w:tc>
        <w:tc>
          <w:tcPr>
            <w:tcW w:w="1985" w:type="dxa"/>
            <w:vMerge w:val="restart"/>
            <w:vAlign w:val="center"/>
          </w:tcPr>
          <w:p w14:paraId="656FECD2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60mmHg</w:t>
            </w:r>
          </w:p>
        </w:tc>
        <w:tc>
          <w:tcPr>
            <w:tcW w:w="2551" w:type="dxa"/>
            <w:vAlign w:val="center"/>
          </w:tcPr>
          <w:p w14:paraId="11DD2CDA" w14:textId="4B200F83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RV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衰竭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→LV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前负荷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；</w:t>
            </w:r>
          </w:p>
        </w:tc>
        <w:tc>
          <w:tcPr>
            <w:tcW w:w="2381" w:type="dxa"/>
            <w:vAlign w:val="center"/>
          </w:tcPr>
          <w:p w14:paraId="6D0E64A2" w14:textId="777D7283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↑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液体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+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血管活性药；</w:t>
            </w:r>
          </w:p>
        </w:tc>
      </w:tr>
      <w:tr w:rsidR="006F7C68" w14:paraId="42D2BB1E" w14:textId="77777777" w:rsidTr="006F7C68">
        <w:tc>
          <w:tcPr>
            <w:tcW w:w="1413" w:type="dxa"/>
            <w:vMerge/>
            <w:vAlign w:val="center"/>
          </w:tcPr>
          <w:p w14:paraId="0251ABD8" w14:textId="77777777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123A306C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Merge/>
            <w:vAlign w:val="center"/>
          </w:tcPr>
          <w:p w14:paraId="5D60667E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5648D6A6" w14:textId="27FFF7DF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张力性气胸；</w:t>
            </w:r>
          </w:p>
        </w:tc>
        <w:tc>
          <w:tcPr>
            <w:tcW w:w="2381" w:type="dxa"/>
            <w:vAlign w:val="center"/>
          </w:tcPr>
          <w:p w14:paraId="435F8734" w14:textId="591E38FF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超声排除气胸；</w:t>
            </w:r>
          </w:p>
        </w:tc>
      </w:tr>
      <w:tr w:rsidR="006F7C68" w14:paraId="691DC3FA" w14:textId="77777777" w:rsidTr="006F7C68">
        <w:tc>
          <w:tcPr>
            <w:tcW w:w="1413" w:type="dxa"/>
            <w:vMerge/>
            <w:vAlign w:val="center"/>
          </w:tcPr>
          <w:p w14:paraId="4BB70908" w14:textId="77777777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47E24EF9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Merge/>
            <w:vAlign w:val="center"/>
          </w:tcPr>
          <w:p w14:paraId="4FFC82D8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253470E3" w14:textId="21D4F357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镇静过深；</w:t>
            </w:r>
          </w:p>
        </w:tc>
        <w:tc>
          <w:tcPr>
            <w:tcW w:w="2381" w:type="dxa"/>
            <w:vAlign w:val="center"/>
          </w:tcPr>
          <w:p w14:paraId="67DB74D3" w14:textId="5CAC4D4C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减镇静</w:t>
            </w:r>
          </w:p>
        </w:tc>
      </w:tr>
      <w:tr w:rsidR="006F7C68" w14:paraId="7021C890" w14:textId="77777777" w:rsidTr="006F7C68">
        <w:tc>
          <w:tcPr>
            <w:tcW w:w="1413" w:type="dxa"/>
            <w:vMerge/>
            <w:vAlign w:val="center"/>
          </w:tcPr>
          <w:p w14:paraId="40782011" w14:textId="77777777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5B7313BA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Merge/>
            <w:vAlign w:val="center"/>
          </w:tcPr>
          <w:p w14:paraId="68C8A175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73E6EC01" w14:textId="01881578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脓毒症休克</w:t>
            </w:r>
          </w:p>
        </w:tc>
        <w:tc>
          <w:tcPr>
            <w:tcW w:w="2381" w:type="dxa"/>
            <w:vAlign w:val="center"/>
          </w:tcPr>
          <w:p w14:paraId="7CF8CEC8" w14:textId="77777777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</w:tr>
      <w:tr w:rsidR="00443114" w14:paraId="63A3CB31" w14:textId="77777777" w:rsidTr="006F7C68">
        <w:trPr>
          <w:trHeight w:val="455"/>
        </w:trPr>
        <w:tc>
          <w:tcPr>
            <w:tcW w:w="1413" w:type="dxa"/>
            <w:vAlign w:val="center"/>
          </w:tcPr>
          <w:p w14:paraId="5BF3BD74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TMP</w:t>
            </w:r>
          </w:p>
        </w:tc>
        <w:tc>
          <w:tcPr>
            <w:tcW w:w="2126" w:type="dxa"/>
            <w:vAlign w:val="center"/>
          </w:tcPr>
          <w:p w14:paraId="30B7EBCD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稳定；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&lt;50mmHg</w:t>
            </w:r>
          </w:p>
        </w:tc>
        <w:tc>
          <w:tcPr>
            <w:tcW w:w="1985" w:type="dxa"/>
            <w:vAlign w:val="center"/>
          </w:tcPr>
          <w:p w14:paraId="1ADDD717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进行性上升</w:t>
            </w:r>
          </w:p>
        </w:tc>
        <w:tc>
          <w:tcPr>
            <w:tcW w:w="2551" w:type="dxa"/>
            <w:vAlign w:val="center"/>
          </w:tcPr>
          <w:p w14:paraId="4B9148FF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氧合器血栓形成</w:t>
            </w:r>
          </w:p>
        </w:tc>
        <w:tc>
          <w:tcPr>
            <w:tcW w:w="2381" w:type="dxa"/>
            <w:vAlign w:val="center"/>
          </w:tcPr>
          <w:p w14:paraId="1FAA4EF5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加强抗凝；准备更换</w:t>
            </w:r>
          </w:p>
        </w:tc>
      </w:tr>
      <w:tr w:rsidR="00443114" w14:paraId="37B8DA16" w14:textId="77777777" w:rsidTr="006F7C68">
        <w:tc>
          <w:tcPr>
            <w:tcW w:w="1413" w:type="dxa"/>
            <w:vAlign w:val="center"/>
          </w:tcPr>
          <w:p w14:paraId="1DB70DDD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ACT</w:t>
            </w:r>
          </w:p>
        </w:tc>
        <w:tc>
          <w:tcPr>
            <w:tcW w:w="2126" w:type="dxa"/>
            <w:vAlign w:val="center"/>
          </w:tcPr>
          <w:p w14:paraId="129BA2D1" w14:textId="5BB59583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160-200s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（无出血）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130-160s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（有出血）</w:t>
            </w:r>
          </w:p>
        </w:tc>
        <w:tc>
          <w:tcPr>
            <w:tcW w:w="1985" w:type="dxa"/>
            <w:vAlign w:val="center"/>
          </w:tcPr>
          <w:p w14:paraId="77C1E2FF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140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&gt;220</w:t>
            </w:r>
          </w:p>
        </w:tc>
        <w:tc>
          <w:tcPr>
            <w:tcW w:w="2551" w:type="dxa"/>
            <w:vAlign w:val="center"/>
          </w:tcPr>
          <w:p w14:paraId="642E3DE1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肝素剂量不当</w:t>
            </w:r>
          </w:p>
        </w:tc>
        <w:tc>
          <w:tcPr>
            <w:tcW w:w="2381" w:type="dxa"/>
            <w:vAlign w:val="center"/>
          </w:tcPr>
          <w:p w14:paraId="5D08DAA5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调整肝素</w:t>
            </w:r>
          </w:p>
        </w:tc>
      </w:tr>
      <w:tr w:rsidR="00443114" w14:paraId="297042A3" w14:textId="77777777" w:rsidTr="006F7C68">
        <w:tc>
          <w:tcPr>
            <w:tcW w:w="1413" w:type="dxa"/>
            <w:vAlign w:val="center"/>
          </w:tcPr>
          <w:p w14:paraId="49935848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APTT</w:t>
            </w:r>
          </w:p>
        </w:tc>
        <w:tc>
          <w:tcPr>
            <w:tcW w:w="2126" w:type="dxa"/>
            <w:vAlign w:val="center"/>
          </w:tcPr>
          <w:p w14:paraId="06E3796A" w14:textId="77777777" w:rsidR="006F7C6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50-80s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（无出血）</w:t>
            </w:r>
          </w:p>
          <w:p w14:paraId="34AE9747" w14:textId="6035B166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&gt;40-50 s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（有出血）</w:t>
            </w:r>
          </w:p>
        </w:tc>
        <w:tc>
          <w:tcPr>
            <w:tcW w:w="1985" w:type="dxa"/>
            <w:vAlign w:val="center"/>
          </w:tcPr>
          <w:p w14:paraId="28EE3F75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&lt;40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&gt;100</w:t>
            </w:r>
          </w:p>
        </w:tc>
        <w:tc>
          <w:tcPr>
            <w:tcW w:w="2551" w:type="dxa"/>
            <w:vAlign w:val="center"/>
          </w:tcPr>
          <w:p w14:paraId="57053BFA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同上</w:t>
            </w:r>
          </w:p>
        </w:tc>
        <w:tc>
          <w:tcPr>
            <w:tcW w:w="2381" w:type="dxa"/>
            <w:vAlign w:val="center"/>
          </w:tcPr>
          <w:p w14:paraId="7EDAC2CE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同上</w:t>
            </w:r>
          </w:p>
        </w:tc>
      </w:tr>
      <w:tr w:rsidR="00443114" w14:paraId="79196C0A" w14:textId="77777777" w:rsidTr="006F7C68">
        <w:trPr>
          <w:trHeight w:val="502"/>
        </w:trPr>
        <w:tc>
          <w:tcPr>
            <w:tcW w:w="1413" w:type="dxa"/>
            <w:vAlign w:val="center"/>
          </w:tcPr>
          <w:p w14:paraId="52B92CF9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Hb</w:t>
            </w:r>
          </w:p>
        </w:tc>
        <w:tc>
          <w:tcPr>
            <w:tcW w:w="2126" w:type="dxa"/>
            <w:vAlign w:val="center"/>
          </w:tcPr>
          <w:p w14:paraId="24FF2A6B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≥8 g/dL</w:t>
            </w:r>
          </w:p>
        </w:tc>
        <w:tc>
          <w:tcPr>
            <w:tcW w:w="1985" w:type="dxa"/>
            <w:vAlign w:val="center"/>
          </w:tcPr>
          <w:p w14:paraId="6C0B1C2A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&lt;7 g/dL</w:t>
            </w:r>
          </w:p>
        </w:tc>
        <w:tc>
          <w:tcPr>
            <w:tcW w:w="2551" w:type="dxa"/>
            <w:vAlign w:val="center"/>
          </w:tcPr>
          <w:p w14:paraId="01447A89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出血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血液稀释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消耗</w:t>
            </w:r>
          </w:p>
        </w:tc>
        <w:tc>
          <w:tcPr>
            <w:tcW w:w="2381" w:type="dxa"/>
            <w:vAlign w:val="center"/>
          </w:tcPr>
          <w:p w14:paraId="3B1D963D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输注红细胞</w:t>
            </w:r>
          </w:p>
        </w:tc>
      </w:tr>
      <w:tr w:rsidR="00443114" w14:paraId="0BE97ABA" w14:textId="77777777" w:rsidTr="006F7C68">
        <w:tc>
          <w:tcPr>
            <w:tcW w:w="1413" w:type="dxa"/>
            <w:vAlign w:val="center"/>
          </w:tcPr>
          <w:p w14:paraId="5F52A4AE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PLT</w:t>
            </w:r>
          </w:p>
        </w:tc>
        <w:tc>
          <w:tcPr>
            <w:tcW w:w="2126" w:type="dxa"/>
            <w:vAlign w:val="center"/>
          </w:tcPr>
          <w:p w14:paraId="00849A88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 50×10⁹/L</w:t>
            </w:r>
          </w:p>
        </w:tc>
        <w:tc>
          <w:tcPr>
            <w:tcW w:w="1985" w:type="dxa"/>
            <w:vAlign w:val="center"/>
          </w:tcPr>
          <w:p w14:paraId="7A28F56C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50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或骤降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&gt;50%</w:t>
            </w:r>
          </w:p>
        </w:tc>
        <w:tc>
          <w:tcPr>
            <w:tcW w:w="2551" w:type="dxa"/>
            <w:vAlign w:val="center"/>
          </w:tcPr>
          <w:p w14:paraId="105C1BE9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消耗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/HIT/DIC</w:t>
            </w:r>
          </w:p>
        </w:tc>
        <w:tc>
          <w:tcPr>
            <w:tcW w:w="2381" w:type="dxa"/>
            <w:vAlign w:val="center"/>
          </w:tcPr>
          <w:p w14:paraId="38A77969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50→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输注；排查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HIT</w:t>
            </w:r>
          </w:p>
        </w:tc>
      </w:tr>
      <w:tr w:rsidR="00443114" w14:paraId="46E37956" w14:textId="77777777" w:rsidTr="006F7C68">
        <w:tc>
          <w:tcPr>
            <w:tcW w:w="1413" w:type="dxa"/>
            <w:vAlign w:val="center"/>
          </w:tcPr>
          <w:p w14:paraId="1715F349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尿量</w:t>
            </w:r>
          </w:p>
        </w:tc>
        <w:tc>
          <w:tcPr>
            <w:tcW w:w="2126" w:type="dxa"/>
            <w:vAlign w:val="center"/>
          </w:tcPr>
          <w:p w14:paraId="4022F676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≥0.5 mL/kg/h</w:t>
            </w:r>
          </w:p>
        </w:tc>
        <w:tc>
          <w:tcPr>
            <w:tcW w:w="1985" w:type="dxa"/>
            <w:vAlign w:val="center"/>
          </w:tcPr>
          <w:p w14:paraId="1855D686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0.3mL/kg/h×6h</w:t>
            </w:r>
          </w:p>
        </w:tc>
        <w:tc>
          <w:tcPr>
            <w:tcW w:w="2551" w:type="dxa"/>
            <w:vAlign w:val="center"/>
          </w:tcPr>
          <w:p w14:paraId="30139B5D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AKI /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容量不足</w:t>
            </w:r>
          </w:p>
        </w:tc>
        <w:tc>
          <w:tcPr>
            <w:tcW w:w="2381" w:type="dxa"/>
            <w:vAlign w:val="center"/>
          </w:tcPr>
          <w:p w14:paraId="7B3BF99A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优化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 MAP+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心输出量；利尿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→CRRT</w:t>
            </w:r>
          </w:p>
        </w:tc>
      </w:tr>
      <w:tr w:rsidR="00443114" w14:paraId="0E1DEC5F" w14:textId="77777777" w:rsidTr="006F7C68">
        <w:trPr>
          <w:trHeight w:val="700"/>
        </w:trPr>
        <w:tc>
          <w:tcPr>
            <w:tcW w:w="1413" w:type="dxa"/>
            <w:vAlign w:val="center"/>
          </w:tcPr>
          <w:p w14:paraId="1FB2C3C4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核心体温</w:t>
            </w:r>
          </w:p>
        </w:tc>
        <w:tc>
          <w:tcPr>
            <w:tcW w:w="2126" w:type="dxa"/>
            <w:vAlign w:val="center"/>
          </w:tcPr>
          <w:p w14:paraId="280D02C8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≤37.5℃</w:t>
            </w:r>
          </w:p>
        </w:tc>
        <w:tc>
          <w:tcPr>
            <w:tcW w:w="1985" w:type="dxa"/>
            <w:vAlign w:val="center"/>
          </w:tcPr>
          <w:p w14:paraId="16307E90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&gt; 37.7℃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VV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不推荐治疗性低温）</w:t>
            </w:r>
          </w:p>
        </w:tc>
        <w:tc>
          <w:tcPr>
            <w:tcW w:w="2551" w:type="dxa"/>
            <w:vAlign w:val="center"/>
          </w:tcPr>
          <w:p w14:paraId="5D740DDD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感染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管路炎症</w:t>
            </w:r>
          </w:p>
        </w:tc>
        <w:tc>
          <w:tcPr>
            <w:tcW w:w="2381" w:type="dxa"/>
            <w:vAlign w:val="center"/>
          </w:tcPr>
          <w:p w14:paraId="4844AFED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物理降温（变温水箱）；排查感染</w:t>
            </w:r>
          </w:p>
        </w:tc>
      </w:tr>
      <w:tr w:rsidR="00443114" w14:paraId="7940C642" w14:textId="77777777" w:rsidTr="006F7C68">
        <w:tc>
          <w:tcPr>
            <w:tcW w:w="1413" w:type="dxa"/>
            <w:vAlign w:val="center"/>
          </w:tcPr>
          <w:p w14:paraId="2D01A0C0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呼吸机驱动压（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ΔP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</w:t>
            </w:r>
          </w:p>
        </w:tc>
        <w:tc>
          <w:tcPr>
            <w:tcW w:w="2126" w:type="dxa"/>
            <w:vAlign w:val="center"/>
          </w:tcPr>
          <w:p w14:paraId="3280ADFB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&lt; 15 cmH₂O</w:t>
            </w:r>
          </w:p>
        </w:tc>
        <w:tc>
          <w:tcPr>
            <w:tcW w:w="1985" w:type="dxa"/>
            <w:vAlign w:val="center"/>
          </w:tcPr>
          <w:p w14:paraId="0D9F53EC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≥15cmH₂O</w:t>
            </w:r>
          </w:p>
        </w:tc>
        <w:tc>
          <w:tcPr>
            <w:tcW w:w="2551" w:type="dxa"/>
            <w:vAlign w:val="center"/>
          </w:tcPr>
          <w:p w14:paraId="34634121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肺顺应性仍差</w:t>
            </w:r>
          </w:p>
        </w:tc>
        <w:tc>
          <w:tcPr>
            <w:tcW w:w="2381" w:type="dxa"/>
            <w:vAlign w:val="center"/>
          </w:tcPr>
          <w:p w14:paraId="5EC651E6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继续肺保护；评估原发病</w:t>
            </w:r>
          </w:p>
        </w:tc>
      </w:tr>
      <w:tr w:rsidR="00443114" w14:paraId="067457B3" w14:textId="77777777" w:rsidTr="006F7C68">
        <w:tc>
          <w:tcPr>
            <w:tcW w:w="1413" w:type="dxa"/>
            <w:vAlign w:val="center"/>
          </w:tcPr>
          <w:p w14:paraId="4502CCC9" w14:textId="77777777" w:rsidR="00443114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自主呼吸努力</w:t>
            </w:r>
          </w:p>
        </w:tc>
        <w:tc>
          <w:tcPr>
            <w:tcW w:w="2126" w:type="dxa"/>
            <w:vAlign w:val="center"/>
          </w:tcPr>
          <w:p w14:paraId="177709C6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保留（无禁忌时）</w:t>
            </w:r>
          </w:p>
        </w:tc>
        <w:tc>
          <w:tcPr>
            <w:tcW w:w="1985" w:type="dxa"/>
            <w:vAlign w:val="center"/>
          </w:tcPr>
          <w:p w14:paraId="4CBEA0BC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过强（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 xml:space="preserve">P₀.₁&gt;4 cmH₂O 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或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Pocc &gt; 15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）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肺损伤风险</w:t>
            </w:r>
          </w:p>
        </w:tc>
        <w:tc>
          <w:tcPr>
            <w:tcW w:w="2551" w:type="dxa"/>
            <w:vAlign w:val="center"/>
          </w:tcPr>
          <w:p w14:paraId="482921CA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异常原因排查</w:t>
            </w:r>
          </w:p>
        </w:tc>
        <w:tc>
          <w:tcPr>
            <w:tcW w:w="2381" w:type="dxa"/>
            <w:vAlign w:val="center"/>
          </w:tcPr>
          <w:p w14:paraId="6D0225E3" w14:textId="77777777" w:rsidR="0044311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调整通气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/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镇静；必要时肌松</w:t>
            </w:r>
          </w:p>
        </w:tc>
      </w:tr>
      <w:tr w:rsidR="006F7C68" w14:paraId="011BB176" w14:textId="77777777" w:rsidTr="006F7C68">
        <w:tc>
          <w:tcPr>
            <w:tcW w:w="1413" w:type="dxa"/>
            <w:vAlign w:val="center"/>
          </w:tcPr>
          <w:p w14:paraId="26441D2B" w14:textId="77777777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1E1FB957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215F35B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5F25BF1A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14:paraId="46212881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</w:tr>
      <w:tr w:rsidR="006F7C68" w14:paraId="5045C422" w14:textId="77777777" w:rsidTr="006F7C68">
        <w:tc>
          <w:tcPr>
            <w:tcW w:w="1413" w:type="dxa"/>
            <w:vAlign w:val="center"/>
          </w:tcPr>
          <w:p w14:paraId="6A4AB8E7" w14:textId="77777777" w:rsidR="006F7C68" w:rsidRDefault="006F7C68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4FA459F2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F1B858F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551" w:type="dxa"/>
            <w:vAlign w:val="center"/>
          </w:tcPr>
          <w:p w14:paraId="0DDFA754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14:paraId="5822F60A" w14:textId="77777777" w:rsidR="006F7C68" w:rsidRDefault="006F7C6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</w:p>
        </w:tc>
      </w:tr>
    </w:tbl>
    <w:p w14:paraId="38552699" w14:textId="77777777" w:rsidR="00443114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）。</w:t>
      </w:r>
    </w:p>
    <w:p w14:paraId="35B69ABE" w14:textId="77777777" w:rsidR="00443114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运行期间系统化监测与管理的参考标准。</w:t>
      </w:r>
    </w:p>
    <w:p w14:paraId="395B38BA" w14:textId="77777777" w:rsidR="00443114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管理的核心区别：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不提供循环支持，核心是气体交换管理；无需关注左室功能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脉压，但需重点关注再循环、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CO₂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滴定、自主呼吸保留、右心保护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44311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23DBC" w14:textId="77777777" w:rsidR="006D6E14" w:rsidRDefault="006D6E1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AD987F8" w14:textId="77777777" w:rsidR="006D6E14" w:rsidRDefault="006D6E1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0AC2D" w14:textId="77777777" w:rsidR="006D6E14" w:rsidRDefault="006D6E1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383347C" w14:textId="77777777" w:rsidR="006D6E14" w:rsidRDefault="006D6E14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43578"/>
    <w:rsid w:val="00095CB9"/>
    <w:rsid w:val="000A6C22"/>
    <w:rsid w:val="00106FC2"/>
    <w:rsid w:val="001976BD"/>
    <w:rsid w:val="001E3E17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43114"/>
    <w:rsid w:val="0045511D"/>
    <w:rsid w:val="004D3534"/>
    <w:rsid w:val="0051666D"/>
    <w:rsid w:val="0055352E"/>
    <w:rsid w:val="005C1AE6"/>
    <w:rsid w:val="005E3FFF"/>
    <w:rsid w:val="005E7B31"/>
    <w:rsid w:val="0066296A"/>
    <w:rsid w:val="0067489E"/>
    <w:rsid w:val="006B0AF7"/>
    <w:rsid w:val="006D6E14"/>
    <w:rsid w:val="006F7C68"/>
    <w:rsid w:val="00712214"/>
    <w:rsid w:val="00724BE2"/>
    <w:rsid w:val="007468DB"/>
    <w:rsid w:val="00781552"/>
    <w:rsid w:val="00791899"/>
    <w:rsid w:val="007F1B54"/>
    <w:rsid w:val="00942AD5"/>
    <w:rsid w:val="00942E4E"/>
    <w:rsid w:val="009774FB"/>
    <w:rsid w:val="009839B4"/>
    <w:rsid w:val="0098450C"/>
    <w:rsid w:val="009F75BC"/>
    <w:rsid w:val="00A47BF7"/>
    <w:rsid w:val="00AD407A"/>
    <w:rsid w:val="00AF5E37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C2750"/>
    <w:rsid w:val="00D01918"/>
    <w:rsid w:val="00D30B51"/>
    <w:rsid w:val="00D344A5"/>
    <w:rsid w:val="00D718EE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F25B60"/>
    <w:rsid w:val="00FA4B05"/>
    <w:rsid w:val="00FA7959"/>
    <w:rsid w:val="00FF74FF"/>
    <w:rsid w:val="60FD7C74"/>
    <w:rsid w:val="75FA8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0E23D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368</Words>
  <Characters>561</Characters>
  <Application>Microsoft Office Word</Application>
  <DocSecurity>0</DocSecurity>
  <Lines>62</Lines>
  <Paragraphs>66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32</cp:revision>
  <dcterms:created xsi:type="dcterms:W3CDTF">2026-08-25T16:09:00Z</dcterms:created>
  <dcterms:modified xsi:type="dcterms:W3CDTF">2026-09-15T12:26:00Z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30C1E0D8A1E945FFAFA2E7DCEBD2BD44_12</vt:lpwstr>
  </property>
</Properties>
</file>