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1F02" w14:textId="77777777" w:rsidR="00534875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32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打卡单：运行中评估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709"/>
        <w:gridCol w:w="1701"/>
        <w:gridCol w:w="1185"/>
        <w:gridCol w:w="516"/>
        <w:gridCol w:w="284"/>
        <w:gridCol w:w="2126"/>
        <w:gridCol w:w="283"/>
        <w:gridCol w:w="851"/>
        <w:gridCol w:w="1105"/>
      </w:tblGrid>
      <w:tr w:rsidR="00534875" w14:paraId="70DAA6E3" w14:textId="77777777">
        <w:tc>
          <w:tcPr>
            <w:tcW w:w="10456" w:type="dxa"/>
            <w:gridSpan w:val="10"/>
            <w:shd w:val="clear" w:color="auto" w:fill="DAE9F7" w:themeFill="text2" w:themeFillTint="1A"/>
          </w:tcPr>
          <w:p w14:paraId="470A4A8C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第二阶段：运行中动态评估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34875" w14:paraId="54F3DF90" w14:textId="77777777">
        <w:tc>
          <w:tcPr>
            <w:tcW w:w="10456" w:type="dxa"/>
            <w:gridSpan w:val="10"/>
            <w:shd w:val="clear" w:color="auto" w:fill="DAE9F7" w:themeFill="text2" w:themeFillTint="1A"/>
          </w:tcPr>
          <w:p w14:paraId="0F413DFE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A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：通用（所有模式每次必做）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34875" w14:paraId="097FEBAF" w14:textId="77777777">
        <w:tc>
          <w:tcPr>
            <w:tcW w:w="1696" w:type="dxa"/>
          </w:tcPr>
          <w:p w14:paraId="2AD46A2F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2410" w:type="dxa"/>
            <w:gridSpan w:val="2"/>
          </w:tcPr>
          <w:p w14:paraId="31FA62D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本次值</w:t>
            </w:r>
          </w:p>
        </w:tc>
        <w:tc>
          <w:tcPr>
            <w:tcW w:w="1701" w:type="dxa"/>
            <w:gridSpan w:val="2"/>
          </w:tcPr>
          <w:p w14:paraId="6DAFB7A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上次值</w:t>
            </w:r>
          </w:p>
        </w:tc>
        <w:tc>
          <w:tcPr>
            <w:tcW w:w="2410" w:type="dxa"/>
            <w:gridSpan w:val="2"/>
          </w:tcPr>
          <w:p w14:paraId="0925C682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2239" w:type="dxa"/>
            <w:gridSpan w:val="3"/>
          </w:tcPr>
          <w:p w14:paraId="093D234D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</w:tr>
      <w:tr w:rsidR="00534875" w14:paraId="6178EF4B" w14:textId="77777777">
        <w:tc>
          <w:tcPr>
            <w:tcW w:w="1696" w:type="dxa"/>
          </w:tcPr>
          <w:p w14:paraId="0B816095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内径</w:t>
            </w:r>
          </w:p>
        </w:tc>
        <w:tc>
          <w:tcPr>
            <w:tcW w:w="2410" w:type="dxa"/>
            <w:gridSpan w:val="2"/>
          </w:tcPr>
          <w:p w14:paraId="7D62FCF5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701" w:type="dxa"/>
            <w:gridSpan w:val="2"/>
          </w:tcPr>
          <w:p w14:paraId="598F321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2410" w:type="dxa"/>
            <w:gridSpan w:val="2"/>
          </w:tcPr>
          <w:p w14:paraId="6582B77C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2239" w:type="dxa"/>
            <w:gridSpan w:val="3"/>
          </w:tcPr>
          <w:p w14:paraId="62C6034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□→ □↑ □ ↓</w:t>
            </w:r>
          </w:p>
        </w:tc>
      </w:tr>
      <w:tr w:rsidR="00534875" w14:paraId="3CE7B72A" w14:textId="77777777">
        <w:tc>
          <w:tcPr>
            <w:tcW w:w="1696" w:type="dxa"/>
          </w:tcPr>
          <w:p w14:paraId="77810009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变异度</w:t>
            </w:r>
          </w:p>
        </w:tc>
        <w:tc>
          <w:tcPr>
            <w:tcW w:w="2410" w:type="dxa"/>
            <w:gridSpan w:val="2"/>
          </w:tcPr>
          <w:p w14:paraId="2AEB59C6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1701" w:type="dxa"/>
            <w:gridSpan w:val="2"/>
          </w:tcPr>
          <w:p w14:paraId="21DFC83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410" w:type="dxa"/>
            <w:gridSpan w:val="2"/>
          </w:tcPr>
          <w:p w14:paraId="210FA95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239" w:type="dxa"/>
            <w:gridSpan w:val="3"/>
          </w:tcPr>
          <w:p w14:paraId="70DF2DAA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3C9A090A" w14:textId="77777777">
        <w:tc>
          <w:tcPr>
            <w:tcW w:w="1696" w:type="dxa"/>
          </w:tcPr>
          <w:p w14:paraId="206A8905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410" w:type="dxa"/>
            <w:gridSpan w:val="2"/>
          </w:tcPr>
          <w:p w14:paraId="32175896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____ mm</w:t>
            </w:r>
          </w:p>
        </w:tc>
        <w:tc>
          <w:tcPr>
            <w:tcW w:w="1701" w:type="dxa"/>
            <w:gridSpan w:val="2"/>
          </w:tcPr>
          <w:p w14:paraId="44AE4F2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2410" w:type="dxa"/>
            <w:gridSpan w:val="2"/>
          </w:tcPr>
          <w:p w14:paraId="6E2065A2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2239" w:type="dxa"/>
            <w:gridSpan w:val="3"/>
          </w:tcPr>
          <w:p w14:paraId="6BE7F474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缩小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不变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增大</w:t>
            </w:r>
          </w:p>
        </w:tc>
      </w:tr>
      <w:tr w:rsidR="00534875" w14:paraId="3B913DC5" w14:textId="77777777">
        <w:tc>
          <w:tcPr>
            <w:tcW w:w="10456" w:type="dxa"/>
            <w:gridSpan w:val="10"/>
          </w:tcPr>
          <w:p w14:paraId="7C59AB0E" w14:textId="77777777" w:rsidR="00534875" w:rsidRDefault="00000000">
            <w:pPr>
              <w:tabs>
                <w:tab w:val="left" w:pos="2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心包填塞极易漏诊（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：经典征象（心室塌陷、经瓣膜呼吸变异）在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上可能完全缺如</w:t>
            </w:r>
            <w:r>
              <w:rPr>
                <w:rFonts w:ascii="Times New Roman Regular" w:hAnsi="Times New Roman Regular" w:cs="Times New Roman Regular"/>
              </w:rPr>
              <w:t xml:space="preserve">——VV </w:t>
            </w:r>
            <w:r>
              <w:rPr>
                <w:rFonts w:ascii="Times New Roman Regular" w:hAnsi="Times New Roman Regular" w:cs="Times New Roman Regular"/>
              </w:rPr>
              <w:t>低潮气量肺休息时呼吸变异也可消失；局限包裹性积液更易伪装。</w:t>
            </w:r>
          </w:p>
          <w:p w14:paraId="170443E8" w14:textId="77777777" w:rsidR="00534875" w:rsidRDefault="00000000">
            <w:pPr>
              <w:tabs>
                <w:tab w:val="left" w:pos="2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有积液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至少每日超声追踪，恶化或引流持续不佳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加密复查。</w:t>
            </w:r>
          </w:p>
          <w:p w14:paraId="19ADCCA9" w14:textId="77777777" w:rsidR="00534875" w:rsidRDefault="00000000">
            <w:pPr>
              <w:tabs>
                <w:tab w:val="left" w:pos="2883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可疑表现：引流失效、入口负压增大、搏动消失、撤机失败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此时即使超声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不典型</w:t>
            </w:r>
            <w:r>
              <w:rPr>
                <w:rFonts w:ascii="Times New Roman Regular" w:hAnsi="Times New Roman Regular" w:cs="Times New Roman Regular"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</w:rPr>
              <w:t>也要考虑填塞。</w:t>
            </w:r>
          </w:p>
        </w:tc>
      </w:tr>
      <w:tr w:rsidR="00534875" w14:paraId="45A70FB6" w14:textId="77777777">
        <w:tc>
          <w:tcPr>
            <w:tcW w:w="10456" w:type="dxa"/>
            <w:gridSpan w:val="10"/>
            <w:shd w:val="clear" w:color="auto" w:fill="DAE9F7" w:themeFill="text2" w:themeFillTint="1A"/>
          </w:tcPr>
          <w:p w14:paraId="4DFB8841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模块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B:V-A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专项，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左心减压预警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+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心功能；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ECMO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增加左心后负荷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必须严密监测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LV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是否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胀满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"</w:t>
            </w:r>
            <w:proofErr w:type="gramEnd"/>
          </w:p>
        </w:tc>
      </w:tr>
      <w:tr w:rsidR="00534875" w14:paraId="25C7853A" w14:textId="77777777">
        <w:tc>
          <w:tcPr>
            <w:tcW w:w="10456" w:type="dxa"/>
            <w:gridSpan w:val="10"/>
            <w:shd w:val="clear" w:color="auto" w:fill="DAE9F7" w:themeFill="text2" w:themeFillTint="1A"/>
          </w:tcPr>
          <w:p w14:paraId="35129AC0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以下触发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LV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减压评估的标准（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ELSO 2026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扩展版）中，任意一条达标即启动评估</w:t>
            </w:r>
          </w:p>
        </w:tc>
      </w:tr>
      <w:tr w:rsidR="00534875" w14:paraId="07C18263" w14:textId="77777777" w:rsidTr="00A6423D">
        <w:tc>
          <w:tcPr>
            <w:tcW w:w="2405" w:type="dxa"/>
            <w:gridSpan w:val="2"/>
            <w:shd w:val="clear" w:color="auto" w:fill="DAE9F7" w:themeFill="text2" w:themeFillTint="1A"/>
          </w:tcPr>
          <w:p w14:paraId="724ED4DD" w14:textId="77777777" w:rsidR="00534875" w:rsidRDefault="00000000">
            <w:pPr>
              <w:spacing w:after="0" w:line="12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超声发现</w:t>
            </w:r>
          </w:p>
        </w:tc>
        <w:tc>
          <w:tcPr>
            <w:tcW w:w="3686" w:type="dxa"/>
            <w:gridSpan w:val="4"/>
            <w:shd w:val="clear" w:color="auto" w:fill="DAE9F7" w:themeFill="text2" w:themeFillTint="1A"/>
          </w:tcPr>
          <w:p w14:paraId="5549177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触发阈值</w:t>
            </w:r>
          </w:p>
        </w:tc>
        <w:tc>
          <w:tcPr>
            <w:tcW w:w="3260" w:type="dxa"/>
            <w:gridSpan w:val="3"/>
            <w:shd w:val="clear" w:color="auto" w:fill="DAE9F7" w:themeFill="text2" w:themeFillTint="1A"/>
          </w:tcPr>
          <w:p w14:paraId="70165A17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248B1C18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是否触发</w:t>
            </w:r>
          </w:p>
        </w:tc>
      </w:tr>
      <w:tr w:rsidR="00534875" w14:paraId="7A0C7E91" w14:textId="77777777" w:rsidTr="00A6423D">
        <w:tc>
          <w:tcPr>
            <w:tcW w:w="2405" w:type="dxa"/>
            <w:gridSpan w:val="2"/>
          </w:tcPr>
          <w:p w14:paraId="25B3D640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3686" w:type="dxa"/>
            <w:gridSpan w:val="4"/>
          </w:tcPr>
          <w:p w14:paraId="7F2F1742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完全不开</w:t>
            </w:r>
            <w:r>
              <w:rPr>
                <w:rFonts w:ascii="Times New Roman Regular" w:hAnsi="Times New Roman Regular" w:cs="Times New Roman Regular"/>
              </w:rPr>
              <w:t xml:space="preserve"> &gt; 2-4h → </w:t>
            </w:r>
            <w:r>
              <w:rPr>
                <w:rFonts w:ascii="Times New Roman Regular" w:hAnsi="Times New Roman Regular" w:cs="Times New Roman Regular"/>
              </w:rPr>
              <w:t>立即评估</w:t>
            </w:r>
          </w:p>
        </w:tc>
        <w:tc>
          <w:tcPr>
            <w:tcW w:w="3260" w:type="dxa"/>
            <w:gridSpan w:val="3"/>
          </w:tcPr>
          <w:p w14:paraId="4C9C4027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完全不开</w:t>
            </w:r>
            <w:r>
              <w:rPr>
                <w:rFonts w:ascii="Times New Roman Regular" w:hAnsi="Times New Roman Regular" w:cs="Times New Roman Regular"/>
              </w:rPr>
              <w:t xml:space="preserve"> ____h</w:t>
            </w:r>
          </w:p>
        </w:tc>
        <w:tc>
          <w:tcPr>
            <w:tcW w:w="1105" w:type="dxa"/>
          </w:tcPr>
          <w:p w14:paraId="2155F7B4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14:paraId="2258A662" w14:textId="77777777" w:rsidTr="00A6423D">
        <w:tc>
          <w:tcPr>
            <w:tcW w:w="2405" w:type="dxa"/>
            <w:gridSpan w:val="2"/>
          </w:tcPr>
          <w:p w14:paraId="4C607A22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LVEDD </w:t>
            </w:r>
            <w:r>
              <w:rPr>
                <w:rFonts w:ascii="Times New Roman Regular" w:hAnsi="Times New Roman Regular" w:cs="Times New Roman Regular"/>
              </w:rPr>
              <w:t>增大</w:t>
            </w:r>
          </w:p>
        </w:tc>
        <w:tc>
          <w:tcPr>
            <w:tcW w:w="3686" w:type="dxa"/>
            <w:gridSpan w:val="4"/>
          </w:tcPr>
          <w:p w14:paraId="2C3A552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较基线</w:t>
            </w:r>
            <w:r>
              <w:rPr>
                <w:rFonts w:ascii="Times New Roman Regular" w:hAnsi="Times New Roman Regular" w:cs="Times New Roman Regular"/>
              </w:rPr>
              <w:t xml:space="preserve"> ↑ &gt; 5-10 mm</w:t>
            </w:r>
          </w:p>
        </w:tc>
        <w:tc>
          <w:tcPr>
            <w:tcW w:w="3260" w:type="dxa"/>
            <w:gridSpan w:val="3"/>
          </w:tcPr>
          <w:p w14:paraId="54E0803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  <w:r>
              <w:rPr>
                <w:rFonts w:ascii="Times New Roman Regular" w:hAnsi="Times New Roman Regular" w:cs="Times New Roman Regular"/>
              </w:rPr>
              <w:t>（基线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05" w:type="dxa"/>
          </w:tcPr>
          <w:p w14:paraId="43A4BFA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14:paraId="0E44DDB4" w14:textId="77777777" w:rsidTr="00A6423D">
        <w:tc>
          <w:tcPr>
            <w:tcW w:w="2405" w:type="dxa"/>
            <w:gridSpan w:val="2"/>
          </w:tcPr>
          <w:p w14:paraId="3DF3D318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686" w:type="dxa"/>
            <w:gridSpan w:val="4"/>
          </w:tcPr>
          <w:p w14:paraId="4DF6233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 xml:space="preserve">&lt; 10 cm→ </w:t>
            </w:r>
            <w:r>
              <w:rPr>
                <w:rFonts w:ascii="Times New Roman Regular" w:hAnsi="Times New Roman Regular" w:cs="Times New Roman Regular"/>
              </w:rPr>
              <w:t>减压指征</w:t>
            </w:r>
          </w:p>
        </w:tc>
        <w:tc>
          <w:tcPr>
            <w:tcW w:w="3260" w:type="dxa"/>
            <w:gridSpan w:val="3"/>
          </w:tcPr>
          <w:p w14:paraId="76B223E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105" w:type="dxa"/>
          </w:tcPr>
          <w:p w14:paraId="2B198D0C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14:paraId="2A274964" w14:textId="77777777" w:rsidTr="00A6423D">
        <w:tc>
          <w:tcPr>
            <w:tcW w:w="2405" w:type="dxa"/>
            <w:gridSpan w:val="2"/>
            <w:vAlign w:val="center"/>
          </w:tcPr>
          <w:p w14:paraId="02F9FBCA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LVOT VTI </w:t>
            </w:r>
            <w:r>
              <w:rPr>
                <w:rFonts w:ascii="Times New Roman Regular" w:hAnsi="Times New Roman Regular" w:cs="Times New Roman Regular"/>
              </w:rPr>
              <w:t>极低</w:t>
            </w:r>
          </w:p>
        </w:tc>
        <w:tc>
          <w:tcPr>
            <w:tcW w:w="3686" w:type="dxa"/>
            <w:gridSpan w:val="4"/>
            <w:vAlign w:val="center"/>
          </w:tcPr>
          <w:p w14:paraId="4B3D2D1A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5 cm</w:t>
            </w:r>
            <w:r>
              <w:rPr>
                <w:rFonts w:ascii="Times New Roman Regular" w:hAnsi="Times New Roman Regular" w:cs="Times New Roman Regular"/>
              </w:rPr>
              <w:t>（极重度）</w:t>
            </w:r>
          </w:p>
        </w:tc>
        <w:tc>
          <w:tcPr>
            <w:tcW w:w="3260" w:type="dxa"/>
            <w:gridSpan w:val="3"/>
          </w:tcPr>
          <w:p w14:paraId="04F82B8C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105" w:type="dxa"/>
          </w:tcPr>
          <w:p w14:paraId="3FAB4FF5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1BE7BB0D" w14:textId="77777777" w:rsidTr="00A6423D">
        <w:tc>
          <w:tcPr>
            <w:tcW w:w="2405" w:type="dxa"/>
            <w:gridSpan w:val="2"/>
            <w:vAlign w:val="center"/>
          </w:tcPr>
          <w:p w14:paraId="40373D92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LVEF </w:t>
            </w:r>
            <w:r>
              <w:rPr>
                <w:rFonts w:ascii="Times New Roman Regular" w:hAnsi="Times New Roman Regular" w:cs="Times New Roman Regular"/>
              </w:rPr>
              <w:t>极重度降低</w:t>
            </w:r>
          </w:p>
        </w:tc>
        <w:tc>
          <w:tcPr>
            <w:tcW w:w="3686" w:type="dxa"/>
            <w:gridSpan w:val="4"/>
            <w:vAlign w:val="center"/>
          </w:tcPr>
          <w:p w14:paraId="2241E561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10%</w:t>
            </w:r>
          </w:p>
        </w:tc>
        <w:tc>
          <w:tcPr>
            <w:tcW w:w="3260" w:type="dxa"/>
            <w:gridSpan w:val="3"/>
          </w:tcPr>
          <w:p w14:paraId="55097DD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%</w:t>
            </w:r>
          </w:p>
        </w:tc>
        <w:tc>
          <w:tcPr>
            <w:tcW w:w="1105" w:type="dxa"/>
          </w:tcPr>
          <w:p w14:paraId="682CDB58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713BE0E2" w14:textId="77777777" w:rsidTr="00A6423D">
        <w:tc>
          <w:tcPr>
            <w:tcW w:w="2405" w:type="dxa"/>
            <w:gridSpan w:val="2"/>
          </w:tcPr>
          <w:p w14:paraId="23FFB3C5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自显影（</w:t>
            </w:r>
            <w:r>
              <w:rPr>
                <w:rFonts w:ascii="Times New Roman Regular" w:hAnsi="Times New Roman Regular" w:cs="Times New Roman Regular"/>
              </w:rPr>
              <w:t>SEC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3686" w:type="dxa"/>
            <w:gridSpan w:val="4"/>
          </w:tcPr>
          <w:p w14:paraId="23A0627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积极减压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强化抗凝</w:t>
            </w:r>
          </w:p>
        </w:tc>
        <w:tc>
          <w:tcPr>
            <w:tcW w:w="3260" w:type="dxa"/>
            <w:gridSpan w:val="3"/>
          </w:tcPr>
          <w:p w14:paraId="5AED1C4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05" w:type="dxa"/>
          </w:tcPr>
          <w:p w14:paraId="5563D053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59D7F8F3" w14:textId="77777777" w:rsidTr="00A6423D">
        <w:tc>
          <w:tcPr>
            <w:tcW w:w="2405" w:type="dxa"/>
            <w:gridSpan w:val="2"/>
            <w:vAlign w:val="center"/>
          </w:tcPr>
          <w:p w14:paraId="212F2B0D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舒张期二尖瓣逆流</w:t>
            </w:r>
          </w:p>
        </w:tc>
        <w:tc>
          <w:tcPr>
            <w:tcW w:w="3686" w:type="dxa"/>
            <w:gridSpan w:val="4"/>
            <w:vAlign w:val="center"/>
          </w:tcPr>
          <w:p w14:paraId="29934965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舒张压过高）</w:t>
            </w:r>
          </w:p>
        </w:tc>
        <w:tc>
          <w:tcPr>
            <w:tcW w:w="3260" w:type="dxa"/>
            <w:gridSpan w:val="3"/>
          </w:tcPr>
          <w:p w14:paraId="12737FF6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05" w:type="dxa"/>
          </w:tcPr>
          <w:p w14:paraId="7400B2CB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6619962D" w14:textId="77777777" w:rsidTr="00A6423D">
        <w:tc>
          <w:tcPr>
            <w:tcW w:w="2405" w:type="dxa"/>
            <w:gridSpan w:val="2"/>
          </w:tcPr>
          <w:p w14:paraId="4D766EFF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肺静脉收缩期逆流</w:t>
            </w:r>
          </w:p>
        </w:tc>
        <w:tc>
          <w:tcPr>
            <w:tcW w:w="3686" w:type="dxa"/>
            <w:gridSpan w:val="4"/>
          </w:tcPr>
          <w:p w14:paraId="538D1BFB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出现</w:t>
            </w:r>
          </w:p>
        </w:tc>
        <w:tc>
          <w:tcPr>
            <w:tcW w:w="3260" w:type="dxa"/>
            <w:gridSpan w:val="3"/>
          </w:tcPr>
          <w:p w14:paraId="677742E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105" w:type="dxa"/>
          </w:tcPr>
          <w:p w14:paraId="654D6B48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3C08D105" w14:textId="77777777" w:rsidTr="00A6423D">
        <w:tc>
          <w:tcPr>
            <w:tcW w:w="2405" w:type="dxa"/>
            <w:gridSpan w:val="2"/>
          </w:tcPr>
          <w:p w14:paraId="7EA32133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二尖瓣反流加重</w:t>
            </w:r>
          </w:p>
        </w:tc>
        <w:tc>
          <w:tcPr>
            <w:tcW w:w="3686" w:type="dxa"/>
            <w:gridSpan w:val="4"/>
          </w:tcPr>
          <w:p w14:paraId="533D8E1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新发或较前加重（瓣环扩张所致）</w:t>
            </w:r>
          </w:p>
        </w:tc>
        <w:tc>
          <w:tcPr>
            <w:tcW w:w="3260" w:type="dxa"/>
            <w:gridSpan w:val="3"/>
          </w:tcPr>
          <w:p w14:paraId="7B81368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105" w:type="dxa"/>
          </w:tcPr>
          <w:p w14:paraId="27171838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0342C0ED" w14:textId="77777777" w:rsidTr="00A6423D">
        <w:tc>
          <w:tcPr>
            <w:tcW w:w="2405" w:type="dxa"/>
            <w:gridSpan w:val="2"/>
          </w:tcPr>
          <w:p w14:paraId="39477AE4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肺水肿加重</w:t>
            </w:r>
          </w:p>
        </w:tc>
        <w:tc>
          <w:tcPr>
            <w:tcW w:w="3686" w:type="dxa"/>
            <w:gridSpan w:val="4"/>
          </w:tcPr>
          <w:p w14:paraId="0642610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胸片</w:t>
            </w:r>
            <w:r>
              <w:rPr>
                <w:rFonts w:ascii="Times New Roman Regular" w:hAnsi="Times New Roman Regular" w:cs="Times New Roman Regular"/>
              </w:rPr>
              <w:t xml:space="preserve"> 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胸水进行性</w:t>
            </w:r>
            <w:r>
              <w:rPr>
                <w:rFonts w:ascii="Times New Roman Regular" w:hAnsi="Times New Roman Regular" w:cs="Times New Roman Regular"/>
              </w:rPr>
              <w:t>↑</w:t>
            </w:r>
          </w:p>
        </w:tc>
        <w:tc>
          <w:tcPr>
            <w:tcW w:w="3260" w:type="dxa"/>
            <w:gridSpan w:val="3"/>
          </w:tcPr>
          <w:p w14:paraId="3B905DF2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105" w:type="dxa"/>
          </w:tcPr>
          <w:p w14:paraId="2C70ED0C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14:paraId="0DDB6A81" w14:textId="77777777" w:rsidTr="00A6423D">
        <w:tc>
          <w:tcPr>
            <w:tcW w:w="2405" w:type="dxa"/>
            <w:gridSpan w:val="2"/>
          </w:tcPr>
          <w:p w14:paraId="32EFF63A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</w:p>
        </w:tc>
        <w:tc>
          <w:tcPr>
            <w:tcW w:w="3686" w:type="dxa"/>
            <w:gridSpan w:val="4"/>
          </w:tcPr>
          <w:p w14:paraId="3AC5D668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&lt; 10 mmHg</w:t>
            </w:r>
          </w:p>
        </w:tc>
        <w:tc>
          <w:tcPr>
            <w:tcW w:w="3260" w:type="dxa"/>
            <w:gridSpan w:val="3"/>
          </w:tcPr>
          <w:p w14:paraId="52BF1B4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mmHg</w:t>
            </w:r>
          </w:p>
        </w:tc>
        <w:tc>
          <w:tcPr>
            <w:tcW w:w="1105" w:type="dxa"/>
          </w:tcPr>
          <w:p w14:paraId="0885BE1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14:paraId="13327E4B" w14:textId="77777777" w:rsidTr="00A6423D">
        <w:tc>
          <w:tcPr>
            <w:tcW w:w="2405" w:type="dxa"/>
            <w:gridSpan w:val="2"/>
          </w:tcPr>
          <w:p w14:paraId="35919607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E/e'</w:t>
            </w:r>
          </w:p>
        </w:tc>
        <w:tc>
          <w:tcPr>
            <w:tcW w:w="3686" w:type="dxa"/>
            <w:gridSpan w:val="4"/>
          </w:tcPr>
          <w:p w14:paraId="2D35691B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&gt; 14</w:t>
            </w:r>
          </w:p>
        </w:tc>
        <w:tc>
          <w:tcPr>
            <w:tcW w:w="3260" w:type="dxa"/>
            <w:gridSpan w:val="3"/>
          </w:tcPr>
          <w:p w14:paraId="750DED1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05" w:type="dxa"/>
          </w:tcPr>
          <w:p w14:paraId="324EC6E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34875" w14:paraId="5B4852D6" w14:textId="77777777">
        <w:tc>
          <w:tcPr>
            <w:tcW w:w="10456" w:type="dxa"/>
            <w:gridSpan w:val="10"/>
            <w:shd w:val="clear" w:color="auto" w:fill="DAE9F7" w:themeFill="text2" w:themeFillTint="1A"/>
          </w:tcPr>
          <w:p w14:paraId="1323B0F5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eastAsia="宋体" w:hAnsi="Times New Roman Regular" w:cs="Times New Roman Regular"/>
              </w:rPr>
            </w:pPr>
            <w:r>
              <w:rPr>
                <w:rFonts w:ascii="Times New Roman Regular" w:eastAsia="宋体" w:hAnsi="Times New Roman Regular" w:cs="Times New Roman Regular"/>
              </w:rPr>
              <w:t>注：任一触发</w:t>
            </w:r>
            <w:r>
              <w:rPr>
                <w:rFonts w:ascii="Times New Roman Regular" w:eastAsia="宋体" w:hAnsi="Times New Roman Regular" w:cs="Times New Roman Regular"/>
              </w:rPr>
              <w:t>→</w:t>
            </w:r>
            <w:r>
              <w:rPr>
                <w:rFonts w:ascii="Times New Roman Regular" w:eastAsia="宋体" w:hAnsi="Times New Roman Regular" w:cs="Times New Roman Regular"/>
              </w:rPr>
              <w:t>参见表</w:t>
            </w:r>
            <w:r>
              <w:rPr>
                <w:rFonts w:ascii="Times New Roman Regular" w:eastAsia="宋体" w:hAnsi="Times New Roman Regular" w:cs="Times New Roman Regular"/>
              </w:rPr>
              <w:t>22</w:t>
            </w:r>
            <w:r>
              <w:rPr>
                <w:rFonts w:ascii="Times New Roman Regular" w:eastAsia="宋体" w:hAnsi="Times New Roman Regular" w:cs="Times New Roman Regular"/>
              </w:rPr>
              <w:t>部分</w:t>
            </w:r>
            <w:r>
              <w:rPr>
                <w:rFonts w:ascii="Times New Roman Regular" w:eastAsia="宋体" w:hAnsi="Times New Roman Regular" w:cs="Times New Roman Regular"/>
              </w:rPr>
              <w:t>LV</w:t>
            </w:r>
            <w:r>
              <w:rPr>
                <w:rFonts w:ascii="Times New Roman Regular" w:eastAsia="宋体" w:hAnsi="Times New Roman Regular" w:cs="Times New Roman Regular"/>
              </w:rPr>
              <w:t>减压阶梯方案（减流量</w:t>
            </w:r>
            <w:r>
              <w:rPr>
                <w:rFonts w:ascii="Times New Roman Regular" w:eastAsia="宋体" w:hAnsi="Times New Roman Regular" w:cs="Times New Roman Regular"/>
              </w:rPr>
              <w:t>→</w:t>
            </w:r>
            <w:r>
              <w:rPr>
                <w:rFonts w:ascii="Times New Roman Regular" w:eastAsia="宋体" w:hAnsi="Times New Roman Regular" w:cs="Times New Roman Regular"/>
              </w:rPr>
              <w:t>正性肌力</w:t>
            </w:r>
            <w:r>
              <w:rPr>
                <w:rFonts w:ascii="Times New Roman Regular" w:eastAsia="宋体" w:hAnsi="Times New Roman Regular" w:cs="Times New Roman Regular"/>
              </w:rPr>
              <w:t>→</w:t>
            </w:r>
            <w:r>
              <w:rPr>
                <w:rFonts w:ascii="Times New Roman Regular" w:eastAsia="宋体" w:hAnsi="Times New Roman Regular" w:cs="Times New Roman Regular"/>
              </w:rPr>
              <w:t>扩血管</w:t>
            </w:r>
            <w:r>
              <w:rPr>
                <w:rFonts w:ascii="Times New Roman Regular" w:eastAsia="宋体" w:hAnsi="Times New Roman Regular" w:cs="Times New Roman Regular"/>
              </w:rPr>
              <w:t>→</w:t>
            </w:r>
            <w:proofErr w:type="spellStart"/>
            <w:r>
              <w:rPr>
                <w:rFonts w:ascii="Times New Roman Regular" w:eastAsia="宋体" w:hAnsi="Times New Roman Regular" w:cs="Times New Roman Regular"/>
              </w:rPr>
              <w:t>IABP→Impella</w:t>
            </w:r>
            <w:proofErr w:type="spellEnd"/>
            <w:r>
              <w:rPr>
                <w:rFonts w:ascii="Times New Roman Regular" w:eastAsia="宋体" w:hAnsi="Times New Roman Regular" w:cs="Times New Roman Regular"/>
              </w:rPr>
              <w:t>→</w:t>
            </w:r>
            <w:r>
              <w:rPr>
                <w:rFonts w:ascii="Times New Roman Regular" w:eastAsia="宋体" w:hAnsi="Times New Roman Regular" w:cs="Times New Roman Regular"/>
              </w:rPr>
              <w:t>外科）</w:t>
            </w:r>
            <w:r>
              <w:rPr>
                <w:rFonts w:ascii="Times New Roman Regular" w:eastAsia="宋体" w:hAnsi="Times New Roman Regular" w:cs="Times New Roman Regular"/>
              </w:rPr>
              <w:tab/>
            </w:r>
          </w:p>
        </w:tc>
      </w:tr>
      <w:tr w:rsidR="00534875" w14:paraId="65273599" w14:textId="77777777">
        <w:tc>
          <w:tcPr>
            <w:tcW w:w="10456" w:type="dxa"/>
            <w:gridSpan w:val="10"/>
            <w:shd w:val="clear" w:color="auto" w:fill="DAE9F7" w:themeFill="text2" w:themeFillTint="1A"/>
          </w:tcPr>
          <w:p w14:paraId="009EBF8D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LV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减压效果评估（如已启动减压）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34875" w14:paraId="2BA8975D" w14:textId="77777777">
        <w:tc>
          <w:tcPr>
            <w:tcW w:w="2405" w:type="dxa"/>
            <w:gridSpan w:val="2"/>
            <w:shd w:val="clear" w:color="auto" w:fill="DAE9F7" w:themeFill="text2" w:themeFillTint="1A"/>
          </w:tcPr>
          <w:p w14:paraId="2C40235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402" w:type="dxa"/>
            <w:gridSpan w:val="3"/>
            <w:shd w:val="clear" w:color="auto" w:fill="DAE9F7" w:themeFill="text2" w:themeFillTint="1A"/>
          </w:tcPr>
          <w:p w14:paraId="3397E5F1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减压前</w:t>
            </w:r>
          </w:p>
        </w:tc>
        <w:tc>
          <w:tcPr>
            <w:tcW w:w="3544" w:type="dxa"/>
            <w:gridSpan w:val="4"/>
            <w:shd w:val="clear" w:color="auto" w:fill="DAE9F7" w:themeFill="text2" w:themeFillTint="1A"/>
          </w:tcPr>
          <w:p w14:paraId="655D30A1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减压后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431F87C6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:rsidR="00534875" w14:paraId="4F0E110A" w14:textId="77777777">
        <w:tc>
          <w:tcPr>
            <w:tcW w:w="2405" w:type="dxa"/>
            <w:gridSpan w:val="2"/>
          </w:tcPr>
          <w:p w14:paraId="7DC39BDB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3402" w:type="dxa"/>
            <w:gridSpan w:val="3"/>
          </w:tcPr>
          <w:p w14:paraId="543F0EED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3544" w:type="dxa"/>
            <w:gridSpan w:val="4"/>
          </w:tcPr>
          <w:p w14:paraId="122C895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1105" w:type="dxa"/>
          </w:tcPr>
          <w:p w14:paraId="519EAAD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↓</w:t>
            </w:r>
          </w:p>
        </w:tc>
      </w:tr>
      <w:tr w:rsidR="00534875" w14:paraId="52DFF02D" w14:textId="77777777">
        <w:tc>
          <w:tcPr>
            <w:tcW w:w="2405" w:type="dxa"/>
            <w:gridSpan w:val="2"/>
          </w:tcPr>
          <w:p w14:paraId="69B09947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主动脉瓣打开频率</w:t>
            </w:r>
          </w:p>
        </w:tc>
        <w:tc>
          <w:tcPr>
            <w:tcW w:w="3402" w:type="dxa"/>
            <w:gridSpan w:val="3"/>
          </w:tcPr>
          <w:p w14:paraId="36F5212B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544" w:type="dxa"/>
            <w:gridSpan w:val="4"/>
          </w:tcPr>
          <w:p w14:paraId="7506496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05" w:type="dxa"/>
          </w:tcPr>
          <w:p w14:paraId="0D3C06DC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↑</w:t>
            </w:r>
          </w:p>
        </w:tc>
      </w:tr>
      <w:tr w:rsidR="00534875" w14:paraId="0B48FDE3" w14:textId="77777777">
        <w:tc>
          <w:tcPr>
            <w:tcW w:w="2405" w:type="dxa"/>
            <w:gridSpan w:val="2"/>
          </w:tcPr>
          <w:p w14:paraId="740DC86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402" w:type="dxa"/>
            <w:gridSpan w:val="3"/>
          </w:tcPr>
          <w:p w14:paraId="4FCE4AB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3544" w:type="dxa"/>
            <w:gridSpan w:val="4"/>
          </w:tcPr>
          <w:p w14:paraId="3815684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1105" w:type="dxa"/>
          </w:tcPr>
          <w:p w14:paraId="284F7505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</w:t>
            </w:r>
          </w:p>
        </w:tc>
      </w:tr>
      <w:tr w:rsidR="00534875" w14:paraId="2C68A677" w14:textId="77777777">
        <w:tc>
          <w:tcPr>
            <w:tcW w:w="2405" w:type="dxa"/>
            <w:gridSpan w:val="2"/>
          </w:tcPr>
          <w:p w14:paraId="0A40A25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</w:t>
            </w:r>
          </w:p>
        </w:tc>
        <w:tc>
          <w:tcPr>
            <w:tcW w:w="3402" w:type="dxa"/>
            <w:gridSpan w:val="3"/>
          </w:tcPr>
          <w:p w14:paraId="6CA1ACC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544" w:type="dxa"/>
            <w:gridSpan w:val="4"/>
          </w:tcPr>
          <w:p w14:paraId="116DB306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1105" w:type="dxa"/>
          </w:tcPr>
          <w:p w14:paraId="38799C2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消失</w:t>
            </w:r>
          </w:p>
        </w:tc>
      </w:tr>
      <w:tr w:rsidR="00534875" w14:paraId="00AA0F42" w14:textId="77777777">
        <w:tc>
          <w:tcPr>
            <w:tcW w:w="2405" w:type="dxa"/>
            <w:gridSpan w:val="2"/>
          </w:tcPr>
          <w:p w14:paraId="45C6E757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</w:p>
        </w:tc>
        <w:tc>
          <w:tcPr>
            <w:tcW w:w="3402" w:type="dxa"/>
            <w:gridSpan w:val="3"/>
          </w:tcPr>
          <w:p w14:paraId="7AA5D2B6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mmHg</w:t>
            </w:r>
          </w:p>
        </w:tc>
        <w:tc>
          <w:tcPr>
            <w:tcW w:w="3544" w:type="dxa"/>
            <w:gridSpan w:val="4"/>
          </w:tcPr>
          <w:p w14:paraId="469195B7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mmHg</w:t>
            </w:r>
          </w:p>
        </w:tc>
        <w:tc>
          <w:tcPr>
            <w:tcW w:w="1105" w:type="dxa"/>
          </w:tcPr>
          <w:p w14:paraId="5A29623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</w:t>
            </w:r>
          </w:p>
        </w:tc>
      </w:tr>
      <w:tr w:rsidR="00534875" w14:paraId="1205026B" w14:textId="77777777">
        <w:tc>
          <w:tcPr>
            <w:tcW w:w="10456" w:type="dxa"/>
            <w:gridSpan w:val="10"/>
            <w:shd w:val="clear" w:color="auto" w:fill="DAE9F7" w:themeFill="text2" w:themeFillTint="1A"/>
          </w:tcPr>
          <w:p w14:paraId="171815B2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心功能连续比较</w:t>
            </w:r>
          </w:p>
        </w:tc>
      </w:tr>
      <w:tr w:rsidR="00534875" w14:paraId="3464D2F0" w14:textId="77777777">
        <w:tc>
          <w:tcPr>
            <w:tcW w:w="2405" w:type="dxa"/>
            <w:gridSpan w:val="2"/>
            <w:shd w:val="clear" w:color="auto" w:fill="DAE9F7" w:themeFill="text2" w:themeFillTint="1A"/>
          </w:tcPr>
          <w:p w14:paraId="653A7D0D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886" w:type="dxa"/>
            <w:gridSpan w:val="2"/>
            <w:shd w:val="clear" w:color="auto" w:fill="DAE9F7" w:themeFill="text2" w:themeFillTint="1A"/>
          </w:tcPr>
          <w:p w14:paraId="0FDC4A6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3209" w:type="dxa"/>
            <w:gridSpan w:val="4"/>
            <w:shd w:val="clear" w:color="auto" w:fill="DAE9F7" w:themeFill="text2" w:themeFillTint="1A"/>
          </w:tcPr>
          <w:p w14:paraId="112032EF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T0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基线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-T6 -T12 -T24</w:t>
            </w:r>
          </w:p>
        </w:tc>
        <w:tc>
          <w:tcPr>
            <w:tcW w:w="1956" w:type="dxa"/>
            <w:gridSpan w:val="2"/>
            <w:shd w:val="clear" w:color="auto" w:fill="DAE9F7" w:themeFill="text2" w:themeFillTint="1A"/>
          </w:tcPr>
          <w:p w14:paraId="1B4EAD8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趋势</w:t>
            </w:r>
          </w:p>
        </w:tc>
      </w:tr>
      <w:tr w:rsidR="00534875" w14:paraId="5F54FC2A" w14:textId="77777777">
        <w:tc>
          <w:tcPr>
            <w:tcW w:w="2405" w:type="dxa"/>
            <w:gridSpan w:val="2"/>
          </w:tcPr>
          <w:p w14:paraId="1AFD1D6D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14:paraId="7B5EA91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14:paraId="79892CD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14:paraId="1E8B414D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□↑  □→  □↓</w:t>
            </w:r>
          </w:p>
        </w:tc>
      </w:tr>
      <w:tr w:rsidR="00534875" w14:paraId="6042415E" w14:textId="77777777">
        <w:tc>
          <w:tcPr>
            <w:tcW w:w="2405" w:type="dxa"/>
            <w:gridSpan w:val="2"/>
          </w:tcPr>
          <w:p w14:paraId="5A5AC54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14:paraId="674E1AF7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14:paraId="3A6D5317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14:paraId="0F197FA3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□↑  □→  □↓</w:t>
            </w:r>
          </w:p>
        </w:tc>
      </w:tr>
      <w:tr w:rsidR="00534875" w14:paraId="535961A3" w14:textId="77777777">
        <w:tc>
          <w:tcPr>
            <w:tcW w:w="2405" w:type="dxa"/>
            <w:gridSpan w:val="2"/>
          </w:tcPr>
          <w:p w14:paraId="68D292FB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14:paraId="715D8D3C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14:paraId="2D001FC6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14:paraId="78CFB4D6" w14:textId="77777777" w:rsidR="00534875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□↑  □→  □↓</w:t>
            </w:r>
          </w:p>
        </w:tc>
      </w:tr>
      <w:tr w:rsidR="00534875" w14:paraId="32070A66" w14:textId="77777777">
        <w:tc>
          <w:tcPr>
            <w:tcW w:w="2405" w:type="dxa"/>
            <w:gridSpan w:val="2"/>
          </w:tcPr>
          <w:p w14:paraId="270399A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14:paraId="5029B98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14:paraId="6BBEB26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14:paraId="0DCDFA46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7D9E286D" w14:textId="77777777">
        <w:tc>
          <w:tcPr>
            <w:tcW w:w="2405" w:type="dxa"/>
            <w:gridSpan w:val="2"/>
          </w:tcPr>
          <w:p w14:paraId="5326C305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E/e'</w:t>
            </w:r>
          </w:p>
        </w:tc>
        <w:tc>
          <w:tcPr>
            <w:tcW w:w="2886" w:type="dxa"/>
            <w:gridSpan w:val="2"/>
          </w:tcPr>
          <w:p w14:paraId="11147A19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14:paraId="599CDE68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14:paraId="720D2700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7BA2778B" w14:textId="77777777">
        <w:tc>
          <w:tcPr>
            <w:tcW w:w="2405" w:type="dxa"/>
            <w:gridSpan w:val="2"/>
          </w:tcPr>
          <w:p w14:paraId="3781E08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86" w:type="dxa"/>
            <w:gridSpan w:val="2"/>
          </w:tcPr>
          <w:p w14:paraId="0C8E4E91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09" w:type="dxa"/>
            <w:gridSpan w:val="4"/>
          </w:tcPr>
          <w:p w14:paraId="4A68CFC4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 ____  ____  ____</w:t>
            </w:r>
          </w:p>
        </w:tc>
        <w:tc>
          <w:tcPr>
            <w:tcW w:w="1956" w:type="dxa"/>
            <w:gridSpan w:val="2"/>
          </w:tcPr>
          <w:p w14:paraId="31F769CC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115A50E4" w14:textId="77777777">
        <w:tc>
          <w:tcPr>
            <w:tcW w:w="2405" w:type="dxa"/>
            <w:gridSpan w:val="2"/>
          </w:tcPr>
          <w:p w14:paraId="22D117CB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2886" w:type="dxa"/>
            <w:gridSpan w:val="2"/>
          </w:tcPr>
          <w:p w14:paraId="4A8A89CE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每次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 □</w:t>
            </w:r>
            <w:proofErr w:type="gramEnd"/>
            <w:r>
              <w:rPr>
                <w:rFonts w:ascii="Times New Roman Regular" w:hAnsi="Times New Roman Regular" w:cs="Times New Roman Regular"/>
              </w:rPr>
              <w:t>关闭</w:t>
            </w:r>
          </w:p>
        </w:tc>
        <w:tc>
          <w:tcPr>
            <w:tcW w:w="3209" w:type="dxa"/>
            <w:gridSpan w:val="4"/>
          </w:tcPr>
          <w:p w14:paraId="3FD5937B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14:paraId="7F87A1E2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56905017" w14:textId="77777777">
        <w:tc>
          <w:tcPr>
            <w:tcW w:w="2405" w:type="dxa"/>
            <w:gridSpan w:val="2"/>
          </w:tcPr>
          <w:p w14:paraId="50DE02FC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2886" w:type="dxa"/>
            <w:gridSpan w:val="2"/>
          </w:tcPr>
          <w:p w14:paraId="70255450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 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3209" w:type="dxa"/>
            <w:gridSpan w:val="4"/>
          </w:tcPr>
          <w:p w14:paraId="632067F0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14:paraId="6D404B29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34875" w14:paraId="466E07E9" w14:textId="77777777">
        <w:tc>
          <w:tcPr>
            <w:tcW w:w="2405" w:type="dxa"/>
            <w:gridSpan w:val="2"/>
          </w:tcPr>
          <w:p w14:paraId="795D6748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2886" w:type="dxa"/>
            <w:gridSpan w:val="2"/>
          </w:tcPr>
          <w:p w14:paraId="0F5028B3" w14:textId="77777777" w:rsidR="00534875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3209" w:type="dxa"/>
            <w:gridSpan w:val="4"/>
          </w:tcPr>
          <w:p w14:paraId="1136121A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956" w:type="dxa"/>
            <w:gridSpan w:val="2"/>
          </w:tcPr>
          <w:p w14:paraId="62613653" w14:textId="77777777" w:rsidR="00534875" w:rsidRDefault="0053487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14:paraId="6E49994B" w14:textId="35C2B018" w:rsidR="00534875" w:rsidRDefault="00000000" w:rsidP="00A6423D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et al. *ASAIO J*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· Calhoun 2025 · Lim Y et al. </w:t>
      </w:r>
    </w:p>
    <w:sectPr w:rsidR="00534875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776C" w14:textId="77777777" w:rsidR="00A944EB" w:rsidRDefault="00A944E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C95323" w14:textId="77777777" w:rsidR="00A944EB" w:rsidRDefault="00A944E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67F89" w14:textId="77777777" w:rsidR="00A944EB" w:rsidRDefault="00A944E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98CB653" w14:textId="77777777" w:rsidR="00A944EB" w:rsidRDefault="00A944EB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43578"/>
    <w:rsid w:val="000A6C22"/>
    <w:rsid w:val="00106FC2"/>
    <w:rsid w:val="001976BD"/>
    <w:rsid w:val="001E3E17"/>
    <w:rsid w:val="0028390F"/>
    <w:rsid w:val="002958E6"/>
    <w:rsid w:val="00333390"/>
    <w:rsid w:val="00403873"/>
    <w:rsid w:val="00436EBB"/>
    <w:rsid w:val="0051666D"/>
    <w:rsid w:val="00534875"/>
    <w:rsid w:val="005C1AE6"/>
    <w:rsid w:val="005E7B31"/>
    <w:rsid w:val="0067489E"/>
    <w:rsid w:val="00712214"/>
    <w:rsid w:val="00724BE2"/>
    <w:rsid w:val="007468DB"/>
    <w:rsid w:val="007F1B54"/>
    <w:rsid w:val="00942E4E"/>
    <w:rsid w:val="009839B4"/>
    <w:rsid w:val="009F75BC"/>
    <w:rsid w:val="00A47BF7"/>
    <w:rsid w:val="00A6423D"/>
    <w:rsid w:val="00A944EB"/>
    <w:rsid w:val="00B57F09"/>
    <w:rsid w:val="00B73C09"/>
    <w:rsid w:val="00B94D6C"/>
    <w:rsid w:val="00BB51F5"/>
    <w:rsid w:val="00BB6B1C"/>
    <w:rsid w:val="00C56230"/>
    <w:rsid w:val="00D01918"/>
    <w:rsid w:val="00D30B51"/>
    <w:rsid w:val="00D344A5"/>
    <w:rsid w:val="00D718EE"/>
    <w:rsid w:val="00E25F1B"/>
    <w:rsid w:val="00E859F4"/>
    <w:rsid w:val="00EB50E7"/>
    <w:rsid w:val="00F25B60"/>
    <w:rsid w:val="00FD2CBC"/>
    <w:rsid w:val="1170688D"/>
    <w:rsid w:val="4BD77982"/>
    <w:rsid w:val="7FFF0C2C"/>
    <w:rsid w:val="7FFF20E6"/>
    <w:rsid w:val="EF4673DC"/>
    <w:rsid w:val="FFE6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03832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628</Words>
  <Characters>930</Characters>
  <Application>Microsoft Office Word</Application>
  <DocSecurity>0</DocSecurity>
  <Lines>103</Lines>
  <Paragraphs>129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12</cp:revision>
  <dcterms:created xsi:type="dcterms:W3CDTF">2026-08-26T00:09:00Z</dcterms:created>
  <dcterms:modified xsi:type="dcterms:W3CDTF">2026-09-15T12:50:00Z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526BBC24F60B456F9834B4CEBC0846BB_12</vt:lpwstr>
  </property>
</Properties>
</file>