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6D4A" w14:textId="13349B01" w:rsidR="00B54416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34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重症超声可视化管理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SOP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打卡单：撤机前后评估</w:t>
      </w:r>
      <w:proofErr w:type="gramStart"/>
      <w:r w:rsidR="008A31A0"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(1)</w:t>
      </w:r>
      <w:proofErr w:type="gramEnd"/>
    </w:p>
    <w:tbl>
      <w:tblPr>
        <w:tblStyle w:val="ab"/>
        <w:tblW w:w="10711" w:type="dxa"/>
        <w:jc w:val="center"/>
        <w:tblLook w:val="04A0" w:firstRow="1" w:lastRow="0" w:firstColumn="1" w:lastColumn="0" w:noHBand="0" w:noVBand="1"/>
      </w:tblPr>
      <w:tblGrid>
        <w:gridCol w:w="1681"/>
        <w:gridCol w:w="167"/>
        <w:gridCol w:w="1070"/>
        <w:gridCol w:w="783"/>
        <w:gridCol w:w="340"/>
        <w:gridCol w:w="1380"/>
        <w:gridCol w:w="301"/>
        <w:gridCol w:w="1592"/>
        <w:gridCol w:w="336"/>
        <w:gridCol w:w="484"/>
        <w:gridCol w:w="895"/>
        <w:gridCol w:w="637"/>
        <w:gridCol w:w="141"/>
        <w:gridCol w:w="904"/>
      </w:tblGrid>
      <w:tr w:rsidR="00B54416" w14:paraId="56414FE1" w14:textId="77777777">
        <w:trPr>
          <w:jc w:val="center"/>
        </w:trPr>
        <w:tc>
          <w:tcPr>
            <w:tcW w:w="10711" w:type="dxa"/>
            <w:gridSpan w:val="14"/>
            <w:shd w:val="clear" w:color="auto" w:fill="DAE9F7" w:themeFill="text2" w:themeFillTint="1A"/>
          </w:tcPr>
          <w:p w14:paraId="15C589BA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第三阶段：撤机前后评估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ab/>
              <w:t xml:space="preserve"> 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：在流量下调时，超声验证自身心脏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肺脏能否独立承担循环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呼吸功能。</w:t>
            </w:r>
          </w:p>
        </w:tc>
      </w:tr>
      <w:tr w:rsidR="00B54416" w14:paraId="461C7437" w14:textId="77777777">
        <w:trPr>
          <w:jc w:val="center"/>
        </w:trPr>
        <w:tc>
          <w:tcPr>
            <w:tcW w:w="10711" w:type="dxa"/>
            <w:gridSpan w:val="14"/>
            <w:shd w:val="clear" w:color="auto" w:fill="DAE9F7" w:themeFill="text2" w:themeFillTint="1A"/>
          </w:tcPr>
          <w:p w14:paraId="22A24421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1.V-A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撤机超声标准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（引自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Alfred ECMO Protocol + ELSO 2026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</w:tr>
      <w:tr w:rsidR="00B54416" w14:paraId="13CB79C6" w14:textId="77777777" w:rsidTr="008A31A0">
        <w:trPr>
          <w:jc w:val="center"/>
        </w:trPr>
        <w:tc>
          <w:tcPr>
            <w:tcW w:w="3701" w:type="dxa"/>
            <w:gridSpan w:val="4"/>
            <w:shd w:val="clear" w:color="auto" w:fill="DAE9F7" w:themeFill="text2" w:themeFillTint="1A"/>
          </w:tcPr>
          <w:p w14:paraId="4CA32DBC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3949" w:type="dxa"/>
            <w:gridSpan w:val="5"/>
            <w:shd w:val="clear" w:color="auto" w:fill="DAE9F7" w:themeFill="text2" w:themeFillTint="1A"/>
          </w:tcPr>
          <w:p w14:paraId="2B1E5147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撤机阈值</w:t>
            </w:r>
          </w:p>
        </w:tc>
        <w:tc>
          <w:tcPr>
            <w:tcW w:w="2157" w:type="dxa"/>
            <w:gridSpan w:val="4"/>
            <w:shd w:val="clear" w:color="auto" w:fill="DAE9F7" w:themeFill="text2" w:themeFillTint="1A"/>
          </w:tcPr>
          <w:p w14:paraId="4520CB5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本次值</w:t>
            </w:r>
          </w:p>
        </w:tc>
        <w:tc>
          <w:tcPr>
            <w:tcW w:w="904" w:type="dxa"/>
            <w:shd w:val="clear" w:color="auto" w:fill="DAE9F7" w:themeFill="text2" w:themeFillTint="1A"/>
          </w:tcPr>
          <w:p w14:paraId="16249096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达标？</w:t>
            </w:r>
          </w:p>
        </w:tc>
      </w:tr>
      <w:tr w:rsidR="00B54416" w14:paraId="7C6BF4C8" w14:textId="77777777" w:rsidTr="008A31A0">
        <w:trPr>
          <w:jc w:val="center"/>
        </w:trPr>
        <w:tc>
          <w:tcPr>
            <w:tcW w:w="3701" w:type="dxa"/>
            <w:gridSpan w:val="4"/>
            <w:vAlign w:val="center"/>
          </w:tcPr>
          <w:p w14:paraId="000B6C03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Simpson </w:t>
            </w:r>
            <w:r>
              <w:rPr>
                <w:rFonts w:ascii="Times New Roman Regular" w:hAnsi="Times New Roman Regular" w:cs="Times New Roman Regular"/>
              </w:rPr>
              <w:t>法）</w:t>
            </w:r>
          </w:p>
        </w:tc>
        <w:tc>
          <w:tcPr>
            <w:tcW w:w="3949" w:type="dxa"/>
            <w:gridSpan w:val="5"/>
            <w:vAlign w:val="center"/>
          </w:tcPr>
          <w:p w14:paraId="513B62B7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&gt;20-25%</w:t>
            </w:r>
          </w:p>
          <w:p w14:paraId="6E46E616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（趋势比绝对值重要，连续</w:t>
            </w:r>
            <w:r>
              <w:rPr>
                <w:rFonts w:ascii="Times New Roman Regular" w:hAnsi="Times New Roman Regular" w:cs="Times New Roman Regular"/>
              </w:rPr>
              <w:t>24-48h↑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157" w:type="dxa"/>
            <w:gridSpan w:val="4"/>
            <w:vAlign w:val="center"/>
          </w:tcPr>
          <w:p w14:paraId="30F5DF24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  <w:tc>
          <w:tcPr>
            <w:tcW w:w="904" w:type="dxa"/>
            <w:vAlign w:val="center"/>
          </w:tcPr>
          <w:p w14:paraId="637E396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2FDC26DE" w14:textId="77777777" w:rsidTr="008A31A0">
        <w:trPr>
          <w:jc w:val="center"/>
        </w:trPr>
        <w:tc>
          <w:tcPr>
            <w:tcW w:w="3701" w:type="dxa"/>
            <w:gridSpan w:val="4"/>
            <w:vAlign w:val="center"/>
          </w:tcPr>
          <w:p w14:paraId="549AA5D9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3949" w:type="dxa"/>
            <w:gridSpan w:val="5"/>
            <w:vAlign w:val="center"/>
          </w:tcPr>
          <w:p w14:paraId="4BD96626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≥ 10 cm</w:t>
            </w:r>
            <w:r>
              <w:rPr>
                <w:rFonts w:ascii="Times New Roman Regular" w:hAnsi="Times New Roman Regular" w:cs="Times New Roman Regular"/>
              </w:rPr>
              <w:t>（必须达标）</w:t>
            </w:r>
          </w:p>
        </w:tc>
        <w:tc>
          <w:tcPr>
            <w:tcW w:w="2157" w:type="dxa"/>
            <w:gridSpan w:val="4"/>
            <w:vAlign w:val="center"/>
          </w:tcPr>
          <w:p w14:paraId="6E30A45B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904" w:type="dxa"/>
            <w:vAlign w:val="center"/>
          </w:tcPr>
          <w:p w14:paraId="5B1E2E1E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58FE8DDA" w14:textId="77777777" w:rsidTr="008A31A0">
        <w:trPr>
          <w:jc w:val="center"/>
        </w:trPr>
        <w:tc>
          <w:tcPr>
            <w:tcW w:w="3701" w:type="dxa"/>
            <w:gridSpan w:val="4"/>
            <w:vAlign w:val="center"/>
          </w:tcPr>
          <w:p w14:paraId="2BCBD0B1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TDSa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（组织多普勒侧壁收缩速度）</w:t>
            </w:r>
          </w:p>
        </w:tc>
        <w:tc>
          <w:tcPr>
            <w:tcW w:w="3949" w:type="dxa"/>
            <w:gridSpan w:val="5"/>
            <w:vAlign w:val="center"/>
          </w:tcPr>
          <w:p w14:paraId="4511D91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≥6 cm/s</w:t>
            </w:r>
            <w:r>
              <w:rPr>
                <w:rFonts w:ascii="Times New Roman Regular" w:hAnsi="Times New Roman Regular" w:cs="Times New Roman Regular"/>
              </w:rPr>
              <w:t>（收缩储备）</w:t>
            </w:r>
          </w:p>
        </w:tc>
        <w:tc>
          <w:tcPr>
            <w:tcW w:w="2157" w:type="dxa"/>
            <w:gridSpan w:val="4"/>
            <w:vAlign w:val="center"/>
          </w:tcPr>
          <w:p w14:paraId="58C10E9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cm/s</w:t>
            </w:r>
          </w:p>
        </w:tc>
        <w:tc>
          <w:tcPr>
            <w:tcW w:w="904" w:type="dxa"/>
            <w:vAlign w:val="center"/>
          </w:tcPr>
          <w:p w14:paraId="015946D2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024CA05C" w14:textId="77777777" w:rsidTr="008A31A0">
        <w:trPr>
          <w:jc w:val="center"/>
        </w:trPr>
        <w:tc>
          <w:tcPr>
            <w:tcW w:w="3701" w:type="dxa"/>
            <w:gridSpan w:val="4"/>
            <w:vAlign w:val="center"/>
          </w:tcPr>
          <w:p w14:paraId="3894BA71" w14:textId="77777777" w:rsidR="00B54416" w:rsidRDefault="00000000">
            <w:pPr>
              <w:tabs>
                <w:tab w:val="left" w:pos="82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Δe</w:t>
            </w:r>
            <w:proofErr w:type="spellEnd"/>
            <w:r>
              <w:rPr>
                <w:rFonts w:ascii="Times New Roman Regular" w:hAnsi="Times New Roman Regular" w:cs="Times New Roman Regular"/>
              </w:rPr>
              <w:t>'</w:t>
            </w:r>
            <w:r>
              <w:rPr>
                <w:rFonts w:ascii="Times New Roman Regular" w:hAnsi="Times New Roman Regular" w:cs="Times New Roman Regular"/>
              </w:rPr>
              <w:t>（侧壁，流量递减前后变化）</w:t>
            </w:r>
          </w:p>
        </w:tc>
        <w:tc>
          <w:tcPr>
            <w:tcW w:w="3949" w:type="dxa"/>
            <w:gridSpan w:val="5"/>
            <w:vAlign w:val="center"/>
          </w:tcPr>
          <w:p w14:paraId="3CC1429D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3.25</w:t>
            </w:r>
            <w:r>
              <w:rPr>
                <w:rFonts w:ascii="Times New Roman Regular" w:hAnsi="Times New Roman Regular" w:cs="Times New Roman Regular"/>
              </w:rPr>
              <w:t>（动态变化</w:t>
            </w:r>
            <w:r>
              <w:rPr>
                <w:rFonts w:ascii="Times New Roman Regular" w:hAnsi="Times New Roman Regular" w:cs="Times New Roman Regular"/>
              </w:rPr>
              <w:t>——ELSO 2026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157" w:type="dxa"/>
            <w:gridSpan w:val="4"/>
            <w:vAlign w:val="center"/>
          </w:tcPr>
          <w:p w14:paraId="5D255866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</w:t>
            </w:r>
          </w:p>
        </w:tc>
        <w:tc>
          <w:tcPr>
            <w:tcW w:w="904" w:type="dxa"/>
            <w:vAlign w:val="center"/>
          </w:tcPr>
          <w:p w14:paraId="7CBD395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667773C0" w14:textId="77777777" w:rsidTr="008A31A0">
        <w:trPr>
          <w:jc w:val="center"/>
        </w:trPr>
        <w:tc>
          <w:tcPr>
            <w:tcW w:w="3701" w:type="dxa"/>
            <w:gridSpan w:val="4"/>
            <w:vAlign w:val="center"/>
          </w:tcPr>
          <w:p w14:paraId="50B0AB48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ΔS'</w:t>
            </w:r>
            <w:r>
              <w:rPr>
                <w:rFonts w:ascii="Times New Roman Regular" w:hAnsi="Times New Roman Regular" w:cs="Times New Roman Regular"/>
              </w:rPr>
              <w:t>（三尖瓣环收缩速度变化幅度）</w:t>
            </w:r>
          </w:p>
        </w:tc>
        <w:tc>
          <w:tcPr>
            <w:tcW w:w="3949" w:type="dxa"/>
            <w:gridSpan w:val="5"/>
            <w:vAlign w:val="center"/>
          </w:tcPr>
          <w:p w14:paraId="24A7DC66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9%</w:t>
            </w:r>
            <w:r>
              <w:rPr>
                <w:rFonts w:ascii="Times New Roman Regular" w:hAnsi="Times New Roman Regular" w:cs="Times New Roman Regular"/>
              </w:rPr>
              <w:t>（动态变化</w:t>
            </w:r>
            <w:r>
              <w:rPr>
                <w:rFonts w:ascii="Times New Roman Regular" w:hAnsi="Times New Roman Regular" w:cs="Times New Roman Regular"/>
              </w:rPr>
              <w:t>——ELSO 2026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157" w:type="dxa"/>
            <w:gridSpan w:val="4"/>
            <w:vAlign w:val="center"/>
          </w:tcPr>
          <w:p w14:paraId="56BF0D78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 %</w:t>
            </w:r>
          </w:p>
        </w:tc>
        <w:tc>
          <w:tcPr>
            <w:tcW w:w="904" w:type="dxa"/>
            <w:vAlign w:val="center"/>
          </w:tcPr>
          <w:p w14:paraId="7A749B51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07CCEA65" w14:textId="77777777" w:rsidTr="008A31A0">
        <w:trPr>
          <w:jc w:val="center"/>
        </w:trPr>
        <w:tc>
          <w:tcPr>
            <w:tcW w:w="3701" w:type="dxa"/>
            <w:gridSpan w:val="4"/>
            <w:vAlign w:val="center"/>
          </w:tcPr>
          <w:p w14:paraId="0FA07A60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3D RVEF</w:t>
            </w:r>
            <w:r>
              <w:rPr>
                <w:rFonts w:ascii="Times New Roman Regular" w:hAnsi="Times New Roman Regular" w:cs="Times New Roman Regular"/>
              </w:rPr>
              <w:t>（如有</w:t>
            </w:r>
            <w:r>
              <w:rPr>
                <w:rFonts w:ascii="Times New Roman Regular" w:hAnsi="Times New Roman Regular" w:cs="Times New Roman Regular"/>
              </w:rPr>
              <w:t xml:space="preserve"> 3D </w:t>
            </w:r>
            <w:r>
              <w:rPr>
                <w:rFonts w:ascii="Times New Roman Regular" w:hAnsi="Times New Roman Regular" w:cs="Times New Roman Regular"/>
              </w:rPr>
              <w:t>探头）</w:t>
            </w:r>
          </w:p>
        </w:tc>
        <w:tc>
          <w:tcPr>
            <w:tcW w:w="3949" w:type="dxa"/>
            <w:gridSpan w:val="5"/>
            <w:vAlign w:val="center"/>
          </w:tcPr>
          <w:p w14:paraId="1A835E63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25%</w:t>
            </w:r>
            <w:r>
              <w:rPr>
                <w:rFonts w:ascii="Times New Roman Regular" w:hAnsi="Times New Roman Regular" w:cs="Times New Roman Regular"/>
              </w:rPr>
              <w:t>（与撤机成功强相关）</w:t>
            </w:r>
          </w:p>
        </w:tc>
        <w:tc>
          <w:tcPr>
            <w:tcW w:w="2157" w:type="dxa"/>
            <w:gridSpan w:val="4"/>
            <w:vAlign w:val="center"/>
          </w:tcPr>
          <w:p w14:paraId="3CC8C791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 %</w:t>
            </w:r>
          </w:p>
        </w:tc>
        <w:tc>
          <w:tcPr>
            <w:tcW w:w="904" w:type="dxa"/>
            <w:vAlign w:val="center"/>
          </w:tcPr>
          <w:p w14:paraId="7D9CEA14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0662C94A" w14:textId="77777777" w:rsidTr="008A31A0">
        <w:trPr>
          <w:jc w:val="center"/>
        </w:trPr>
        <w:tc>
          <w:tcPr>
            <w:tcW w:w="3701" w:type="dxa"/>
            <w:gridSpan w:val="4"/>
            <w:vAlign w:val="center"/>
          </w:tcPr>
          <w:p w14:paraId="5B48D22C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RV-PA </w:t>
            </w:r>
            <w:r>
              <w:rPr>
                <w:rFonts w:ascii="Times New Roman Regular" w:hAnsi="Times New Roman Regular" w:cs="Times New Roman Regular"/>
              </w:rPr>
              <w:t>耦联（</w:t>
            </w:r>
            <w:r>
              <w:rPr>
                <w:rFonts w:ascii="Times New Roman Regular" w:hAnsi="Times New Roman Regular" w:cs="Times New Roman Regular"/>
              </w:rPr>
              <w:t xml:space="preserve">TAPSE/RVSP </w:t>
            </w:r>
            <w:r>
              <w:rPr>
                <w:rFonts w:ascii="Times New Roman Regular" w:hAnsi="Times New Roman Regular" w:cs="Times New Roman Regular"/>
              </w:rPr>
              <w:t>等）</w:t>
            </w:r>
          </w:p>
        </w:tc>
        <w:tc>
          <w:tcPr>
            <w:tcW w:w="3949" w:type="dxa"/>
            <w:gridSpan w:val="5"/>
            <w:vAlign w:val="center"/>
          </w:tcPr>
          <w:p w14:paraId="13B3C5A4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无恶化（比单参数更有预测力）</w:t>
            </w:r>
          </w:p>
        </w:tc>
        <w:tc>
          <w:tcPr>
            <w:tcW w:w="2157" w:type="dxa"/>
            <w:gridSpan w:val="4"/>
            <w:vAlign w:val="center"/>
          </w:tcPr>
          <w:p w14:paraId="72B1EE61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</w:t>
            </w:r>
          </w:p>
        </w:tc>
        <w:tc>
          <w:tcPr>
            <w:tcW w:w="904" w:type="dxa"/>
            <w:vAlign w:val="center"/>
          </w:tcPr>
          <w:p w14:paraId="2F12FC38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497283A4" w14:textId="77777777" w:rsidTr="008A31A0">
        <w:trPr>
          <w:jc w:val="center"/>
        </w:trPr>
        <w:tc>
          <w:tcPr>
            <w:tcW w:w="3701" w:type="dxa"/>
            <w:gridSpan w:val="4"/>
            <w:vAlign w:val="center"/>
          </w:tcPr>
          <w:p w14:paraId="16D0C04D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心室相互依赖</w:t>
            </w:r>
          </w:p>
        </w:tc>
        <w:tc>
          <w:tcPr>
            <w:tcW w:w="3949" w:type="dxa"/>
            <w:gridSpan w:val="5"/>
            <w:vAlign w:val="center"/>
          </w:tcPr>
          <w:p w14:paraId="616E0816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加重（室间隔矛盾运动）</w:t>
            </w:r>
          </w:p>
        </w:tc>
        <w:tc>
          <w:tcPr>
            <w:tcW w:w="2157" w:type="dxa"/>
            <w:gridSpan w:val="4"/>
            <w:vAlign w:val="center"/>
          </w:tcPr>
          <w:p w14:paraId="55392415" w14:textId="77777777" w:rsidR="00B54416" w:rsidRDefault="00B5441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904" w:type="dxa"/>
            <w:vAlign w:val="center"/>
          </w:tcPr>
          <w:p w14:paraId="0C2A2FA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0F9588EA" w14:textId="77777777" w:rsidTr="008A31A0">
        <w:trPr>
          <w:jc w:val="center"/>
        </w:trPr>
        <w:tc>
          <w:tcPr>
            <w:tcW w:w="3701" w:type="dxa"/>
            <w:gridSpan w:val="4"/>
            <w:tcBorders>
              <w:bottom w:val="single" w:sz="4" w:space="0" w:color="000000"/>
            </w:tcBorders>
            <w:vAlign w:val="center"/>
          </w:tcPr>
          <w:p w14:paraId="4930F4FB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MAPSE</w:t>
            </w:r>
          </w:p>
        </w:tc>
        <w:tc>
          <w:tcPr>
            <w:tcW w:w="3949" w:type="dxa"/>
            <w:gridSpan w:val="5"/>
            <w:vAlign w:val="center"/>
          </w:tcPr>
          <w:p w14:paraId="7633292E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mm</w:t>
            </w:r>
          </w:p>
        </w:tc>
        <w:tc>
          <w:tcPr>
            <w:tcW w:w="2157" w:type="dxa"/>
            <w:gridSpan w:val="4"/>
            <w:vAlign w:val="center"/>
          </w:tcPr>
          <w:p w14:paraId="23BFCE69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904" w:type="dxa"/>
            <w:vAlign w:val="center"/>
          </w:tcPr>
          <w:p w14:paraId="105E600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79BC3B4A" w14:textId="77777777" w:rsidTr="008A31A0">
        <w:trPr>
          <w:jc w:val="center"/>
        </w:trPr>
        <w:tc>
          <w:tcPr>
            <w:tcW w:w="3701" w:type="dxa"/>
            <w:gridSpan w:val="4"/>
            <w:tcBorders>
              <w:top w:val="single" w:sz="4" w:space="0" w:color="000000"/>
            </w:tcBorders>
            <w:vAlign w:val="center"/>
          </w:tcPr>
          <w:p w14:paraId="76B23339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</w:p>
        </w:tc>
        <w:tc>
          <w:tcPr>
            <w:tcW w:w="3949" w:type="dxa"/>
            <w:gridSpan w:val="5"/>
            <w:vAlign w:val="center"/>
          </w:tcPr>
          <w:p w14:paraId="2D64171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&gt; 12 mm</w:t>
            </w:r>
          </w:p>
        </w:tc>
        <w:tc>
          <w:tcPr>
            <w:tcW w:w="2157" w:type="dxa"/>
            <w:gridSpan w:val="4"/>
            <w:vAlign w:val="center"/>
          </w:tcPr>
          <w:p w14:paraId="73D64064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904" w:type="dxa"/>
            <w:vAlign w:val="center"/>
          </w:tcPr>
          <w:p w14:paraId="7D712C4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05DB3D66" w14:textId="77777777" w:rsidTr="008A31A0">
        <w:trPr>
          <w:jc w:val="center"/>
        </w:trPr>
        <w:tc>
          <w:tcPr>
            <w:tcW w:w="3701" w:type="dxa"/>
            <w:gridSpan w:val="4"/>
            <w:vAlign w:val="center"/>
          </w:tcPr>
          <w:p w14:paraId="453B7933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</w:t>
            </w:r>
          </w:p>
        </w:tc>
        <w:tc>
          <w:tcPr>
            <w:tcW w:w="3949" w:type="dxa"/>
            <w:gridSpan w:val="5"/>
            <w:vAlign w:val="center"/>
          </w:tcPr>
          <w:p w14:paraId="15A561FC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每次打开</w:t>
            </w:r>
          </w:p>
        </w:tc>
        <w:tc>
          <w:tcPr>
            <w:tcW w:w="2157" w:type="dxa"/>
            <w:gridSpan w:val="4"/>
            <w:vAlign w:val="center"/>
          </w:tcPr>
          <w:p w14:paraId="04ACCCD4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关闭</w:t>
            </w:r>
          </w:p>
        </w:tc>
        <w:tc>
          <w:tcPr>
            <w:tcW w:w="904" w:type="dxa"/>
            <w:vAlign w:val="center"/>
          </w:tcPr>
          <w:p w14:paraId="743A910B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0DED6173" w14:textId="77777777" w:rsidTr="008A31A0">
        <w:trPr>
          <w:jc w:val="center"/>
        </w:trPr>
        <w:tc>
          <w:tcPr>
            <w:tcW w:w="3701" w:type="dxa"/>
            <w:gridSpan w:val="4"/>
            <w:vAlign w:val="center"/>
          </w:tcPr>
          <w:p w14:paraId="46CF22D5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</w:p>
        </w:tc>
        <w:tc>
          <w:tcPr>
            <w:tcW w:w="3949" w:type="dxa"/>
            <w:gridSpan w:val="5"/>
            <w:vAlign w:val="center"/>
          </w:tcPr>
          <w:p w14:paraId="137828BD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无明显扩张</w:t>
            </w:r>
          </w:p>
        </w:tc>
        <w:tc>
          <w:tcPr>
            <w:tcW w:w="2157" w:type="dxa"/>
            <w:gridSpan w:val="4"/>
            <w:vAlign w:val="center"/>
          </w:tcPr>
          <w:p w14:paraId="03BF8898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904" w:type="dxa"/>
            <w:vAlign w:val="center"/>
          </w:tcPr>
          <w:p w14:paraId="65E7EFF4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3F7BA6F8" w14:textId="77777777" w:rsidTr="008A31A0">
        <w:trPr>
          <w:jc w:val="center"/>
        </w:trPr>
        <w:tc>
          <w:tcPr>
            <w:tcW w:w="3701" w:type="dxa"/>
            <w:gridSpan w:val="4"/>
            <w:vAlign w:val="center"/>
          </w:tcPr>
          <w:p w14:paraId="66C02B47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MR/AR</w:t>
            </w:r>
          </w:p>
        </w:tc>
        <w:tc>
          <w:tcPr>
            <w:tcW w:w="3949" w:type="dxa"/>
            <w:gridSpan w:val="5"/>
            <w:vAlign w:val="center"/>
          </w:tcPr>
          <w:p w14:paraId="75492CF7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无重度反流</w:t>
            </w:r>
          </w:p>
        </w:tc>
        <w:tc>
          <w:tcPr>
            <w:tcW w:w="2157" w:type="dxa"/>
            <w:gridSpan w:val="4"/>
            <w:vAlign w:val="center"/>
          </w:tcPr>
          <w:p w14:paraId="134EE85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904" w:type="dxa"/>
            <w:vAlign w:val="center"/>
          </w:tcPr>
          <w:p w14:paraId="5533CE3C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329C263C" w14:textId="77777777">
        <w:trPr>
          <w:jc w:val="center"/>
        </w:trPr>
        <w:tc>
          <w:tcPr>
            <w:tcW w:w="10711" w:type="dxa"/>
            <w:gridSpan w:val="14"/>
            <w:shd w:val="clear" w:color="auto" w:fill="DAE9F7"/>
            <w:vAlign w:val="center"/>
          </w:tcPr>
          <w:p w14:paraId="05C14367" w14:textId="7F8BEFEC" w:rsidR="00B54416" w:rsidRPr="0080087B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 w:rsidRPr="0080087B">
              <w:rPr>
                <w:rFonts w:ascii="Times New Roman Regular" w:hAnsi="Times New Roman Regular" w:cs="Times New Roman Regular"/>
                <w:b/>
                <w:bCs/>
              </w:rPr>
              <w:t>核心原则（</w:t>
            </w:r>
            <w:r w:rsidRPr="0080087B">
              <w:rPr>
                <w:rFonts w:ascii="Times New Roman Regular" w:hAnsi="Times New Roman Regular" w:cs="Times New Roman Regular"/>
                <w:b/>
                <w:bCs/>
              </w:rPr>
              <w:t>ELSO 2026</w:t>
            </w:r>
            <w:r w:rsidRPr="0080087B">
              <w:rPr>
                <w:rFonts w:ascii="Times New Roman Regular" w:hAnsi="Times New Roman Regular" w:cs="Times New Roman Regular"/>
                <w:b/>
                <w:bCs/>
              </w:rPr>
              <w:t>）：</w:t>
            </w:r>
          </w:p>
          <w:p w14:paraId="62436895" w14:textId="77777777" w:rsidR="00B54416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① </w:t>
            </w:r>
            <w:r>
              <w:rPr>
                <w:rFonts w:ascii="Times New Roman Regular" w:hAnsi="Times New Roman Regular" w:cs="Times New Roman Regular"/>
              </w:rPr>
              <w:t>动态变化</w:t>
            </w:r>
            <w:r>
              <w:rPr>
                <w:rFonts w:ascii="Times New Roman Regular" w:hAnsi="Times New Roman Regular" w:cs="Times New Roman Regular"/>
              </w:rPr>
              <w:t xml:space="preserve"> &gt; </w:t>
            </w:r>
            <w:r>
              <w:rPr>
                <w:rFonts w:ascii="Times New Roman Regular" w:hAnsi="Times New Roman Regular" w:cs="Times New Roman Regular"/>
              </w:rPr>
              <w:t>单次绝对值</w:t>
            </w:r>
            <w:r>
              <w:rPr>
                <w:rFonts w:ascii="Times New Roman Regular" w:hAnsi="Times New Roman Regular" w:cs="Times New Roman Regular"/>
              </w:rPr>
              <w:t>—</w:t>
            </w:r>
            <w:r>
              <w:rPr>
                <w:rFonts w:ascii="Times New Roman Regular" w:hAnsi="Times New Roman Regular" w:cs="Times New Roman Regular"/>
              </w:rPr>
              <w:t>流量递减时参数的变化（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Δe</w:t>
            </w:r>
            <w:proofErr w:type="spellEnd"/>
            <w:r>
              <w:rPr>
                <w:rFonts w:ascii="Times New Roman Regular" w:hAnsi="Times New Roman Regular" w:cs="Times New Roman Regular"/>
              </w:rPr>
              <w:t>'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ΔS'</w:t>
            </w:r>
            <w:r>
              <w:rPr>
                <w:rFonts w:ascii="Times New Roman Regular" w:hAnsi="Times New Roman Regular" w:cs="Times New Roman Regular"/>
              </w:rPr>
              <w:t>、负荷后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反应）比单次数值更有预测力</w:t>
            </w:r>
          </w:p>
          <w:p w14:paraId="4F1015BD" w14:textId="77777777" w:rsidR="00B54416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② LVEF 20-25% </w:t>
            </w:r>
            <w:r>
              <w:rPr>
                <w:rFonts w:ascii="Times New Roman Regular" w:hAnsi="Times New Roman Regular" w:cs="Times New Roman Regular"/>
              </w:rPr>
              <w:t>不应作为独立撤机依据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必须与</w:t>
            </w:r>
            <w:r>
              <w:rPr>
                <w:rFonts w:ascii="Times New Roman Regular" w:hAnsi="Times New Roman Regular" w:cs="Times New Roman Regular"/>
              </w:rPr>
              <w:t xml:space="preserve"> LVOT VTI</w:t>
            </w:r>
            <w:r>
              <w:rPr>
                <w:rFonts w:ascii="Times New Roman Regular" w:hAnsi="Times New Roman Regular" w:cs="Times New Roman Regular"/>
              </w:rPr>
              <w:t>、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TDSa</w:t>
            </w:r>
            <w:proofErr w:type="spellEnd"/>
            <w:r>
              <w:rPr>
                <w:rFonts w:ascii="Times New Roman Regular" w:hAnsi="Times New Roman Regular" w:cs="Times New Roman Regular"/>
              </w:rPr>
              <w:t>、主动脉瓣开放联合判断。边缘</w:t>
            </w:r>
            <w:r>
              <w:rPr>
                <w:rFonts w:ascii="Times New Roman Regular" w:hAnsi="Times New Roman Regular" w:cs="Times New Roman Regular"/>
              </w:rPr>
              <w:t xml:space="preserve"> LVEF + </w:t>
            </w:r>
            <w:r>
              <w:rPr>
                <w:rFonts w:ascii="Times New Roman Regular" w:hAnsi="Times New Roman Regular" w:cs="Times New Roman Regular"/>
              </w:rPr>
              <w:t>其他指标达标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低流量维持</w:t>
            </w:r>
            <w:r>
              <w:rPr>
                <w:rFonts w:ascii="Times New Roman Regular" w:hAnsi="Times New Roman Regular" w:cs="Times New Roman Regular"/>
              </w:rPr>
              <w:t xml:space="preserve"> 12-24h </w:t>
            </w:r>
            <w:r>
              <w:rPr>
                <w:rFonts w:ascii="Times New Roman Regular" w:hAnsi="Times New Roman Regular" w:cs="Times New Roman Regular"/>
              </w:rPr>
              <w:t>观察</w:t>
            </w:r>
          </w:p>
          <w:p w14:paraId="371EC5EF" w14:textId="77777777" w:rsidR="00B54416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③ </w:t>
            </w:r>
            <w:r>
              <w:rPr>
                <w:rFonts w:ascii="Times New Roman Regular" w:hAnsi="Times New Roman Regular" w:cs="Times New Roman Regular"/>
              </w:rPr>
              <w:t>撤机试验是唯一能评估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真实收缩力的时机（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支持时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被卸载，平时测不准）</w:t>
            </w:r>
          </w:p>
        </w:tc>
      </w:tr>
      <w:tr w:rsidR="00B54416" w14:paraId="0DB79AA0" w14:textId="77777777">
        <w:trPr>
          <w:jc w:val="center"/>
        </w:trPr>
        <w:tc>
          <w:tcPr>
            <w:tcW w:w="10711" w:type="dxa"/>
            <w:gridSpan w:val="14"/>
            <w:shd w:val="clear" w:color="auto" w:fill="DAE9F7" w:themeFill="text2" w:themeFillTint="1A"/>
          </w:tcPr>
          <w:p w14:paraId="2B739F6B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2. V-A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撤机流量递减时每步超声评估（流量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递减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: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3.0→2.0→1.0→0.5L/min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，每步停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5-10min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稳定后评估）</w:t>
            </w:r>
          </w:p>
        </w:tc>
      </w:tr>
      <w:tr w:rsidR="00B54416" w14:paraId="12ECB1CF" w14:textId="77777777">
        <w:trPr>
          <w:jc w:val="center"/>
        </w:trPr>
        <w:tc>
          <w:tcPr>
            <w:tcW w:w="1848" w:type="dxa"/>
            <w:gridSpan w:val="2"/>
            <w:shd w:val="clear" w:color="auto" w:fill="DAE9F7" w:themeFill="text2" w:themeFillTint="1A"/>
          </w:tcPr>
          <w:p w14:paraId="57B39BEE" w14:textId="77777777" w:rsidR="00B54416" w:rsidRDefault="00000000">
            <w:pPr>
              <w:spacing w:after="0" w:line="12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流量</w:t>
            </w:r>
          </w:p>
        </w:tc>
        <w:tc>
          <w:tcPr>
            <w:tcW w:w="1070" w:type="dxa"/>
            <w:shd w:val="clear" w:color="auto" w:fill="DAE9F7" w:themeFill="text2" w:themeFillTint="1A"/>
          </w:tcPr>
          <w:p w14:paraId="2071CEF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MAP</w:t>
            </w:r>
          </w:p>
        </w:tc>
        <w:tc>
          <w:tcPr>
            <w:tcW w:w="1123" w:type="dxa"/>
            <w:gridSpan w:val="2"/>
            <w:shd w:val="clear" w:color="auto" w:fill="DAE9F7" w:themeFill="text2" w:themeFillTint="1A"/>
          </w:tcPr>
          <w:p w14:paraId="491D4A2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LVEF%</w:t>
            </w:r>
          </w:p>
        </w:tc>
        <w:tc>
          <w:tcPr>
            <w:tcW w:w="1681" w:type="dxa"/>
            <w:gridSpan w:val="2"/>
            <w:shd w:val="clear" w:color="auto" w:fill="DAE9F7" w:themeFill="text2" w:themeFillTint="1A"/>
          </w:tcPr>
          <w:p w14:paraId="03B24FAD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LVOT VTI cm</w:t>
            </w:r>
          </w:p>
        </w:tc>
        <w:tc>
          <w:tcPr>
            <w:tcW w:w="2412" w:type="dxa"/>
            <w:gridSpan w:val="3"/>
            <w:shd w:val="clear" w:color="auto" w:fill="DAE9F7" w:themeFill="text2" w:themeFillTint="1A"/>
          </w:tcPr>
          <w:p w14:paraId="6AA75857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开放</w:t>
            </w:r>
          </w:p>
        </w:tc>
        <w:tc>
          <w:tcPr>
            <w:tcW w:w="1532" w:type="dxa"/>
            <w:gridSpan w:val="2"/>
            <w:shd w:val="clear" w:color="auto" w:fill="DAE9F7" w:themeFill="text2" w:themeFillTint="1A"/>
          </w:tcPr>
          <w:p w14:paraId="30F50029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Lac mmol/L</w:t>
            </w:r>
          </w:p>
        </w:tc>
        <w:tc>
          <w:tcPr>
            <w:tcW w:w="1045" w:type="dxa"/>
            <w:gridSpan w:val="2"/>
            <w:shd w:val="clear" w:color="auto" w:fill="DAE9F7" w:themeFill="text2" w:themeFillTint="1A"/>
          </w:tcPr>
          <w:p w14:paraId="4213F6B7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通过？</w:t>
            </w:r>
          </w:p>
        </w:tc>
      </w:tr>
      <w:tr w:rsidR="00B54416" w14:paraId="2F56DF9B" w14:textId="77777777">
        <w:trPr>
          <w:jc w:val="center"/>
        </w:trPr>
        <w:tc>
          <w:tcPr>
            <w:tcW w:w="1848" w:type="dxa"/>
            <w:gridSpan w:val="2"/>
          </w:tcPr>
          <w:p w14:paraId="1D6E182F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基线</w:t>
            </w:r>
            <w:r>
              <w:rPr>
                <w:rFonts w:ascii="Times New Roman Regular" w:hAnsi="Times New Roman Regular" w:cs="Times New Roman Regular"/>
              </w:rPr>
              <w:t>____L</w:t>
            </w:r>
            <w:r>
              <w:rPr>
                <w:rFonts w:ascii="Times New Roman Regular" w:hAnsi="Times New Roman Regular" w:cs="Times New Roman Regular" w:hint="eastAsia"/>
              </w:rPr>
              <w:t>/min</w:t>
            </w:r>
          </w:p>
        </w:tc>
        <w:tc>
          <w:tcPr>
            <w:tcW w:w="1070" w:type="dxa"/>
          </w:tcPr>
          <w:p w14:paraId="23A28F94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23" w:type="dxa"/>
            <w:gridSpan w:val="2"/>
          </w:tcPr>
          <w:p w14:paraId="2E6AE5B3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81" w:type="dxa"/>
            <w:gridSpan w:val="2"/>
          </w:tcPr>
          <w:p w14:paraId="55FAE21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412" w:type="dxa"/>
            <w:gridSpan w:val="3"/>
          </w:tcPr>
          <w:p w14:paraId="14BF581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1532" w:type="dxa"/>
            <w:gridSpan w:val="2"/>
          </w:tcPr>
          <w:p w14:paraId="0BA2D00F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045" w:type="dxa"/>
            <w:gridSpan w:val="2"/>
          </w:tcPr>
          <w:p w14:paraId="00148C4C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0D231CAD" w14:textId="77777777">
        <w:trPr>
          <w:jc w:val="center"/>
        </w:trPr>
        <w:tc>
          <w:tcPr>
            <w:tcW w:w="1848" w:type="dxa"/>
            <w:gridSpan w:val="2"/>
          </w:tcPr>
          <w:p w14:paraId="32CD064B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2.0 L/min</w:t>
            </w:r>
          </w:p>
        </w:tc>
        <w:tc>
          <w:tcPr>
            <w:tcW w:w="1070" w:type="dxa"/>
          </w:tcPr>
          <w:p w14:paraId="7E77293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23" w:type="dxa"/>
            <w:gridSpan w:val="2"/>
          </w:tcPr>
          <w:p w14:paraId="3C74DEC6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81" w:type="dxa"/>
            <w:gridSpan w:val="2"/>
            <w:tcBorders>
              <w:right w:val="single" w:sz="4" w:space="0" w:color="000000"/>
            </w:tcBorders>
          </w:tcPr>
          <w:p w14:paraId="6A9329F8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412" w:type="dxa"/>
            <w:gridSpan w:val="3"/>
            <w:tcBorders>
              <w:right w:val="single" w:sz="4" w:space="0" w:color="000000"/>
            </w:tcBorders>
          </w:tcPr>
          <w:p w14:paraId="2ABDF958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1532" w:type="dxa"/>
            <w:gridSpan w:val="2"/>
            <w:tcBorders>
              <w:right w:val="single" w:sz="4" w:space="0" w:color="000000"/>
            </w:tcBorders>
          </w:tcPr>
          <w:p w14:paraId="55136E2C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045" w:type="dxa"/>
            <w:gridSpan w:val="2"/>
            <w:tcBorders>
              <w:right w:val="single" w:sz="4" w:space="0" w:color="000000"/>
            </w:tcBorders>
          </w:tcPr>
          <w:p w14:paraId="65767994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64EE6F28" w14:textId="77777777">
        <w:trPr>
          <w:jc w:val="center"/>
        </w:trPr>
        <w:tc>
          <w:tcPr>
            <w:tcW w:w="1848" w:type="dxa"/>
            <w:gridSpan w:val="2"/>
          </w:tcPr>
          <w:p w14:paraId="170FE0A2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1.0 L/min</w:t>
            </w:r>
          </w:p>
        </w:tc>
        <w:tc>
          <w:tcPr>
            <w:tcW w:w="1070" w:type="dxa"/>
          </w:tcPr>
          <w:p w14:paraId="57295AC7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23" w:type="dxa"/>
            <w:gridSpan w:val="2"/>
          </w:tcPr>
          <w:p w14:paraId="688C5969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81" w:type="dxa"/>
            <w:gridSpan w:val="2"/>
            <w:tcBorders>
              <w:bottom w:val="single" w:sz="4" w:space="0" w:color="000000"/>
            </w:tcBorders>
          </w:tcPr>
          <w:p w14:paraId="6B4EF82B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412" w:type="dxa"/>
            <w:gridSpan w:val="3"/>
            <w:tcBorders>
              <w:bottom w:val="single" w:sz="4" w:space="0" w:color="000000"/>
            </w:tcBorders>
          </w:tcPr>
          <w:p w14:paraId="4F93807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1532" w:type="dxa"/>
            <w:gridSpan w:val="2"/>
            <w:tcBorders>
              <w:bottom w:val="single" w:sz="4" w:space="0" w:color="000000"/>
            </w:tcBorders>
          </w:tcPr>
          <w:p w14:paraId="68B3E5A3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045" w:type="dxa"/>
            <w:gridSpan w:val="2"/>
            <w:tcBorders>
              <w:bottom w:val="single" w:sz="4" w:space="0" w:color="000000"/>
            </w:tcBorders>
          </w:tcPr>
          <w:p w14:paraId="587D95F3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1757F534" w14:textId="77777777">
        <w:trPr>
          <w:jc w:val="center"/>
        </w:trPr>
        <w:tc>
          <w:tcPr>
            <w:tcW w:w="1848" w:type="dxa"/>
            <w:gridSpan w:val="2"/>
          </w:tcPr>
          <w:p w14:paraId="2A2B303E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0.5 L/min</w:t>
            </w:r>
          </w:p>
        </w:tc>
        <w:tc>
          <w:tcPr>
            <w:tcW w:w="1070" w:type="dxa"/>
          </w:tcPr>
          <w:p w14:paraId="55E684C7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23" w:type="dxa"/>
            <w:gridSpan w:val="2"/>
          </w:tcPr>
          <w:p w14:paraId="0780A05C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81" w:type="dxa"/>
            <w:gridSpan w:val="2"/>
            <w:tcBorders>
              <w:top w:val="single" w:sz="4" w:space="0" w:color="000000"/>
            </w:tcBorders>
          </w:tcPr>
          <w:p w14:paraId="6C94A9A2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412" w:type="dxa"/>
            <w:gridSpan w:val="3"/>
            <w:tcBorders>
              <w:top w:val="single" w:sz="4" w:space="0" w:color="000000"/>
            </w:tcBorders>
          </w:tcPr>
          <w:p w14:paraId="1E3C9F3E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1532" w:type="dxa"/>
            <w:gridSpan w:val="2"/>
            <w:tcBorders>
              <w:top w:val="single" w:sz="4" w:space="0" w:color="000000"/>
            </w:tcBorders>
          </w:tcPr>
          <w:p w14:paraId="16B5DCE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045" w:type="dxa"/>
            <w:gridSpan w:val="2"/>
            <w:tcBorders>
              <w:top w:val="single" w:sz="4" w:space="0" w:color="000000"/>
            </w:tcBorders>
          </w:tcPr>
          <w:p w14:paraId="59E73E9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0D16D4F8" w14:textId="77777777">
        <w:trPr>
          <w:jc w:val="center"/>
        </w:trPr>
        <w:tc>
          <w:tcPr>
            <w:tcW w:w="10711" w:type="dxa"/>
            <w:gridSpan w:val="14"/>
            <w:shd w:val="clear" w:color="auto" w:fill="DAE9F7" w:themeFill="text2" w:themeFillTint="1A"/>
          </w:tcPr>
          <w:p w14:paraId="24668C08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3. V-V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撤机超声标准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54416" w14:paraId="55DAB287" w14:textId="77777777">
        <w:trPr>
          <w:jc w:val="center"/>
        </w:trPr>
        <w:tc>
          <w:tcPr>
            <w:tcW w:w="1848" w:type="dxa"/>
            <w:gridSpan w:val="2"/>
            <w:shd w:val="clear" w:color="auto" w:fill="DAE9F7" w:themeFill="text2" w:themeFillTint="1A"/>
          </w:tcPr>
          <w:p w14:paraId="3FF4DB33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5466" w:type="dxa"/>
            <w:gridSpan w:val="6"/>
            <w:shd w:val="clear" w:color="auto" w:fill="DAE9F7" w:themeFill="text2" w:themeFillTint="1A"/>
          </w:tcPr>
          <w:p w14:paraId="2F8A1AB4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达标标准</w:t>
            </w:r>
          </w:p>
        </w:tc>
        <w:tc>
          <w:tcPr>
            <w:tcW w:w="1715" w:type="dxa"/>
            <w:gridSpan w:val="3"/>
            <w:shd w:val="clear" w:color="auto" w:fill="DAE9F7" w:themeFill="text2" w:themeFillTint="1A"/>
          </w:tcPr>
          <w:p w14:paraId="602F49CC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</w:t>
            </w:r>
          </w:p>
        </w:tc>
        <w:tc>
          <w:tcPr>
            <w:tcW w:w="1682" w:type="dxa"/>
            <w:gridSpan w:val="3"/>
            <w:shd w:val="clear" w:color="auto" w:fill="DAE9F7" w:themeFill="text2" w:themeFillTint="1A"/>
          </w:tcPr>
          <w:p w14:paraId="112F1238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达标？</w:t>
            </w:r>
          </w:p>
        </w:tc>
      </w:tr>
      <w:tr w:rsidR="00B54416" w14:paraId="476A448E" w14:textId="77777777">
        <w:trPr>
          <w:jc w:val="center"/>
        </w:trPr>
        <w:tc>
          <w:tcPr>
            <w:tcW w:w="1848" w:type="dxa"/>
            <w:gridSpan w:val="2"/>
          </w:tcPr>
          <w:p w14:paraId="41FFCA1F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肺部超声趋势</w:t>
            </w:r>
          </w:p>
        </w:tc>
        <w:tc>
          <w:tcPr>
            <w:tcW w:w="5466" w:type="dxa"/>
            <w:gridSpan w:val="6"/>
          </w:tcPr>
          <w:p w14:paraId="0CF9E261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</w:t>
            </w:r>
            <w:r>
              <w:rPr>
                <w:rFonts w:ascii="Times New Roman Regular" w:hAnsi="Times New Roman Regular" w:cs="Times New Roman Regular"/>
              </w:rPr>
              <w:t xml:space="preserve">→B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 xml:space="preserve">→A </w:t>
            </w:r>
            <w:r>
              <w:rPr>
                <w:rFonts w:ascii="Times New Roman Regular" w:hAnsi="Times New Roman Regular" w:cs="Times New Roman Regular"/>
              </w:rPr>
              <w:t>线方向改善，</w:t>
            </w:r>
            <w:r>
              <w:rPr>
                <w:rFonts w:ascii="Times New Roman Regular" w:hAnsi="Times New Roman Regular" w:cs="Times New Roman Regular"/>
              </w:rPr>
              <w:t xml:space="preserve">A </w:t>
            </w:r>
            <w:r>
              <w:rPr>
                <w:rFonts w:ascii="Times New Roman Regular" w:hAnsi="Times New Roman Regular" w:cs="Times New Roman Regular"/>
              </w:rPr>
              <w:t>线区域</w:t>
            </w:r>
            <w:r>
              <w:rPr>
                <w:rFonts w:ascii="Times New Roman Regular" w:hAnsi="Times New Roman Regular" w:cs="Times New Roman Regular"/>
              </w:rPr>
              <w:t xml:space="preserve"> ≥ </w:t>
            </w:r>
            <w:r>
              <w:rPr>
                <w:rFonts w:ascii="Times New Roman Regular" w:hAnsi="Times New Roman Regular" w:cs="Times New Roman Regular"/>
              </w:rPr>
              <w:t>上机时</w:t>
            </w:r>
          </w:p>
        </w:tc>
        <w:tc>
          <w:tcPr>
            <w:tcW w:w="1715" w:type="dxa"/>
            <w:gridSpan w:val="3"/>
          </w:tcPr>
          <w:p w14:paraId="696E51EB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1682" w:type="dxa"/>
            <w:gridSpan w:val="3"/>
          </w:tcPr>
          <w:p w14:paraId="4849846E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73548856" w14:textId="77777777">
        <w:trPr>
          <w:jc w:val="center"/>
        </w:trPr>
        <w:tc>
          <w:tcPr>
            <w:tcW w:w="1848" w:type="dxa"/>
            <w:gridSpan w:val="2"/>
          </w:tcPr>
          <w:p w14:paraId="52D4D832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</w:t>
            </w:r>
          </w:p>
        </w:tc>
        <w:tc>
          <w:tcPr>
            <w:tcW w:w="5466" w:type="dxa"/>
            <w:gridSpan w:val="6"/>
          </w:tcPr>
          <w:p w14:paraId="4A76E37C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 ≥ 14 mm</w:t>
            </w:r>
            <w:r>
              <w:rPr>
                <w:rFonts w:ascii="Times New Roman Regular" w:hAnsi="Times New Roman Regular" w:cs="Times New Roman Regular"/>
              </w:rPr>
              <w:t>，无急性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扩张</w:t>
            </w:r>
          </w:p>
        </w:tc>
        <w:tc>
          <w:tcPr>
            <w:tcW w:w="1715" w:type="dxa"/>
            <w:gridSpan w:val="3"/>
          </w:tcPr>
          <w:p w14:paraId="4E01E669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TAPSE____</w:t>
            </w:r>
          </w:p>
        </w:tc>
        <w:tc>
          <w:tcPr>
            <w:tcW w:w="1682" w:type="dxa"/>
            <w:gridSpan w:val="3"/>
          </w:tcPr>
          <w:p w14:paraId="39F1263B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37A535AE" w14:textId="77777777">
        <w:trPr>
          <w:jc w:val="center"/>
        </w:trPr>
        <w:tc>
          <w:tcPr>
            <w:tcW w:w="10711" w:type="dxa"/>
            <w:gridSpan w:val="14"/>
            <w:shd w:val="clear" w:color="auto" w:fill="DAE9F7" w:themeFill="text2" w:themeFillTint="1A"/>
          </w:tcPr>
          <w:p w14:paraId="0CFF4275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4.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拔管后超声排查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54416" w14:paraId="7EF436BF" w14:textId="77777777">
        <w:trPr>
          <w:jc w:val="center"/>
        </w:trPr>
        <w:tc>
          <w:tcPr>
            <w:tcW w:w="1681" w:type="dxa"/>
            <w:shd w:val="clear" w:color="auto" w:fill="DAE9F7" w:themeFill="text2" w:themeFillTint="1A"/>
          </w:tcPr>
          <w:p w14:paraId="5809305F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3740" w:type="dxa"/>
            <w:gridSpan w:val="5"/>
            <w:shd w:val="clear" w:color="auto" w:fill="DAE9F7" w:themeFill="text2" w:themeFillTint="1A"/>
          </w:tcPr>
          <w:p w14:paraId="73919662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评估内容</w:t>
            </w:r>
          </w:p>
        </w:tc>
        <w:tc>
          <w:tcPr>
            <w:tcW w:w="4386" w:type="dxa"/>
            <w:gridSpan w:val="7"/>
            <w:shd w:val="clear" w:color="auto" w:fill="DAE9F7" w:themeFill="text2" w:themeFillTint="1A"/>
          </w:tcPr>
          <w:p w14:paraId="334320B1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  <w:tc>
          <w:tcPr>
            <w:tcW w:w="904" w:type="dxa"/>
            <w:shd w:val="clear" w:color="auto" w:fill="DAE9F7" w:themeFill="text2" w:themeFillTint="1A"/>
          </w:tcPr>
          <w:p w14:paraId="314A0024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达标？</w:t>
            </w:r>
          </w:p>
        </w:tc>
      </w:tr>
      <w:tr w:rsidR="00B54416" w14:paraId="507105DB" w14:textId="77777777">
        <w:trPr>
          <w:jc w:val="center"/>
        </w:trPr>
        <w:tc>
          <w:tcPr>
            <w:tcW w:w="1681" w:type="dxa"/>
            <w:vAlign w:val="center"/>
          </w:tcPr>
          <w:p w14:paraId="79E53D23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拔管后即刻</w:t>
            </w:r>
          </w:p>
        </w:tc>
        <w:tc>
          <w:tcPr>
            <w:tcW w:w="3740" w:type="dxa"/>
            <w:gridSpan w:val="5"/>
            <w:vAlign w:val="center"/>
          </w:tcPr>
          <w:p w14:paraId="6A675C6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穿刺点血肿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活动性出血</w:t>
            </w:r>
          </w:p>
        </w:tc>
        <w:tc>
          <w:tcPr>
            <w:tcW w:w="4386" w:type="dxa"/>
            <w:gridSpan w:val="7"/>
            <w:vAlign w:val="center"/>
          </w:tcPr>
          <w:p w14:paraId="1A4FC809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904" w:type="dxa"/>
            <w:vAlign w:val="center"/>
          </w:tcPr>
          <w:p w14:paraId="01B9D019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□</w:t>
            </w:r>
          </w:p>
        </w:tc>
      </w:tr>
      <w:tr w:rsidR="00B54416" w14:paraId="46260586" w14:textId="77777777">
        <w:trPr>
          <w:jc w:val="center"/>
        </w:trPr>
        <w:tc>
          <w:tcPr>
            <w:tcW w:w="1681" w:type="dxa"/>
            <w:vMerge w:val="restart"/>
            <w:vAlign w:val="center"/>
          </w:tcPr>
          <w:p w14:paraId="1AFA73F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24h</w:t>
            </w:r>
          </w:p>
        </w:tc>
        <w:tc>
          <w:tcPr>
            <w:tcW w:w="3740" w:type="dxa"/>
            <w:gridSpan w:val="5"/>
            <w:vAlign w:val="center"/>
          </w:tcPr>
          <w:p w14:paraId="153E6C59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 xml:space="preserve"> / AVF / DVT/</w:t>
            </w:r>
            <w:r>
              <w:rPr>
                <w:rFonts w:ascii="Times New Roman Regular" w:hAnsi="Times New Roman Regular" w:cs="Times New Roman Regular"/>
              </w:rPr>
              <w:t>血管狭窄</w:t>
            </w:r>
          </w:p>
        </w:tc>
        <w:tc>
          <w:tcPr>
            <w:tcW w:w="4386" w:type="dxa"/>
            <w:gridSpan w:val="7"/>
            <w:vAlign w:val="center"/>
          </w:tcPr>
          <w:p w14:paraId="16CF419D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假性瘤</w:t>
            </w:r>
            <w:r>
              <w:rPr>
                <w:rFonts w:ascii="Times New Roman Regular" w:hAnsi="Times New Roman Regular" w:cs="Times New Roman Regular"/>
              </w:rPr>
              <w:t xml:space="preserve"> □AVF □DVT □</w:t>
            </w:r>
            <w:r>
              <w:rPr>
                <w:rFonts w:ascii="Times New Roman Regular" w:hAnsi="Times New Roman Regular" w:cs="Times New Roman Regular"/>
              </w:rPr>
              <w:t>狭窄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</w:p>
        </w:tc>
        <w:tc>
          <w:tcPr>
            <w:tcW w:w="904" w:type="dxa"/>
            <w:vAlign w:val="center"/>
          </w:tcPr>
          <w:p w14:paraId="2814EF1D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528DF4B1" w14:textId="77777777">
        <w:trPr>
          <w:jc w:val="center"/>
        </w:trPr>
        <w:tc>
          <w:tcPr>
            <w:tcW w:w="1681" w:type="dxa"/>
            <w:vMerge/>
            <w:vAlign w:val="center"/>
          </w:tcPr>
          <w:p w14:paraId="3BAEC54A" w14:textId="77777777" w:rsidR="00B54416" w:rsidRDefault="00B5441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40" w:type="dxa"/>
            <w:gridSpan w:val="5"/>
            <w:vAlign w:val="center"/>
          </w:tcPr>
          <w:p w14:paraId="3AD37908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RA/RV 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4386" w:type="dxa"/>
            <w:gridSpan w:val="7"/>
            <w:vAlign w:val="center"/>
          </w:tcPr>
          <w:p w14:paraId="5DD6F6E1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904" w:type="dxa"/>
            <w:vAlign w:val="center"/>
          </w:tcPr>
          <w:p w14:paraId="1ACA00D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58BF3118" w14:textId="77777777">
        <w:trPr>
          <w:jc w:val="center"/>
        </w:trPr>
        <w:tc>
          <w:tcPr>
            <w:tcW w:w="1681" w:type="dxa"/>
            <w:vMerge/>
            <w:vAlign w:val="center"/>
          </w:tcPr>
          <w:p w14:paraId="2AF10EEE" w14:textId="77777777" w:rsidR="00B54416" w:rsidRDefault="00B5441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40" w:type="dxa"/>
            <w:gridSpan w:val="5"/>
            <w:vAlign w:val="center"/>
          </w:tcPr>
          <w:p w14:paraId="7CD69820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右向左分流（</w:t>
            </w:r>
            <w:r>
              <w:rPr>
                <w:rFonts w:ascii="Times New Roman Regular" w:hAnsi="Times New Roman Regular" w:cs="Times New Roman Regular"/>
              </w:rPr>
              <w:t xml:space="preserve">ELSO 2026 </w:t>
            </w:r>
            <w:r>
              <w:rPr>
                <w:rFonts w:ascii="Times New Roman Regular" w:hAnsi="Times New Roman Regular" w:cs="Times New Roman Regular"/>
              </w:rPr>
              <w:t>新增；</w:t>
            </w: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反复撤机失败者尤需查）</w:t>
            </w:r>
          </w:p>
        </w:tc>
        <w:tc>
          <w:tcPr>
            <w:tcW w:w="4386" w:type="dxa"/>
            <w:gridSpan w:val="7"/>
            <w:vAlign w:val="center"/>
          </w:tcPr>
          <w:p w14:paraId="4F96F16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904" w:type="dxa"/>
            <w:vAlign w:val="center"/>
          </w:tcPr>
          <w:p w14:paraId="6CB78D93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33867EDE" w14:textId="77777777">
        <w:trPr>
          <w:jc w:val="center"/>
        </w:trPr>
        <w:tc>
          <w:tcPr>
            <w:tcW w:w="1681" w:type="dxa"/>
            <w:vMerge/>
            <w:vAlign w:val="center"/>
          </w:tcPr>
          <w:p w14:paraId="39CB46C0" w14:textId="77777777" w:rsidR="00B54416" w:rsidRDefault="00B5441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40" w:type="dxa"/>
            <w:gridSpan w:val="5"/>
            <w:vAlign w:val="center"/>
          </w:tcPr>
          <w:p w14:paraId="46661635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心脏超声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(VA)</w:t>
            </w:r>
            <w:proofErr w:type="gramEnd"/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 xml:space="preserve">LVEF/LV </w:t>
            </w:r>
            <w:r>
              <w:rPr>
                <w:rFonts w:ascii="Times New Roman Regular" w:hAnsi="Times New Roman Regular" w:cs="Times New Roman Regular"/>
              </w:rPr>
              <w:t>大小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</w:t>
            </w:r>
          </w:p>
        </w:tc>
        <w:tc>
          <w:tcPr>
            <w:tcW w:w="4386" w:type="dxa"/>
            <w:gridSpan w:val="7"/>
            <w:vAlign w:val="center"/>
          </w:tcPr>
          <w:p w14:paraId="556EBCA7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LVEF____%/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LVEDD____mm</w:t>
            </w:r>
            <w:proofErr w:type="spellEnd"/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</w:t>
            </w:r>
            <w:r>
              <w:rPr>
                <w:rFonts w:ascii="Times New Roman Regular" w:hAnsi="Times New Roman Regular" w:cs="Times New Roman Regular"/>
              </w:rPr>
              <w:t>____mm</w:t>
            </w:r>
          </w:p>
        </w:tc>
        <w:tc>
          <w:tcPr>
            <w:tcW w:w="904" w:type="dxa"/>
            <w:vAlign w:val="center"/>
          </w:tcPr>
          <w:p w14:paraId="144844DD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43EAF324" w14:textId="77777777">
        <w:trPr>
          <w:jc w:val="center"/>
        </w:trPr>
        <w:tc>
          <w:tcPr>
            <w:tcW w:w="1681" w:type="dxa"/>
            <w:vMerge/>
            <w:vAlign w:val="center"/>
          </w:tcPr>
          <w:p w14:paraId="49BDE769" w14:textId="77777777" w:rsidR="00B54416" w:rsidRDefault="00B5441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40" w:type="dxa"/>
            <w:gridSpan w:val="5"/>
            <w:vAlign w:val="center"/>
          </w:tcPr>
          <w:p w14:paraId="15637C0B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  <w:r>
              <w:rPr>
                <w:rFonts w:ascii="Times New Roman Regular" w:hAnsi="Times New Roman Regular" w:cs="Times New Roman Regular"/>
              </w:rPr>
              <w:t>(VV</w:t>
            </w:r>
            <w:r>
              <w:rPr>
                <w:rFonts w:ascii="Times New Roman Regular" w:hAnsi="Times New Roman Regular" w:cs="Times New Roman Regular"/>
              </w:rPr>
              <w:t>）：通气趋势</w:t>
            </w:r>
          </w:p>
        </w:tc>
        <w:tc>
          <w:tcPr>
            <w:tcW w:w="4386" w:type="dxa"/>
            <w:gridSpan w:val="7"/>
            <w:vAlign w:val="center"/>
          </w:tcPr>
          <w:p w14:paraId="249A5DC2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改善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稳定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恶化</w:t>
            </w:r>
          </w:p>
        </w:tc>
        <w:tc>
          <w:tcPr>
            <w:tcW w:w="904" w:type="dxa"/>
            <w:vAlign w:val="center"/>
          </w:tcPr>
          <w:p w14:paraId="510B91F3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B54416" w14:paraId="6A1C4440" w14:textId="77777777">
        <w:trPr>
          <w:jc w:val="center"/>
        </w:trPr>
        <w:tc>
          <w:tcPr>
            <w:tcW w:w="1681" w:type="dxa"/>
            <w:vAlign w:val="center"/>
          </w:tcPr>
          <w:p w14:paraId="277E7A15" w14:textId="77777777" w:rsidR="00B54416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>48-72h</w:t>
            </w:r>
          </w:p>
        </w:tc>
        <w:tc>
          <w:tcPr>
            <w:tcW w:w="3740" w:type="dxa"/>
            <w:gridSpan w:val="5"/>
            <w:vAlign w:val="center"/>
          </w:tcPr>
          <w:p w14:paraId="3A1E2E7A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血管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肺超声随访</w:t>
            </w:r>
          </w:p>
        </w:tc>
        <w:tc>
          <w:tcPr>
            <w:tcW w:w="4386" w:type="dxa"/>
            <w:gridSpan w:val="7"/>
            <w:vAlign w:val="center"/>
          </w:tcPr>
          <w:p w14:paraId="32E9D6A9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结果</w:t>
            </w:r>
          </w:p>
        </w:tc>
        <w:tc>
          <w:tcPr>
            <w:tcW w:w="904" w:type="dxa"/>
            <w:vAlign w:val="center"/>
          </w:tcPr>
          <w:p w14:paraId="4FDCF127" w14:textId="77777777" w:rsidR="00B54416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14:paraId="5C7EC03A" w14:textId="77777777" w:rsidR="008A31A0" w:rsidRPr="008A31A0" w:rsidRDefault="008A31A0" w:rsidP="008A31A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 w:rsidRPr="008A31A0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2026 </w:t>
      </w:r>
      <w:r w:rsidRPr="008A31A0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强调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：拔管后必须系统超声检查原插管部位和腔静脉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插管相关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DVT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proofErr w:type="spellStart"/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CaDVT</w:t>
      </w:r>
      <w:proofErr w:type="spellEnd"/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）发生率高，即使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 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期间抗凝也不可省略；如发现血栓，可能需要继续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启动治疗性抗凝。</w:t>
      </w:r>
    </w:p>
    <w:p w14:paraId="3351021A" w14:textId="577C8DA0" w:rsidR="008A31A0" w:rsidRPr="008A31A0" w:rsidRDefault="008A31A0" w:rsidP="008A31A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34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重症超声可视化管理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SOP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打卡单：撤机前后评估</w:t>
      </w:r>
      <w:proofErr w:type="gramStart"/>
      <w:r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(2)</w:t>
      </w:r>
      <w:proofErr w:type="gramEnd"/>
    </w:p>
    <w:tbl>
      <w:tblPr>
        <w:tblStyle w:val="ab"/>
        <w:tblW w:w="10711" w:type="dxa"/>
        <w:jc w:val="center"/>
        <w:tblLook w:val="04A0" w:firstRow="1" w:lastRow="0" w:firstColumn="1" w:lastColumn="0" w:noHBand="0" w:noVBand="1"/>
      </w:tblPr>
      <w:tblGrid>
        <w:gridCol w:w="2106"/>
        <w:gridCol w:w="724"/>
        <w:gridCol w:w="1843"/>
        <w:gridCol w:w="610"/>
        <w:gridCol w:w="3323"/>
        <w:gridCol w:w="745"/>
        <w:gridCol w:w="1360"/>
      </w:tblGrid>
      <w:tr w:rsidR="008A31A0" w14:paraId="40B11116" w14:textId="77777777" w:rsidTr="00B97B98">
        <w:trPr>
          <w:jc w:val="center"/>
        </w:trPr>
        <w:tc>
          <w:tcPr>
            <w:tcW w:w="10711" w:type="dxa"/>
            <w:gridSpan w:val="7"/>
            <w:shd w:val="clear" w:color="auto" w:fill="DAE9F7" w:themeFill="text2" w:themeFillTint="1A"/>
          </w:tcPr>
          <w:p w14:paraId="5BD2CA8B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心脏超声评估报告</w:t>
            </w:r>
          </w:p>
        </w:tc>
      </w:tr>
      <w:tr w:rsidR="008A31A0" w14:paraId="367DA89A" w14:textId="77777777" w:rsidTr="008A31A0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</w:tcPr>
          <w:p w14:paraId="63E9439E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6521" w:type="dxa"/>
            <w:gridSpan w:val="4"/>
            <w:shd w:val="clear" w:color="auto" w:fill="DAE9F7" w:themeFill="text2" w:themeFillTint="1A"/>
          </w:tcPr>
          <w:p w14:paraId="06D4014F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具体内容</w:t>
            </w:r>
          </w:p>
        </w:tc>
        <w:tc>
          <w:tcPr>
            <w:tcW w:w="1360" w:type="dxa"/>
            <w:shd w:val="clear" w:color="auto" w:fill="DAE9F7" w:themeFill="text2" w:themeFillTint="1A"/>
          </w:tcPr>
          <w:p w14:paraId="0E42DF50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完成？</w:t>
            </w:r>
          </w:p>
        </w:tc>
      </w:tr>
      <w:tr w:rsidR="008A31A0" w14:paraId="0EB5947E" w14:textId="77777777" w:rsidTr="008A31A0">
        <w:trPr>
          <w:jc w:val="center"/>
        </w:trPr>
        <w:tc>
          <w:tcPr>
            <w:tcW w:w="2830" w:type="dxa"/>
            <w:gridSpan w:val="2"/>
          </w:tcPr>
          <w:p w14:paraId="0DB9D9B1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</w:p>
        </w:tc>
        <w:tc>
          <w:tcPr>
            <w:tcW w:w="6521" w:type="dxa"/>
            <w:gridSpan w:val="4"/>
          </w:tcPr>
          <w:p w14:paraId="2DE10231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本次</w:t>
            </w:r>
            <w:r>
              <w:rPr>
                <w:rFonts w:ascii="Times New Roman Regular" w:hAnsi="Times New Roman Regular" w:cs="Times New Roman Regular"/>
              </w:rPr>
              <w:t>____mm</w:t>
            </w:r>
            <w:r>
              <w:rPr>
                <w:rFonts w:ascii="Times New Roman Regular" w:hAnsi="Times New Roman Regular" w:cs="Times New Roman Regular"/>
              </w:rPr>
              <w:t>（上次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，基线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→ □</w:t>
            </w:r>
            <w:r>
              <w:rPr>
                <w:rFonts w:ascii="Times New Roman Regular" w:hAnsi="Times New Roman Regular" w:cs="Times New Roman Regular"/>
              </w:rPr>
              <w:t>增大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无变化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减小</w:t>
            </w:r>
          </w:p>
        </w:tc>
        <w:tc>
          <w:tcPr>
            <w:tcW w:w="1360" w:type="dxa"/>
          </w:tcPr>
          <w:p w14:paraId="2C1DCFB1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8A31A0" w14:paraId="7E940FBA" w14:textId="77777777" w:rsidTr="008A31A0">
        <w:trPr>
          <w:jc w:val="center"/>
        </w:trPr>
        <w:tc>
          <w:tcPr>
            <w:tcW w:w="2830" w:type="dxa"/>
            <w:gridSpan w:val="2"/>
          </w:tcPr>
          <w:p w14:paraId="670E5B6C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</w:t>
            </w:r>
          </w:p>
        </w:tc>
        <w:tc>
          <w:tcPr>
            <w:tcW w:w="6521" w:type="dxa"/>
            <w:gridSpan w:val="4"/>
          </w:tcPr>
          <w:p w14:paraId="2CD61A2C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每次都开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完全不开（已持续</w:t>
            </w:r>
            <w:r>
              <w:rPr>
                <w:rFonts w:ascii="Times New Roman Regular" w:hAnsi="Times New Roman Regular" w:cs="Times New Roman Regular"/>
              </w:rPr>
              <w:t xml:space="preserve"> ____ 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360" w:type="dxa"/>
          </w:tcPr>
          <w:p w14:paraId="2CB6DEF4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8A31A0" w14:paraId="1C6ED694" w14:textId="77777777" w:rsidTr="008A31A0">
        <w:trPr>
          <w:jc w:val="center"/>
        </w:trPr>
        <w:tc>
          <w:tcPr>
            <w:tcW w:w="2830" w:type="dxa"/>
            <w:gridSpan w:val="2"/>
          </w:tcPr>
          <w:p w14:paraId="112C51A7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</w:p>
        </w:tc>
        <w:tc>
          <w:tcPr>
            <w:tcW w:w="6521" w:type="dxa"/>
            <w:gridSpan w:val="4"/>
          </w:tcPr>
          <w:p w14:paraId="6C45298A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本次</w:t>
            </w:r>
            <w:r>
              <w:rPr>
                <w:rFonts w:ascii="Times New Roman Regular" w:hAnsi="Times New Roman Regular" w:cs="Times New Roman Regular"/>
              </w:rPr>
              <w:t xml:space="preserve"> ____ %</w:t>
            </w:r>
            <w:r>
              <w:rPr>
                <w:rFonts w:ascii="Times New Roman Regular" w:hAnsi="Times New Roman Regular" w:cs="Times New Roman Regular"/>
              </w:rPr>
              <w:t>（上次</w:t>
            </w:r>
            <w:r>
              <w:rPr>
                <w:rFonts w:ascii="Times New Roman Regular" w:hAnsi="Times New Roman Regular" w:cs="Times New Roman Regular"/>
              </w:rPr>
              <w:t xml:space="preserve"> ____ %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360" w:type="dxa"/>
          </w:tcPr>
          <w:p w14:paraId="345783FA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8A31A0" w14:paraId="30749E8A" w14:textId="77777777" w:rsidTr="008A31A0">
        <w:trPr>
          <w:jc w:val="center"/>
        </w:trPr>
        <w:tc>
          <w:tcPr>
            <w:tcW w:w="2830" w:type="dxa"/>
            <w:gridSpan w:val="2"/>
          </w:tcPr>
          <w:p w14:paraId="632AAD8D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6521" w:type="dxa"/>
            <w:gridSpan w:val="4"/>
          </w:tcPr>
          <w:p w14:paraId="7750E67E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本次</w:t>
            </w:r>
            <w:r>
              <w:rPr>
                <w:rFonts w:ascii="Times New Roman Regular" w:hAnsi="Times New Roman Regular" w:cs="Times New Roman Regular"/>
              </w:rPr>
              <w:t xml:space="preserve"> ____ cm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达标</w:t>
            </w:r>
            <w:r>
              <w:rPr>
                <w:rFonts w:ascii="Times New Roman Regular" w:hAnsi="Times New Roman Regular" w:cs="Times New Roman Regular"/>
              </w:rPr>
              <w:t xml:space="preserve"> □&lt;10→</w:t>
            </w:r>
            <w:r>
              <w:rPr>
                <w:rFonts w:ascii="Times New Roman Regular" w:hAnsi="Times New Roman Regular" w:cs="Times New Roman Regular"/>
              </w:rPr>
              <w:t>减压评估）</w:t>
            </w:r>
          </w:p>
        </w:tc>
        <w:tc>
          <w:tcPr>
            <w:tcW w:w="1360" w:type="dxa"/>
          </w:tcPr>
          <w:p w14:paraId="75A75BAB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8A31A0" w14:paraId="3491B415" w14:textId="77777777" w:rsidTr="008A31A0">
        <w:trPr>
          <w:jc w:val="center"/>
        </w:trPr>
        <w:tc>
          <w:tcPr>
            <w:tcW w:w="2830" w:type="dxa"/>
            <w:gridSpan w:val="2"/>
          </w:tcPr>
          <w:p w14:paraId="04F2F1DF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自显影</w:t>
            </w:r>
          </w:p>
        </w:tc>
        <w:tc>
          <w:tcPr>
            <w:tcW w:w="6521" w:type="dxa"/>
            <w:gridSpan w:val="4"/>
          </w:tcPr>
          <w:p w14:paraId="7735B467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360" w:type="dxa"/>
          </w:tcPr>
          <w:p w14:paraId="6256BCB1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8A31A0" w14:paraId="5C9D815A" w14:textId="77777777" w:rsidTr="008A31A0">
        <w:trPr>
          <w:jc w:val="center"/>
        </w:trPr>
        <w:tc>
          <w:tcPr>
            <w:tcW w:w="2830" w:type="dxa"/>
            <w:gridSpan w:val="2"/>
          </w:tcPr>
          <w:p w14:paraId="54B6650A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内血栓</w:t>
            </w:r>
          </w:p>
        </w:tc>
        <w:tc>
          <w:tcPr>
            <w:tcW w:w="6521" w:type="dxa"/>
            <w:gridSpan w:val="4"/>
          </w:tcPr>
          <w:p w14:paraId="744F218C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1360" w:type="dxa"/>
          </w:tcPr>
          <w:p w14:paraId="1AC6EDCD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8A31A0" w14:paraId="3F233C60" w14:textId="77777777" w:rsidTr="008A31A0">
        <w:trPr>
          <w:jc w:val="center"/>
        </w:trPr>
        <w:tc>
          <w:tcPr>
            <w:tcW w:w="2830" w:type="dxa"/>
            <w:gridSpan w:val="2"/>
          </w:tcPr>
          <w:p w14:paraId="21783629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</w:p>
        </w:tc>
        <w:tc>
          <w:tcPr>
            <w:tcW w:w="6521" w:type="dxa"/>
            <w:gridSpan w:val="4"/>
          </w:tcPr>
          <w:p w14:paraId="1BC27BEB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本次</w:t>
            </w:r>
            <w:r>
              <w:rPr>
                <w:rFonts w:ascii="Times New Roman Regular" w:hAnsi="Times New Roman Regular" w:cs="Times New Roman Regular"/>
              </w:rPr>
              <w:t xml:space="preserve"> ____ mm</w:t>
            </w:r>
            <w:r>
              <w:rPr>
                <w:rFonts w:ascii="Times New Roman Regular" w:hAnsi="Times New Roman Regular" w:cs="Times New Roman Regular"/>
              </w:rPr>
              <w:t>（上次</w:t>
            </w:r>
            <w:r>
              <w:rPr>
                <w:rFonts w:ascii="Times New Roman Regular" w:hAnsi="Times New Roman Regular" w:cs="Times New Roman Regular"/>
              </w:rPr>
              <w:t xml:space="preserve"> 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360" w:type="dxa"/>
          </w:tcPr>
          <w:p w14:paraId="0F18A29E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8A31A0" w14:paraId="295852F4" w14:textId="77777777" w:rsidTr="008A31A0">
        <w:trPr>
          <w:jc w:val="center"/>
        </w:trPr>
        <w:tc>
          <w:tcPr>
            <w:tcW w:w="2830" w:type="dxa"/>
            <w:gridSpan w:val="2"/>
          </w:tcPr>
          <w:p w14:paraId="45CFF276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RV</w:t>
            </w:r>
            <w:r>
              <w:rPr>
                <w:rFonts w:ascii="Times New Roman Regular" w:hAnsi="Times New Roman Regular" w:cs="Times New Roman Regular"/>
              </w:rPr>
              <w:t>功能</w:t>
            </w:r>
          </w:p>
        </w:tc>
        <w:tc>
          <w:tcPr>
            <w:tcW w:w="6521" w:type="dxa"/>
            <w:gridSpan w:val="4"/>
          </w:tcPr>
          <w:p w14:paraId="55956C90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减低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运动障碍</w:t>
            </w:r>
          </w:p>
        </w:tc>
        <w:tc>
          <w:tcPr>
            <w:tcW w:w="1360" w:type="dxa"/>
          </w:tcPr>
          <w:p w14:paraId="6072A607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8A31A0" w14:paraId="5C01BF41" w14:textId="77777777" w:rsidTr="008A31A0">
        <w:trPr>
          <w:jc w:val="center"/>
        </w:trPr>
        <w:tc>
          <w:tcPr>
            <w:tcW w:w="2830" w:type="dxa"/>
            <w:gridSpan w:val="2"/>
          </w:tcPr>
          <w:p w14:paraId="3C733082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TR</w:t>
            </w:r>
          </w:p>
        </w:tc>
        <w:tc>
          <w:tcPr>
            <w:tcW w:w="6521" w:type="dxa"/>
            <w:gridSpan w:val="4"/>
          </w:tcPr>
          <w:p w14:paraId="2A18CB36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微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360" w:type="dxa"/>
          </w:tcPr>
          <w:p w14:paraId="1438A43F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8A31A0" w14:paraId="42D6A392" w14:textId="77777777" w:rsidTr="008A31A0">
        <w:trPr>
          <w:jc w:val="center"/>
        </w:trPr>
        <w:tc>
          <w:tcPr>
            <w:tcW w:w="2830" w:type="dxa"/>
            <w:gridSpan w:val="2"/>
          </w:tcPr>
          <w:p w14:paraId="4A130D8F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6521" w:type="dxa"/>
            <w:gridSpan w:val="4"/>
          </w:tcPr>
          <w:p w14:paraId="57FC04D5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____ mm</w:t>
            </w:r>
          </w:p>
        </w:tc>
        <w:tc>
          <w:tcPr>
            <w:tcW w:w="1360" w:type="dxa"/>
          </w:tcPr>
          <w:p w14:paraId="7A525011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8A31A0" w14:paraId="5EB21484" w14:textId="77777777" w:rsidTr="008A31A0">
        <w:trPr>
          <w:jc w:val="center"/>
        </w:trPr>
        <w:tc>
          <w:tcPr>
            <w:tcW w:w="2830" w:type="dxa"/>
            <w:gridSpan w:val="2"/>
          </w:tcPr>
          <w:p w14:paraId="3F4DFA92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肺水肿</w:t>
            </w:r>
          </w:p>
        </w:tc>
        <w:tc>
          <w:tcPr>
            <w:tcW w:w="6521" w:type="dxa"/>
            <w:gridSpan w:val="4"/>
          </w:tcPr>
          <w:p w14:paraId="2D928769" w14:textId="77777777" w:rsidR="008A31A0" w:rsidRDefault="008A31A0" w:rsidP="00B97B9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360" w:type="dxa"/>
          </w:tcPr>
          <w:p w14:paraId="69618ED9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8A31A0" w14:paraId="0C6A6F75" w14:textId="77777777" w:rsidTr="00B97B98">
        <w:trPr>
          <w:jc w:val="center"/>
        </w:trPr>
        <w:tc>
          <w:tcPr>
            <w:tcW w:w="10711" w:type="dxa"/>
            <w:gridSpan w:val="7"/>
            <w:shd w:val="clear" w:color="auto" w:fill="DAE9F7"/>
          </w:tcPr>
          <w:p w14:paraId="70C9E531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综合判断</w:t>
            </w:r>
          </w:p>
        </w:tc>
      </w:tr>
      <w:tr w:rsidR="008A31A0" w14:paraId="0B674F19" w14:textId="77777777" w:rsidTr="008A31A0">
        <w:trPr>
          <w:jc w:val="center"/>
        </w:trPr>
        <w:tc>
          <w:tcPr>
            <w:tcW w:w="2830" w:type="dxa"/>
            <w:gridSpan w:val="2"/>
          </w:tcPr>
          <w:p w14:paraId="6A428948" w14:textId="7CCD68D2" w:rsidR="008A31A0" w:rsidRDefault="008A31A0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心脏在恢复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</w:p>
        </w:tc>
        <w:tc>
          <w:tcPr>
            <w:tcW w:w="2453" w:type="dxa"/>
            <w:gridSpan w:val="2"/>
          </w:tcPr>
          <w:p w14:paraId="15998EB0" w14:textId="50200858" w:rsidR="008A31A0" w:rsidRDefault="008A31A0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无明显变化</w:t>
            </w:r>
          </w:p>
        </w:tc>
        <w:tc>
          <w:tcPr>
            <w:tcW w:w="5428" w:type="dxa"/>
            <w:gridSpan w:val="3"/>
          </w:tcPr>
          <w:p w14:paraId="3F03AF42" w14:textId="77777777" w:rsidR="008A31A0" w:rsidRDefault="008A31A0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LV </w:t>
            </w:r>
            <w:r>
              <w:rPr>
                <w:rFonts w:ascii="Times New Roman Regular" w:hAnsi="Times New Roman Regular" w:cs="Times New Roman Regular"/>
              </w:rPr>
              <w:t>有扩张倾向</w:t>
            </w:r>
          </w:p>
        </w:tc>
      </w:tr>
      <w:tr w:rsidR="008A31A0" w14:paraId="035E06D8" w14:textId="77777777" w:rsidTr="008A31A0">
        <w:trPr>
          <w:jc w:val="center"/>
        </w:trPr>
        <w:tc>
          <w:tcPr>
            <w:tcW w:w="2830" w:type="dxa"/>
            <w:gridSpan w:val="2"/>
          </w:tcPr>
          <w:p w14:paraId="15521693" w14:textId="6F3B4702" w:rsidR="008A31A0" w:rsidRDefault="008A31A0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自显影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强化抗凝</w:t>
            </w:r>
          </w:p>
        </w:tc>
        <w:tc>
          <w:tcPr>
            <w:tcW w:w="2453" w:type="dxa"/>
            <w:gridSpan w:val="2"/>
          </w:tcPr>
          <w:p w14:paraId="0938CA7D" w14:textId="77777777" w:rsidR="008A31A0" w:rsidRDefault="008A31A0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RV </w:t>
            </w:r>
            <w:r>
              <w:rPr>
                <w:rFonts w:ascii="Times New Roman Regular" w:hAnsi="Times New Roman Regular" w:cs="Times New Roman Regular"/>
              </w:rPr>
              <w:t>功能恶化</w:t>
            </w:r>
          </w:p>
        </w:tc>
        <w:tc>
          <w:tcPr>
            <w:tcW w:w="5428" w:type="dxa"/>
            <w:gridSpan w:val="3"/>
          </w:tcPr>
          <w:p w14:paraId="62BCE304" w14:textId="77777777" w:rsidR="008A31A0" w:rsidRDefault="008A31A0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LV </w:t>
            </w:r>
            <w:r>
              <w:rPr>
                <w:rFonts w:ascii="Times New Roman Regular" w:hAnsi="Times New Roman Regular" w:cs="Times New Roman Regular"/>
              </w:rPr>
              <w:t>减压触发标准达标（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条）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立即评估</w:t>
            </w:r>
          </w:p>
        </w:tc>
      </w:tr>
      <w:tr w:rsidR="0080087B" w14:paraId="3A74E1B8" w14:textId="77777777" w:rsidTr="008A31A0">
        <w:trPr>
          <w:jc w:val="center"/>
        </w:trPr>
        <w:tc>
          <w:tcPr>
            <w:tcW w:w="2830" w:type="dxa"/>
            <w:gridSpan w:val="2"/>
          </w:tcPr>
          <w:p w14:paraId="68084BD8" w14:textId="77777777" w:rsidR="0080087B" w:rsidRDefault="0080087B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453" w:type="dxa"/>
            <w:gridSpan w:val="2"/>
          </w:tcPr>
          <w:p w14:paraId="21529E7F" w14:textId="77777777" w:rsidR="0080087B" w:rsidRDefault="0080087B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428" w:type="dxa"/>
            <w:gridSpan w:val="3"/>
          </w:tcPr>
          <w:p w14:paraId="79973FBB" w14:textId="77777777" w:rsidR="0080087B" w:rsidRDefault="0080087B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</w:tr>
      <w:tr w:rsidR="008A31A0" w14:paraId="344B791B" w14:textId="77777777" w:rsidTr="00B97B98">
        <w:trPr>
          <w:jc w:val="center"/>
        </w:trPr>
        <w:tc>
          <w:tcPr>
            <w:tcW w:w="10711" w:type="dxa"/>
            <w:gridSpan w:val="7"/>
            <w:shd w:val="clear" w:color="auto" w:fill="DAE9F7"/>
          </w:tcPr>
          <w:p w14:paraId="49393FA5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建议</w:t>
            </w:r>
          </w:p>
        </w:tc>
      </w:tr>
      <w:tr w:rsidR="008A31A0" w14:paraId="7AC8C634" w14:textId="77777777" w:rsidTr="008A31A0">
        <w:trPr>
          <w:jc w:val="center"/>
        </w:trPr>
        <w:tc>
          <w:tcPr>
            <w:tcW w:w="2106" w:type="dxa"/>
          </w:tcPr>
          <w:p w14:paraId="4E71C452" w14:textId="7D03C2B0" w:rsidR="008A31A0" w:rsidRDefault="008A31A0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继续当前</w:t>
            </w:r>
            <w:r>
              <w:rPr>
                <w:rFonts w:ascii="Times New Roman Regular" w:hAnsi="Times New Roman Regular" w:cs="Times New Roman Regular"/>
              </w:rPr>
              <w:t xml:space="preserve"> ECMO  </w:t>
            </w:r>
          </w:p>
        </w:tc>
        <w:tc>
          <w:tcPr>
            <w:tcW w:w="2567" w:type="dxa"/>
            <w:gridSpan w:val="2"/>
          </w:tcPr>
          <w:p w14:paraId="7D854A83" w14:textId="7072BE84" w:rsidR="008A31A0" w:rsidRDefault="008A31A0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调整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流量</w:t>
            </w:r>
          </w:p>
        </w:tc>
        <w:tc>
          <w:tcPr>
            <w:tcW w:w="3933" w:type="dxa"/>
            <w:gridSpan w:val="2"/>
          </w:tcPr>
          <w:p w14:paraId="7D8883CA" w14:textId="78A65EE6" w:rsidR="008A31A0" w:rsidRDefault="008A31A0" w:rsidP="008A31A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立即</w:t>
            </w: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减压评估（</w:t>
            </w:r>
            <w:r>
              <w:rPr>
                <w:rFonts w:ascii="Times New Roman Regular" w:hAnsi="Times New Roman Regular" w:cs="Times New Roman Regular"/>
              </w:rPr>
              <w:t>IABP/Impella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105" w:type="dxa"/>
            <w:gridSpan w:val="2"/>
          </w:tcPr>
          <w:p w14:paraId="7934D47D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增加正性肌力药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</w:p>
        </w:tc>
      </w:tr>
      <w:tr w:rsidR="008A31A0" w14:paraId="7CB6CCC3" w14:textId="77777777" w:rsidTr="008A31A0">
        <w:trPr>
          <w:jc w:val="center"/>
        </w:trPr>
        <w:tc>
          <w:tcPr>
            <w:tcW w:w="2106" w:type="dxa"/>
          </w:tcPr>
          <w:p w14:paraId="0368B068" w14:textId="1450DA25" w:rsidR="008A31A0" w:rsidRDefault="008A31A0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降低呼吸机参数</w:t>
            </w:r>
          </w:p>
        </w:tc>
        <w:tc>
          <w:tcPr>
            <w:tcW w:w="2567" w:type="dxa"/>
            <w:gridSpan w:val="2"/>
          </w:tcPr>
          <w:p w14:paraId="62442E77" w14:textId="6BEA6DFB" w:rsidR="008A31A0" w:rsidRDefault="008A31A0" w:rsidP="008A31A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复查超声（</w:t>
            </w:r>
            <w:r>
              <w:rPr>
                <w:rFonts w:ascii="Times New Roman Regular" w:hAnsi="Times New Roman Regular" w:cs="Times New Roman Regular"/>
              </w:rPr>
              <w:t>____ h</w:t>
            </w:r>
            <w:r>
              <w:rPr>
                <w:rFonts w:ascii="Times New Roman Regular" w:hAnsi="Times New Roman Regular" w:cs="Times New Roman Regular"/>
              </w:rPr>
              <w:t>后）</w:t>
            </w:r>
            <w:r>
              <w:rPr>
                <w:rFonts w:ascii="Times New Roman Regular" w:hAnsi="Times New Roman Regular" w:cs="Times New Roman Regular"/>
              </w:rPr>
              <w:t xml:space="preserve">  </w:t>
            </w:r>
          </w:p>
        </w:tc>
        <w:tc>
          <w:tcPr>
            <w:tcW w:w="3933" w:type="dxa"/>
            <w:gridSpan w:val="2"/>
          </w:tcPr>
          <w:p w14:paraId="6CB77D45" w14:textId="77777777" w:rsidR="008A31A0" w:rsidRDefault="008A31A0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联系心脏外科</w:t>
            </w:r>
          </w:p>
        </w:tc>
        <w:tc>
          <w:tcPr>
            <w:tcW w:w="2105" w:type="dxa"/>
            <w:gridSpan w:val="2"/>
          </w:tcPr>
          <w:p w14:paraId="564DAB70" w14:textId="77777777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80087B" w14:paraId="6F61DFB3" w14:textId="77777777" w:rsidTr="008A31A0">
        <w:trPr>
          <w:jc w:val="center"/>
        </w:trPr>
        <w:tc>
          <w:tcPr>
            <w:tcW w:w="2106" w:type="dxa"/>
          </w:tcPr>
          <w:p w14:paraId="300B9EAC" w14:textId="77777777" w:rsidR="0080087B" w:rsidRDefault="0080087B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567" w:type="dxa"/>
            <w:gridSpan w:val="2"/>
          </w:tcPr>
          <w:p w14:paraId="48D2ED5F" w14:textId="77777777" w:rsidR="0080087B" w:rsidRDefault="0080087B" w:rsidP="008A31A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933" w:type="dxa"/>
            <w:gridSpan w:val="2"/>
          </w:tcPr>
          <w:p w14:paraId="5EE93AE3" w14:textId="77777777" w:rsidR="0080087B" w:rsidRDefault="0080087B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05" w:type="dxa"/>
            <w:gridSpan w:val="2"/>
          </w:tcPr>
          <w:p w14:paraId="34850D74" w14:textId="77777777" w:rsidR="0080087B" w:rsidRDefault="0080087B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8A31A0" w14:paraId="2CC2EFA2" w14:textId="77777777" w:rsidTr="008A31A0">
        <w:trPr>
          <w:jc w:val="center"/>
        </w:trPr>
        <w:tc>
          <w:tcPr>
            <w:tcW w:w="10711" w:type="dxa"/>
            <w:gridSpan w:val="7"/>
            <w:shd w:val="clear" w:color="auto" w:fill="DAE9F7" w:themeFill="text2" w:themeFillTint="1A"/>
          </w:tcPr>
          <w:p w14:paraId="1B692BD3" w14:textId="5EF7C186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超声培训与质控要求</w:t>
            </w:r>
          </w:p>
        </w:tc>
      </w:tr>
      <w:tr w:rsidR="008A31A0" w14:paraId="0B24898C" w14:textId="77777777" w:rsidTr="008A31A0">
        <w:trPr>
          <w:jc w:val="center"/>
        </w:trPr>
        <w:tc>
          <w:tcPr>
            <w:tcW w:w="2106" w:type="dxa"/>
            <w:shd w:val="clear" w:color="auto" w:fill="DAE9F7" w:themeFill="text2" w:themeFillTint="1A"/>
          </w:tcPr>
          <w:p w14:paraId="03998CEC" w14:textId="2A019F9B" w:rsidR="008A31A0" w:rsidRDefault="008A31A0" w:rsidP="00B97B9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人员</w:t>
            </w:r>
          </w:p>
        </w:tc>
        <w:tc>
          <w:tcPr>
            <w:tcW w:w="8605" w:type="dxa"/>
            <w:gridSpan w:val="6"/>
            <w:shd w:val="clear" w:color="auto" w:fill="DAE9F7" w:themeFill="text2" w:themeFillTint="1A"/>
          </w:tcPr>
          <w:p w14:paraId="47405C5F" w14:textId="714AD908" w:rsidR="008A31A0" w:rsidRDefault="008A31A0" w:rsidP="00B97B9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最低要求</w:t>
            </w:r>
          </w:p>
        </w:tc>
      </w:tr>
      <w:tr w:rsidR="008A31A0" w14:paraId="373C17C3" w14:textId="77777777" w:rsidTr="00813A52">
        <w:trPr>
          <w:jc w:val="center"/>
        </w:trPr>
        <w:tc>
          <w:tcPr>
            <w:tcW w:w="2106" w:type="dxa"/>
          </w:tcPr>
          <w:p w14:paraId="036AE035" w14:textId="26FD1C99" w:rsidR="008A31A0" w:rsidRDefault="008A31A0" w:rsidP="008A31A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>重症医生</w:t>
            </w:r>
          </w:p>
        </w:tc>
        <w:tc>
          <w:tcPr>
            <w:tcW w:w="8605" w:type="dxa"/>
            <w:gridSpan w:val="6"/>
          </w:tcPr>
          <w:p w14:paraId="3627FDB0" w14:textId="029CD67D" w:rsidR="008A31A0" w:rsidRDefault="008A31A0" w:rsidP="008A31A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FOCUS </w:t>
            </w:r>
            <w:r>
              <w:rPr>
                <w:rFonts w:ascii="Times New Roman Regular" w:hAnsi="Times New Roman Regular" w:cs="Times New Roman Regular"/>
              </w:rPr>
              <w:t>培训</w:t>
            </w:r>
            <w:r>
              <w:rPr>
                <w:rFonts w:ascii="Times New Roman Regular" w:hAnsi="Times New Roman Regular" w:cs="Times New Roman Regular"/>
              </w:rPr>
              <w:t xml:space="preserve"> ≥ 25 </w:t>
            </w:r>
            <w:r>
              <w:rPr>
                <w:rFonts w:ascii="Times New Roman Regular" w:hAnsi="Times New Roman Regular" w:cs="Times New Roman Regular"/>
              </w:rPr>
              <w:t>例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主动脉瓣评估能力</w:t>
            </w:r>
          </w:p>
        </w:tc>
      </w:tr>
      <w:tr w:rsidR="008A31A0" w14:paraId="4CECCA73" w14:textId="77777777" w:rsidTr="00813A52">
        <w:trPr>
          <w:jc w:val="center"/>
        </w:trPr>
        <w:tc>
          <w:tcPr>
            <w:tcW w:w="2106" w:type="dxa"/>
          </w:tcPr>
          <w:p w14:paraId="76A63D5B" w14:textId="573ED1B4" w:rsidR="008A31A0" w:rsidRDefault="008A31A0" w:rsidP="008A31A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>超声科医生</w:t>
            </w:r>
          </w:p>
        </w:tc>
        <w:tc>
          <w:tcPr>
            <w:tcW w:w="8605" w:type="dxa"/>
            <w:gridSpan w:val="6"/>
          </w:tcPr>
          <w:p w14:paraId="628CC19F" w14:textId="55DD1821" w:rsidR="008A31A0" w:rsidRDefault="008A31A0" w:rsidP="008A31A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ab/>
            </w:r>
            <w:r>
              <w:rPr>
                <w:rFonts w:ascii="Times New Roman Regular" w:hAnsi="Times New Roman Regular" w:cs="Times New Roman Regular"/>
              </w:rPr>
              <w:t>常规</w:t>
            </w:r>
            <w:r>
              <w:rPr>
                <w:rFonts w:ascii="Times New Roman Regular" w:hAnsi="Times New Roman Regular" w:cs="Times New Roman Regular"/>
              </w:rPr>
              <w:t xml:space="preserve"> TTE/TEE </w:t>
            </w:r>
            <w:r>
              <w:rPr>
                <w:rFonts w:ascii="Times New Roman Regular" w:hAnsi="Times New Roman Regular" w:cs="Times New Roman Regular"/>
              </w:rPr>
              <w:t>资质</w:t>
            </w:r>
          </w:p>
        </w:tc>
      </w:tr>
      <w:tr w:rsidR="008A31A0" w14:paraId="76984693" w14:textId="77777777" w:rsidTr="00813A52">
        <w:trPr>
          <w:jc w:val="center"/>
        </w:trPr>
        <w:tc>
          <w:tcPr>
            <w:tcW w:w="2106" w:type="dxa"/>
          </w:tcPr>
          <w:p w14:paraId="1CC36383" w14:textId="1FFFC21B" w:rsidR="008A31A0" w:rsidRDefault="008A31A0" w:rsidP="008A31A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团队成员</w:t>
            </w:r>
          </w:p>
        </w:tc>
        <w:tc>
          <w:tcPr>
            <w:tcW w:w="8605" w:type="dxa"/>
            <w:gridSpan w:val="6"/>
          </w:tcPr>
          <w:p w14:paraId="0ECD573C" w14:textId="1DF395F7" w:rsidR="008A31A0" w:rsidRDefault="008A31A0" w:rsidP="008A31A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每季度模拟培训（含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减压触发标准识别）</w:t>
            </w:r>
          </w:p>
        </w:tc>
      </w:tr>
      <w:tr w:rsidR="008A31A0" w14:paraId="411BDFFD" w14:textId="77777777" w:rsidTr="00813A52">
        <w:trPr>
          <w:jc w:val="center"/>
        </w:trPr>
        <w:tc>
          <w:tcPr>
            <w:tcW w:w="2106" w:type="dxa"/>
          </w:tcPr>
          <w:p w14:paraId="7EB853AD" w14:textId="31C645E0" w:rsidR="008A31A0" w:rsidRDefault="008A31A0" w:rsidP="008A31A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>新成员</w:t>
            </w:r>
          </w:p>
        </w:tc>
        <w:tc>
          <w:tcPr>
            <w:tcW w:w="8605" w:type="dxa"/>
            <w:gridSpan w:val="6"/>
          </w:tcPr>
          <w:p w14:paraId="006F18ED" w14:textId="24CCE565" w:rsidR="008A31A0" w:rsidRDefault="008A31A0" w:rsidP="008A31A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入科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月内完成</w:t>
            </w:r>
            <w:r>
              <w:rPr>
                <w:rFonts w:ascii="Times New Roman Regular" w:hAnsi="Times New Roman Regular" w:cs="Times New Roman Regular"/>
              </w:rPr>
              <w:t xml:space="preserve"> FOCUS </w:t>
            </w:r>
            <w:r>
              <w:rPr>
                <w:rFonts w:ascii="Times New Roman Regular" w:hAnsi="Times New Roman Regular" w:cs="Times New Roman Regular"/>
              </w:rPr>
              <w:t>基础培训</w:t>
            </w:r>
          </w:p>
        </w:tc>
      </w:tr>
      <w:tr w:rsidR="0080087B" w14:paraId="134F94F3" w14:textId="77777777" w:rsidTr="00813A52">
        <w:trPr>
          <w:jc w:val="center"/>
        </w:trPr>
        <w:tc>
          <w:tcPr>
            <w:tcW w:w="2106" w:type="dxa"/>
          </w:tcPr>
          <w:p w14:paraId="2DF8DEBF" w14:textId="77777777" w:rsidR="0080087B" w:rsidRDefault="0080087B" w:rsidP="008A31A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605" w:type="dxa"/>
            <w:gridSpan w:val="6"/>
          </w:tcPr>
          <w:p w14:paraId="3F8603E1" w14:textId="77777777" w:rsidR="0080087B" w:rsidRDefault="0080087B" w:rsidP="008A31A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80087B" w14:paraId="14D75CFD" w14:textId="77777777" w:rsidTr="0080087B">
        <w:trPr>
          <w:jc w:val="center"/>
        </w:trPr>
        <w:tc>
          <w:tcPr>
            <w:tcW w:w="10711" w:type="dxa"/>
            <w:gridSpan w:val="7"/>
            <w:shd w:val="clear" w:color="auto" w:fill="DAE9F7" w:themeFill="text2" w:themeFillTint="1A"/>
          </w:tcPr>
          <w:p w14:paraId="60D635B5" w14:textId="20EB0CC1" w:rsidR="0080087B" w:rsidRDefault="0080087B" w:rsidP="008A31A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机构制度要求（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ELSO 2026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）</w:t>
            </w:r>
          </w:p>
        </w:tc>
      </w:tr>
      <w:tr w:rsidR="0080087B" w14:paraId="0CE866E3" w14:textId="77777777" w:rsidTr="0002236A">
        <w:trPr>
          <w:jc w:val="center"/>
        </w:trPr>
        <w:tc>
          <w:tcPr>
            <w:tcW w:w="2106" w:type="dxa"/>
          </w:tcPr>
          <w:p w14:paraId="755731FB" w14:textId="3D65F4A4" w:rsidR="0080087B" w:rsidRDefault="0080087B" w:rsidP="0080087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>制定机构制度</w:t>
            </w:r>
          </w:p>
        </w:tc>
        <w:tc>
          <w:tcPr>
            <w:tcW w:w="8605" w:type="dxa"/>
            <w:gridSpan w:val="6"/>
            <w:vAlign w:val="center"/>
          </w:tcPr>
          <w:p w14:paraId="2D255987" w14:textId="64D60146" w:rsidR="0080087B" w:rsidRDefault="0080087B" w:rsidP="0080087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覆盖超声临床能力认定、培训、图像记录归档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适用于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场景</w:t>
            </w:r>
          </w:p>
        </w:tc>
      </w:tr>
      <w:tr w:rsidR="0080087B" w14:paraId="28B493C1" w14:textId="77777777" w:rsidTr="00813A52">
        <w:trPr>
          <w:jc w:val="center"/>
        </w:trPr>
        <w:tc>
          <w:tcPr>
            <w:tcW w:w="2106" w:type="dxa"/>
          </w:tcPr>
          <w:p w14:paraId="3AE99678" w14:textId="5C03E71A" w:rsidR="0080087B" w:rsidRDefault="0080087B" w:rsidP="0080087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>图像归档必须</w:t>
            </w:r>
          </w:p>
        </w:tc>
        <w:tc>
          <w:tcPr>
            <w:tcW w:w="8605" w:type="dxa"/>
            <w:gridSpan w:val="6"/>
          </w:tcPr>
          <w:p w14:paraId="2E3E57A1" w14:textId="5B11A08F" w:rsidR="0080087B" w:rsidRDefault="0080087B" w:rsidP="0080087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所有超声图像录制存档</w:t>
            </w:r>
            <w:r>
              <w:rPr>
                <w:rFonts w:ascii="Times New Roman Regular" w:hAnsi="Times New Roman Regular" w:cs="Times New Roman Regular"/>
              </w:rPr>
              <w:t xml:space="preserve">——ECMO </w:t>
            </w:r>
            <w:r>
              <w:rPr>
                <w:rFonts w:ascii="Times New Roman Regular" w:hAnsi="Times New Roman Regular" w:cs="Times New Roman Regular"/>
              </w:rPr>
              <w:t>病情变化快（用于纵向对比）</w:t>
            </w:r>
            <w:r>
              <w:rPr>
                <w:rFonts w:ascii="Times New Roman Regular" w:hAnsi="Times New Roman Regular" w:cs="Times New Roman Regular"/>
              </w:rPr>
              <w:t xml:space="preserve">+ </w:t>
            </w:r>
            <w:r>
              <w:rPr>
                <w:rFonts w:ascii="Times New Roman Regular" w:hAnsi="Times New Roman Regular" w:cs="Times New Roman Regular"/>
              </w:rPr>
              <w:t>教学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质控</w:t>
            </w:r>
          </w:p>
        </w:tc>
      </w:tr>
      <w:tr w:rsidR="0080087B" w14:paraId="06AF6254" w14:textId="77777777" w:rsidTr="00813A52">
        <w:trPr>
          <w:jc w:val="center"/>
        </w:trPr>
        <w:tc>
          <w:tcPr>
            <w:tcW w:w="2106" w:type="dxa"/>
          </w:tcPr>
          <w:p w14:paraId="44B7564C" w14:textId="2C0C4236" w:rsidR="0080087B" w:rsidRDefault="0080087B" w:rsidP="0080087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检查数量</w:t>
            </w:r>
            <w:r>
              <w:rPr>
                <w:rFonts w:ascii="Times New Roman Regular" w:hAnsi="Times New Roman Regular" w:cs="Times New Roman Regular"/>
              </w:rPr>
              <w:t xml:space="preserve"> ≠ </w:t>
            </w:r>
            <w:r>
              <w:rPr>
                <w:rFonts w:ascii="Times New Roman Regular" w:hAnsi="Times New Roman Regular" w:cs="Times New Roman Regular"/>
              </w:rPr>
              <w:t>能力</w:t>
            </w:r>
          </w:p>
        </w:tc>
        <w:tc>
          <w:tcPr>
            <w:tcW w:w="8605" w:type="dxa"/>
            <w:gridSpan w:val="6"/>
          </w:tcPr>
          <w:p w14:paraId="48768A95" w14:textId="34121543" w:rsidR="0080087B" w:rsidRDefault="0080087B" w:rsidP="0080087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最低例数不保证胜任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需在监督下完成并获得资质认定，在培训划定的范围内操作</w:t>
            </w:r>
          </w:p>
        </w:tc>
      </w:tr>
      <w:tr w:rsidR="0080087B" w14:paraId="4C20D00E" w14:textId="77777777" w:rsidTr="00592493">
        <w:trPr>
          <w:jc w:val="center"/>
        </w:trPr>
        <w:tc>
          <w:tcPr>
            <w:tcW w:w="2106" w:type="dxa"/>
          </w:tcPr>
          <w:p w14:paraId="03D0B5C2" w14:textId="51C23B10" w:rsidR="0080087B" w:rsidRDefault="0080087B" w:rsidP="0080087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置管超声引导</w:t>
            </w:r>
          </w:p>
        </w:tc>
        <w:tc>
          <w:tcPr>
            <w:tcW w:w="8605" w:type="dxa"/>
            <w:gridSpan w:val="6"/>
            <w:vAlign w:val="center"/>
          </w:tcPr>
          <w:p w14:paraId="78D98719" w14:textId="77F80639" w:rsidR="0080087B" w:rsidRDefault="0080087B" w:rsidP="0080087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属高难度技能</w:t>
            </w:r>
            <w:r>
              <w:rPr>
                <w:rFonts w:ascii="Times New Roman Regular" w:hAnsi="Times New Roman Regular" w:cs="Times New Roman Regular" w:hint="eastAsia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快速切换切面、警惕导线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插管伪影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需专项培训</w:t>
            </w:r>
          </w:p>
        </w:tc>
      </w:tr>
      <w:tr w:rsidR="0080087B" w14:paraId="5DBA3C18" w14:textId="77777777" w:rsidTr="00592493">
        <w:trPr>
          <w:jc w:val="center"/>
        </w:trPr>
        <w:tc>
          <w:tcPr>
            <w:tcW w:w="2106" w:type="dxa"/>
          </w:tcPr>
          <w:p w14:paraId="10B8E2A9" w14:textId="77777777" w:rsidR="0080087B" w:rsidRDefault="0080087B" w:rsidP="0080087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605" w:type="dxa"/>
            <w:gridSpan w:val="6"/>
            <w:vAlign w:val="center"/>
          </w:tcPr>
          <w:p w14:paraId="1FDC33C1" w14:textId="77777777" w:rsidR="0080087B" w:rsidRDefault="0080087B" w:rsidP="0080087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14:paraId="731C039A" w14:textId="77777777" w:rsidR="008A31A0" w:rsidRDefault="008A31A0" w:rsidP="008A31A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整合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et al. ASAIO J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Calhoun 2025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Lim 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ECLS-SHOCK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方案、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Alfred ECMO Protocol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神经监测共识。</w:t>
      </w:r>
    </w:p>
    <w:p w14:paraId="14C30F0D" w14:textId="77777777" w:rsidR="008A31A0" w:rsidRDefault="008A31A0" w:rsidP="008A31A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频率：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VA q12h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VV q24h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ECPR q6h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。每次评估后填写上方标准化报告。</w:t>
      </w:r>
    </w:p>
    <w:p w14:paraId="7FC4A36B" w14:textId="77777777" w:rsidR="008A31A0" w:rsidRPr="008A31A0" w:rsidRDefault="008A31A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sectPr w:rsidR="008A31A0" w:rsidRPr="008A31A0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7705E" w14:textId="77777777" w:rsidR="00D90682" w:rsidRDefault="00D9068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A406C2B" w14:textId="77777777" w:rsidR="00D90682" w:rsidRDefault="00D9068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399B9" w14:textId="77777777" w:rsidR="00D90682" w:rsidRDefault="00D9068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29B73CB" w14:textId="77777777" w:rsidR="00D90682" w:rsidRDefault="00D90682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43578"/>
    <w:rsid w:val="00095CB9"/>
    <w:rsid w:val="000A6C22"/>
    <w:rsid w:val="00106FC2"/>
    <w:rsid w:val="001976BD"/>
    <w:rsid w:val="001E3E17"/>
    <w:rsid w:val="00277B80"/>
    <w:rsid w:val="0028390F"/>
    <w:rsid w:val="00294227"/>
    <w:rsid w:val="002958E6"/>
    <w:rsid w:val="002E541B"/>
    <w:rsid w:val="00367B80"/>
    <w:rsid w:val="003849A7"/>
    <w:rsid w:val="003F7C4E"/>
    <w:rsid w:val="00403873"/>
    <w:rsid w:val="00436EBB"/>
    <w:rsid w:val="004A114E"/>
    <w:rsid w:val="0051666D"/>
    <w:rsid w:val="0055352E"/>
    <w:rsid w:val="005C1AE6"/>
    <w:rsid w:val="005E3FFF"/>
    <w:rsid w:val="005E7B31"/>
    <w:rsid w:val="0066296A"/>
    <w:rsid w:val="0067489E"/>
    <w:rsid w:val="006B0AF7"/>
    <w:rsid w:val="00712214"/>
    <w:rsid w:val="00724BE2"/>
    <w:rsid w:val="007468DB"/>
    <w:rsid w:val="00781552"/>
    <w:rsid w:val="00791899"/>
    <w:rsid w:val="007F1B54"/>
    <w:rsid w:val="0080087B"/>
    <w:rsid w:val="008A31A0"/>
    <w:rsid w:val="00942AD5"/>
    <w:rsid w:val="00942E4E"/>
    <w:rsid w:val="009774FB"/>
    <w:rsid w:val="009839B4"/>
    <w:rsid w:val="009F75BC"/>
    <w:rsid w:val="00A47BF7"/>
    <w:rsid w:val="00AF5E37"/>
    <w:rsid w:val="00B13456"/>
    <w:rsid w:val="00B33ED7"/>
    <w:rsid w:val="00B54416"/>
    <w:rsid w:val="00B57F09"/>
    <w:rsid w:val="00B73C09"/>
    <w:rsid w:val="00BB51F5"/>
    <w:rsid w:val="00BB6B1C"/>
    <w:rsid w:val="00BE2BD5"/>
    <w:rsid w:val="00BF0AF2"/>
    <w:rsid w:val="00C46955"/>
    <w:rsid w:val="00C56230"/>
    <w:rsid w:val="00CC2750"/>
    <w:rsid w:val="00D01918"/>
    <w:rsid w:val="00D30B51"/>
    <w:rsid w:val="00D344A5"/>
    <w:rsid w:val="00D718EE"/>
    <w:rsid w:val="00D90682"/>
    <w:rsid w:val="00DF5EFA"/>
    <w:rsid w:val="00E25F1B"/>
    <w:rsid w:val="00E56295"/>
    <w:rsid w:val="00E859F4"/>
    <w:rsid w:val="00EA4A6C"/>
    <w:rsid w:val="00EB50E7"/>
    <w:rsid w:val="00ED67D5"/>
    <w:rsid w:val="00F25B60"/>
    <w:rsid w:val="00FA7959"/>
    <w:rsid w:val="1BFA640B"/>
    <w:rsid w:val="2BFF93F2"/>
    <w:rsid w:val="441B11D0"/>
    <w:rsid w:val="4FFF1BEB"/>
    <w:rsid w:val="53D7C191"/>
    <w:rsid w:val="6BD75FC0"/>
    <w:rsid w:val="6D391B55"/>
    <w:rsid w:val="9FEA0D33"/>
    <w:rsid w:val="B573823E"/>
    <w:rsid w:val="B833FD83"/>
    <w:rsid w:val="BF3EC256"/>
    <w:rsid w:val="DFFC0661"/>
    <w:rsid w:val="EB9BBA38"/>
    <w:rsid w:val="FBBDFFA5"/>
    <w:rsid w:val="FD5D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4FFD8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1A0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1118</Words>
  <Characters>1601</Characters>
  <Application>Microsoft Office Word</Application>
  <DocSecurity>0</DocSecurity>
  <Lines>177</Lines>
  <Paragraphs>247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31</cp:revision>
  <dcterms:created xsi:type="dcterms:W3CDTF">2026-08-26T00:09:00Z</dcterms:created>
  <dcterms:modified xsi:type="dcterms:W3CDTF">2026-09-15T14:02:00Z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E35F922AFB524B62BED204A3882EB765_12</vt:lpwstr>
  </property>
</Properties>
</file>