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2A6C12" w14:textId="77777777" w:rsidR="00487806" w:rsidRDefault="00000000">
      <w:pPr>
        <w:jc w:val="center"/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</w:pP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表</w:t>
      </w:r>
      <w:proofErr w:type="gramStart"/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4  ECMO</w:t>
      </w:r>
      <w:proofErr w:type="gramEnd"/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 xml:space="preserve"> 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操作及质量评价表（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1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）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557"/>
        <w:gridCol w:w="564"/>
        <w:gridCol w:w="292"/>
        <w:gridCol w:w="1984"/>
        <w:gridCol w:w="1843"/>
        <w:gridCol w:w="1134"/>
        <w:gridCol w:w="851"/>
        <w:gridCol w:w="1134"/>
        <w:gridCol w:w="1417"/>
        <w:gridCol w:w="680"/>
      </w:tblGrid>
      <w:tr w:rsidR="00487806" w14:paraId="3FB9E3C2" w14:textId="77777777">
        <w:trPr>
          <w:trHeight w:val="69"/>
        </w:trPr>
        <w:tc>
          <w:tcPr>
            <w:tcW w:w="10456" w:type="dxa"/>
            <w:gridSpan w:val="10"/>
            <w:shd w:val="clear" w:color="auto" w:fill="DAE9F7" w:themeFill="text2" w:themeFillTint="1A"/>
          </w:tcPr>
          <w:p w14:paraId="1780B559" w14:textId="77777777" w:rsidR="0048780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考核信息</w:t>
            </w:r>
          </w:p>
        </w:tc>
      </w:tr>
      <w:tr w:rsidR="00487806" w14:paraId="6203C27C" w14:textId="77777777">
        <w:trPr>
          <w:trHeight w:val="69"/>
        </w:trPr>
        <w:tc>
          <w:tcPr>
            <w:tcW w:w="1121" w:type="dxa"/>
            <w:gridSpan w:val="2"/>
          </w:tcPr>
          <w:p w14:paraId="59636DCE" w14:textId="77777777" w:rsidR="00487806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被考核者</w:t>
            </w:r>
          </w:p>
        </w:tc>
        <w:tc>
          <w:tcPr>
            <w:tcW w:w="2276" w:type="dxa"/>
            <w:gridSpan w:val="2"/>
          </w:tcPr>
          <w:p w14:paraId="567859FE" w14:textId="77777777" w:rsidR="00487806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______________</w:t>
            </w:r>
          </w:p>
        </w:tc>
        <w:tc>
          <w:tcPr>
            <w:tcW w:w="1843" w:type="dxa"/>
          </w:tcPr>
          <w:p w14:paraId="62213D2A" w14:textId="77777777" w:rsidR="0048780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岗位</w:t>
            </w:r>
          </w:p>
        </w:tc>
        <w:tc>
          <w:tcPr>
            <w:tcW w:w="5216" w:type="dxa"/>
            <w:gridSpan w:val="5"/>
          </w:tcPr>
          <w:p w14:paraId="30345092" w14:textId="77777777" w:rsidR="0048780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医师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灌注师</w:t>
            </w:r>
            <w:r>
              <w:rPr>
                <w:rFonts w:ascii="Times New Roman Regular" w:hAnsi="Times New Roman Regular" w:cs="Times New Roman Regular"/>
              </w:rPr>
              <w:t xml:space="preserve"> □ ICU </w:t>
            </w:r>
            <w:r>
              <w:rPr>
                <w:rFonts w:ascii="Times New Roman Regular" w:hAnsi="Times New Roman Regular" w:cs="Times New Roman Regular"/>
              </w:rPr>
              <w:t>护士</w:t>
            </w:r>
          </w:p>
        </w:tc>
      </w:tr>
      <w:tr w:rsidR="00487806" w14:paraId="3D0CBDC9" w14:textId="77777777">
        <w:trPr>
          <w:trHeight w:val="69"/>
        </w:trPr>
        <w:tc>
          <w:tcPr>
            <w:tcW w:w="1121" w:type="dxa"/>
            <w:gridSpan w:val="2"/>
          </w:tcPr>
          <w:p w14:paraId="4548F9E5" w14:textId="77777777" w:rsidR="00487806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考核日期</w:t>
            </w:r>
          </w:p>
        </w:tc>
        <w:tc>
          <w:tcPr>
            <w:tcW w:w="2276" w:type="dxa"/>
            <w:gridSpan w:val="2"/>
          </w:tcPr>
          <w:p w14:paraId="1BA7A0C8" w14:textId="77777777" w:rsidR="00487806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20__</w:t>
            </w:r>
            <w:r>
              <w:rPr>
                <w:rFonts w:ascii="Times New Roman Regular" w:hAnsi="Times New Roman Regular" w:cs="Times New Roman Regular"/>
              </w:rPr>
              <w:t>年</w:t>
            </w:r>
            <w:r>
              <w:rPr>
                <w:rFonts w:ascii="Times New Roman Regular" w:hAnsi="Times New Roman Regular" w:cs="Times New Roman Regular"/>
              </w:rPr>
              <w:t>__</w:t>
            </w:r>
            <w:r>
              <w:rPr>
                <w:rFonts w:ascii="Times New Roman Regular" w:hAnsi="Times New Roman Regular" w:cs="Times New Roman Regular"/>
              </w:rPr>
              <w:t>月</w:t>
            </w:r>
            <w:r>
              <w:rPr>
                <w:rFonts w:ascii="Times New Roman Regular" w:hAnsi="Times New Roman Regular" w:cs="Times New Roman Regular"/>
              </w:rPr>
              <w:t>__</w:t>
            </w:r>
            <w:r>
              <w:rPr>
                <w:rFonts w:ascii="Times New Roman Regular" w:hAnsi="Times New Roman Regular" w:cs="Times New Roman Regular"/>
              </w:rPr>
              <w:t>日</w:t>
            </w:r>
          </w:p>
        </w:tc>
        <w:tc>
          <w:tcPr>
            <w:tcW w:w="1843" w:type="dxa"/>
          </w:tcPr>
          <w:p w14:paraId="08CFE34A" w14:textId="77777777" w:rsidR="0048780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ECMO </w:t>
            </w:r>
            <w:r>
              <w:rPr>
                <w:rFonts w:ascii="Times New Roman Regular" w:hAnsi="Times New Roman Regular" w:cs="Times New Roman Regular"/>
              </w:rPr>
              <w:t>模式</w:t>
            </w:r>
          </w:p>
        </w:tc>
        <w:tc>
          <w:tcPr>
            <w:tcW w:w="5216" w:type="dxa"/>
            <w:gridSpan w:val="5"/>
          </w:tcPr>
          <w:p w14:paraId="2A4F3E10" w14:textId="77777777" w:rsidR="0048780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 VA □ VV □ ECPR</w:t>
            </w:r>
          </w:p>
        </w:tc>
      </w:tr>
      <w:tr w:rsidR="00487806" w14:paraId="4FE6236F" w14:textId="77777777">
        <w:trPr>
          <w:trHeight w:val="69"/>
        </w:trPr>
        <w:tc>
          <w:tcPr>
            <w:tcW w:w="1121" w:type="dxa"/>
            <w:gridSpan w:val="2"/>
          </w:tcPr>
          <w:p w14:paraId="2CD996EC" w14:textId="77777777" w:rsidR="00487806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考核老师</w:t>
            </w:r>
          </w:p>
        </w:tc>
        <w:tc>
          <w:tcPr>
            <w:tcW w:w="2276" w:type="dxa"/>
            <w:gridSpan w:val="2"/>
          </w:tcPr>
          <w:p w14:paraId="327F997A" w14:textId="77777777" w:rsidR="00487806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______________</w:t>
            </w:r>
          </w:p>
        </w:tc>
        <w:tc>
          <w:tcPr>
            <w:tcW w:w="1843" w:type="dxa"/>
          </w:tcPr>
          <w:p w14:paraId="642FAA92" w14:textId="77777777" w:rsidR="0048780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考核场景</w:t>
            </w:r>
          </w:p>
        </w:tc>
        <w:tc>
          <w:tcPr>
            <w:tcW w:w="5216" w:type="dxa"/>
            <w:gridSpan w:val="5"/>
          </w:tcPr>
          <w:p w14:paraId="13AF874C" w14:textId="77777777" w:rsidR="0048780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模拟演练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真实患者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首次考核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复考</w:t>
            </w:r>
          </w:p>
        </w:tc>
      </w:tr>
      <w:tr w:rsidR="00487806" w14:paraId="160D002F" w14:textId="77777777">
        <w:trPr>
          <w:trHeight w:val="69"/>
        </w:trPr>
        <w:tc>
          <w:tcPr>
            <w:tcW w:w="10456" w:type="dxa"/>
            <w:gridSpan w:val="10"/>
            <w:shd w:val="clear" w:color="auto" w:fill="DAE9F7" w:themeFill="text2" w:themeFillTint="1A"/>
          </w:tcPr>
          <w:p w14:paraId="4AEA3556" w14:textId="77777777" w:rsidR="0048780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评分说明</w:t>
            </w:r>
          </w:p>
        </w:tc>
      </w:tr>
      <w:tr w:rsidR="00487806" w14:paraId="59E1BF2C" w14:textId="77777777" w:rsidTr="00BA53F8">
        <w:trPr>
          <w:trHeight w:val="69"/>
        </w:trPr>
        <w:tc>
          <w:tcPr>
            <w:tcW w:w="1413" w:type="dxa"/>
            <w:gridSpan w:val="3"/>
            <w:shd w:val="clear" w:color="auto" w:fill="DAE9F7" w:themeFill="text2" w:themeFillTint="1A"/>
          </w:tcPr>
          <w:p w14:paraId="0BCCB9AF" w14:textId="77777777" w:rsidR="00487806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等级</w:t>
            </w:r>
          </w:p>
        </w:tc>
        <w:tc>
          <w:tcPr>
            <w:tcW w:w="6946" w:type="dxa"/>
            <w:gridSpan w:val="5"/>
            <w:shd w:val="clear" w:color="auto" w:fill="DAE9F7" w:themeFill="text2" w:themeFillTint="1A"/>
          </w:tcPr>
          <w:p w14:paraId="47FC214D" w14:textId="77777777" w:rsidR="0048780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标准</w:t>
            </w:r>
          </w:p>
        </w:tc>
        <w:tc>
          <w:tcPr>
            <w:tcW w:w="2097" w:type="dxa"/>
            <w:gridSpan w:val="2"/>
            <w:shd w:val="clear" w:color="auto" w:fill="DAE9F7" w:themeFill="text2" w:themeFillTint="1A"/>
          </w:tcPr>
          <w:p w14:paraId="2E965FB0" w14:textId="77777777" w:rsidR="0048780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单项扣分原则</w:t>
            </w:r>
          </w:p>
        </w:tc>
      </w:tr>
      <w:tr w:rsidR="00487806" w14:paraId="4D0E69F8" w14:textId="77777777" w:rsidTr="00BA53F8">
        <w:trPr>
          <w:trHeight w:val="69"/>
        </w:trPr>
        <w:tc>
          <w:tcPr>
            <w:tcW w:w="1413" w:type="dxa"/>
            <w:gridSpan w:val="3"/>
          </w:tcPr>
          <w:p w14:paraId="446FEBD4" w14:textId="77777777" w:rsidR="00487806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满分</w:t>
            </w:r>
          </w:p>
        </w:tc>
        <w:tc>
          <w:tcPr>
            <w:tcW w:w="6946" w:type="dxa"/>
            <w:gridSpan w:val="5"/>
          </w:tcPr>
          <w:p w14:paraId="14B6ECA0" w14:textId="77777777" w:rsidR="0048780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操作规范、流畅、无遗漏</w:t>
            </w:r>
          </w:p>
        </w:tc>
        <w:tc>
          <w:tcPr>
            <w:tcW w:w="2097" w:type="dxa"/>
            <w:gridSpan w:val="2"/>
          </w:tcPr>
          <w:p w14:paraId="48A069FA" w14:textId="77777777" w:rsidR="0048780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0 </w:t>
            </w:r>
            <w:r>
              <w:rPr>
                <w:rFonts w:ascii="Times New Roman Regular" w:hAnsi="Times New Roman Regular" w:cs="Times New Roman Regular"/>
              </w:rPr>
              <w:t>扣分</w:t>
            </w:r>
          </w:p>
        </w:tc>
      </w:tr>
      <w:tr w:rsidR="00487806" w14:paraId="32161F1C" w14:textId="77777777" w:rsidTr="00BA53F8">
        <w:trPr>
          <w:trHeight w:val="69"/>
        </w:trPr>
        <w:tc>
          <w:tcPr>
            <w:tcW w:w="1413" w:type="dxa"/>
            <w:gridSpan w:val="3"/>
          </w:tcPr>
          <w:p w14:paraId="3D043A3E" w14:textId="77777777" w:rsidR="00487806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合格</w:t>
            </w:r>
          </w:p>
        </w:tc>
        <w:tc>
          <w:tcPr>
            <w:tcW w:w="6946" w:type="dxa"/>
            <w:gridSpan w:val="5"/>
          </w:tcPr>
          <w:p w14:paraId="663B2C9F" w14:textId="77777777" w:rsidR="0048780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关键步骤无误，小瑕疵</w:t>
            </w:r>
            <w:r>
              <w:rPr>
                <w:rFonts w:ascii="Times New Roman Regular" w:hAnsi="Times New Roman Regular" w:cs="Times New Roman Regular"/>
              </w:rPr>
              <w:t xml:space="preserve"> ≤ 2 </w:t>
            </w:r>
            <w:r>
              <w:rPr>
                <w:rFonts w:ascii="Times New Roman Regular" w:hAnsi="Times New Roman Regular" w:cs="Times New Roman Regular"/>
              </w:rPr>
              <w:t>处</w:t>
            </w:r>
          </w:p>
        </w:tc>
        <w:tc>
          <w:tcPr>
            <w:tcW w:w="2097" w:type="dxa"/>
            <w:gridSpan w:val="2"/>
          </w:tcPr>
          <w:p w14:paraId="072BB046" w14:textId="77777777" w:rsidR="0048780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按标准扣分</w:t>
            </w:r>
          </w:p>
        </w:tc>
      </w:tr>
      <w:tr w:rsidR="00487806" w14:paraId="1D8E5340" w14:textId="77777777" w:rsidTr="00BA53F8">
        <w:trPr>
          <w:trHeight w:val="69"/>
        </w:trPr>
        <w:tc>
          <w:tcPr>
            <w:tcW w:w="1413" w:type="dxa"/>
            <w:gridSpan w:val="3"/>
          </w:tcPr>
          <w:p w14:paraId="15B4390F" w14:textId="77777777" w:rsidR="00487806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不合格</w:t>
            </w:r>
          </w:p>
        </w:tc>
        <w:tc>
          <w:tcPr>
            <w:tcW w:w="6946" w:type="dxa"/>
            <w:gridSpan w:val="5"/>
          </w:tcPr>
          <w:p w14:paraId="3DFDBDA8" w14:textId="77777777" w:rsidR="0048780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关键步骤错误或遗漏</w:t>
            </w:r>
            <w:r>
              <w:rPr>
                <w:rFonts w:ascii="Times New Roman Regular" w:hAnsi="Times New Roman Regular" w:cs="Times New Roman Regular"/>
              </w:rPr>
              <w:t xml:space="preserve"> &gt; 3 </w:t>
            </w:r>
            <w:r>
              <w:rPr>
                <w:rFonts w:ascii="Times New Roman Regular" w:hAnsi="Times New Roman Regular" w:cs="Times New Roman Regular"/>
              </w:rPr>
              <w:t>处</w:t>
            </w:r>
          </w:p>
        </w:tc>
        <w:tc>
          <w:tcPr>
            <w:tcW w:w="2097" w:type="dxa"/>
            <w:gridSpan w:val="2"/>
          </w:tcPr>
          <w:p w14:paraId="4A619B44" w14:textId="77777777" w:rsidR="0048780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需重新培训后复考</w:t>
            </w:r>
          </w:p>
        </w:tc>
      </w:tr>
      <w:tr w:rsidR="00487806" w14:paraId="59AE8B21" w14:textId="77777777" w:rsidTr="00BA53F8">
        <w:trPr>
          <w:trHeight w:val="69"/>
        </w:trPr>
        <w:tc>
          <w:tcPr>
            <w:tcW w:w="1413" w:type="dxa"/>
            <w:gridSpan w:val="3"/>
          </w:tcPr>
          <w:p w14:paraId="781C8607" w14:textId="77777777" w:rsidR="00487806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一票否决项</w:t>
            </w:r>
          </w:p>
        </w:tc>
        <w:tc>
          <w:tcPr>
            <w:tcW w:w="6946" w:type="dxa"/>
            <w:gridSpan w:val="5"/>
          </w:tcPr>
          <w:p w14:paraId="794EBB31" w14:textId="40EE3E20" w:rsidR="00487806" w:rsidRDefault="00000000" w:rsidP="00BA53F8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以下之一判定不合格：</w:t>
            </w:r>
            <w:r>
              <w:rPr>
                <w:rFonts w:ascii="Times New Roman Regular" w:hAnsi="Times New Roman Regular" w:cs="Times New Roman Regular"/>
              </w:rPr>
              <w:t>①</w:t>
            </w:r>
            <w:r>
              <w:rPr>
                <w:rFonts w:ascii="Times New Roman Regular" w:hAnsi="Times New Roman Regular" w:cs="Times New Roman Regular"/>
              </w:rPr>
              <w:t>未排尽气体即连接患者</w:t>
            </w:r>
            <w:r>
              <w:rPr>
                <w:rFonts w:ascii="Times New Roman Regular" w:hAnsi="Times New Roman Regular" w:cs="Times New Roman Regular"/>
              </w:rPr>
              <w:t xml:space="preserve"> ②</w:t>
            </w:r>
            <w:r>
              <w:rPr>
                <w:rFonts w:ascii="Times New Roman Regular" w:hAnsi="Times New Roman Regular" w:cs="Times New Roman Regular"/>
              </w:rPr>
              <w:t>管路连接方向错误</w:t>
            </w:r>
            <w:r>
              <w:rPr>
                <w:rFonts w:ascii="Times New Roman Regular" w:hAnsi="Times New Roman Regular" w:cs="Times New Roman Regular"/>
              </w:rPr>
              <w:t xml:space="preserve"> ③</w:t>
            </w:r>
            <w:r>
              <w:rPr>
                <w:rFonts w:ascii="Times New Roman Regular" w:hAnsi="Times New Roman Regular" w:cs="Times New Roman Regular"/>
              </w:rPr>
              <w:t>无菌原则严重违反</w:t>
            </w:r>
            <w:r>
              <w:rPr>
                <w:rFonts w:ascii="Times New Roman Regular" w:hAnsi="Times New Roman Regular" w:cs="Times New Roman Regular"/>
              </w:rPr>
              <w:t xml:space="preserve"> ④</w:t>
            </w:r>
            <w:r>
              <w:rPr>
                <w:rFonts w:ascii="Times New Roman Regular" w:hAnsi="Times New Roman Regular" w:cs="Times New Roman Regular"/>
              </w:rPr>
              <w:t>手摇泵不知位置</w:t>
            </w:r>
            <w:r>
              <w:rPr>
                <w:rFonts w:ascii="Times New Roman Regular" w:hAnsi="Times New Roman Regular" w:cs="Times New Roman Regular"/>
              </w:rPr>
              <w:t xml:space="preserve"> ⑤</w:t>
            </w:r>
            <w:r>
              <w:rPr>
                <w:rFonts w:ascii="Times New Roman Regular" w:hAnsi="Times New Roman Regular" w:cs="Times New Roman Regular"/>
              </w:rPr>
              <w:t>钳闭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开放顺序错误</w:t>
            </w:r>
          </w:p>
        </w:tc>
        <w:tc>
          <w:tcPr>
            <w:tcW w:w="2097" w:type="dxa"/>
            <w:gridSpan w:val="2"/>
          </w:tcPr>
          <w:p w14:paraId="5C70425B" w14:textId="77777777" w:rsidR="00487806" w:rsidRPr="00BA53F8" w:rsidRDefault="0048780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487806" w14:paraId="0F7563F1" w14:textId="77777777">
        <w:trPr>
          <w:trHeight w:val="69"/>
        </w:trPr>
        <w:tc>
          <w:tcPr>
            <w:tcW w:w="10456" w:type="dxa"/>
            <w:gridSpan w:val="10"/>
            <w:shd w:val="clear" w:color="auto" w:fill="DAE9F7" w:themeFill="text2" w:themeFillTint="1A"/>
          </w:tcPr>
          <w:p w14:paraId="181C4450" w14:textId="77777777" w:rsidR="00487806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一、操作前准备（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20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分）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487806" w14:paraId="6B05F87C" w14:textId="77777777">
        <w:trPr>
          <w:trHeight w:val="69"/>
        </w:trPr>
        <w:tc>
          <w:tcPr>
            <w:tcW w:w="557" w:type="dxa"/>
            <w:shd w:val="clear" w:color="auto" w:fill="DAE9F7" w:themeFill="text2" w:themeFillTint="1A"/>
          </w:tcPr>
          <w:p w14:paraId="2587D4D7" w14:textId="77777777" w:rsidR="0048780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序</w:t>
            </w:r>
          </w:p>
        </w:tc>
        <w:tc>
          <w:tcPr>
            <w:tcW w:w="5817" w:type="dxa"/>
            <w:gridSpan w:val="5"/>
            <w:shd w:val="clear" w:color="auto" w:fill="DAE9F7" w:themeFill="text2" w:themeFillTint="1A"/>
          </w:tcPr>
          <w:p w14:paraId="66FD1019" w14:textId="77777777" w:rsidR="00487806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考核项目</w:t>
            </w:r>
          </w:p>
        </w:tc>
        <w:tc>
          <w:tcPr>
            <w:tcW w:w="851" w:type="dxa"/>
            <w:shd w:val="clear" w:color="auto" w:fill="DAE9F7" w:themeFill="text2" w:themeFillTint="1A"/>
          </w:tcPr>
          <w:p w14:paraId="155F80AD" w14:textId="77777777" w:rsidR="0048780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分值</w:t>
            </w:r>
          </w:p>
        </w:tc>
        <w:tc>
          <w:tcPr>
            <w:tcW w:w="2551" w:type="dxa"/>
            <w:gridSpan w:val="2"/>
            <w:shd w:val="clear" w:color="auto" w:fill="DAE9F7" w:themeFill="text2" w:themeFillTint="1A"/>
          </w:tcPr>
          <w:p w14:paraId="0BD82E6A" w14:textId="77777777" w:rsidR="0048780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扣分标准</w:t>
            </w:r>
          </w:p>
        </w:tc>
        <w:tc>
          <w:tcPr>
            <w:tcW w:w="680" w:type="dxa"/>
            <w:shd w:val="clear" w:color="auto" w:fill="DAE9F7" w:themeFill="text2" w:themeFillTint="1A"/>
          </w:tcPr>
          <w:p w14:paraId="7F794982" w14:textId="77777777" w:rsidR="0048780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得分</w:t>
            </w:r>
          </w:p>
        </w:tc>
      </w:tr>
      <w:tr w:rsidR="00487806" w14:paraId="3957FCE4" w14:textId="77777777">
        <w:trPr>
          <w:trHeight w:val="69"/>
        </w:trPr>
        <w:tc>
          <w:tcPr>
            <w:tcW w:w="557" w:type="dxa"/>
            <w:shd w:val="clear" w:color="auto" w:fill="DAE9F7" w:themeFill="text2" w:themeFillTint="1A"/>
          </w:tcPr>
          <w:p w14:paraId="5F1A9B6A" w14:textId="77777777" w:rsidR="0048780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1</w:t>
            </w:r>
          </w:p>
        </w:tc>
        <w:tc>
          <w:tcPr>
            <w:tcW w:w="5817" w:type="dxa"/>
            <w:gridSpan w:val="5"/>
            <w:shd w:val="clear" w:color="auto" w:fill="DAE9F7" w:themeFill="text2" w:themeFillTint="1A"/>
          </w:tcPr>
          <w:p w14:paraId="1AC920C7" w14:textId="77777777" w:rsidR="00487806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个人准备</w:t>
            </w:r>
          </w:p>
        </w:tc>
        <w:tc>
          <w:tcPr>
            <w:tcW w:w="851" w:type="dxa"/>
            <w:shd w:val="clear" w:color="auto" w:fill="DAE9F7" w:themeFill="text2" w:themeFillTint="1A"/>
          </w:tcPr>
          <w:p w14:paraId="30FB4205" w14:textId="77777777" w:rsidR="0048780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5</w:t>
            </w:r>
          </w:p>
        </w:tc>
        <w:tc>
          <w:tcPr>
            <w:tcW w:w="2551" w:type="dxa"/>
            <w:gridSpan w:val="2"/>
            <w:shd w:val="clear" w:color="auto" w:fill="DAE9F7" w:themeFill="text2" w:themeFillTint="1A"/>
          </w:tcPr>
          <w:p w14:paraId="3220777C" w14:textId="77777777" w:rsidR="00487806" w:rsidRDefault="0048780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</w:p>
        </w:tc>
        <w:tc>
          <w:tcPr>
            <w:tcW w:w="680" w:type="dxa"/>
            <w:shd w:val="clear" w:color="auto" w:fill="DAE9F7" w:themeFill="text2" w:themeFillTint="1A"/>
          </w:tcPr>
          <w:p w14:paraId="22949655" w14:textId="77777777" w:rsidR="00487806" w:rsidRDefault="0048780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</w:p>
        </w:tc>
      </w:tr>
      <w:tr w:rsidR="00487806" w14:paraId="47A69731" w14:textId="77777777">
        <w:trPr>
          <w:trHeight w:val="69"/>
        </w:trPr>
        <w:tc>
          <w:tcPr>
            <w:tcW w:w="557" w:type="dxa"/>
          </w:tcPr>
          <w:p w14:paraId="7F8D91A3" w14:textId="77777777" w:rsidR="00487806" w:rsidRDefault="0048780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5817" w:type="dxa"/>
            <w:gridSpan w:val="5"/>
          </w:tcPr>
          <w:p w14:paraId="7519201C" w14:textId="77777777" w:rsidR="00487806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着装整洁、洗手（七步洗手法）、戴口罩、帽子</w:t>
            </w:r>
          </w:p>
        </w:tc>
        <w:tc>
          <w:tcPr>
            <w:tcW w:w="851" w:type="dxa"/>
          </w:tcPr>
          <w:p w14:paraId="5FF1C2CA" w14:textId="77777777" w:rsidR="0048780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3</w:t>
            </w:r>
          </w:p>
        </w:tc>
        <w:tc>
          <w:tcPr>
            <w:tcW w:w="2551" w:type="dxa"/>
            <w:gridSpan w:val="2"/>
          </w:tcPr>
          <w:p w14:paraId="58CA9985" w14:textId="77777777" w:rsidR="0048780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一项不符合扣</w:t>
            </w:r>
            <w:r>
              <w:rPr>
                <w:rFonts w:ascii="Times New Roman Regular" w:hAnsi="Times New Roman Regular" w:cs="Times New Roman Regular"/>
              </w:rPr>
              <w:t xml:space="preserve"> 1 </w:t>
            </w:r>
            <w:r>
              <w:rPr>
                <w:rFonts w:ascii="Times New Roman Regular" w:hAnsi="Times New Roman Regular" w:cs="Times New Roman Regular"/>
              </w:rPr>
              <w:t>分</w:t>
            </w:r>
          </w:p>
        </w:tc>
        <w:tc>
          <w:tcPr>
            <w:tcW w:w="680" w:type="dxa"/>
          </w:tcPr>
          <w:p w14:paraId="6F7070DC" w14:textId="77777777" w:rsidR="00487806" w:rsidRDefault="0048780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487806" w14:paraId="0C681360" w14:textId="77777777" w:rsidTr="00BA53F8">
        <w:trPr>
          <w:trHeight w:val="69"/>
        </w:trPr>
        <w:tc>
          <w:tcPr>
            <w:tcW w:w="557" w:type="dxa"/>
          </w:tcPr>
          <w:p w14:paraId="5D030299" w14:textId="77777777" w:rsidR="00487806" w:rsidRDefault="0048780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5817" w:type="dxa"/>
            <w:gridSpan w:val="5"/>
            <w:vAlign w:val="center"/>
          </w:tcPr>
          <w:p w14:paraId="57879294" w14:textId="77777777" w:rsidR="00487806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确认手摇泵位置、管道钳</w:t>
            </w:r>
            <w:r>
              <w:rPr>
                <w:rFonts w:ascii="Times New Roman Regular" w:hAnsi="Times New Roman Regular" w:cs="Times New Roman Regular"/>
              </w:rPr>
              <w:t xml:space="preserve"> 4 </w:t>
            </w:r>
            <w:r>
              <w:rPr>
                <w:rFonts w:ascii="Times New Roman Regular" w:hAnsi="Times New Roman Regular" w:cs="Times New Roman Regular"/>
              </w:rPr>
              <w:t>把在位</w:t>
            </w:r>
          </w:p>
        </w:tc>
        <w:tc>
          <w:tcPr>
            <w:tcW w:w="851" w:type="dxa"/>
            <w:vAlign w:val="center"/>
          </w:tcPr>
          <w:p w14:paraId="070F204B" w14:textId="77777777" w:rsidR="0048780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2</w:t>
            </w:r>
          </w:p>
        </w:tc>
        <w:tc>
          <w:tcPr>
            <w:tcW w:w="2551" w:type="dxa"/>
            <w:gridSpan w:val="2"/>
            <w:vAlign w:val="center"/>
          </w:tcPr>
          <w:p w14:paraId="6A569FA1" w14:textId="77777777" w:rsidR="0048780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不知手摇泵位置扣</w:t>
            </w:r>
            <w:r>
              <w:rPr>
                <w:rFonts w:ascii="Times New Roman Regular" w:hAnsi="Times New Roman Regular" w:cs="Times New Roman Regular"/>
              </w:rPr>
              <w:t xml:space="preserve"> 2 </w:t>
            </w:r>
            <w:r>
              <w:rPr>
                <w:rFonts w:ascii="Times New Roman Regular" w:hAnsi="Times New Roman Regular" w:cs="Times New Roman Regular"/>
              </w:rPr>
              <w:t>分</w:t>
            </w:r>
          </w:p>
        </w:tc>
        <w:tc>
          <w:tcPr>
            <w:tcW w:w="680" w:type="dxa"/>
          </w:tcPr>
          <w:p w14:paraId="1836E125" w14:textId="77777777" w:rsidR="00487806" w:rsidRDefault="0048780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487806" w14:paraId="001F905E" w14:textId="77777777" w:rsidTr="00BA53F8">
        <w:trPr>
          <w:trHeight w:val="69"/>
        </w:trPr>
        <w:tc>
          <w:tcPr>
            <w:tcW w:w="557" w:type="dxa"/>
            <w:shd w:val="clear" w:color="auto" w:fill="DAE9F7" w:themeFill="text2" w:themeFillTint="1A"/>
          </w:tcPr>
          <w:p w14:paraId="0FBBEF91" w14:textId="77777777" w:rsidR="0048780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2</w:t>
            </w:r>
          </w:p>
        </w:tc>
        <w:tc>
          <w:tcPr>
            <w:tcW w:w="5817" w:type="dxa"/>
            <w:gridSpan w:val="5"/>
            <w:shd w:val="clear" w:color="auto" w:fill="DAE9F7" w:themeFill="text2" w:themeFillTint="1A"/>
            <w:vAlign w:val="center"/>
          </w:tcPr>
          <w:p w14:paraId="37E24F2A" w14:textId="77777777" w:rsidR="00487806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患者评估</w:t>
            </w:r>
          </w:p>
        </w:tc>
        <w:tc>
          <w:tcPr>
            <w:tcW w:w="851" w:type="dxa"/>
            <w:shd w:val="clear" w:color="auto" w:fill="DAE9F7" w:themeFill="text2" w:themeFillTint="1A"/>
            <w:vAlign w:val="center"/>
          </w:tcPr>
          <w:p w14:paraId="0003CEA9" w14:textId="77777777" w:rsidR="0048780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5</w:t>
            </w:r>
          </w:p>
        </w:tc>
        <w:tc>
          <w:tcPr>
            <w:tcW w:w="2551" w:type="dxa"/>
            <w:gridSpan w:val="2"/>
            <w:shd w:val="clear" w:color="auto" w:fill="DAE9F7" w:themeFill="text2" w:themeFillTint="1A"/>
            <w:vAlign w:val="center"/>
          </w:tcPr>
          <w:p w14:paraId="2D1BD90D" w14:textId="77777777" w:rsidR="00487806" w:rsidRDefault="0048780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</w:p>
        </w:tc>
        <w:tc>
          <w:tcPr>
            <w:tcW w:w="680" w:type="dxa"/>
            <w:shd w:val="clear" w:color="auto" w:fill="DAE9F7" w:themeFill="text2" w:themeFillTint="1A"/>
          </w:tcPr>
          <w:p w14:paraId="20628F48" w14:textId="77777777" w:rsidR="00487806" w:rsidRDefault="0048780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</w:p>
        </w:tc>
      </w:tr>
      <w:tr w:rsidR="00487806" w14:paraId="2AFC8862" w14:textId="77777777" w:rsidTr="00BA53F8">
        <w:trPr>
          <w:trHeight w:val="69"/>
        </w:trPr>
        <w:tc>
          <w:tcPr>
            <w:tcW w:w="557" w:type="dxa"/>
          </w:tcPr>
          <w:p w14:paraId="55F221C1" w14:textId="77777777" w:rsidR="00487806" w:rsidRDefault="0048780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5817" w:type="dxa"/>
            <w:gridSpan w:val="5"/>
            <w:vAlign w:val="center"/>
          </w:tcPr>
          <w:p w14:paraId="4505C2C4" w14:textId="77777777" w:rsidR="00487806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评估：年龄、体重、诊断、意识、状态、生命体征、循环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氧合状态</w:t>
            </w:r>
          </w:p>
        </w:tc>
        <w:tc>
          <w:tcPr>
            <w:tcW w:w="851" w:type="dxa"/>
            <w:vAlign w:val="center"/>
          </w:tcPr>
          <w:p w14:paraId="090DBAFD" w14:textId="77777777" w:rsidR="0048780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2</w:t>
            </w:r>
          </w:p>
        </w:tc>
        <w:tc>
          <w:tcPr>
            <w:tcW w:w="2551" w:type="dxa"/>
            <w:gridSpan w:val="2"/>
            <w:vAlign w:val="center"/>
          </w:tcPr>
          <w:p w14:paraId="6ECB30F5" w14:textId="77777777" w:rsidR="0048780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缺一项扣</w:t>
            </w:r>
            <w:r>
              <w:rPr>
                <w:rFonts w:ascii="Times New Roman Regular" w:hAnsi="Times New Roman Regular" w:cs="Times New Roman Regular"/>
              </w:rPr>
              <w:t xml:space="preserve"> 0.5 </w:t>
            </w:r>
            <w:r>
              <w:rPr>
                <w:rFonts w:ascii="Times New Roman Regular" w:hAnsi="Times New Roman Regular" w:cs="Times New Roman Regular"/>
              </w:rPr>
              <w:t>分</w:t>
            </w:r>
          </w:p>
        </w:tc>
        <w:tc>
          <w:tcPr>
            <w:tcW w:w="680" w:type="dxa"/>
          </w:tcPr>
          <w:p w14:paraId="042217ED" w14:textId="77777777" w:rsidR="00487806" w:rsidRDefault="0048780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487806" w14:paraId="7CF09376" w14:textId="77777777" w:rsidTr="00BA53F8">
        <w:trPr>
          <w:trHeight w:val="69"/>
        </w:trPr>
        <w:tc>
          <w:tcPr>
            <w:tcW w:w="557" w:type="dxa"/>
          </w:tcPr>
          <w:p w14:paraId="3508F4AA" w14:textId="77777777" w:rsidR="00487806" w:rsidRDefault="0048780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5817" w:type="dxa"/>
            <w:gridSpan w:val="5"/>
            <w:vAlign w:val="center"/>
          </w:tcPr>
          <w:p w14:paraId="339EE82A" w14:textId="77777777" w:rsidR="00487806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评估：血管通路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(</w:t>
            </w:r>
            <w:r>
              <w:rPr>
                <w:rFonts w:ascii="Times New Roman Regular" w:hAnsi="Times New Roman Regular" w:cs="Times New Roman Regular"/>
              </w:rPr>
              <w:t>超声</w:t>
            </w:r>
            <w:proofErr w:type="gramEnd"/>
            <w:r>
              <w:rPr>
                <w:rFonts w:ascii="Times New Roman Regular" w:hAnsi="Times New Roman Regular" w:cs="Times New Roman Regular"/>
              </w:rPr>
              <w:t>初筛目标血管内径、排除血栓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斑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块</w:t>
            </w:r>
            <w:r>
              <w:rPr>
                <w:rFonts w:ascii="Times New Roman Regular" w:hAnsi="Times New Roman Regular" w:cs="Times New Roman Regular"/>
              </w:rPr>
              <w:t>)</w:t>
            </w:r>
            <w:proofErr w:type="gramEnd"/>
            <w:r>
              <w:rPr>
                <w:rFonts w:ascii="Times New Roman Regular" w:hAnsi="Times New Roman Regular" w:cs="Times New Roman Regular"/>
              </w:rPr>
              <w:t>、</w:t>
            </w:r>
            <w:r>
              <w:rPr>
                <w:rFonts w:ascii="Times New Roman Regular" w:hAnsi="Times New Roman Regular" w:cs="Times New Roman Regular"/>
              </w:rPr>
              <w:t>ECMO</w:t>
            </w:r>
            <w:r>
              <w:rPr>
                <w:rFonts w:ascii="Times New Roman Regular" w:hAnsi="Times New Roman Regular" w:cs="Times New Roman Regular"/>
              </w:rPr>
              <w:t>禁忌症</w:t>
            </w:r>
          </w:p>
        </w:tc>
        <w:tc>
          <w:tcPr>
            <w:tcW w:w="851" w:type="dxa"/>
            <w:vAlign w:val="center"/>
          </w:tcPr>
          <w:p w14:paraId="723D54E4" w14:textId="77777777" w:rsidR="0048780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2</w:t>
            </w:r>
          </w:p>
        </w:tc>
        <w:tc>
          <w:tcPr>
            <w:tcW w:w="2551" w:type="dxa"/>
            <w:gridSpan w:val="2"/>
            <w:vAlign w:val="center"/>
          </w:tcPr>
          <w:p w14:paraId="35EEB387" w14:textId="77777777" w:rsidR="0048780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缺一项扣</w:t>
            </w:r>
            <w:r>
              <w:rPr>
                <w:rFonts w:ascii="Times New Roman Regular" w:hAnsi="Times New Roman Regular" w:cs="Times New Roman Regular"/>
              </w:rPr>
              <w:t xml:space="preserve"> 1 </w:t>
            </w:r>
            <w:r>
              <w:rPr>
                <w:rFonts w:ascii="Times New Roman Regular" w:hAnsi="Times New Roman Regular" w:cs="Times New Roman Regular"/>
              </w:rPr>
              <w:t>分</w:t>
            </w:r>
          </w:p>
        </w:tc>
        <w:tc>
          <w:tcPr>
            <w:tcW w:w="680" w:type="dxa"/>
          </w:tcPr>
          <w:p w14:paraId="216A0FE5" w14:textId="77777777" w:rsidR="00487806" w:rsidRDefault="0048780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487806" w14:paraId="1613F89F" w14:textId="77777777" w:rsidTr="00BA53F8">
        <w:trPr>
          <w:trHeight w:val="69"/>
        </w:trPr>
        <w:tc>
          <w:tcPr>
            <w:tcW w:w="557" w:type="dxa"/>
          </w:tcPr>
          <w:p w14:paraId="34561CD0" w14:textId="77777777" w:rsidR="00487806" w:rsidRDefault="0048780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5817" w:type="dxa"/>
            <w:gridSpan w:val="5"/>
            <w:vAlign w:val="center"/>
          </w:tcPr>
          <w:p w14:paraId="669C36A5" w14:textId="77777777" w:rsidR="00487806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清醒患者做好沟通解释（或与家属沟通）</w:t>
            </w:r>
          </w:p>
        </w:tc>
        <w:tc>
          <w:tcPr>
            <w:tcW w:w="851" w:type="dxa"/>
            <w:vAlign w:val="center"/>
          </w:tcPr>
          <w:p w14:paraId="11E9450A" w14:textId="77777777" w:rsidR="0048780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1</w:t>
            </w:r>
          </w:p>
        </w:tc>
        <w:tc>
          <w:tcPr>
            <w:tcW w:w="2551" w:type="dxa"/>
            <w:gridSpan w:val="2"/>
            <w:vAlign w:val="center"/>
          </w:tcPr>
          <w:p w14:paraId="3D0A5618" w14:textId="77777777" w:rsidR="0048780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未做到扣</w:t>
            </w:r>
            <w:r>
              <w:rPr>
                <w:rFonts w:ascii="Times New Roman Regular" w:hAnsi="Times New Roman Regular" w:cs="Times New Roman Regular"/>
              </w:rPr>
              <w:t xml:space="preserve"> 1 </w:t>
            </w:r>
            <w:r>
              <w:rPr>
                <w:rFonts w:ascii="Times New Roman Regular" w:hAnsi="Times New Roman Regular" w:cs="Times New Roman Regular"/>
              </w:rPr>
              <w:t>分</w:t>
            </w:r>
          </w:p>
        </w:tc>
        <w:tc>
          <w:tcPr>
            <w:tcW w:w="680" w:type="dxa"/>
          </w:tcPr>
          <w:p w14:paraId="509598CE" w14:textId="77777777" w:rsidR="00487806" w:rsidRDefault="0048780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487806" w14:paraId="40577D4B" w14:textId="77777777" w:rsidTr="00BA53F8">
        <w:trPr>
          <w:trHeight w:val="69"/>
        </w:trPr>
        <w:tc>
          <w:tcPr>
            <w:tcW w:w="557" w:type="dxa"/>
            <w:shd w:val="clear" w:color="auto" w:fill="DAE9F7" w:themeFill="text2" w:themeFillTint="1A"/>
          </w:tcPr>
          <w:p w14:paraId="1735A0D0" w14:textId="77777777" w:rsidR="0048780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3</w:t>
            </w:r>
          </w:p>
        </w:tc>
        <w:tc>
          <w:tcPr>
            <w:tcW w:w="5817" w:type="dxa"/>
            <w:gridSpan w:val="5"/>
            <w:shd w:val="clear" w:color="auto" w:fill="DAE9F7" w:themeFill="text2" w:themeFillTint="1A"/>
            <w:vAlign w:val="center"/>
          </w:tcPr>
          <w:p w14:paraId="7F67161D" w14:textId="77777777" w:rsidR="00487806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物品准备与核查</w:t>
            </w:r>
          </w:p>
        </w:tc>
        <w:tc>
          <w:tcPr>
            <w:tcW w:w="851" w:type="dxa"/>
            <w:shd w:val="clear" w:color="auto" w:fill="DAE9F7" w:themeFill="text2" w:themeFillTint="1A"/>
            <w:vAlign w:val="center"/>
          </w:tcPr>
          <w:p w14:paraId="30C84C79" w14:textId="77777777" w:rsidR="0048780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7</w:t>
            </w:r>
          </w:p>
        </w:tc>
        <w:tc>
          <w:tcPr>
            <w:tcW w:w="2551" w:type="dxa"/>
            <w:gridSpan w:val="2"/>
            <w:shd w:val="clear" w:color="auto" w:fill="DAE9F7" w:themeFill="text2" w:themeFillTint="1A"/>
            <w:vAlign w:val="center"/>
          </w:tcPr>
          <w:p w14:paraId="0F2A9434" w14:textId="77777777" w:rsidR="00487806" w:rsidRDefault="0048780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</w:p>
        </w:tc>
        <w:tc>
          <w:tcPr>
            <w:tcW w:w="680" w:type="dxa"/>
            <w:shd w:val="clear" w:color="auto" w:fill="DAE9F7" w:themeFill="text2" w:themeFillTint="1A"/>
          </w:tcPr>
          <w:p w14:paraId="6F8444FC" w14:textId="77777777" w:rsidR="00487806" w:rsidRDefault="0048780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</w:p>
        </w:tc>
      </w:tr>
      <w:tr w:rsidR="00487806" w14:paraId="18CF9F56" w14:textId="77777777" w:rsidTr="00BA53F8">
        <w:trPr>
          <w:trHeight w:val="69"/>
        </w:trPr>
        <w:tc>
          <w:tcPr>
            <w:tcW w:w="557" w:type="dxa"/>
          </w:tcPr>
          <w:p w14:paraId="776E88EC" w14:textId="77777777" w:rsidR="00487806" w:rsidRDefault="0048780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5817" w:type="dxa"/>
            <w:gridSpan w:val="5"/>
            <w:vAlign w:val="center"/>
          </w:tcPr>
          <w:p w14:paraId="6687CE67" w14:textId="77777777" w:rsidR="00487806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ECMO </w:t>
            </w:r>
            <w:r>
              <w:rPr>
                <w:rFonts w:ascii="Times New Roman Regular" w:hAnsi="Times New Roman Regular" w:cs="Times New Roman Regular"/>
              </w:rPr>
              <w:t>主机开机自检通过（无故障码）</w:t>
            </w:r>
          </w:p>
        </w:tc>
        <w:tc>
          <w:tcPr>
            <w:tcW w:w="851" w:type="dxa"/>
            <w:vAlign w:val="center"/>
          </w:tcPr>
          <w:p w14:paraId="03062B40" w14:textId="77777777" w:rsidR="0048780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1</w:t>
            </w:r>
          </w:p>
        </w:tc>
        <w:tc>
          <w:tcPr>
            <w:tcW w:w="2551" w:type="dxa"/>
            <w:gridSpan w:val="2"/>
            <w:vAlign w:val="center"/>
          </w:tcPr>
          <w:p w14:paraId="1EB5E3F5" w14:textId="77777777" w:rsidR="0048780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未开机自检扣</w:t>
            </w:r>
            <w:r>
              <w:rPr>
                <w:rFonts w:ascii="Times New Roman Regular" w:hAnsi="Times New Roman Regular" w:cs="Times New Roman Regular"/>
              </w:rPr>
              <w:t xml:space="preserve"> 1 </w:t>
            </w:r>
            <w:r>
              <w:rPr>
                <w:rFonts w:ascii="Times New Roman Regular" w:hAnsi="Times New Roman Regular" w:cs="Times New Roman Regular"/>
              </w:rPr>
              <w:t>分</w:t>
            </w:r>
          </w:p>
        </w:tc>
        <w:tc>
          <w:tcPr>
            <w:tcW w:w="680" w:type="dxa"/>
          </w:tcPr>
          <w:p w14:paraId="42F70034" w14:textId="77777777" w:rsidR="00487806" w:rsidRDefault="0048780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487806" w14:paraId="4C8F5397" w14:textId="77777777" w:rsidTr="00BA53F8">
        <w:trPr>
          <w:trHeight w:val="69"/>
        </w:trPr>
        <w:tc>
          <w:tcPr>
            <w:tcW w:w="557" w:type="dxa"/>
          </w:tcPr>
          <w:p w14:paraId="702074EA" w14:textId="77777777" w:rsidR="00487806" w:rsidRDefault="0048780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5817" w:type="dxa"/>
            <w:gridSpan w:val="5"/>
            <w:vAlign w:val="center"/>
          </w:tcPr>
          <w:p w14:paraId="28322A92" w14:textId="77777777" w:rsidR="00487806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ECMO </w:t>
            </w:r>
            <w:r>
              <w:rPr>
                <w:rFonts w:ascii="Times New Roman Regular" w:hAnsi="Times New Roman Regular" w:cs="Times New Roman Regular"/>
              </w:rPr>
              <w:t>管路套包（查有效期、外包装完好）</w:t>
            </w:r>
          </w:p>
        </w:tc>
        <w:tc>
          <w:tcPr>
            <w:tcW w:w="851" w:type="dxa"/>
            <w:vAlign w:val="center"/>
          </w:tcPr>
          <w:p w14:paraId="2797FCBB" w14:textId="77777777" w:rsidR="0048780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1</w:t>
            </w:r>
          </w:p>
        </w:tc>
        <w:tc>
          <w:tcPr>
            <w:tcW w:w="2551" w:type="dxa"/>
            <w:gridSpan w:val="2"/>
            <w:vAlign w:val="center"/>
          </w:tcPr>
          <w:p w14:paraId="0CC755AC" w14:textId="77777777" w:rsidR="0048780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未检查扣</w:t>
            </w:r>
            <w:r>
              <w:rPr>
                <w:rFonts w:ascii="Times New Roman Regular" w:hAnsi="Times New Roman Regular" w:cs="Times New Roman Regular"/>
              </w:rPr>
              <w:t xml:space="preserve"> 1 </w:t>
            </w:r>
            <w:r>
              <w:rPr>
                <w:rFonts w:ascii="Times New Roman Regular" w:hAnsi="Times New Roman Regular" w:cs="Times New Roman Regular"/>
              </w:rPr>
              <w:t>分</w:t>
            </w:r>
          </w:p>
        </w:tc>
        <w:tc>
          <w:tcPr>
            <w:tcW w:w="680" w:type="dxa"/>
          </w:tcPr>
          <w:p w14:paraId="562E62C0" w14:textId="77777777" w:rsidR="00487806" w:rsidRDefault="0048780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487806" w14:paraId="192DCD97" w14:textId="77777777" w:rsidTr="00BA53F8">
        <w:trPr>
          <w:trHeight w:val="69"/>
        </w:trPr>
        <w:tc>
          <w:tcPr>
            <w:tcW w:w="557" w:type="dxa"/>
          </w:tcPr>
          <w:p w14:paraId="31869AA7" w14:textId="77777777" w:rsidR="00487806" w:rsidRDefault="0048780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5817" w:type="dxa"/>
            <w:gridSpan w:val="5"/>
            <w:vAlign w:val="center"/>
          </w:tcPr>
          <w:p w14:paraId="13E7C77F" w14:textId="77777777" w:rsidR="00487806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预冲液（生理盐水</w:t>
            </w:r>
            <w:r>
              <w:rPr>
                <w:rFonts w:ascii="Times New Roman Regular" w:hAnsi="Times New Roman Regular" w:cs="Times New Roman Regular"/>
              </w:rPr>
              <w:t xml:space="preserve"> ≥ 1500 mL</w:t>
            </w:r>
            <w:r>
              <w:rPr>
                <w:rFonts w:ascii="Times New Roman Regular" w:hAnsi="Times New Roman Regular" w:cs="Times New Roman Regular"/>
              </w:rPr>
              <w:t>）、三升袋</w:t>
            </w:r>
          </w:p>
        </w:tc>
        <w:tc>
          <w:tcPr>
            <w:tcW w:w="851" w:type="dxa"/>
            <w:vAlign w:val="center"/>
          </w:tcPr>
          <w:p w14:paraId="3DDD09E9" w14:textId="77777777" w:rsidR="0048780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1</w:t>
            </w:r>
          </w:p>
        </w:tc>
        <w:tc>
          <w:tcPr>
            <w:tcW w:w="2551" w:type="dxa"/>
            <w:gridSpan w:val="2"/>
            <w:vAlign w:val="center"/>
          </w:tcPr>
          <w:p w14:paraId="63D20104" w14:textId="77777777" w:rsidR="0048780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缺一项扣</w:t>
            </w:r>
            <w:r>
              <w:rPr>
                <w:rFonts w:ascii="Times New Roman Regular" w:hAnsi="Times New Roman Regular" w:cs="Times New Roman Regular"/>
              </w:rPr>
              <w:t xml:space="preserve"> 0.5 </w:t>
            </w:r>
            <w:r>
              <w:rPr>
                <w:rFonts w:ascii="Times New Roman Regular" w:hAnsi="Times New Roman Regular" w:cs="Times New Roman Regular"/>
              </w:rPr>
              <w:t>分</w:t>
            </w:r>
          </w:p>
        </w:tc>
        <w:tc>
          <w:tcPr>
            <w:tcW w:w="680" w:type="dxa"/>
          </w:tcPr>
          <w:p w14:paraId="0A7DDA56" w14:textId="77777777" w:rsidR="00487806" w:rsidRDefault="0048780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487806" w14:paraId="7C3DEC53" w14:textId="77777777" w:rsidTr="00BA53F8">
        <w:trPr>
          <w:trHeight w:val="69"/>
        </w:trPr>
        <w:tc>
          <w:tcPr>
            <w:tcW w:w="557" w:type="dxa"/>
          </w:tcPr>
          <w:p w14:paraId="0D34E41D" w14:textId="77777777" w:rsidR="00487806" w:rsidRDefault="0048780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5817" w:type="dxa"/>
            <w:gridSpan w:val="5"/>
            <w:vAlign w:val="center"/>
          </w:tcPr>
          <w:p w14:paraId="411FE03C" w14:textId="77777777" w:rsidR="00487806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氧气源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空气源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电源（含</w:t>
            </w:r>
            <w:r>
              <w:rPr>
                <w:rFonts w:ascii="Times New Roman Regular" w:hAnsi="Times New Roman Regular" w:cs="Times New Roman Regular"/>
              </w:rPr>
              <w:t xml:space="preserve"> UPS</w:t>
            </w:r>
            <w:r>
              <w:rPr>
                <w:rFonts w:ascii="Times New Roman Regular" w:hAnsi="Times New Roman Regular" w:cs="Times New Roman Regular"/>
              </w:rPr>
              <w:t>）连接确认</w:t>
            </w:r>
          </w:p>
        </w:tc>
        <w:tc>
          <w:tcPr>
            <w:tcW w:w="851" w:type="dxa"/>
            <w:vAlign w:val="center"/>
          </w:tcPr>
          <w:p w14:paraId="7EEA445F" w14:textId="77777777" w:rsidR="0048780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1</w:t>
            </w:r>
          </w:p>
        </w:tc>
        <w:tc>
          <w:tcPr>
            <w:tcW w:w="2551" w:type="dxa"/>
            <w:gridSpan w:val="2"/>
            <w:vAlign w:val="center"/>
          </w:tcPr>
          <w:p w14:paraId="7C4DE3E6" w14:textId="77777777" w:rsidR="0048780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未确认扣</w:t>
            </w:r>
            <w:r>
              <w:rPr>
                <w:rFonts w:ascii="Times New Roman Regular" w:hAnsi="Times New Roman Regular" w:cs="Times New Roman Regular"/>
              </w:rPr>
              <w:t xml:space="preserve"> 1 </w:t>
            </w:r>
            <w:r>
              <w:rPr>
                <w:rFonts w:ascii="Times New Roman Regular" w:hAnsi="Times New Roman Regular" w:cs="Times New Roman Regular"/>
              </w:rPr>
              <w:t>分</w:t>
            </w:r>
          </w:p>
        </w:tc>
        <w:tc>
          <w:tcPr>
            <w:tcW w:w="680" w:type="dxa"/>
          </w:tcPr>
          <w:p w14:paraId="532CE444" w14:textId="77777777" w:rsidR="00487806" w:rsidRDefault="0048780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487806" w14:paraId="7C5DCF2D" w14:textId="77777777" w:rsidTr="00BA53F8">
        <w:trPr>
          <w:trHeight w:val="69"/>
        </w:trPr>
        <w:tc>
          <w:tcPr>
            <w:tcW w:w="557" w:type="dxa"/>
          </w:tcPr>
          <w:p w14:paraId="6EA0345F" w14:textId="77777777" w:rsidR="00487806" w:rsidRDefault="0048780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5817" w:type="dxa"/>
            <w:gridSpan w:val="5"/>
            <w:vAlign w:val="center"/>
          </w:tcPr>
          <w:p w14:paraId="1306030C" w14:textId="77777777" w:rsidR="00487806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变温水箱（水位线、开机预热）</w:t>
            </w:r>
          </w:p>
        </w:tc>
        <w:tc>
          <w:tcPr>
            <w:tcW w:w="851" w:type="dxa"/>
            <w:vAlign w:val="center"/>
          </w:tcPr>
          <w:p w14:paraId="68AF9170" w14:textId="77777777" w:rsidR="0048780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1</w:t>
            </w:r>
          </w:p>
        </w:tc>
        <w:tc>
          <w:tcPr>
            <w:tcW w:w="2551" w:type="dxa"/>
            <w:gridSpan w:val="2"/>
            <w:vAlign w:val="center"/>
          </w:tcPr>
          <w:p w14:paraId="326B6ABA" w14:textId="77777777" w:rsidR="0048780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未检查扣</w:t>
            </w:r>
            <w:r>
              <w:rPr>
                <w:rFonts w:ascii="Times New Roman Regular" w:hAnsi="Times New Roman Regular" w:cs="Times New Roman Regular"/>
              </w:rPr>
              <w:t xml:space="preserve"> 1 </w:t>
            </w:r>
            <w:r>
              <w:rPr>
                <w:rFonts w:ascii="Times New Roman Regular" w:hAnsi="Times New Roman Regular" w:cs="Times New Roman Regular"/>
              </w:rPr>
              <w:t>分</w:t>
            </w:r>
          </w:p>
        </w:tc>
        <w:tc>
          <w:tcPr>
            <w:tcW w:w="680" w:type="dxa"/>
          </w:tcPr>
          <w:p w14:paraId="5DEA30C5" w14:textId="77777777" w:rsidR="00487806" w:rsidRDefault="0048780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487806" w14:paraId="3FEB604F" w14:textId="77777777" w:rsidTr="00BA53F8">
        <w:trPr>
          <w:trHeight w:val="69"/>
        </w:trPr>
        <w:tc>
          <w:tcPr>
            <w:tcW w:w="557" w:type="dxa"/>
          </w:tcPr>
          <w:p w14:paraId="35E1FAD8" w14:textId="77777777" w:rsidR="00487806" w:rsidRDefault="0048780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5817" w:type="dxa"/>
            <w:gridSpan w:val="5"/>
            <w:vAlign w:val="center"/>
          </w:tcPr>
          <w:p w14:paraId="3960EFEF" w14:textId="77777777" w:rsidR="00487806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无菌物品（手套、手术衣、三通、肝素帽、管道钳</w:t>
            </w:r>
            <w:r>
              <w:rPr>
                <w:rFonts w:ascii="Times New Roman Regular" w:hAnsi="Times New Roman Regular" w:cs="Times New Roman Regular"/>
              </w:rPr>
              <w:t>×4</w:t>
            </w:r>
            <w:r>
              <w:rPr>
                <w:rFonts w:ascii="Times New Roman Regular" w:hAnsi="Times New Roman Regular" w:cs="Times New Roman Regular"/>
              </w:rPr>
              <w:t>、剪刀、轧带）</w:t>
            </w:r>
          </w:p>
        </w:tc>
        <w:tc>
          <w:tcPr>
            <w:tcW w:w="851" w:type="dxa"/>
            <w:vAlign w:val="center"/>
          </w:tcPr>
          <w:p w14:paraId="56E177E5" w14:textId="77777777" w:rsidR="0048780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1</w:t>
            </w:r>
          </w:p>
        </w:tc>
        <w:tc>
          <w:tcPr>
            <w:tcW w:w="2551" w:type="dxa"/>
            <w:gridSpan w:val="2"/>
            <w:vAlign w:val="center"/>
          </w:tcPr>
          <w:p w14:paraId="22C15E64" w14:textId="77777777" w:rsidR="0048780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缺一项扣</w:t>
            </w:r>
            <w:r>
              <w:rPr>
                <w:rFonts w:ascii="Times New Roman Regular" w:hAnsi="Times New Roman Regular" w:cs="Times New Roman Regular"/>
              </w:rPr>
              <w:t xml:space="preserve"> 0.5 </w:t>
            </w:r>
            <w:r>
              <w:rPr>
                <w:rFonts w:ascii="Times New Roman Regular" w:hAnsi="Times New Roman Regular" w:cs="Times New Roman Regular"/>
              </w:rPr>
              <w:t>分</w:t>
            </w:r>
          </w:p>
        </w:tc>
        <w:tc>
          <w:tcPr>
            <w:tcW w:w="680" w:type="dxa"/>
          </w:tcPr>
          <w:p w14:paraId="6F4EDFC4" w14:textId="77777777" w:rsidR="00487806" w:rsidRDefault="0048780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487806" w14:paraId="7BED62FB" w14:textId="77777777" w:rsidTr="00BA53F8">
        <w:trPr>
          <w:trHeight w:val="69"/>
        </w:trPr>
        <w:tc>
          <w:tcPr>
            <w:tcW w:w="557" w:type="dxa"/>
          </w:tcPr>
          <w:p w14:paraId="43DA8526" w14:textId="77777777" w:rsidR="00487806" w:rsidRDefault="0048780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5817" w:type="dxa"/>
            <w:gridSpan w:val="5"/>
            <w:vAlign w:val="center"/>
          </w:tcPr>
          <w:p w14:paraId="3132E377" w14:textId="77777777" w:rsidR="00487806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ACT </w:t>
            </w:r>
            <w:r>
              <w:rPr>
                <w:rFonts w:ascii="Times New Roman Regular" w:hAnsi="Times New Roman Regular" w:cs="Times New Roman Regular"/>
              </w:rPr>
              <w:t>监测仪</w:t>
            </w:r>
            <w:r>
              <w:rPr>
                <w:rFonts w:ascii="Times New Roman Regular" w:hAnsi="Times New Roman Regular" w:cs="Times New Roman Regular"/>
              </w:rPr>
              <w:t xml:space="preserve"> + </w:t>
            </w:r>
            <w:r>
              <w:rPr>
                <w:rFonts w:ascii="Times New Roman Regular" w:hAnsi="Times New Roman Regular" w:cs="Times New Roman Regular"/>
              </w:rPr>
              <w:t>血气分析仪（开机、试纸在位）</w:t>
            </w:r>
          </w:p>
        </w:tc>
        <w:tc>
          <w:tcPr>
            <w:tcW w:w="851" w:type="dxa"/>
            <w:vAlign w:val="center"/>
          </w:tcPr>
          <w:p w14:paraId="084D0BD9" w14:textId="77777777" w:rsidR="0048780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1</w:t>
            </w:r>
          </w:p>
        </w:tc>
        <w:tc>
          <w:tcPr>
            <w:tcW w:w="2551" w:type="dxa"/>
            <w:gridSpan w:val="2"/>
            <w:vAlign w:val="center"/>
          </w:tcPr>
          <w:p w14:paraId="0ECC3F7A" w14:textId="77777777" w:rsidR="0048780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未准备扣</w:t>
            </w:r>
            <w:r>
              <w:rPr>
                <w:rFonts w:ascii="Times New Roman Regular" w:hAnsi="Times New Roman Regular" w:cs="Times New Roman Regular"/>
              </w:rPr>
              <w:t xml:space="preserve"> 1 </w:t>
            </w:r>
            <w:r>
              <w:rPr>
                <w:rFonts w:ascii="Times New Roman Regular" w:hAnsi="Times New Roman Regular" w:cs="Times New Roman Regular"/>
              </w:rPr>
              <w:t>分</w:t>
            </w:r>
          </w:p>
        </w:tc>
        <w:tc>
          <w:tcPr>
            <w:tcW w:w="680" w:type="dxa"/>
          </w:tcPr>
          <w:p w14:paraId="4CABF546" w14:textId="77777777" w:rsidR="00487806" w:rsidRDefault="0048780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487806" w14:paraId="3CC9FB72" w14:textId="77777777" w:rsidTr="00BA53F8">
        <w:trPr>
          <w:trHeight w:val="69"/>
        </w:trPr>
        <w:tc>
          <w:tcPr>
            <w:tcW w:w="557" w:type="dxa"/>
            <w:shd w:val="clear" w:color="auto" w:fill="DAE9F7" w:themeFill="text2" w:themeFillTint="1A"/>
          </w:tcPr>
          <w:p w14:paraId="5CFB2E3E" w14:textId="77777777" w:rsidR="0048780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4</w:t>
            </w:r>
          </w:p>
        </w:tc>
        <w:tc>
          <w:tcPr>
            <w:tcW w:w="5817" w:type="dxa"/>
            <w:gridSpan w:val="5"/>
            <w:shd w:val="clear" w:color="auto" w:fill="DAE9F7" w:themeFill="text2" w:themeFillTint="1A"/>
            <w:vAlign w:val="center"/>
          </w:tcPr>
          <w:p w14:paraId="2B29F27E" w14:textId="77777777" w:rsidR="00487806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环境准备</w:t>
            </w:r>
          </w:p>
        </w:tc>
        <w:tc>
          <w:tcPr>
            <w:tcW w:w="851" w:type="dxa"/>
            <w:shd w:val="clear" w:color="auto" w:fill="DAE9F7" w:themeFill="text2" w:themeFillTint="1A"/>
            <w:vAlign w:val="center"/>
          </w:tcPr>
          <w:p w14:paraId="034889D1" w14:textId="77777777" w:rsidR="0048780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3</w:t>
            </w:r>
          </w:p>
        </w:tc>
        <w:tc>
          <w:tcPr>
            <w:tcW w:w="2551" w:type="dxa"/>
            <w:gridSpan w:val="2"/>
            <w:shd w:val="clear" w:color="auto" w:fill="DAE9F7" w:themeFill="text2" w:themeFillTint="1A"/>
            <w:vAlign w:val="center"/>
          </w:tcPr>
          <w:p w14:paraId="10DBD9B1" w14:textId="77777777" w:rsidR="00487806" w:rsidRDefault="0048780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</w:p>
        </w:tc>
        <w:tc>
          <w:tcPr>
            <w:tcW w:w="680" w:type="dxa"/>
            <w:shd w:val="clear" w:color="auto" w:fill="DAE9F7" w:themeFill="text2" w:themeFillTint="1A"/>
          </w:tcPr>
          <w:p w14:paraId="5D3B08B5" w14:textId="77777777" w:rsidR="00487806" w:rsidRDefault="0048780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</w:p>
        </w:tc>
      </w:tr>
      <w:tr w:rsidR="00487806" w14:paraId="577C5197" w14:textId="77777777">
        <w:trPr>
          <w:trHeight w:val="69"/>
        </w:trPr>
        <w:tc>
          <w:tcPr>
            <w:tcW w:w="557" w:type="dxa"/>
          </w:tcPr>
          <w:p w14:paraId="2BC00946" w14:textId="77777777" w:rsidR="00487806" w:rsidRDefault="0048780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5817" w:type="dxa"/>
            <w:gridSpan w:val="5"/>
          </w:tcPr>
          <w:p w14:paraId="01309980" w14:textId="77777777" w:rsidR="00487806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患者安置于单间或指定区域，环境清洁、宽敞、光线充足</w:t>
            </w:r>
          </w:p>
        </w:tc>
        <w:tc>
          <w:tcPr>
            <w:tcW w:w="851" w:type="dxa"/>
          </w:tcPr>
          <w:p w14:paraId="407D7986" w14:textId="77777777" w:rsidR="0048780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1</w:t>
            </w:r>
          </w:p>
        </w:tc>
        <w:tc>
          <w:tcPr>
            <w:tcW w:w="2551" w:type="dxa"/>
            <w:gridSpan w:val="2"/>
          </w:tcPr>
          <w:p w14:paraId="28ABE219" w14:textId="77777777" w:rsidR="0048780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不符合扣</w:t>
            </w:r>
            <w:r>
              <w:rPr>
                <w:rFonts w:ascii="Times New Roman Regular" w:hAnsi="Times New Roman Regular" w:cs="Times New Roman Regular"/>
              </w:rPr>
              <w:t xml:space="preserve"> 1 </w:t>
            </w:r>
            <w:r>
              <w:rPr>
                <w:rFonts w:ascii="Times New Roman Regular" w:hAnsi="Times New Roman Regular" w:cs="Times New Roman Regular"/>
              </w:rPr>
              <w:t>分</w:t>
            </w:r>
          </w:p>
        </w:tc>
        <w:tc>
          <w:tcPr>
            <w:tcW w:w="680" w:type="dxa"/>
          </w:tcPr>
          <w:p w14:paraId="650DA4E8" w14:textId="77777777" w:rsidR="00487806" w:rsidRDefault="0048780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487806" w14:paraId="4BD35E25" w14:textId="77777777">
        <w:trPr>
          <w:trHeight w:val="69"/>
        </w:trPr>
        <w:tc>
          <w:tcPr>
            <w:tcW w:w="557" w:type="dxa"/>
          </w:tcPr>
          <w:p w14:paraId="5752EA9E" w14:textId="77777777" w:rsidR="00487806" w:rsidRDefault="0048780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5817" w:type="dxa"/>
            <w:gridSpan w:val="5"/>
          </w:tcPr>
          <w:p w14:paraId="22FF844B" w14:textId="77777777" w:rsidR="00487806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ECMO </w:t>
            </w:r>
            <w:r>
              <w:rPr>
                <w:rFonts w:ascii="Times New Roman Regular" w:hAnsi="Times New Roman Regular" w:cs="Times New Roman Regular"/>
              </w:rPr>
              <w:t>设备车位置合理（根据穿刺部位摆放，便于操作）</w:t>
            </w:r>
          </w:p>
        </w:tc>
        <w:tc>
          <w:tcPr>
            <w:tcW w:w="851" w:type="dxa"/>
          </w:tcPr>
          <w:p w14:paraId="3F83035E" w14:textId="77777777" w:rsidR="0048780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1</w:t>
            </w:r>
          </w:p>
        </w:tc>
        <w:tc>
          <w:tcPr>
            <w:tcW w:w="2551" w:type="dxa"/>
            <w:gridSpan w:val="2"/>
          </w:tcPr>
          <w:p w14:paraId="202509FD" w14:textId="77777777" w:rsidR="0048780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位置不当扣</w:t>
            </w:r>
            <w:r>
              <w:rPr>
                <w:rFonts w:ascii="Times New Roman Regular" w:hAnsi="Times New Roman Regular" w:cs="Times New Roman Regular"/>
              </w:rPr>
              <w:t xml:space="preserve"> 1 </w:t>
            </w:r>
            <w:r>
              <w:rPr>
                <w:rFonts w:ascii="Times New Roman Regular" w:hAnsi="Times New Roman Regular" w:cs="Times New Roman Regular"/>
              </w:rPr>
              <w:t>分</w:t>
            </w:r>
          </w:p>
        </w:tc>
        <w:tc>
          <w:tcPr>
            <w:tcW w:w="680" w:type="dxa"/>
          </w:tcPr>
          <w:p w14:paraId="47FCE469" w14:textId="77777777" w:rsidR="00487806" w:rsidRDefault="0048780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487806" w14:paraId="42B28973" w14:textId="77777777">
        <w:trPr>
          <w:trHeight w:val="69"/>
        </w:trPr>
        <w:tc>
          <w:tcPr>
            <w:tcW w:w="557" w:type="dxa"/>
          </w:tcPr>
          <w:p w14:paraId="06CF8EA8" w14:textId="77777777" w:rsidR="00487806" w:rsidRDefault="0048780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5817" w:type="dxa"/>
            <w:gridSpan w:val="5"/>
          </w:tcPr>
          <w:p w14:paraId="63A07502" w14:textId="77777777" w:rsidR="00487806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无关人员清场</w:t>
            </w:r>
          </w:p>
        </w:tc>
        <w:tc>
          <w:tcPr>
            <w:tcW w:w="851" w:type="dxa"/>
          </w:tcPr>
          <w:p w14:paraId="1DB5AD7D" w14:textId="77777777" w:rsidR="0048780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1</w:t>
            </w:r>
          </w:p>
        </w:tc>
        <w:tc>
          <w:tcPr>
            <w:tcW w:w="2551" w:type="dxa"/>
            <w:gridSpan w:val="2"/>
          </w:tcPr>
          <w:p w14:paraId="5DCD4D21" w14:textId="77777777" w:rsidR="0048780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未做到扣</w:t>
            </w:r>
            <w:r>
              <w:rPr>
                <w:rFonts w:ascii="Times New Roman Regular" w:hAnsi="Times New Roman Regular" w:cs="Times New Roman Regular"/>
              </w:rPr>
              <w:t xml:space="preserve"> 1 </w:t>
            </w:r>
            <w:r>
              <w:rPr>
                <w:rFonts w:ascii="Times New Roman Regular" w:hAnsi="Times New Roman Regular" w:cs="Times New Roman Regular"/>
              </w:rPr>
              <w:t>分</w:t>
            </w:r>
          </w:p>
        </w:tc>
        <w:tc>
          <w:tcPr>
            <w:tcW w:w="680" w:type="dxa"/>
          </w:tcPr>
          <w:p w14:paraId="2814D816" w14:textId="77777777" w:rsidR="00487806" w:rsidRDefault="0048780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487806" w14:paraId="451E5809" w14:textId="77777777">
        <w:trPr>
          <w:trHeight w:val="69"/>
        </w:trPr>
        <w:tc>
          <w:tcPr>
            <w:tcW w:w="557" w:type="dxa"/>
            <w:shd w:val="clear" w:color="auto" w:fill="DAE9F7" w:themeFill="text2" w:themeFillTint="1A"/>
          </w:tcPr>
          <w:p w14:paraId="564FE93A" w14:textId="77777777" w:rsidR="0048780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一</w:t>
            </w:r>
          </w:p>
        </w:tc>
        <w:tc>
          <w:tcPr>
            <w:tcW w:w="5817" w:type="dxa"/>
            <w:gridSpan w:val="5"/>
            <w:shd w:val="clear" w:color="auto" w:fill="DAE9F7" w:themeFill="text2" w:themeFillTint="1A"/>
          </w:tcPr>
          <w:p w14:paraId="52B337DA" w14:textId="77777777" w:rsidR="00487806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小计</w:t>
            </w:r>
          </w:p>
        </w:tc>
        <w:tc>
          <w:tcPr>
            <w:tcW w:w="851" w:type="dxa"/>
            <w:shd w:val="clear" w:color="auto" w:fill="DAE9F7" w:themeFill="text2" w:themeFillTint="1A"/>
          </w:tcPr>
          <w:p w14:paraId="4072819C" w14:textId="77777777" w:rsidR="0048780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20</w:t>
            </w:r>
          </w:p>
        </w:tc>
        <w:tc>
          <w:tcPr>
            <w:tcW w:w="2551" w:type="dxa"/>
            <w:gridSpan w:val="2"/>
            <w:shd w:val="clear" w:color="auto" w:fill="DAE9F7" w:themeFill="text2" w:themeFillTint="1A"/>
          </w:tcPr>
          <w:p w14:paraId="03E3083B" w14:textId="77777777" w:rsidR="00487806" w:rsidRDefault="00487806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</w:p>
        </w:tc>
        <w:tc>
          <w:tcPr>
            <w:tcW w:w="680" w:type="dxa"/>
            <w:shd w:val="clear" w:color="auto" w:fill="DAE9F7" w:themeFill="text2" w:themeFillTint="1A"/>
          </w:tcPr>
          <w:p w14:paraId="37BF68A5" w14:textId="77777777" w:rsidR="00487806" w:rsidRDefault="0048780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</w:p>
        </w:tc>
      </w:tr>
      <w:tr w:rsidR="00487806" w14:paraId="1B36F70E" w14:textId="77777777">
        <w:trPr>
          <w:trHeight w:val="69"/>
        </w:trPr>
        <w:tc>
          <w:tcPr>
            <w:tcW w:w="557" w:type="dxa"/>
          </w:tcPr>
          <w:p w14:paraId="38241FCC" w14:textId="77777777" w:rsidR="00487806" w:rsidRDefault="0048780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5817" w:type="dxa"/>
            <w:gridSpan w:val="5"/>
          </w:tcPr>
          <w:p w14:paraId="5CE4965F" w14:textId="77777777" w:rsidR="00487806" w:rsidRDefault="00487806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851" w:type="dxa"/>
          </w:tcPr>
          <w:p w14:paraId="48699C5E" w14:textId="77777777" w:rsidR="00487806" w:rsidRDefault="0048780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2551" w:type="dxa"/>
            <w:gridSpan w:val="2"/>
          </w:tcPr>
          <w:p w14:paraId="16A0A488" w14:textId="77777777" w:rsidR="00487806" w:rsidRDefault="0048780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680" w:type="dxa"/>
          </w:tcPr>
          <w:p w14:paraId="2BD4BBD7" w14:textId="77777777" w:rsidR="00487806" w:rsidRDefault="0048780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</w:tbl>
    <w:p w14:paraId="26B0A6A9" w14:textId="77777777" w:rsidR="00487806" w:rsidRDefault="00000000">
      <w:pPr>
        <w:spacing w:after="0" w:line="240" w:lineRule="auto"/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依据：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 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ELSO Specialist Training Manual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（第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 4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+ELSO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中心建设推荐（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2014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+ EACTS/EACTAIC/EBCP CPB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指南（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2024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</w:p>
    <w:p w14:paraId="61F65B50" w14:textId="77777777" w:rsidR="00487806" w:rsidRDefault="00000000">
      <w:pPr>
        <w:spacing w:after="0" w:line="240" w:lineRule="auto"/>
        <w:rPr>
          <w:rFonts w:ascii="Times New Roman Regular" w:eastAsia="楷体" w:hAnsi="Times New Roman Regular" w:cs="Times New Roman Regular"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用途：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 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ECMO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管路预充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 +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上机连接操作的质量考核与技能评估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</w:p>
    <w:p w14:paraId="4319F590" w14:textId="77777777" w:rsidR="00487806" w:rsidRDefault="00000000">
      <w:pPr>
        <w:spacing w:after="0" w:line="240" w:lineRule="auto"/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</w:p>
    <w:p w14:paraId="55EE658F" w14:textId="77777777" w:rsidR="00487806" w:rsidRDefault="00000000">
      <w:pPr>
        <w:spacing w:after="0" w:line="240" w:lineRule="auto"/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适用对象：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 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ECMO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团队成员（医师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/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灌注师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/ICU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护士）培训与考核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</w:p>
    <w:sectPr w:rsidR="00487806">
      <w:headerReference w:type="default" r:id="rId8"/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30AFBE" w14:textId="77777777" w:rsidR="00794F37" w:rsidRDefault="00794F37">
      <w:pPr>
        <w:spacing w:line="240" w:lineRule="auto"/>
        <w:rPr>
          <w:rFonts w:hint="eastAsia"/>
        </w:rPr>
      </w:pPr>
      <w:r>
        <w:separator/>
      </w:r>
    </w:p>
  </w:endnote>
  <w:endnote w:type="continuationSeparator" w:id="0">
    <w:p w14:paraId="3CA0E2C5" w14:textId="77777777" w:rsidR="00794F37" w:rsidRDefault="00794F37">
      <w:pPr>
        <w:spacing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 Regular">
    <w:altName w:val="Times New Roman"/>
    <w:charset w:val="00"/>
    <w:family w:val="auto"/>
    <w:pitch w:val="default"/>
    <w:sig w:usb0="E0000AFF" w:usb1="00007843" w:usb2="00000001" w:usb3="00000000" w:csb0="400001BF" w:csb1="DFF70000"/>
  </w:font>
  <w:font w:name="楷体">
    <w:altName w:val="汉仪楷体KW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5A2810" w14:textId="77777777" w:rsidR="00794F37" w:rsidRDefault="00794F37">
      <w:pPr>
        <w:spacing w:after="0"/>
        <w:rPr>
          <w:rFonts w:hint="eastAsia"/>
        </w:rPr>
      </w:pPr>
      <w:r>
        <w:separator/>
      </w:r>
    </w:p>
  </w:footnote>
  <w:footnote w:type="continuationSeparator" w:id="0">
    <w:p w14:paraId="11AE7F98" w14:textId="77777777" w:rsidR="00794F37" w:rsidRDefault="00794F37">
      <w:pPr>
        <w:spacing w:after="0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drawing>
        <wp:inline xmlns:a="http://schemas.openxmlformats.org/drawingml/2006/main" xmlns:pic="http://schemas.openxmlformats.org/drawingml/2006/picture">
          <wp:extent cx="396000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96000" cy="396000"/>
                  </a:xfrm>
                  <a:prstGeom prst="rect"/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7BF7"/>
    <w:rsid w:val="00005837"/>
    <w:rsid w:val="000242D0"/>
    <w:rsid w:val="00043578"/>
    <w:rsid w:val="00043B35"/>
    <w:rsid w:val="00095CB9"/>
    <w:rsid w:val="000A6C22"/>
    <w:rsid w:val="000B08D2"/>
    <w:rsid w:val="000C3AC2"/>
    <w:rsid w:val="000C4347"/>
    <w:rsid w:val="000C449F"/>
    <w:rsid w:val="00106FC2"/>
    <w:rsid w:val="001976BD"/>
    <w:rsid w:val="001B1825"/>
    <w:rsid w:val="001E3E17"/>
    <w:rsid w:val="002447C0"/>
    <w:rsid w:val="0025022E"/>
    <w:rsid w:val="00277B80"/>
    <w:rsid w:val="0028390F"/>
    <w:rsid w:val="00291FD4"/>
    <w:rsid w:val="002958E6"/>
    <w:rsid w:val="002E4FF8"/>
    <w:rsid w:val="002E541B"/>
    <w:rsid w:val="00367B80"/>
    <w:rsid w:val="0038452F"/>
    <w:rsid w:val="003849A7"/>
    <w:rsid w:val="00392729"/>
    <w:rsid w:val="003A45F0"/>
    <w:rsid w:val="003B3A23"/>
    <w:rsid w:val="003F7C4E"/>
    <w:rsid w:val="00403873"/>
    <w:rsid w:val="00420164"/>
    <w:rsid w:val="00436EBB"/>
    <w:rsid w:val="0045511D"/>
    <w:rsid w:val="00475810"/>
    <w:rsid w:val="00487806"/>
    <w:rsid w:val="004D3534"/>
    <w:rsid w:val="004E5DC0"/>
    <w:rsid w:val="004E781A"/>
    <w:rsid w:val="00504185"/>
    <w:rsid w:val="0051666D"/>
    <w:rsid w:val="005441CD"/>
    <w:rsid w:val="0055352E"/>
    <w:rsid w:val="005B1939"/>
    <w:rsid w:val="005B2F38"/>
    <w:rsid w:val="005C1AE6"/>
    <w:rsid w:val="005E034F"/>
    <w:rsid w:val="005E3FFF"/>
    <w:rsid w:val="005E73E4"/>
    <w:rsid w:val="005E7B31"/>
    <w:rsid w:val="00615F67"/>
    <w:rsid w:val="00655BB6"/>
    <w:rsid w:val="0066296A"/>
    <w:rsid w:val="00670DA2"/>
    <w:rsid w:val="0067489E"/>
    <w:rsid w:val="006821AB"/>
    <w:rsid w:val="006A41B1"/>
    <w:rsid w:val="006B0AF7"/>
    <w:rsid w:val="006B3B42"/>
    <w:rsid w:val="00712214"/>
    <w:rsid w:val="00724BE2"/>
    <w:rsid w:val="007468DB"/>
    <w:rsid w:val="00781552"/>
    <w:rsid w:val="007879EB"/>
    <w:rsid w:val="00791899"/>
    <w:rsid w:val="00794F37"/>
    <w:rsid w:val="007F1B54"/>
    <w:rsid w:val="00847C11"/>
    <w:rsid w:val="008D55D0"/>
    <w:rsid w:val="008F3CA0"/>
    <w:rsid w:val="00907756"/>
    <w:rsid w:val="009113A4"/>
    <w:rsid w:val="00942AD5"/>
    <w:rsid w:val="00942E4E"/>
    <w:rsid w:val="00952DDF"/>
    <w:rsid w:val="009774FB"/>
    <w:rsid w:val="009839B4"/>
    <w:rsid w:val="0098450C"/>
    <w:rsid w:val="009B0B4D"/>
    <w:rsid w:val="009C7446"/>
    <w:rsid w:val="009D0729"/>
    <w:rsid w:val="009E377C"/>
    <w:rsid w:val="009E5171"/>
    <w:rsid w:val="009F75BC"/>
    <w:rsid w:val="00A04832"/>
    <w:rsid w:val="00A34361"/>
    <w:rsid w:val="00A35873"/>
    <w:rsid w:val="00A47BF7"/>
    <w:rsid w:val="00AB67ED"/>
    <w:rsid w:val="00AC0B4A"/>
    <w:rsid w:val="00AD407A"/>
    <w:rsid w:val="00AD480D"/>
    <w:rsid w:val="00AF5E37"/>
    <w:rsid w:val="00B0176E"/>
    <w:rsid w:val="00B04651"/>
    <w:rsid w:val="00B1124F"/>
    <w:rsid w:val="00B13456"/>
    <w:rsid w:val="00B22FC7"/>
    <w:rsid w:val="00B57F09"/>
    <w:rsid w:val="00B73C09"/>
    <w:rsid w:val="00BA4C34"/>
    <w:rsid w:val="00BA53F8"/>
    <w:rsid w:val="00BB51F5"/>
    <w:rsid w:val="00BB6B1C"/>
    <w:rsid w:val="00BE0046"/>
    <w:rsid w:val="00BE2BD5"/>
    <w:rsid w:val="00BF7161"/>
    <w:rsid w:val="00C46955"/>
    <w:rsid w:val="00C56230"/>
    <w:rsid w:val="00C925F1"/>
    <w:rsid w:val="00CA6A42"/>
    <w:rsid w:val="00CB5FC8"/>
    <w:rsid w:val="00CC2750"/>
    <w:rsid w:val="00CD24BE"/>
    <w:rsid w:val="00CE361F"/>
    <w:rsid w:val="00D01918"/>
    <w:rsid w:val="00D02FF9"/>
    <w:rsid w:val="00D0730B"/>
    <w:rsid w:val="00D24B74"/>
    <w:rsid w:val="00D271CA"/>
    <w:rsid w:val="00D30B51"/>
    <w:rsid w:val="00D344A5"/>
    <w:rsid w:val="00D718EE"/>
    <w:rsid w:val="00D812BC"/>
    <w:rsid w:val="00D91D9F"/>
    <w:rsid w:val="00DB6683"/>
    <w:rsid w:val="00DF5EFA"/>
    <w:rsid w:val="00E07998"/>
    <w:rsid w:val="00E25F1B"/>
    <w:rsid w:val="00E43299"/>
    <w:rsid w:val="00E52849"/>
    <w:rsid w:val="00E56295"/>
    <w:rsid w:val="00E71D02"/>
    <w:rsid w:val="00E859F4"/>
    <w:rsid w:val="00EA4A6C"/>
    <w:rsid w:val="00EB50E7"/>
    <w:rsid w:val="00ED67D5"/>
    <w:rsid w:val="00EE3172"/>
    <w:rsid w:val="00F24FD1"/>
    <w:rsid w:val="00F25B60"/>
    <w:rsid w:val="00F42527"/>
    <w:rsid w:val="00FA4B05"/>
    <w:rsid w:val="00FA7959"/>
    <w:rsid w:val="00FB16BF"/>
    <w:rsid w:val="00FE27BD"/>
    <w:rsid w:val="00FF74FF"/>
    <w:rsid w:val="45512B4E"/>
    <w:rsid w:val="EB87B6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BA7351C"/>
  <w15:docId w15:val="{DBF9EE07-2E0C-41EE-8537-EDB50044E6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after="160" w:line="278" w:lineRule="auto"/>
    </w:pPr>
    <w:rPr>
      <w:kern w:val="2"/>
      <w:sz w:val="22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a7">
    <w:name w:val="Subtitle"/>
    <w:basedOn w:val="a"/>
    <w:next w:val="a"/>
    <w:link w:val="a8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9">
    <w:name w:val="Title"/>
    <w:basedOn w:val="a"/>
    <w:next w:val="a"/>
    <w:link w:val="aa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ab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标题 1 字符"/>
    <w:basedOn w:val="a0"/>
    <w:link w:val="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qFormat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qFormat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qFormat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qFormat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qFormat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aa">
    <w:name w:val="标题 字符"/>
    <w:basedOn w:val="a0"/>
    <w:link w:val="a9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副标题 字符"/>
    <w:basedOn w:val="a0"/>
    <w:link w:val="a7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c">
    <w:name w:val="Quote"/>
    <w:basedOn w:val="a"/>
    <w:next w:val="a"/>
    <w:link w:val="ad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d">
    <w:name w:val="引用 字符"/>
    <w:basedOn w:val="a0"/>
    <w:link w:val="ac"/>
    <w:uiPriority w:val="29"/>
    <w:qFormat/>
    <w:rPr>
      <w:i/>
      <w:iCs/>
      <w:color w:val="404040" w:themeColor="text1" w:themeTint="BF"/>
    </w:rPr>
  </w:style>
  <w:style w:type="paragraph" w:styleId="ae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0F4761" w:themeColor="accent1" w:themeShade="BF"/>
    </w:rPr>
  </w:style>
  <w:style w:type="paragraph" w:styleId="af">
    <w:name w:val="Intense Quote"/>
    <w:basedOn w:val="a"/>
    <w:next w:val="a"/>
    <w:link w:val="af0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0">
    <w:name w:val="明显引用 字符"/>
    <w:basedOn w:val="a0"/>
    <w:link w:val="af"/>
    <w:uiPriority w:val="30"/>
    <w:rPr>
      <w:i/>
      <w:iCs/>
      <w:color w:val="0F4761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6">
    <w:name w:val="页眉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8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815</TotalTime>
  <Pages>1</Pages>
  <Words>546</Words>
  <Characters>640</Characters>
  <Application>Microsoft Office Word</Application>
  <DocSecurity>0</DocSecurity>
  <Lines>128</Lines>
  <Paragraphs>118</Paragraphs>
  <ScaleCrop>false</ScaleCrop>
  <Company/>
  <LinksUpToDate>false</LinksUpToDate>
  <CharactersWithSpaces>1068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树生 周</dc:creator>
  <cp:lastModifiedBy>树生 周</cp:lastModifiedBy>
  <cp:revision>65</cp:revision>
  <dcterms:created xsi:type="dcterms:W3CDTF">2026-08-25T16:09:00Z</dcterms:created>
  <dcterms:modified xsi:type="dcterms:W3CDTF">2026-09-15T11:56:00Z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eyJoZGlkIjoiZDY3M2VjYzg4ZWUzYjg2ZDA4MWRmYmNhOTYzMDliZjciLCJ1c2VySWQiOiIyNjY4NDU5MjcifQ==</vt:lpwstr>
  </property>
  <property fmtid="{D5CDD505-2E9C-101B-9397-08002B2CF9AE}" pid="3" name="KSOProductBuildVer">
    <vt:lpwstr>2052-12.1.26055.26055</vt:lpwstr>
  </property>
  <property fmtid="{D5CDD505-2E9C-101B-9397-08002B2CF9AE}" pid="4" name="ICV">
    <vt:lpwstr>9BF7496390824C07B819388C7074E0FB_12</vt:lpwstr>
  </property>
</Properties>
</file>