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1DA6" w14:textId="64141979" w:rsidR="00A1650D" w:rsidRPr="00682BF2" w:rsidRDefault="00A1650D" w:rsidP="00682BF2">
      <w:pPr>
        <w:jc w:val="center"/>
        <w:rPr>
          <w:rFonts w:ascii="微软雅黑" w:eastAsia="微软雅黑" w:hAnsi="微软雅黑" w:hint="eastAsia"/>
          <w:sz w:val="32"/>
          <w:szCs w:val="36"/>
        </w:rPr>
      </w:pPr>
      <w:proofErr w:type="gramStart"/>
      <w:r w:rsidRPr="00682BF2">
        <w:rPr>
          <w:rFonts w:ascii="微软雅黑" w:eastAsia="微软雅黑" w:hAnsi="微软雅黑"/>
          <w:b/>
          <w:bCs/>
          <w:sz w:val="32"/>
          <w:szCs w:val="36"/>
        </w:rPr>
        <w:t>程</w:t>
      </w:r>
      <w:r w:rsidR="00465838" w:rsidRPr="00682BF2">
        <w:rPr>
          <w:rFonts w:ascii="微软雅黑" w:eastAsia="微软雅黑" w:hAnsi="微软雅黑" w:hint="eastAsia"/>
          <w:b/>
          <w:bCs/>
          <w:sz w:val="32"/>
          <w:szCs w:val="36"/>
        </w:rPr>
        <w:t>湖</w:t>
      </w:r>
      <w:r w:rsidRPr="00682BF2">
        <w:rPr>
          <w:rFonts w:ascii="微软雅黑" w:eastAsia="微软雅黑" w:hAnsi="微软雅黑"/>
          <w:b/>
          <w:bCs/>
          <w:sz w:val="32"/>
          <w:szCs w:val="36"/>
        </w:rPr>
        <w:t>帅</w:t>
      </w:r>
      <w:proofErr w:type="gramEnd"/>
      <w:r w:rsidRPr="00682BF2">
        <w:rPr>
          <w:rFonts w:ascii="微软雅黑" w:eastAsia="微软雅黑" w:hAnsi="微软雅黑"/>
          <w:b/>
          <w:bCs/>
          <w:sz w:val="32"/>
          <w:szCs w:val="36"/>
        </w:rPr>
        <w:t>/Eloy</w:t>
      </w:r>
      <w:r w:rsidRPr="00682BF2">
        <w:rPr>
          <w:rFonts w:ascii="微软雅黑" w:eastAsia="微软雅黑" w:hAnsi="微软雅黑"/>
          <w:sz w:val="32"/>
          <w:szCs w:val="36"/>
        </w:rPr>
        <w:t xml:space="preserve"> | 本科 | 苏州相城区</w:t>
      </w:r>
    </w:p>
    <w:p w14:paraId="36DC2E47" w14:textId="264F6DFA" w:rsidR="00BF4A0F" w:rsidRPr="00BF4A0F" w:rsidRDefault="00817D29" w:rsidP="00BF4A0F">
      <w:pPr>
        <w:spacing w:line="320" w:lineRule="exact"/>
        <w:jc w:val="center"/>
        <w:rPr>
          <w:rFonts w:ascii="微软雅黑" w:eastAsia="微软雅黑" w:hAnsi="微软雅黑" w:hint="eastAsia"/>
          <w:sz w:val="20"/>
          <w:szCs w:val="21"/>
        </w:rPr>
      </w:pPr>
      <w:r w:rsidRPr="00BF4A0F">
        <w:rPr>
          <w:rFonts w:ascii="微软雅黑" w:eastAsia="微软雅黑" w:hAnsi="微软雅黑"/>
          <w:sz w:val="20"/>
          <w:szCs w:val="21"/>
        </w:rPr>
        <w:t>求职意向：</w:t>
      </w:r>
      <w:r w:rsidR="00395EA3">
        <w:rPr>
          <w:rFonts w:ascii="微软雅黑" w:eastAsia="微软雅黑" w:hAnsi="微软雅黑" w:hint="eastAsia"/>
          <w:sz w:val="20"/>
          <w:szCs w:val="21"/>
        </w:rPr>
        <w:t>AI应用工程师 /</w:t>
      </w:r>
      <w:r w:rsidR="00BF4A0F" w:rsidRPr="00BF4A0F">
        <w:rPr>
          <w:rFonts w:ascii="微软雅黑" w:eastAsia="微软雅黑" w:hAnsi="微软雅黑"/>
          <w:sz w:val="20"/>
          <w:szCs w:val="21"/>
        </w:rPr>
        <w:t xml:space="preserve">Python 开发工程师 / </w:t>
      </w:r>
      <w:r w:rsidR="00395EA3">
        <w:rPr>
          <w:rFonts w:ascii="微软雅黑" w:eastAsia="微软雅黑" w:hAnsi="微软雅黑" w:hint="eastAsia"/>
          <w:sz w:val="20"/>
          <w:szCs w:val="21"/>
        </w:rPr>
        <w:t>Python后端开发</w:t>
      </w:r>
    </w:p>
    <w:p w14:paraId="15713D87" w14:textId="6FE9625F" w:rsidR="00BF4A0F" w:rsidRPr="00BF4A0F" w:rsidRDefault="00817D29" w:rsidP="00D922F3">
      <w:pPr>
        <w:spacing w:line="320" w:lineRule="exact"/>
        <w:jc w:val="center"/>
        <w:rPr>
          <w:rFonts w:ascii="微软雅黑" w:eastAsia="微软雅黑" w:hAnsi="微软雅黑" w:hint="eastAsia"/>
          <w:sz w:val="20"/>
          <w:szCs w:val="21"/>
        </w:rPr>
      </w:pPr>
      <w:r w:rsidRPr="00BF4A0F">
        <w:rPr>
          <w:rFonts w:ascii="微软雅黑" w:eastAsia="微软雅黑" w:hAnsi="微软雅黑"/>
          <w:sz w:val="20"/>
          <w:szCs w:val="21"/>
        </w:rPr>
        <w:t>期望薪资：</w:t>
      </w:r>
      <w:r w:rsidR="007E767B">
        <w:rPr>
          <w:rFonts w:ascii="微软雅黑" w:eastAsia="微软雅黑" w:hAnsi="微软雅黑" w:hint="eastAsia"/>
          <w:sz w:val="20"/>
          <w:szCs w:val="21"/>
        </w:rPr>
        <w:t xml:space="preserve">面议 </w:t>
      </w:r>
      <w:r w:rsidR="00A1650D" w:rsidRPr="00BF4A0F">
        <w:rPr>
          <w:rFonts w:ascii="微软雅黑" w:eastAsia="微软雅黑" w:hAnsi="微软雅黑"/>
          <w:sz w:val="20"/>
          <w:szCs w:val="21"/>
        </w:rPr>
        <w:t>| 联系方式：18758591575</w:t>
      </w:r>
    </w:p>
    <w:p w14:paraId="36366D37" w14:textId="77777777" w:rsidR="001623D6" w:rsidRPr="001623D6" w:rsidRDefault="001623D6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 w:rsidRPr="001623D6">
        <w:rPr>
          <w:rFonts w:asciiTheme="minorEastAsia" w:hAnsiTheme="minorEastAsia" w:cstheme="minorEastAsia"/>
          <w:b/>
          <w:bCs/>
          <w:sz w:val="22"/>
        </w:rPr>
        <w:t>教育背景</w:t>
      </w:r>
    </w:p>
    <w:p w14:paraId="6108A175" w14:textId="77777777" w:rsidR="001623D6" w:rsidRPr="00A56C39" w:rsidRDefault="001623D6" w:rsidP="00A56C39">
      <w:pPr>
        <w:numPr>
          <w:ilvl w:val="0"/>
          <w:numId w:val="32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A56C39">
        <w:rPr>
          <w:rFonts w:asciiTheme="minorEastAsia" w:hAnsiTheme="minorEastAsia" w:cstheme="minorEastAsia"/>
          <w:sz w:val="18"/>
          <w:szCs w:val="18"/>
        </w:rPr>
        <w:t>2016.09-2022.06 | 浙江外国语学院（ZISU） | Business Analysis (English)</w:t>
      </w:r>
    </w:p>
    <w:p w14:paraId="2326F47A" w14:textId="77777777" w:rsidR="001623D6" w:rsidRPr="00A56C39" w:rsidRDefault="001623D6" w:rsidP="00A56C39">
      <w:pPr>
        <w:numPr>
          <w:ilvl w:val="0"/>
          <w:numId w:val="32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A56C39">
        <w:rPr>
          <w:rFonts w:asciiTheme="minorEastAsia" w:hAnsiTheme="minorEastAsia" w:cstheme="minorEastAsia"/>
          <w:sz w:val="18"/>
          <w:szCs w:val="18"/>
        </w:rPr>
        <w:t>2018.09-2020.06 | 部队服役</w:t>
      </w:r>
    </w:p>
    <w:p w14:paraId="287DA02C" w14:textId="77777777" w:rsidR="001623D6" w:rsidRPr="001623D6" w:rsidRDefault="00000000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/>
          <w:sz w:val="18"/>
          <w:szCs w:val="18"/>
        </w:rPr>
        <w:pict w14:anchorId="7E478928">
          <v:rect id="_x0000_i1025" style="width:0;height:1.5pt" o:hrstd="t" o:hrnoshade="t" o:hr="t" fillcolor="#1f2329" stroked="f"/>
        </w:pict>
      </w:r>
    </w:p>
    <w:p w14:paraId="5EA82301" w14:textId="516B7926" w:rsidR="0032221A" w:rsidRPr="00906BAA" w:rsidRDefault="0032221A" w:rsidP="0032221A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>
        <w:rPr>
          <w:rFonts w:asciiTheme="minorEastAsia" w:hAnsiTheme="minorEastAsia" w:cstheme="minorEastAsia" w:hint="eastAsia"/>
          <w:b/>
          <w:bCs/>
          <w:sz w:val="22"/>
        </w:rPr>
        <w:t>个人总结</w:t>
      </w:r>
    </w:p>
    <w:p w14:paraId="7353CF54" w14:textId="46733229" w:rsidR="0032221A" w:rsidRPr="00906BAA" w:rsidRDefault="0032221A" w:rsidP="0032221A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906BAA">
        <w:rPr>
          <w:rFonts w:asciiTheme="minorEastAsia" w:hAnsiTheme="minorEastAsia" w:cstheme="minorEastAsia" w:hint="eastAsia"/>
          <w:sz w:val="18"/>
          <w:szCs w:val="18"/>
        </w:rPr>
        <w:t>拥有5年</w:t>
      </w:r>
      <w:r>
        <w:rPr>
          <w:rFonts w:asciiTheme="minorEastAsia" w:hAnsiTheme="minorEastAsia" w:cstheme="minorEastAsia" w:hint="eastAsia"/>
          <w:sz w:val="18"/>
          <w:szCs w:val="18"/>
        </w:rPr>
        <w:t>后端</w:t>
      </w:r>
      <w:r w:rsidRPr="00906BAA">
        <w:rPr>
          <w:rFonts w:asciiTheme="minorEastAsia" w:hAnsiTheme="minorEastAsia" w:cstheme="minorEastAsia" w:hint="eastAsia"/>
          <w:sz w:val="18"/>
          <w:szCs w:val="18"/>
        </w:rPr>
        <w:t>与Python开发复合经验，覆盖金融、车联网、智能制造及AI应用四大领域。</w:t>
      </w:r>
      <w:r>
        <w:rPr>
          <w:rFonts w:asciiTheme="minorEastAsia" w:hAnsiTheme="minorEastAsia" w:cstheme="minorEastAsia" w:hint="eastAsia"/>
          <w:sz w:val="18"/>
          <w:szCs w:val="18"/>
        </w:rPr>
        <w:t>熟悉</w:t>
      </w:r>
      <w:r w:rsidRPr="00906BAA">
        <w:rPr>
          <w:rFonts w:asciiTheme="minorEastAsia" w:hAnsiTheme="minorEastAsia" w:cstheme="minorEastAsia" w:hint="eastAsia"/>
          <w:sz w:val="18"/>
          <w:szCs w:val="18"/>
        </w:rPr>
        <w:t>从数据采集、ETL治理、AI智能分析到可视化落地的全闭环技术</w:t>
      </w:r>
      <w:proofErr w:type="gramStart"/>
      <w:r w:rsidRPr="00906BAA">
        <w:rPr>
          <w:rFonts w:asciiTheme="minorEastAsia" w:hAnsiTheme="minorEastAsia" w:cstheme="minorEastAsia" w:hint="eastAsia"/>
          <w:sz w:val="18"/>
          <w:szCs w:val="18"/>
        </w:rPr>
        <w:t>栈</w:t>
      </w:r>
      <w:proofErr w:type="gramEnd"/>
      <w:r w:rsidRPr="00906BAA">
        <w:rPr>
          <w:rFonts w:asciiTheme="minorEastAsia" w:hAnsiTheme="minorEastAsia" w:cstheme="minorEastAsia" w:hint="eastAsia"/>
          <w:sz w:val="18"/>
          <w:szCs w:val="18"/>
        </w:rPr>
        <w:t>。</w:t>
      </w:r>
    </w:p>
    <w:p w14:paraId="7145ADEB" w14:textId="7A53A541" w:rsidR="0032221A" w:rsidRPr="00906BAA" w:rsidRDefault="003D151B" w:rsidP="0032221A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熟悉vibe-coding并</w:t>
      </w:r>
      <w:r w:rsidR="0032221A" w:rsidRPr="00906BAA">
        <w:rPr>
          <w:rFonts w:asciiTheme="minorEastAsia" w:hAnsiTheme="minorEastAsia" w:cstheme="minorEastAsia" w:hint="eastAsia"/>
          <w:sz w:val="18"/>
          <w:szCs w:val="18"/>
        </w:rPr>
        <w:t>具备从0到1的AI应用架构能力，擅长使用LangGraph等前沿框架构建高鲁棒性的智能体系统，解决复杂业务场景下的自动化与决策问题。</w:t>
      </w:r>
    </w:p>
    <w:p w14:paraId="192DF980" w14:textId="3C3DC284" w:rsidR="0032221A" w:rsidRPr="00906BAA" w:rsidRDefault="0032221A" w:rsidP="0032221A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906BAA">
        <w:rPr>
          <w:rFonts w:asciiTheme="minorEastAsia" w:hAnsiTheme="minorEastAsia" w:cstheme="minorEastAsia" w:hint="eastAsia"/>
          <w:sz w:val="18"/>
          <w:szCs w:val="18"/>
        </w:rPr>
        <w:t>兼具外资企业项目管理与制造数字化落地经验，</w:t>
      </w:r>
      <w:proofErr w:type="gramStart"/>
      <w:r w:rsidR="005F4EE4" w:rsidRPr="0032221A">
        <w:rPr>
          <w:rFonts w:asciiTheme="minorEastAsia" w:hAnsiTheme="minorEastAsia" w:cstheme="minorEastAsia" w:hint="eastAsia"/>
          <w:sz w:val="18"/>
          <w:szCs w:val="18"/>
        </w:rPr>
        <w:t>英语专四</w:t>
      </w:r>
      <w:proofErr w:type="gramEnd"/>
      <w:r w:rsidR="005F4EE4" w:rsidRPr="0032221A">
        <w:rPr>
          <w:rFonts w:asciiTheme="minorEastAsia" w:hAnsiTheme="minorEastAsia" w:cstheme="minorEastAsia" w:hint="eastAsia"/>
          <w:sz w:val="18"/>
          <w:szCs w:val="18"/>
        </w:rPr>
        <w:t>/六级，可作为工作语言</w:t>
      </w:r>
      <w:r w:rsidRPr="00906BAA">
        <w:rPr>
          <w:rFonts w:asciiTheme="minorEastAsia" w:hAnsiTheme="minorEastAsia" w:cstheme="minorEastAsia" w:hint="eastAsia"/>
          <w:sz w:val="18"/>
          <w:szCs w:val="18"/>
        </w:rPr>
        <w:t>，跨部门沟通与项目推进能力强。熟练运用AI编程工具（</w:t>
      </w:r>
      <w:r>
        <w:rPr>
          <w:rFonts w:asciiTheme="minorEastAsia" w:hAnsiTheme="minorEastAsia" w:cstheme="minorEastAsia" w:hint="eastAsia"/>
          <w:sz w:val="18"/>
          <w:szCs w:val="18"/>
        </w:rPr>
        <w:t>Trae</w:t>
      </w:r>
      <w:r w:rsidRPr="00906BAA">
        <w:rPr>
          <w:rFonts w:asciiTheme="minorEastAsia" w:hAnsiTheme="minorEastAsia" w:cstheme="minorEastAsia" w:hint="eastAsia"/>
          <w:sz w:val="18"/>
          <w:szCs w:val="18"/>
        </w:rPr>
        <w:t>/</w:t>
      </w:r>
      <w:proofErr w:type="spellStart"/>
      <w:r w:rsidRPr="00906BAA">
        <w:rPr>
          <w:rFonts w:asciiTheme="minorEastAsia" w:hAnsiTheme="minorEastAsia" w:cstheme="minorEastAsia" w:hint="eastAsia"/>
          <w:sz w:val="18"/>
          <w:szCs w:val="18"/>
        </w:rPr>
        <w:t>Deepseek</w:t>
      </w:r>
      <w:proofErr w:type="spellEnd"/>
      <w:r w:rsidRPr="00906BAA">
        <w:rPr>
          <w:rFonts w:asciiTheme="minorEastAsia" w:hAnsiTheme="minorEastAsia" w:cstheme="minorEastAsia" w:hint="eastAsia"/>
          <w:sz w:val="18"/>
          <w:szCs w:val="18"/>
        </w:rPr>
        <w:t>）提升开发效率，致力于以数据与AI技术驱动业务降本增效。</w:t>
      </w:r>
    </w:p>
    <w:p w14:paraId="614CE989" w14:textId="435B64EC" w:rsidR="0032221A" w:rsidRPr="0032221A" w:rsidRDefault="00000000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>
        <w:rPr>
          <w:rFonts w:asciiTheme="minorEastAsia" w:hAnsiTheme="minorEastAsia" w:cstheme="minorEastAsia"/>
          <w:sz w:val="18"/>
          <w:szCs w:val="18"/>
        </w:rPr>
        <w:pict w14:anchorId="7BE2B58A">
          <v:rect id="_x0000_i1026" style="width:0;height:1.5pt" o:hrstd="t" o:hrnoshade="t" o:hr="t" fillcolor="#1f2329" stroked="f"/>
        </w:pict>
      </w:r>
    </w:p>
    <w:p w14:paraId="445EC48A" w14:textId="1240F6E8" w:rsidR="00A56C39" w:rsidRDefault="001623D6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 w:rsidRPr="001623D6">
        <w:rPr>
          <w:rFonts w:asciiTheme="minorEastAsia" w:hAnsiTheme="minorEastAsia" w:cstheme="minorEastAsia"/>
          <w:b/>
          <w:bCs/>
          <w:sz w:val="22"/>
        </w:rPr>
        <w:t>工作经历</w:t>
      </w:r>
    </w:p>
    <w:p w14:paraId="710C088D" w14:textId="77F24A97" w:rsidR="0032221A" w:rsidRPr="0032221A" w:rsidRDefault="0032221A" w:rsidP="0032221A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18"/>
          <w:szCs w:val="18"/>
        </w:rPr>
      </w:pPr>
      <w:proofErr w:type="gramStart"/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苏州鹿明</w:t>
      </w:r>
      <w:r w:rsidR="00CA2CCE">
        <w:rPr>
          <w:rFonts w:asciiTheme="minorEastAsia" w:hAnsiTheme="minorEastAsia" w:cstheme="minorEastAsia" w:hint="eastAsia"/>
          <w:b/>
          <w:bCs/>
          <w:sz w:val="18"/>
          <w:szCs w:val="18"/>
        </w:rPr>
        <w:t>机器人</w:t>
      </w:r>
      <w:proofErr w:type="gramEnd"/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 | 全</w:t>
      </w:r>
      <w:proofErr w:type="gramStart"/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栈</w:t>
      </w:r>
      <w:proofErr w:type="gramEnd"/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开发工程师</w:t>
      </w:r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br/>
      </w:r>
      <w:r w:rsidRPr="0032221A">
        <w:rPr>
          <w:rFonts w:asciiTheme="minorEastAsia" w:hAnsiTheme="minorEastAsia" w:cstheme="minorEastAsia" w:hint="eastAsia"/>
          <w:b/>
          <w:bCs/>
          <w:i/>
          <w:iCs/>
          <w:sz w:val="18"/>
          <w:szCs w:val="18"/>
        </w:rPr>
        <w:t>2026.04 - 至今</w:t>
      </w:r>
    </w:p>
    <w:p w14:paraId="75B0F32B" w14:textId="0058CE35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AI应用开发实践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：基于LangGraph框架，实践并开发了多智能体（Multi-Agent）工作流。通过引入“意图识别与执行分离”的架构思想，并尝试实现包含关键词匹配、语义相似度计算的多级容错路由机制，以探索解决LLM输出不确定性带来的流程中断问题。</w:t>
      </w:r>
    </w:p>
    <w:p w14:paraId="206DB2D5" w14:textId="6296459D" w:rsidR="0032221A" w:rsidRPr="0032221A" w:rsidRDefault="00B448A5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b/>
          <w:bCs/>
          <w:sz w:val="18"/>
          <w:szCs w:val="18"/>
        </w:rPr>
        <w:t>前</w:t>
      </w:r>
      <w:r w:rsidR="0032221A"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后端服务开发</w:t>
      </w:r>
      <w:r w:rsidR="0032221A" w:rsidRPr="0032221A">
        <w:rPr>
          <w:rFonts w:asciiTheme="minorEastAsia" w:hAnsiTheme="minorEastAsia" w:cstheme="minorEastAsia" w:hint="eastAsia"/>
          <w:sz w:val="18"/>
          <w:szCs w:val="18"/>
        </w:rPr>
        <w:t>：使用</w:t>
      </w:r>
      <w:proofErr w:type="spellStart"/>
      <w:r w:rsidR="0032221A" w:rsidRPr="0032221A">
        <w:rPr>
          <w:rFonts w:asciiTheme="minorEastAsia" w:hAnsiTheme="minorEastAsia" w:cstheme="minorEastAsia" w:hint="eastAsia"/>
          <w:sz w:val="18"/>
          <w:szCs w:val="18"/>
        </w:rPr>
        <w:t>FastAPI</w:t>
      </w:r>
      <w:r w:rsidR="00F421AB">
        <w:rPr>
          <w:rFonts w:asciiTheme="minorEastAsia" w:hAnsiTheme="minorEastAsia" w:cstheme="minorEastAsia" w:hint="eastAsia"/>
          <w:sz w:val="18"/>
          <w:szCs w:val="18"/>
        </w:rPr>
        <w:t>+uvicorn+vite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框架</w:t>
      </w:r>
      <w:r w:rsidR="0032221A" w:rsidRPr="0032221A">
        <w:rPr>
          <w:rFonts w:asciiTheme="minorEastAsia" w:hAnsiTheme="minorEastAsia" w:cstheme="minorEastAsia" w:hint="eastAsia"/>
          <w:sz w:val="18"/>
          <w:szCs w:val="18"/>
        </w:rPr>
        <w:t>负责公司商城</w:t>
      </w:r>
      <w:r>
        <w:rPr>
          <w:rFonts w:asciiTheme="minorEastAsia" w:hAnsiTheme="minorEastAsia" w:cstheme="minorEastAsia" w:hint="eastAsia"/>
          <w:sz w:val="18"/>
          <w:szCs w:val="18"/>
        </w:rPr>
        <w:t>前</w:t>
      </w:r>
      <w:r w:rsidR="0032221A" w:rsidRPr="0032221A">
        <w:rPr>
          <w:rFonts w:asciiTheme="minorEastAsia" w:hAnsiTheme="minorEastAsia" w:cstheme="minorEastAsia" w:hint="eastAsia"/>
          <w:sz w:val="18"/>
          <w:szCs w:val="18"/>
        </w:rPr>
        <w:t>后端</w:t>
      </w:r>
      <w:proofErr w:type="gramStart"/>
      <w:r w:rsidR="0032221A" w:rsidRPr="0032221A">
        <w:rPr>
          <w:rFonts w:asciiTheme="minorEastAsia" w:hAnsiTheme="minorEastAsia" w:cstheme="minorEastAsia" w:hint="eastAsia"/>
          <w:sz w:val="18"/>
          <w:szCs w:val="18"/>
        </w:rPr>
        <w:t>微服务</w:t>
      </w:r>
      <w:proofErr w:type="gramEnd"/>
      <w:r w:rsidR="0032221A" w:rsidRPr="0032221A">
        <w:rPr>
          <w:rFonts w:asciiTheme="minorEastAsia" w:hAnsiTheme="minorEastAsia" w:cstheme="minorEastAsia" w:hint="eastAsia"/>
          <w:sz w:val="18"/>
          <w:szCs w:val="18"/>
        </w:rPr>
        <w:t>开发，并参与内部商品管理系统的功能迭代。</w:t>
      </w:r>
    </w:p>
    <w:p w14:paraId="2B7252BF" w14:textId="77777777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工程化能力应用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：熟悉Docker容器化技术，用于本地环境调试；了解</w:t>
      </w:r>
      <w:proofErr w:type="spellStart"/>
      <w:r w:rsidRPr="0032221A">
        <w:rPr>
          <w:rFonts w:asciiTheme="minorEastAsia" w:hAnsiTheme="minorEastAsia" w:cstheme="minorEastAsia" w:hint="eastAsia"/>
          <w:sz w:val="18"/>
          <w:szCs w:val="18"/>
        </w:rPr>
        <w:t>Nuitka</w:t>
      </w:r>
      <w:proofErr w:type="spellEnd"/>
      <w:r w:rsidRPr="0032221A">
        <w:rPr>
          <w:rFonts w:asciiTheme="minorEastAsia" w:hAnsiTheme="minorEastAsia" w:cstheme="minorEastAsia" w:hint="eastAsia"/>
          <w:sz w:val="18"/>
          <w:szCs w:val="18"/>
        </w:rPr>
        <w:t>等工具，用于Python代码的保护。</w:t>
      </w:r>
    </w:p>
    <w:p w14:paraId="5025F217" w14:textId="77777777" w:rsidR="0032221A" w:rsidRPr="0032221A" w:rsidRDefault="0032221A" w:rsidP="0032221A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苏州领裕电子科技有限公司 | 数字化工程师</w:t>
      </w:r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br/>
      </w:r>
      <w:r w:rsidRPr="0032221A">
        <w:rPr>
          <w:rFonts w:asciiTheme="minorEastAsia" w:hAnsiTheme="minorEastAsia" w:cstheme="minorEastAsia" w:hint="eastAsia"/>
          <w:b/>
          <w:bCs/>
          <w:i/>
          <w:iCs/>
          <w:sz w:val="18"/>
          <w:szCs w:val="18"/>
        </w:rPr>
        <w:t>2024.09 - 2026.03</w:t>
      </w:r>
    </w:p>
    <w:p w14:paraId="5AC53A9D" w14:textId="4C458697" w:rsid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报告自动化Agent开发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：独立开发并部署了报告自动化系统</w:t>
      </w:r>
      <w:r w:rsidR="00F421AB">
        <w:rPr>
          <w:rFonts w:asciiTheme="minorEastAsia" w:hAnsiTheme="minorEastAsia" w:cstheme="minorEastAsia" w:hint="eastAsia"/>
          <w:sz w:val="18"/>
          <w:szCs w:val="18"/>
        </w:rPr>
        <w:t>，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该系统基于LLM和Agents框架，能够自主识别业务需求，通过调用</w:t>
      </w:r>
      <w:r w:rsidR="005F4EE4">
        <w:rPr>
          <w:rFonts w:asciiTheme="minorEastAsia" w:hAnsiTheme="minorEastAsia" w:cstheme="minorEastAsia" w:hint="eastAsia"/>
          <w:sz w:val="18"/>
          <w:szCs w:val="18"/>
        </w:rPr>
        <w:t>多种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工具，实现Word报告的自动化生成（包含文字、表格、图表），替代了人工报表工作，显著提升报告生成效率</w:t>
      </w:r>
      <w:r w:rsidR="005F4EE4">
        <w:rPr>
          <w:rFonts w:asciiTheme="minorEastAsia" w:hAnsiTheme="minorEastAsia" w:cstheme="minorEastAsia" w:hint="eastAsia"/>
          <w:sz w:val="18"/>
          <w:szCs w:val="18"/>
        </w:rPr>
        <w:t>，并记录agents推理和记忆过程方便审查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。</w:t>
      </w:r>
      <w:r w:rsidR="007C075C">
        <w:rPr>
          <w:rFonts w:asciiTheme="minorEastAsia" w:hAnsiTheme="minorEastAsia" w:cstheme="minorEastAsia" w:hint="eastAsia"/>
          <w:sz w:val="18"/>
          <w:szCs w:val="18"/>
        </w:rPr>
        <w:t>（测试地址</w:t>
      </w:r>
      <w:r w:rsidR="007C075C" w:rsidRPr="007C075C">
        <w:rPr>
          <w:rFonts w:asciiTheme="minorEastAsia" w:hAnsiTheme="minorEastAsia" w:cstheme="minorEastAsia"/>
          <w:sz w:val="18"/>
          <w:szCs w:val="18"/>
        </w:rPr>
        <w:t>101.43.113.117</w:t>
      </w:r>
      <w:r w:rsidR="007C075C">
        <w:rPr>
          <w:rFonts w:asciiTheme="minorEastAsia" w:hAnsiTheme="minorEastAsia" w:cstheme="minorEastAsia" w:hint="eastAsia"/>
          <w:sz w:val="18"/>
          <w:szCs w:val="18"/>
        </w:rPr>
        <w:t xml:space="preserve">:8000 </w:t>
      </w:r>
      <w:proofErr w:type="spellStart"/>
      <w:r w:rsidR="007C075C">
        <w:rPr>
          <w:rFonts w:asciiTheme="minorEastAsia" w:hAnsiTheme="minorEastAsia" w:cstheme="minorEastAsia" w:hint="eastAsia"/>
          <w:sz w:val="18"/>
          <w:szCs w:val="18"/>
        </w:rPr>
        <w:t>Github</w:t>
      </w:r>
      <w:proofErr w:type="spellEnd"/>
      <w:r w:rsidR="007C075C">
        <w:rPr>
          <w:rFonts w:asciiTheme="minorEastAsia" w:hAnsiTheme="minorEastAsia" w:cstheme="minorEastAsia" w:hint="eastAsia"/>
          <w:sz w:val="18"/>
          <w:szCs w:val="18"/>
        </w:rPr>
        <w:t xml:space="preserve">: </w:t>
      </w:r>
      <w:hyperlink r:id="rId8" w:history="1">
        <w:r w:rsidR="007C075C" w:rsidRPr="001A1FFB">
          <w:rPr>
            <w:rStyle w:val="af"/>
            <w:rFonts w:asciiTheme="minorEastAsia" w:hAnsiTheme="minorEastAsia" w:cstheme="minorEastAsia" w:hint="eastAsia"/>
            <w:sz w:val="18"/>
            <w:szCs w:val="18"/>
          </w:rPr>
          <w:t>https://github.com/Eloysday/auto_model_fill</w:t>
        </w:r>
        <w:r w:rsidR="007C075C" w:rsidRPr="001A1FFB">
          <w:rPr>
            <w:rStyle w:val="af"/>
            <w:rFonts w:asciiTheme="minorEastAsia" w:hAnsiTheme="minorEastAsia" w:cstheme="minorEastAsia"/>
            <w:sz w:val="18"/>
            <w:szCs w:val="18"/>
          </w:rPr>
          <w:t>del_fill</w:t>
        </w:r>
      </w:hyperlink>
      <w:r w:rsidR="007C075C">
        <w:rPr>
          <w:rFonts w:asciiTheme="minorEastAsia" w:hAnsiTheme="minorEastAsia" w:cstheme="minorEastAsia" w:hint="eastAsia"/>
          <w:sz w:val="18"/>
          <w:szCs w:val="18"/>
        </w:rPr>
        <w:t>）</w:t>
      </w:r>
    </w:p>
    <w:p w14:paraId="02238F7F" w14:textId="4FB4887D" w:rsidR="003D151B" w:rsidRPr="0032221A" w:rsidRDefault="003D151B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D151B">
        <w:rPr>
          <w:rFonts w:asciiTheme="minorEastAsia" w:hAnsiTheme="minorEastAsia" w:cstheme="minorEastAsia" w:hint="eastAsia"/>
          <w:b/>
          <w:bCs/>
          <w:sz w:val="18"/>
          <w:szCs w:val="18"/>
        </w:rPr>
        <w:t>多源数据采集与处理</w:t>
      </w:r>
      <w:r w:rsidRPr="003D151B">
        <w:rPr>
          <w:rFonts w:asciiTheme="minorEastAsia" w:hAnsiTheme="minorEastAsia" w:cstheme="minorEastAsia" w:hint="eastAsia"/>
          <w:sz w:val="18"/>
          <w:szCs w:val="18"/>
        </w:rPr>
        <w:t xml:space="preserve">：针对工厂内存在的纸质报表、设备仪表盘截图等非结构化数据，调研并验证了基于Python的OCR技术方案（如 </w:t>
      </w:r>
      <w:proofErr w:type="spellStart"/>
      <w:r w:rsidRPr="003D151B">
        <w:rPr>
          <w:rFonts w:asciiTheme="minorEastAsia" w:hAnsiTheme="minorEastAsia" w:cstheme="minorEastAsia" w:hint="eastAsia"/>
          <w:sz w:val="18"/>
          <w:szCs w:val="18"/>
        </w:rPr>
        <w:t>PaddleOCR</w:t>
      </w:r>
      <w:proofErr w:type="spellEnd"/>
      <w:r w:rsidRPr="003D151B">
        <w:rPr>
          <w:rFonts w:asciiTheme="minorEastAsia" w:hAnsiTheme="minorEastAsia" w:cstheme="minorEastAsia" w:hint="eastAsia"/>
          <w:sz w:val="18"/>
          <w:szCs w:val="18"/>
        </w:rPr>
        <w:t>/Tesseract），探索将其转化为结构化数据以接入自动化报告系统，为数据闭环提供了技术储备。</w:t>
      </w:r>
    </w:p>
    <w:p w14:paraId="5B668634" w14:textId="4AB5B75A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BI数据可视化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：基于Python和</w:t>
      </w:r>
      <w:proofErr w:type="spellStart"/>
      <w:r w:rsidRPr="0032221A">
        <w:rPr>
          <w:rFonts w:asciiTheme="minorEastAsia" w:hAnsiTheme="minorEastAsia" w:cstheme="minorEastAsia" w:hint="eastAsia"/>
          <w:sz w:val="18"/>
          <w:szCs w:val="18"/>
        </w:rPr>
        <w:t>QuickBI</w:t>
      </w:r>
      <w:proofErr w:type="spellEnd"/>
      <w:r w:rsidRPr="0032221A">
        <w:rPr>
          <w:rFonts w:asciiTheme="minorEastAsia" w:hAnsiTheme="minorEastAsia" w:cstheme="minorEastAsia" w:hint="eastAsia"/>
          <w:sz w:val="18"/>
          <w:szCs w:val="18"/>
        </w:rPr>
        <w:t>/</w:t>
      </w:r>
      <w:proofErr w:type="spellStart"/>
      <w:r w:rsidRPr="0032221A">
        <w:rPr>
          <w:rFonts w:asciiTheme="minorEastAsia" w:hAnsiTheme="minorEastAsia" w:cstheme="minorEastAsia" w:hint="eastAsia"/>
          <w:sz w:val="18"/>
          <w:szCs w:val="18"/>
        </w:rPr>
        <w:t>PowerBI</w:t>
      </w:r>
      <w:proofErr w:type="spellEnd"/>
      <w:proofErr w:type="gramStart"/>
      <w:r w:rsidRPr="0032221A">
        <w:rPr>
          <w:rFonts w:asciiTheme="minorEastAsia" w:hAnsiTheme="minorEastAsia" w:cstheme="minorEastAsia" w:hint="eastAsia"/>
          <w:sz w:val="18"/>
          <w:szCs w:val="18"/>
        </w:rPr>
        <w:t>搭建</w:t>
      </w:r>
      <w:r>
        <w:rPr>
          <w:rFonts w:asciiTheme="minorEastAsia" w:hAnsiTheme="minorEastAsia" w:cstheme="minorEastAsia" w:hint="eastAsia"/>
          <w:sz w:val="18"/>
          <w:szCs w:val="18"/>
        </w:rPr>
        <w:t>全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链路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工厂实时监控大屏，支撑生产决策与异常预警。</w:t>
      </w:r>
    </w:p>
    <w:p w14:paraId="07376BAF" w14:textId="77777777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服务器自动化运维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：编写Linux Shell脚本，实现服务器巡检、数据同步等任务的自动化。</w:t>
      </w:r>
    </w:p>
    <w:p w14:paraId="225B2C4C" w14:textId="1B48BC71" w:rsidR="00621B31" w:rsidRPr="00621B31" w:rsidRDefault="00621B31" w:rsidP="00621B31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18"/>
          <w:szCs w:val="18"/>
        </w:rPr>
      </w:pPr>
      <w:r w:rsidRPr="00621B31">
        <w:rPr>
          <w:rFonts w:asciiTheme="minorEastAsia" w:hAnsiTheme="minorEastAsia" w:cstheme="minorEastAsia"/>
          <w:b/>
          <w:bCs/>
          <w:sz w:val="18"/>
          <w:szCs w:val="18"/>
        </w:rPr>
        <w:t>富士通系统工程有限公司 | 数据项目工程师</w:t>
      </w:r>
    </w:p>
    <w:p w14:paraId="1EBF376D" w14:textId="1B26D419" w:rsidR="00621B31" w:rsidRPr="0032221A" w:rsidRDefault="00621B31" w:rsidP="00621B31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i/>
          <w:iCs/>
          <w:sz w:val="18"/>
          <w:szCs w:val="18"/>
        </w:rPr>
      </w:pPr>
      <w:r w:rsidRPr="0032221A">
        <w:rPr>
          <w:rFonts w:asciiTheme="minorEastAsia" w:hAnsiTheme="minorEastAsia" w:cstheme="minorEastAsia"/>
          <w:b/>
          <w:bCs/>
          <w:i/>
          <w:iCs/>
          <w:sz w:val="18"/>
          <w:szCs w:val="18"/>
        </w:rPr>
        <w:t>2022.06-2024.0</w:t>
      </w:r>
      <w:r w:rsidR="007E767B" w:rsidRPr="0032221A">
        <w:rPr>
          <w:rFonts w:asciiTheme="minorEastAsia" w:hAnsiTheme="minorEastAsia" w:cstheme="minorEastAsia" w:hint="eastAsia"/>
          <w:b/>
          <w:bCs/>
          <w:i/>
          <w:iCs/>
          <w:sz w:val="18"/>
          <w:szCs w:val="18"/>
        </w:rPr>
        <w:t>6</w:t>
      </w:r>
    </w:p>
    <w:p w14:paraId="28BE25F1" w14:textId="4DF2D00D" w:rsidR="00621B31" w:rsidRPr="00621B31" w:rsidRDefault="00621B31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ED2FD6">
        <w:rPr>
          <w:rFonts w:asciiTheme="minorEastAsia" w:hAnsiTheme="minorEastAsia" w:cstheme="minorEastAsia"/>
          <w:b/>
          <w:bCs/>
          <w:sz w:val="18"/>
          <w:szCs w:val="18"/>
        </w:rPr>
        <w:t>车联网大数据处理</w:t>
      </w:r>
      <w:r w:rsidRPr="00621B31">
        <w:rPr>
          <w:rFonts w:asciiTheme="minorEastAsia" w:hAnsiTheme="minorEastAsia" w:cstheme="minorEastAsia"/>
          <w:sz w:val="18"/>
          <w:szCs w:val="18"/>
        </w:rPr>
        <w:t>：负责</w:t>
      </w:r>
      <w:r w:rsidR="00906BAA">
        <w:rPr>
          <w:rFonts w:asciiTheme="minorEastAsia" w:hAnsiTheme="minorEastAsia" w:cstheme="minorEastAsia" w:hint="eastAsia"/>
          <w:sz w:val="18"/>
          <w:szCs w:val="18"/>
        </w:rPr>
        <w:t>项目初期</w:t>
      </w:r>
      <w:r w:rsidRPr="0032221A">
        <w:rPr>
          <w:rFonts w:asciiTheme="minorEastAsia" w:hAnsiTheme="minorEastAsia" w:cstheme="minorEastAsia"/>
          <w:sz w:val="18"/>
          <w:szCs w:val="18"/>
        </w:rPr>
        <w:t>车联网</w:t>
      </w:r>
      <w:r w:rsidR="00906BAA" w:rsidRPr="0032221A">
        <w:rPr>
          <w:rFonts w:asciiTheme="minorEastAsia" w:hAnsiTheme="minorEastAsia" w:cstheme="minorEastAsia" w:hint="eastAsia"/>
          <w:sz w:val="18"/>
          <w:szCs w:val="18"/>
        </w:rPr>
        <w:t>中</w:t>
      </w:r>
      <w:r w:rsidRPr="0032221A">
        <w:rPr>
          <w:rFonts w:asciiTheme="minorEastAsia" w:hAnsiTheme="minorEastAsia" w:cstheme="minorEastAsia"/>
          <w:sz w:val="18"/>
          <w:szCs w:val="18"/>
        </w:rPr>
        <w:t>异常数据</w:t>
      </w:r>
      <w:proofErr w:type="gramStart"/>
      <w:r w:rsidRPr="00621B31">
        <w:rPr>
          <w:rFonts w:asciiTheme="minorEastAsia" w:hAnsiTheme="minorEastAsia" w:cstheme="minorEastAsia"/>
          <w:sz w:val="18"/>
          <w:szCs w:val="18"/>
        </w:rPr>
        <w:t>研</w:t>
      </w:r>
      <w:proofErr w:type="gramEnd"/>
      <w:r w:rsidRPr="00621B31">
        <w:rPr>
          <w:rFonts w:asciiTheme="minorEastAsia" w:hAnsiTheme="minorEastAsia" w:cstheme="minorEastAsia"/>
          <w:sz w:val="18"/>
          <w:szCs w:val="18"/>
        </w:rPr>
        <w:t>判、采集、清洗与深度分析</w:t>
      </w:r>
      <w:r w:rsidR="003D151B">
        <w:rPr>
          <w:rFonts w:asciiTheme="minorEastAsia" w:hAnsiTheme="minorEastAsia" w:cstheme="minorEastAsia" w:hint="eastAsia"/>
          <w:sz w:val="18"/>
          <w:szCs w:val="18"/>
        </w:rPr>
        <w:t>，并整合</w:t>
      </w:r>
      <w:proofErr w:type="gramStart"/>
      <w:r w:rsidR="003D151B">
        <w:rPr>
          <w:rFonts w:asciiTheme="minorEastAsia" w:hAnsiTheme="minorEastAsia" w:cstheme="minorEastAsia" w:hint="eastAsia"/>
          <w:sz w:val="18"/>
          <w:szCs w:val="18"/>
        </w:rPr>
        <w:t>成经验</w:t>
      </w:r>
      <w:proofErr w:type="gramEnd"/>
      <w:r w:rsidR="003D151B">
        <w:rPr>
          <w:rFonts w:asciiTheme="minorEastAsia" w:hAnsiTheme="minorEastAsia" w:cstheme="minorEastAsia" w:hint="eastAsia"/>
          <w:sz w:val="18"/>
          <w:szCs w:val="18"/>
        </w:rPr>
        <w:t>文档。</w:t>
      </w:r>
      <w:r w:rsidR="003D151B" w:rsidRPr="00621B31">
        <w:rPr>
          <w:rFonts w:asciiTheme="minorEastAsia" w:hAnsiTheme="minorEastAsia" w:cstheme="minorEastAsia" w:hint="eastAsia"/>
          <w:sz w:val="18"/>
          <w:szCs w:val="18"/>
        </w:rPr>
        <w:t xml:space="preserve"> </w:t>
      </w:r>
    </w:p>
    <w:p w14:paraId="3987BD5F" w14:textId="1C06AC93" w:rsidR="00621B31" w:rsidRPr="00621B31" w:rsidRDefault="00621B31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proofErr w:type="gramStart"/>
      <w:r w:rsidRPr="00ED2FD6">
        <w:rPr>
          <w:rFonts w:asciiTheme="minorEastAsia" w:hAnsiTheme="minorEastAsia" w:cstheme="minorEastAsia"/>
          <w:b/>
          <w:bCs/>
          <w:sz w:val="18"/>
          <w:szCs w:val="18"/>
        </w:rPr>
        <w:t>云服务</w:t>
      </w:r>
      <w:proofErr w:type="gramEnd"/>
      <w:r w:rsidRPr="00ED2FD6">
        <w:rPr>
          <w:rFonts w:asciiTheme="minorEastAsia" w:hAnsiTheme="minorEastAsia" w:cstheme="minorEastAsia"/>
          <w:b/>
          <w:bCs/>
          <w:sz w:val="18"/>
          <w:szCs w:val="18"/>
        </w:rPr>
        <w:t>与自动化运维</w:t>
      </w:r>
      <w:r w:rsidRPr="00621B31">
        <w:rPr>
          <w:rFonts w:asciiTheme="minorEastAsia" w:hAnsiTheme="minorEastAsia" w:cstheme="minorEastAsia"/>
          <w:sz w:val="18"/>
          <w:szCs w:val="18"/>
        </w:rPr>
        <w:t>：负责Azure云服务器运维、Linux系统管理，通过Crontab</w:t>
      </w:r>
      <w:r w:rsidR="00906BAA">
        <w:rPr>
          <w:rFonts w:asciiTheme="minorEastAsia" w:hAnsiTheme="minorEastAsia" w:cstheme="minorEastAsia" w:hint="eastAsia"/>
          <w:sz w:val="18"/>
          <w:szCs w:val="18"/>
        </w:rPr>
        <w:t>等shell脚本</w:t>
      </w:r>
      <w:r w:rsidRPr="00621B31">
        <w:rPr>
          <w:rFonts w:asciiTheme="minorEastAsia" w:hAnsiTheme="minorEastAsia" w:cstheme="minorEastAsia"/>
          <w:sz w:val="18"/>
          <w:szCs w:val="18"/>
        </w:rPr>
        <w:t>部署自动化监控程序，实现异常实时告警、数据报表自动输出，保障项目零故障稳定运行。</w:t>
      </w:r>
    </w:p>
    <w:p w14:paraId="3C6D5FBC" w14:textId="46EEDDF7" w:rsidR="001623D6" w:rsidRPr="00621B31" w:rsidRDefault="00621B31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ED2FD6">
        <w:rPr>
          <w:rFonts w:asciiTheme="minorEastAsia" w:hAnsiTheme="minorEastAsia" w:cstheme="minorEastAsia"/>
          <w:b/>
          <w:bCs/>
          <w:sz w:val="18"/>
          <w:szCs w:val="18"/>
        </w:rPr>
        <w:t>项目全流程管理</w:t>
      </w:r>
      <w:r w:rsidRPr="00621B31">
        <w:rPr>
          <w:rFonts w:asciiTheme="minorEastAsia" w:hAnsiTheme="minorEastAsia" w:cstheme="minorEastAsia"/>
          <w:sz w:val="18"/>
          <w:szCs w:val="18"/>
        </w:rPr>
        <w:t>：主导跨部门项目协同、SOP标准化搭建，提升项目交付效率，完成外资企业</w:t>
      </w:r>
      <w:proofErr w:type="gramStart"/>
      <w:r w:rsidRPr="00621B31">
        <w:rPr>
          <w:rFonts w:asciiTheme="minorEastAsia" w:hAnsiTheme="minorEastAsia" w:cstheme="minorEastAsia"/>
          <w:sz w:val="18"/>
          <w:szCs w:val="18"/>
        </w:rPr>
        <w:t>级数据</w:t>
      </w:r>
      <w:proofErr w:type="gramEnd"/>
      <w:r w:rsidRPr="00621B31">
        <w:rPr>
          <w:rFonts w:asciiTheme="minorEastAsia" w:hAnsiTheme="minorEastAsia" w:cstheme="minorEastAsia"/>
          <w:sz w:val="18"/>
          <w:szCs w:val="18"/>
        </w:rPr>
        <w:t>项目落地交付。</w:t>
      </w:r>
    </w:p>
    <w:p w14:paraId="4AFE8550" w14:textId="77777777" w:rsidR="001623D6" w:rsidRPr="001623D6" w:rsidRDefault="00000000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/>
          <w:sz w:val="18"/>
          <w:szCs w:val="18"/>
        </w:rPr>
        <w:pict w14:anchorId="1965BFB1">
          <v:rect id="_x0000_i1027" style="width:0;height:1.5pt" o:hrstd="t" o:hrnoshade="t" o:hr="t" fillcolor="#1f2329" stroked="f"/>
        </w:pict>
      </w:r>
    </w:p>
    <w:p w14:paraId="214D3BFC" w14:textId="1CC9A7AC" w:rsidR="001623D6" w:rsidRPr="001623D6" w:rsidRDefault="00ED2FD6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>
        <w:rPr>
          <w:rFonts w:asciiTheme="minorEastAsia" w:hAnsiTheme="minorEastAsia" w:cstheme="minorEastAsia" w:hint="eastAsia"/>
          <w:b/>
          <w:bCs/>
          <w:sz w:val="22"/>
        </w:rPr>
        <w:t>个人</w:t>
      </w:r>
      <w:r w:rsidR="0032221A">
        <w:rPr>
          <w:rFonts w:asciiTheme="minorEastAsia" w:hAnsiTheme="minorEastAsia" w:cstheme="minorEastAsia" w:hint="eastAsia"/>
          <w:b/>
          <w:bCs/>
          <w:sz w:val="22"/>
        </w:rPr>
        <w:t>项目</w:t>
      </w:r>
      <w:r w:rsidR="00984BB2">
        <w:rPr>
          <w:rFonts w:asciiTheme="minorEastAsia" w:hAnsiTheme="minorEastAsia" w:cstheme="minorEastAsia" w:hint="eastAsia"/>
          <w:b/>
          <w:bCs/>
          <w:sz w:val="22"/>
        </w:rPr>
        <w:t>经验</w:t>
      </w:r>
    </w:p>
    <w:p w14:paraId="27D39A10" w14:textId="655632AB" w:rsidR="00ED2FD6" w:rsidRDefault="00B00DEF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18"/>
          <w:szCs w:val="18"/>
        </w:rPr>
      </w:pPr>
      <w:r w:rsidRPr="00B00DEF">
        <w:rPr>
          <w:rFonts w:asciiTheme="minorEastAsia" w:hAnsiTheme="minorEastAsia" w:cstheme="minorEastAsia" w:hint="eastAsia"/>
          <w:b/>
          <w:bCs/>
          <w:sz w:val="18"/>
          <w:szCs w:val="18"/>
        </w:rPr>
        <w:t>Agentic RAG 智能检索增强生成系统</w:t>
      </w:r>
    </w:p>
    <w:p w14:paraId="19E6CCA5" w14:textId="34F9C91F" w:rsidR="00CA2CCE" w:rsidRDefault="00CA2CCE" w:rsidP="00CA2CCE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CA2CCE">
        <w:rPr>
          <w:rFonts w:asciiTheme="minorEastAsia" w:hAnsiTheme="minorEastAsia" w:cstheme="minorEastAsia"/>
          <w:sz w:val="18"/>
          <w:szCs w:val="18"/>
        </w:rPr>
        <w:t xml:space="preserve">独立基于 </w:t>
      </w:r>
      <w:proofErr w:type="spellStart"/>
      <w:r w:rsidRPr="00CA2CCE">
        <w:rPr>
          <w:rFonts w:asciiTheme="minorEastAsia" w:hAnsiTheme="minorEastAsia" w:cstheme="minorEastAsia"/>
          <w:sz w:val="18"/>
          <w:szCs w:val="18"/>
        </w:rPr>
        <w:t>LlamaIndex</w:t>
      </w:r>
      <w:proofErr w:type="spellEnd"/>
      <w:r w:rsidRPr="00CA2CCE">
        <w:rPr>
          <w:rFonts w:asciiTheme="minorEastAsia" w:hAnsiTheme="minorEastAsia" w:cstheme="minorEastAsia"/>
          <w:sz w:val="18"/>
          <w:szCs w:val="18"/>
        </w:rPr>
        <w:t xml:space="preserve"> 搭建完整 Agentic RA</w:t>
      </w:r>
      <w:r>
        <w:rPr>
          <w:rFonts w:asciiTheme="minorEastAsia" w:hAnsiTheme="minorEastAsia" w:cstheme="minorEastAsia" w:hint="eastAsia"/>
          <w:sz w:val="18"/>
          <w:szCs w:val="18"/>
        </w:rPr>
        <w:t>G</w:t>
      </w:r>
      <w:r w:rsidRPr="00CA2CCE">
        <w:rPr>
          <w:rFonts w:asciiTheme="minorEastAsia" w:hAnsiTheme="minorEastAsia" w:cstheme="minorEastAsia"/>
          <w:sz w:val="18"/>
          <w:szCs w:val="18"/>
        </w:rPr>
        <w:t>检索增强生成系统，覆盖文档处理、混合检索、智能重排、联网</w:t>
      </w:r>
      <w:proofErr w:type="gramStart"/>
      <w:r w:rsidRPr="00CA2CCE">
        <w:rPr>
          <w:rFonts w:asciiTheme="minorEastAsia" w:hAnsiTheme="minorEastAsia" w:cstheme="minorEastAsia"/>
          <w:sz w:val="18"/>
          <w:szCs w:val="18"/>
        </w:rPr>
        <w:t>搜索全</w:t>
      </w:r>
      <w:proofErr w:type="gramEnd"/>
      <w:r w:rsidRPr="00CA2CCE">
        <w:rPr>
          <w:rFonts w:asciiTheme="minorEastAsia" w:hAnsiTheme="minorEastAsia" w:cstheme="minorEastAsia"/>
          <w:sz w:val="18"/>
          <w:szCs w:val="18"/>
        </w:rPr>
        <w:t>链路；支持PDF/DOCX/TXT多文档解析、滑动窗口分块、BGE-Small向量化与</w:t>
      </w:r>
      <w:proofErr w:type="spellStart"/>
      <w:r w:rsidRPr="00CA2CCE">
        <w:rPr>
          <w:rFonts w:asciiTheme="minorEastAsia" w:hAnsiTheme="minorEastAsia" w:cstheme="minorEastAsia"/>
          <w:sz w:val="18"/>
          <w:szCs w:val="18"/>
        </w:rPr>
        <w:t>ChromaDB</w:t>
      </w:r>
      <w:proofErr w:type="spellEnd"/>
      <w:r w:rsidRPr="00CA2CCE">
        <w:rPr>
          <w:rFonts w:asciiTheme="minorEastAsia" w:hAnsiTheme="minorEastAsia" w:cstheme="minorEastAsia"/>
          <w:sz w:val="18"/>
          <w:szCs w:val="18"/>
        </w:rPr>
        <w:t>向量库MD5增量更新，融合Embedding语义检索+BM25关键词检索加权</w:t>
      </w:r>
      <w:r>
        <w:rPr>
          <w:rFonts w:asciiTheme="minorEastAsia" w:hAnsiTheme="minorEastAsia" w:cstheme="minorEastAsia" w:hint="eastAsia"/>
          <w:sz w:val="18"/>
          <w:szCs w:val="18"/>
        </w:rPr>
        <w:t>分配</w:t>
      </w:r>
      <w:r w:rsidRPr="00CA2CCE">
        <w:rPr>
          <w:rFonts w:asciiTheme="minorEastAsia" w:hAnsiTheme="minorEastAsia" w:cstheme="minorEastAsia"/>
          <w:sz w:val="18"/>
          <w:szCs w:val="18"/>
        </w:rPr>
        <w:t>召回，搭配</w:t>
      </w:r>
      <w:proofErr w:type="spellStart"/>
      <w:r w:rsidRPr="00CA2CCE">
        <w:rPr>
          <w:rFonts w:asciiTheme="minorEastAsia" w:hAnsiTheme="minorEastAsia" w:cstheme="minorEastAsia"/>
          <w:sz w:val="18"/>
          <w:szCs w:val="18"/>
        </w:rPr>
        <w:t>CrossEncoder</w:t>
      </w:r>
      <w:proofErr w:type="spellEnd"/>
      <w:r w:rsidRPr="00CA2CCE">
        <w:rPr>
          <w:rFonts w:asciiTheme="minorEastAsia" w:hAnsiTheme="minorEastAsia" w:cstheme="minorEastAsia"/>
          <w:sz w:val="18"/>
          <w:szCs w:val="18"/>
        </w:rPr>
        <w:t>重排提升精度；依托LLM实现查询改写、相关性自省、自主重检索/联网搜索智能调度闭环，兼容DeepSeek、</w:t>
      </w:r>
      <w:proofErr w:type="gramStart"/>
      <w:r w:rsidRPr="00CA2CCE">
        <w:rPr>
          <w:rFonts w:asciiTheme="minorEastAsia" w:hAnsiTheme="minorEastAsia" w:cstheme="minorEastAsia"/>
          <w:sz w:val="18"/>
          <w:szCs w:val="18"/>
        </w:rPr>
        <w:t>通义千问双模</w:t>
      </w:r>
      <w:proofErr w:type="gramEnd"/>
      <w:r w:rsidRPr="00CA2CCE">
        <w:rPr>
          <w:rFonts w:asciiTheme="minorEastAsia" w:hAnsiTheme="minorEastAsia" w:cstheme="minorEastAsia"/>
          <w:sz w:val="18"/>
          <w:szCs w:val="18"/>
        </w:rPr>
        <w:t>型，并通过线程池并行多查询检索优化召回与响应速度。</w:t>
      </w:r>
    </w:p>
    <w:p w14:paraId="279E299F" w14:textId="77777777" w:rsidR="00CA2CCE" w:rsidRPr="00B55F50" w:rsidRDefault="00CA2CCE" w:rsidP="00CA2CCE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18"/>
          <w:szCs w:val="18"/>
        </w:rPr>
      </w:pPr>
      <w:r w:rsidRPr="00B55F50">
        <w:rPr>
          <w:rFonts w:asciiTheme="minorEastAsia" w:hAnsiTheme="minorEastAsia" w:cstheme="minorEastAsia" w:hint="eastAsia"/>
          <w:b/>
          <w:bCs/>
          <w:sz w:val="18"/>
          <w:szCs w:val="18"/>
        </w:rPr>
        <w:t>高并发</w:t>
      </w:r>
      <w:r w:rsidRPr="00B55F50">
        <w:rPr>
          <w:rFonts w:asciiTheme="minorEastAsia" w:hAnsiTheme="minorEastAsia" w:cstheme="minorEastAsia"/>
          <w:b/>
          <w:bCs/>
          <w:sz w:val="18"/>
          <w:szCs w:val="18"/>
        </w:rPr>
        <w:t>爬虫系统</w:t>
      </w:r>
    </w:p>
    <w:p w14:paraId="71FA849C" w14:textId="47E6E727" w:rsidR="00CA2CCE" w:rsidRPr="00CA2CCE" w:rsidRDefault="00CA2CCE" w:rsidP="00CA2CCE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制作</w:t>
      </w:r>
      <w:r w:rsidRPr="00B55F50">
        <w:rPr>
          <w:rFonts w:asciiTheme="minorEastAsia" w:hAnsiTheme="minorEastAsia" w:cstheme="minorEastAsia"/>
          <w:sz w:val="18"/>
          <w:szCs w:val="18"/>
        </w:rPr>
        <w:t>高</w:t>
      </w:r>
      <w:r w:rsidRPr="00B55F50">
        <w:rPr>
          <w:rFonts w:asciiTheme="minorEastAsia" w:hAnsiTheme="minorEastAsia" w:cstheme="minorEastAsia" w:hint="eastAsia"/>
          <w:sz w:val="18"/>
          <w:szCs w:val="18"/>
        </w:rPr>
        <w:t>并发</w:t>
      </w:r>
      <w:r w:rsidRPr="00B55F50">
        <w:rPr>
          <w:rFonts w:asciiTheme="minorEastAsia" w:hAnsiTheme="minorEastAsia" w:cstheme="minorEastAsia"/>
          <w:sz w:val="18"/>
          <w:szCs w:val="18"/>
        </w:rPr>
        <w:t>爬虫，</w:t>
      </w:r>
      <w:r>
        <w:rPr>
          <w:rFonts w:asciiTheme="minorEastAsia" w:hAnsiTheme="minorEastAsia" w:cstheme="minorEastAsia" w:hint="eastAsia"/>
          <w:sz w:val="18"/>
          <w:szCs w:val="18"/>
        </w:rPr>
        <w:t>通过请求-存储解耦，使用消息队列queue和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多进程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设计实现 30s内定时</w:t>
      </w:r>
      <w:r w:rsidRPr="00B55F50">
        <w:rPr>
          <w:rFonts w:asciiTheme="minorEastAsia" w:hAnsiTheme="minorEastAsia" w:cstheme="minorEastAsia"/>
          <w:sz w:val="18"/>
          <w:szCs w:val="18"/>
        </w:rPr>
        <w:t>定向抓取</w:t>
      </w:r>
      <w:r>
        <w:rPr>
          <w:rFonts w:asciiTheme="minorEastAsia" w:hAnsiTheme="minorEastAsia" w:cstheme="minorEastAsia" w:hint="eastAsia"/>
          <w:sz w:val="18"/>
          <w:szCs w:val="18"/>
        </w:rPr>
        <w:t>5000+</w:t>
      </w:r>
      <w:r w:rsidRPr="00B55F50">
        <w:rPr>
          <w:rFonts w:asciiTheme="minorEastAsia" w:hAnsiTheme="minorEastAsia" w:cstheme="minorEastAsia"/>
          <w:sz w:val="18"/>
          <w:szCs w:val="18"/>
        </w:rPr>
        <w:t>股票数据，</w:t>
      </w:r>
      <w:r>
        <w:rPr>
          <w:rFonts w:asciiTheme="minorEastAsia" w:hAnsiTheme="minorEastAsia" w:cstheme="minorEastAsia" w:hint="eastAsia"/>
          <w:sz w:val="18"/>
          <w:szCs w:val="18"/>
        </w:rPr>
        <w:t>并做到</w:t>
      </w:r>
      <w:r w:rsidRPr="00B55F50">
        <w:rPr>
          <w:rFonts w:asciiTheme="minorEastAsia" w:hAnsiTheme="minorEastAsia" w:cstheme="minorEastAsia"/>
          <w:sz w:val="18"/>
          <w:szCs w:val="18"/>
        </w:rPr>
        <w:t>爬虫、清洗、入库、更新全自动化，支撑20+财经指标</w:t>
      </w:r>
      <w:r>
        <w:rPr>
          <w:rFonts w:asciiTheme="minorEastAsia" w:hAnsiTheme="minorEastAsia" w:cstheme="minorEastAsia" w:hint="eastAsia"/>
          <w:sz w:val="18"/>
          <w:szCs w:val="18"/>
        </w:rPr>
        <w:t>盘后</w:t>
      </w:r>
      <w:r w:rsidRPr="00B55F50">
        <w:rPr>
          <w:rFonts w:asciiTheme="minorEastAsia" w:hAnsiTheme="minorEastAsia" w:cstheme="minorEastAsia"/>
          <w:sz w:val="18"/>
          <w:szCs w:val="18"/>
        </w:rPr>
        <w:t>离线分析与可视化决策，</w:t>
      </w:r>
    </w:p>
    <w:p w14:paraId="640F9B18" w14:textId="6EF65CFD" w:rsidR="001623D6" w:rsidRPr="001623D6" w:rsidRDefault="00000000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/>
          <w:sz w:val="18"/>
          <w:szCs w:val="18"/>
        </w:rPr>
        <w:pict w14:anchorId="6F779C06">
          <v:rect id="_x0000_i1028" style="width:0;height:1.5pt" o:hrstd="t" o:hrnoshade="t" o:hr="t" fillcolor="#1f2329" stroked="f"/>
        </w:pict>
      </w:r>
    </w:p>
    <w:p w14:paraId="198C60E5" w14:textId="77777777" w:rsidR="0032221A" w:rsidRPr="0032221A" w:rsidRDefault="0032221A" w:rsidP="0032221A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 w:rsidRPr="0032221A">
        <w:rPr>
          <w:rFonts w:asciiTheme="minorEastAsia" w:hAnsiTheme="minorEastAsia" w:cstheme="minorEastAsia" w:hint="eastAsia"/>
          <w:b/>
          <w:bCs/>
          <w:sz w:val="22"/>
        </w:rPr>
        <w:t>技能专长</w:t>
      </w:r>
    </w:p>
    <w:p w14:paraId="396E0137" w14:textId="77777777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sz w:val="18"/>
          <w:szCs w:val="18"/>
        </w:rPr>
        <w:t>AI应用开发：熟悉LangGraph工作流编排与多智能体（Multi-Agent）架构；了解LLM应用开发，包括Prompt工程、Function Calling及长短期记忆系统；具备大模型API集成经验。</w:t>
      </w:r>
    </w:p>
    <w:p w14:paraId="4C317485" w14:textId="7E0CC590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sz w:val="18"/>
          <w:szCs w:val="18"/>
        </w:rPr>
        <w:t>Python后端开发：熟练掌握</w:t>
      </w:r>
      <w:proofErr w:type="spellStart"/>
      <w:r w:rsidRPr="0032221A">
        <w:rPr>
          <w:rFonts w:asciiTheme="minorEastAsia" w:hAnsiTheme="minorEastAsia" w:cstheme="minorEastAsia" w:hint="eastAsia"/>
          <w:sz w:val="18"/>
          <w:szCs w:val="18"/>
        </w:rPr>
        <w:t>FastAPI</w:t>
      </w:r>
      <w:proofErr w:type="spellEnd"/>
      <w:r w:rsidRPr="0032221A">
        <w:rPr>
          <w:rFonts w:asciiTheme="minorEastAsia" w:hAnsiTheme="minorEastAsia" w:cstheme="minorEastAsia" w:hint="eastAsia"/>
          <w:sz w:val="18"/>
          <w:szCs w:val="18"/>
        </w:rPr>
        <w:t>等Web框架，具备RBAC权限模型开发经验。熟悉Python协程、多线程及Pandas数据分析</w:t>
      </w:r>
      <w:r w:rsidR="003D151B">
        <w:rPr>
          <w:rFonts w:asciiTheme="minorEastAsia" w:hAnsiTheme="minorEastAsia" w:cstheme="minorEastAsia" w:hint="eastAsia"/>
          <w:sz w:val="18"/>
          <w:szCs w:val="18"/>
        </w:rPr>
        <w:t xml:space="preserve"> OCR识别等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。</w:t>
      </w:r>
    </w:p>
    <w:p w14:paraId="204FEE7B" w14:textId="15F76557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sz w:val="18"/>
          <w:szCs w:val="18"/>
        </w:rPr>
        <w:t>数据工程：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Python 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ETL开发、MySQL优化经验。</w:t>
      </w:r>
    </w:p>
    <w:p w14:paraId="357CA832" w14:textId="77777777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sz w:val="18"/>
          <w:szCs w:val="18"/>
        </w:rPr>
        <w:t>DevOps与系统：熟悉CI/CD流程与GitHub工作流。熟练使用Docker进行容器化部署。具备扎实的Linux系统管理能力（RHCSA认证）及Shell脚本编写经验。</w:t>
      </w:r>
    </w:p>
    <w:p w14:paraId="45E812A5" w14:textId="5CA88BE1" w:rsidR="001623D6" w:rsidRPr="005F4EE4" w:rsidRDefault="0032221A" w:rsidP="005F4EE4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sz w:val="18"/>
          <w:szCs w:val="18"/>
        </w:rPr>
        <w:t>云与网络：熟悉Ubuntu云服务器运维。具备扎实的网络理论基础，正在备考CCNP认证。</w:t>
      </w:r>
    </w:p>
    <w:sectPr w:rsidR="001623D6" w:rsidRPr="005F4EE4" w:rsidSect="00BF4A0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54974" w14:textId="77777777" w:rsidR="00091AE6" w:rsidRDefault="00091AE6" w:rsidP="00B41BF6">
      <w:pPr>
        <w:rPr>
          <w:rFonts w:hint="eastAsia"/>
        </w:rPr>
      </w:pPr>
      <w:r>
        <w:separator/>
      </w:r>
    </w:p>
  </w:endnote>
  <w:endnote w:type="continuationSeparator" w:id="0">
    <w:p w14:paraId="337E4F0B" w14:textId="77777777" w:rsidR="00091AE6" w:rsidRDefault="00091AE6" w:rsidP="00B41B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3D922" w14:textId="77777777" w:rsidR="00091AE6" w:rsidRDefault="00091AE6" w:rsidP="00B41BF6">
      <w:pPr>
        <w:rPr>
          <w:rFonts w:hint="eastAsia"/>
        </w:rPr>
      </w:pPr>
      <w:r>
        <w:separator/>
      </w:r>
    </w:p>
  </w:footnote>
  <w:footnote w:type="continuationSeparator" w:id="0">
    <w:p w14:paraId="2E369AB3" w14:textId="77777777" w:rsidR="00091AE6" w:rsidRDefault="00091AE6" w:rsidP="00B41BF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FECC63"/>
    <w:multiLevelType w:val="singleLevel"/>
    <w:tmpl w:val="FDFECC6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782C6F"/>
    <w:multiLevelType w:val="hybridMultilevel"/>
    <w:tmpl w:val="D2BE57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52640C8"/>
    <w:multiLevelType w:val="hybridMultilevel"/>
    <w:tmpl w:val="EA4E33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D1E6B89"/>
    <w:multiLevelType w:val="multilevel"/>
    <w:tmpl w:val="5310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D31A9"/>
    <w:multiLevelType w:val="hybridMultilevel"/>
    <w:tmpl w:val="D8688B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5D95BAA"/>
    <w:multiLevelType w:val="hybridMultilevel"/>
    <w:tmpl w:val="212A92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A945BE6"/>
    <w:multiLevelType w:val="hybridMultilevel"/>
    <w:tmpl w:val="B18A95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F221B5C"/>
    <w:multiLevelType w:val="hybridMultilevel"/>
    <w:tmpl w:val="80EA1E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07F587C"/>
    <w:multiLevelType w:val="multilevel"/>
    <w:tmpl w:val="92B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F6ACF"/>
    <w:multiLevelType w:val="hybridMultilevel"/>
    <w:tmpl w:val="CF56CA9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228B5A1F"/>
    <w:multiLevelType w:val="hybridMultilevel"/>
    <w:tmpl w:val="58BA6B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A665829"/>
    <w:multiLevelType w:val="multilevel"/>
    <w:tmpl w:val="AE5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C1A14"/>
    <w:multiLevelType w:val="multilevel"/>
    <w:tmpl w:val="322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133C8"/>
    <w:multiLevelType w:val="hybridMultilevel"/>
    <w:tmpl w:val="988A94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E400F39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871CFD"/>
    <w:multiLevelType w:val="hybridMultilevel"/>
    <w:tmpl w:val="8CCE5E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FBA4156"/>
    <w:multiLevelType w:val="multilevel"/>
    <w:tmpl w:val="7D5A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4486A"/>
    <w:multiLevelType w:val="multilevel"/>
    <w:tmpl w:val="7E5A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B3A34"/>
    <w:multiLevelType w:val="multilevel"/>
    <w:tmpl w:val="3AE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747DA"/>
    <w:multiLevelType w:val="multilevel"/>
    <w:tmpl w:val="8E4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F7A5A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D5F70"/>
    <w:multiLevelType w:val="multilevel"/>
    <w:tmpl w:val="41EA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71E1A"/>
    <w:multiLevelType w:val="multilevel"/>
    <w:tmpl w:val="E878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C38F9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750DA"/>
    <w:multiLevelType w:val="hybridMultilevel"/>
    <w:tmpl w:val="E8FC9F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7D87057"/>
    <w:multiLevelType w:val="hybridMultilevel"/>
    <w:tmpl w:val="1F4626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A3F215B"/>
    <w:multiLevelType w:val="multilevel"/>
    <w:tmpl w:val="A122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61773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368D0"/>
    <w:multiLevelType w:val="multilevel"/>
    <w:tmpl w:val="866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124B6A"/>
    <w:multiLevelType w:val="hybridMultilevel"/>
    <w:tmpl w:val="48E60A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4F4972B0"/>
    <w:multiLevelType w:val="multilevel"/>
    <w:tmpl w:val="2F18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D6112"/>
    <w:multiLevelType w:val="multilevel"/>
    <w:tmpl w:val="68C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7725BC"/>
    <w:multiLevelType w:val="multilevel"/>
    <w:tmpl w:val="997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9B5059"/>
    <w:multiLevelType w:val="multilevel"/>
    <w:tmpl w:val="C3762C8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925D2F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975624"/>
    <w:multiLevelType w:val="multilevel"/>
    <w:tmpl w:val="4B008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E57FAF"/>
    <w:multiLevelType w:val="multilevel"/>
    <w:tmpl w:val="6080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F42FF1"/>
    <w:multiLevelType w:val="multilevel"/>
    <w:tmpl w:val="C3762C8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4F12F4"/>
    <w:multiLevelType w:val="multilevel"/>
    <w:tmpl w:val="41EA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096F69"/>
    <w:multiLevelType w:val="multilevel"/>
    <w:tmpl w:val="D63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7467A1"/>
    <w:multiLevelType w:val="hybridMultilevel"/>
    <w:tmpl w:val="BF1E96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5D7F1FE5"/>
    <w:multiLevelType w:val="multilevel"/>
    <w:tmpl w:val="BAB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552814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4F2C3D"/>
    <w:multiLevelType w:val="multilevel"/>
    <w:tmpl w:val="9BF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4909CC"/>
    <w:multiLevelType w:val="hybridMultilevel"/>
    <w:tmpl w:val="34E488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657D2923"/>
    <w:multiLevelType w:val="hybridMultilevel"/>
    <w:tmpl w:val="C85AA7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663A029B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6A31C4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382B70"/>
    <w:multiLevelType w:val="hybridMultilevel"/>
    <w:tmpl w:val="29B0D38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9" w15:restartNumberingAfterBreak="0">
    <w:nsid w:val="6FCF349D"/>
    <w:multiLevelType w:val="multilevel"/>
    <w:tmpl w:val="C3762C8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FE2AB4"/>
    <w:multiLevelType w:val="multilevel"/>
    <w:tmpl w:val="D1E2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5A6350"/>
    <w:multiLevelType w:val="multilevel"/>
    <w:tmpl w:val="649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502379"/>
    <w:multiLevelType w:val="hybridMultilevel"/>
    <w:tmpl w:val="24B46F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748137DB"/>
    <w:multiLevelType w:val="multilevel"/>
    <w:tmpl w:val="F53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82387A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5E69D2"/>
    <w:multiLevelType w:val="multilevel"/>
    <w:tmpl w:val="C286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7B34F2"/>
    <w:multiLevelType w:val="multilevel"/>
    <w:tmpl w:val="DAEC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7923A2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7016412">
    <w:abstractNumId w:val="19"/>
  </w:num>
  <w:num w:numId="2" w16cid:durableId="1615209251">
    <w:abstractNumId w:val="36"/>
  </w:num>
  <w:num w:numId="3" w16cid:durableId="148326659">
    <w:abstractNumId w:val="47"/>
  </w:num>
  <w:num w:numId="4" w16cid:durableId="1632052120">
    <w:abstractNumId w:val="23"/>
  </w:num>
  <w:num w:numId="5" w16cid:durableId="250044427">
    <w:abstractNumId w:val="20"/>
  </w:num>
  <w:num w:numId="6" w16cid:durableId="46074805">
    <w:abstractNumId w:val="27"/>
  </w:num>
  <w:num w:numId="7" w16cid:durableId="1648589300">
    <w:abstractNumId w:val="34"/>
  </w:num>
  <w:num w:numId="8" w16cid:durableId="647443738">
    <w:abstractNumId w:val="35"/>
  </w:num>
  <w:num w:numId="9" w16cid:durableId="388774334">
    <w:abstractNumId w:val="49"/>
  </w:num>
  <w:num w:numId="10" w16cid:durableId="496844639">
    <w:abstractNumId w:val="37"/>
  </w:num>
  <w:num w:numId="11" w16cid:durableId="11497381">
    <w:abstractNumId w:val="44"/>
  </w:num>
  <w:num w:numId="12" w16cid:durableId="1609967442">
    <w:abstractNumId w:val="0"/>
  </w:num>
  <w:num w:numId="13" w16cid:durableId="293213817">
    <w:abstractNumId w:val="50"/>
  </w:num>
  <w:num w:numId="14" w16cid:durableId="618223777">
    <w:abstractNumId w:val="33"/>
  </w:num>
  <w:num w:numId="15" w16cid:durableId="317348458">
    <w:abstractNumId w:val="22"/>
  </w:num>
  <w:num w:numId="16" w16cid:durableId="1172910533">
    <w:abstractNumId w:val="56"/>
  </w:num>
  <w:num w:numId="17" w16cid:durableId="129252215">
    <w:abstractNumId w:val="26"/>
  </w:num>
  <w:num w:numId="18" w16cid:durableId="943414610">
    <w:abstractNumId w:val="29"/>
  </w:num>
  <w:num w:numId="19" w16cid:durableId="32117148">
    <w:abstractNumId w:val="15"/>
  </w:num>
  <w:num w:numId="20" w16cid:durableId="1157843332">
    <w:abstractNumId w:val="4"/>
  </w:num>
  <w:num w:numId="21" w16cid:durableId="1655180757">
    <w:abstractNumId w:val="45"/>
  </w:num>
  <w:num w:numId="22" w16cid:durableId="144250988">
    <w:abstractNumId w:val="41"/>
  </w:num>
  <w:num w:numId="23" w16cid:durableId="697001690">
    <w:abstractNumId w:val="17"/>
  </w:num>
  <w:num w:numId="24" w16cid:durableId="1486582055">
    <w:abstractNumId w:val="18"/>
  </w:num>
  <w:num w:numId="25" w16cid:durableId="895631212">
    <w:abstractNumId w:val="51"/>
  </w:num>
  <w:num w:numId="26" w16cid:durableId="1684821715">
    <w:abstractNumId w:val="6"/>
  </w:num>
  <w:num w:numId="27" w16cid:durableId="1398438450">
    <w:abstractNumId w:val="5"/>
  </w:num>
  <w:num w:numId="28" w16cid:durableId="1349989092">
    <w:abstractNumId w:val="2"/>
  </w:num>
  <w:num w:numId="29" w16cid:durableId="1789933463">
    <w:abstractNumId w:val="40"/>
  </w:num>
  <w:num w:numId="30" w16cid:durableId="406999233">
    <w:abstractNumId w:val="25"/>
  </w:num>
  <w:num w:numId="31" w16cid:durableId="1708220568">
    <w:abstractNumId w:val="52"/>
  </w:num>
  <w:num w:numId="32" w16cid:durableId="220167655">
    <w:abstractNumId w:val="30"/>
  </w:num>
  <w:num w:numId="33" w16cid:durableId="195585145">
    <w:abstractNumId w:val="32"/>
  </w:num>
  <w:num w:numId="34" w16cid:durableId="1052533501">
    <w:abstractNumId w:val="31"/>
  </w:num>
  <w:num w:numId="35" w16cid:durableId="1390425499">
    <w:abstractNumId w:val="39"/>
  </w:num>
  <w:num w:numId="36" w16cid:durableId="514996091">
    <w:abstractNumId w:val="16"/>
  </w:num>
  <w:num w:numId="37" w16cid:durableId="346833255">
    <w:abstractNumId w:val="11"/>
  </w:num>
  <w:num w:numId="38" w16cid:durableId="1095637438">
    <w:abstractNumId w:val="24"/>
  </w:num>
  <w:num w:numId="39" w16cid:durableId="676268685">
    <w:abstractNumId w:val="57"/>
  </w:num>
  <w:num w:numId="40" w16cid:durableId="468210859">
    <w:abstractNumId w:val="55"/>
  </w:num>
  <w:num w:numId="41" w16cid:durableId="1971472951">
    <w:abstractNumId w:val="21"/>
  </w:num>
  <w:num w:numId="42" w16cid:durableId="897401548">
    <w:abstractNumId w:val="38"/>
  </w:num>
  <w:num w:numId="43" w16cid:durableId="1940017558">
    <w:abstractNumId w:val="10"/>
  </w:num>
  <w:num w:numId="44" w16cid:durableId="857043532">
    <w:abstractNumId w:val="14"/>
  </w:num>
  <w:num w:numId="45" w16cid:durableId="538011027">
    <w:abstractNumId w:val="54"/>
  </w:num>
  <w:num w:numId="46" w16cid:durableId="793476894">
    <w:abstractNumId w:val="46"/>
  </w:num>
  <w:num w:numId="47" w16cid:durableId="1645936972">
    <w:abstractNumId w:val="42"/>
  </w:num>
  <w:num w:numId="48" w16cid:durableId="86468910">
    <w:abstractNumId w:val="43"/>
  </w:num>
  <w:num w:numId="49" w16cid:durableId="611012141">
    <w:abstractNumId w:val="8"/>
  </w:num>
  <w:num w:numId="50" w16cid:durableId="1303658248">
    <w:abstractNumId w:val="3"/>
  </w:num>
  <w:num w:numId="51" w16cid:durableId="1616332082">
    <w:abstractNumId w:val="53"/>
  </w:num>
  <w:num w:numId="52" w16cid:durableId="101848605">
    <w:abstractNumId w:val="12"/>
  </w:num>
  <w:num w:numId="53" w16cid:durableId="306319825">
    <w:abstractNumId w:val="28"/>
  </w:num>
  <w:num w:numId="54" w16cid:durableId="87044887">
    <w:abstractNumId w:val="13"/>
  </w:num>
  <w:num w:numId="55" w16cid:durableId="800070824">
    <w:abstractNumId w:val="1"/>
  </w:num>
  <w:num w:numId="56" w16cid:durableId="611782930">
    <w:abstractNumId w:val="9"/>
  </w:num>
  <w:num w:numId="57" w16cid:durableId="437026620">
    <w:abstractNumId w:val="48"/>
  </w:num>
  <w:num w:numId="58" w16cid:durableId="16084661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7E"/>
    <w:rsid w:val="00021697"/>
    <w:rsid w:val="000611B7"/>
    <w:rsid w:val="0007382D"/>
    <w:rsid w:val="00091AE6"/>
    <w:rsid w:val="000963FC"/>
    <w:rsid w:val="000C0F5B"/>
    <w:rsid w:val="000D14B0"/>
    <w:rsid w:val="00145CFF"/>
    <w:rsid w:val="001623D6"/>
    <w:rsid w:val="00164603"/>
    <w:rsid w:val="001709B9"/>
    <w:rsid w:val="001775D0"/>
    <w:rsid w:val="001A68D2"/>
    <w:rsid w:val="001D1505"/>
    <w:rsid w:val="001D6EED"/>
    <w:rsid w:val="00264843"/>
    <w:rsid w:val="002A1CF2"/>
    <w:rsid w:val="002A2715"/>
    <w:rsid w:val="002E657E"/>
    <w:rsid w:val="002F6A70"/>
    <w:rsid w:val="0032221A"/>
    <w:rsid w:val="003540CA"/>
    <w:rsid w:val="00395EA3"/>
    <w:rsid w:val="0039784C"/>
    <w:rsid w:val="003B7751"/>
    <w:rsid w:val="003D151B"/>
    <w:rsid w:val="00415695"/>
    <w:rsid w:val="004406D3"/>
    <w:rsid w:val="00465838"/>
    <w:rsid w:val="00470133"/>
    <w:rsid w:val="004C6CE2"/>
    <w:rsid w:val="004D7425"/>
    <w:rsid w:val="00552C54"/>
    <w:rsid w:val="00574773"/>
    <w:rsid w:val="005C59E7"/>
    <w:rsid w:val="005D23AC"/>
    <w:rsid w:val="005D6FFE"/>
    <w:rsid w:val="005F4EE4"/>
    <w:rsid w:val="006057EA"/>
    <w:rsid w:val="00621174"/>
    <w:rsid w:val="00621B31"/>
    <w:rsid w:val="00633A66"/>
    <w:rsid w:val="00653BAB"/>
    <w:rsid w:val="00682BF2"/>
    <w:rsid w:val="0069001D"/>
    <w:rsid w:val="006C4113"/>
    <w:rsid w:val="006E054A"/>
    <w:rsid w:val="0077082B"/>
    <w:rsid w:val="00773B06"/>
    <w:rsid w:val="007C075C"/>
    <w:rsid w:val="007E767B"/>
    <w:rsid w:val="00806594"/>
    <w:rsid w:val="00807AD5"/>
    <w:rsid w:val="00817D29"/>
    <w:rsid w:val="00837FA0"/>
    <w:rsid w:val="00880D09"/>
    <w:rsid w:val="00892112"/>
    <w:rsid w:val="008A57CF"/>
    <w:rsid w:val="008B19F5"/>
    <w:rsid w:val="008B3146"/>
    <w:rsid w:val="008E1DF0"/>
    <w:rsid w:val="008E2AEC"/>
    <w:rsid w:val="00906BAA"/>
    <w:rsid w:val="0093777C"/>
    <w:rsid w:val="009615E3"/>
    <w:rsid w:val="00984BB2"/>
    <w:rsid w:val="00994B95"/>
    <w:rsid w:val="009B798D"/>
    <w:rsid w:val="009F17DB"/>
    <w:rsid w:val="00A1650D"/>
    <w:rsid w:val="00A54797"/>
    <w:rsid w:val="00A56C39"/>
    <w:rsid w:val="00A6133E"/>
    <w:rsid w:val="00AB0576"/>
    <w:rsid w:val="00AD5B10"/>
    <w:rsid w:val="00AF10CC"/>
    <w:rsid w:val="00B00DEF"/>
    <w:rsid w:val="00B13B2B"/>
    <w:rsid w:val="00B21705"/>
    <w:rsid w:val="00B41BF6"/>
    <w:rsid w:val="00B448A5"/>
    <w:rsid w:val="00B55F50"/>
    <w:rsid w:val="00B90159"/>
    <w:rsid w:val="00BB6575"/>
    <w:rsid w:val="00BC1958"/>
    <w:rsid w:val="00BF3D77"/>
    <w:rsid w:val="00BF4A0F"/>
    <w:rsid w:val="00C17F91"/>
    <w:rsid w:val="00C3096B"/>
    <w:rsid w:val="00C82ECC"/>
    <w:rsid w:val="00CA2CCE"/>
    <w:rsid w:val="00CC0D8B"/>
    <w:rsid w:val="00D4725D"/>
    <w:rsid w:val="00D51A9B"/>
    <w:rsid w:val="00D70CA2"/>
    <w:rsid w:val="00D774E0"/>
    <w:rsid w:val="00D922F3"/>
    <w:rsid w:val="00DA44DD"/>
    <w:rsid w:val="00DD53F7"/>
    <w:rsid w:val="00E00D5F"/>
    <w:rsid w:val="00E33503"/>
    <w:rsid w:val="00E866AD"/>
    <w:rsid w:val="00E96EB2"/>
    <w:rsid w:val="00EC4E20"/>
    <w:rsid w:val="00ED2FD6"/>
    <w:rsid w:val="00F03E23"/>
    <w:rsid w:val="00F17835"/>
    <w:rsid w:val="00F32D41"/>
    <w:rsid w:val="00F421AB"/>
    <w:rsid w:val="00F762D5"/>
    <w:rsid w:val="00F81AED"/>
    <w:rsid w:val="00F92882"/>
    <w:rsid w:val="00FC4540"/>
    <w:rsid w:val="00FF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7972C"/>
  <w15:chartTrackingRefBased/>
  <w15:docId w15:val="{0A2DE79A-699F-44DE-B107-354C589B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65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E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E65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5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5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5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5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5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5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5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E6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E6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65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5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65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5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5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5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5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5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5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5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57E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2E65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5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5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657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900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9615E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615E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B41B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B41BF6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B41B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B41BF6"/>
    <w:rPr>
      <w:sz w:val="18"/>
      <w:szCs w:val="18"/>
    </w:rPr>
  </w:style>
  <w:style w:type="character" w:styleId="af5">
    <w:name w:val="Strong"/>
    <w:basedOn w:val="a0"/>
    <w:uiPriority w:val="22"/>
    <w:qFormat/>
    <w:rsid w:val="00807A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oysday/auto_model_filldel_fil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FAFA2-4656-4951-9150-EC728BA1C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3436</TotalTime>
  <Pages>1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Eloy Freeman</dc:creator>
  <cp:keywords/>
  <dc:description/>
  <cp:lastModifiedBy>lumos</cp:lastModifiedBy>
  <cp:revision>44</cp:revision>
  <cp:lastPrinted>2026-06-22T08:22:00Z</cp:lastPrinted>
  <dcterms:created xsi:type="dcterms:W3CDTF">2026-03-15T00:41:00Z</dcterms:created>
  <dcterms:modified xsi:type="dcterms:W3CDTF">2026-06-24T09:20:00Z</dcterms:modified>
</cp:coreProperties>
</file>