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007" w:rsidRDefault="0020598E">
      <w:r w:rsidRPr="0020598E">
        <w:rPr>
          <w:noProof/>
          <w:lang w:val="es-AR" w:eastAsia="es-AR"/>
        </w:rPr>
        <w:drawing>
          <wp:inline distT="0" distB="0" distL="0" distR="0">
            <wp:extent cx="2765339" cy="1334530"/>
            <wp:effectExtent l="19050" t="0" r="0" b="0"/>
            <wp:docPr id="2" name="1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6" cstate="print"/>
                    <a:stretch>
                      <a:fillRect/>
                    </a:stretch>
                  </pic:blipFill>
                  <pic:spPr>
                    <a:xfrm>
                      <a:off x="0" y="0"/>
                      <a:ext cx="2767051" cy="1335356"/>
                    </a:xfrm>
                    <a:prstGeom prst="rect">
                      <a:avLst/>
                    </a:prstGeom>
                  </pic:spPr>
                </pic:pic>
              </a:graphicData>
            </a:graphic>
          </wp:inline>
        </w:drawing>
      </w:r>
    </w:p>
    <w:p w:rsidR="0020598E" w:rsidRPr="00363458" w:rsidRDefault="0020598E" w:rsidP="0020598E">
      <w:pPr>
        <w:rPr>
          <w:rFonts w:ascii="Arial" w:hAnsi="Arial" w:cs="Arial"/>
          <w:b/>
        </w:rPr>
      </w:pPr>
      <w:r w:rsidRPr="00363458">
        <w:rPr>
          <w:rFonts w:ascii="Arial" w:hAnsi="Arial" w:cs="Arial"/>
          <w:b/>
        </w:rPr>
        <w:t>Tecnicatura Superior en Higiene y Seguridad</w:t>
      </w:r>
    </w:p>
    <w:p w:rsidR="0020598E" w:rsidRPr="00363458" w:rsidRDefault="000B6DE1" w:rsidP="0020598E">
      <w:pPr>
        <w:rPr>
          <w:rFonts w:ascii="Arial" w:hAnsi="Arial" w:cs="Arial"/>
          <w:b/>
        </w:rPr>
      </w:pPr>
      <w:r>
        <w:rPr>
          <w:rFonts w:ascii="Arial" w:hAnsi="Arial" w:cs="Arial"/>
          <w:b/>
        </w:rPr>
        <w:t>Primer</w:t>
      </w:r>
      <w:r w:rsidR="0020598E" w:rsidRPr="00363458">
        <w:rPr>
          <w:rFonts w:ascii="Arial" w:hAnsi="Arial" w:cs="Arial"/>
          <w:b/>
        </w:rPr>
        <w:t xml:space="preserve"> parcial de Inglés I</w:t>
      </w:r>
    </w:p>
    <w:p w:rsidR="0020598E" w:rsidRPr="00363458" w:rsidRDefault="0020598E" w:rsidP="0020598E">
      <w:pPr>
        <w:rPr>
          <w:rFonts w:ascii="Arial" w:hAnsi="Arial" w:cs="Arial"/>
          <w:b/>
        </w:rPr>
      </w:pPr>
      <w:r w:rsidRPr="00363458">
        <w:rPr>
          <w:rFonts w:ascii="Arial" w:hAnsi="Arial" w:cs="Arial"/>
          <w:b/>
        </w:rPr>
        <w:t>Nombre y Apellido:</w:t>
      </w:r>
    </w:p>
    <w:p w:rsidR="0020598E" w:rsidRPr="00363458" w:rsidRDefault="0020598E" w:rsidP="0020598E">
      <w:pPr>
        <w:pStyle w:val="Prrafodelista"/>
        <w:numPr>
          <w:ilvl w:val="0"/>
          <w:numId w:val="2"/>
        </w:numPr>
        <w:rPr>
          <w:rFonts w:ascii="Arial" w:hAnsi="Arial" w:cs="Arial"/>
          <w:b/>
        </w:rPr>
      </w:pPr>
      <w:r w:rsidRPr="00363458">
        <w:rPr>
          <w:rFonts w:ascii="Arial" w:hAnsi="Arial" w:cs="Arial"/>
          <w:b/>
          <w:u w:val="single"/>
        </w:rPr>
        <w:t>L</w:t>
      </w:r>
      <w:r w:rsidR="00FD6C43">
        <w:rPr>
          <w:rFonts w:ascii="Arial" w:hAnsi="Arial" w:cs="Arial"/>
          <w:b/>
          <w:u w:val="single"/>
        </w:rPr>
        <w:t xml:space="preserve">ea el siguiente </w:t>
      </w:r>
      <w:proofErr w:type="gramStart"/>
      <w:r w:rsidR="00FD6C43">
        <w:rPr>
          <w:rFonts w:ascii="Arial" w:hAnsi="Arial" w:cs="Arial"/>
          <w:b/>
          <w:u w:val="single"/>
        </w:rPr>
        <w:t>texto .</w:t>
      </w:r>
      <w:bookmarkStart w:id="0" w:name="_GoBack"/>
      <w:bookmarkEnd w:id="0"/>
      <w:proofErr w:type="gramEnd"/>
    </w:p>
    <w:tbl>
      <w:tblPr>
        <w:tblStyle w:val="Tablaconcuadrcula"/>
        <w:tblW w:w="0" w:type="auto"/>
        <w:tblLook w:val="04A0" w:firstRow="1" w:lastRow="0" w:firstColumn="1" w:lastColumn="0" w:noHBand="0" w:noVBand="1"/>
      </w:tblPr>
      <w:tblGrid>
        <w:gridCol w:w="8644"/>
      </w:tblGrid>
      <w:tr w:rsidR="0020598E" w:rsidRPr="00FD6C43" w:rsidTr="0020598E">
        <w:tc>
          <w:tcPr>
            <w:tcW w:w="8644" w:type="dxa"/>
          </w:tcPr>
          <w:p w:rsidR="0020598E" w:rsidRPr="0020598E" w:rsidRDefault="0020598E" w:rsidP="0020598E">
            <w:pPr>
              <w:spacing w:after="150"/>
              <w:outlineLvl w:val="1"/>
              <w:rPr>
                <w:rFonts w:ascii="Arial" w:eastAsia="Times New Roman" w:hAnsi="Arial" w:cs="Arial"/>
                <w:color w:val="0F658D"/>
                <w:sz w:val="20"/>
                <w:szCs w:val="20"/>
                <w:lang w:eastAsia="es-ES"/>
              </w:rPr>
            </w:pPr>
            <w:proofErr w:type="spellStart"/>
            <w:r w:rsidRPr="0020598E">
              <w:rPr>
                <w:rFonts w:ascii="Arial" w:eastAsia="Times New Roman" w:hAnsi="Arial" w:cs="Arial"/>
                <w:color w:val="0F658D"/>
                <w:sz w:val="20"/>
                <w:szCs w:val="20"/>
                <w:lang w:eastAsia="es-ES"/>
              </w:rPr>
              <w:t>Fire</w:t>
            </w:r>
            <w:proofErr w:type="spellEnd"/>
            <w:r w:rsidRPr="0020598E">
              <w:rPr>
                <w:rFonts w:ascii="Arial" w:eastAsia="Times New Roman" w:hAnsi="Arial" w:cs="Arial"/>
                <w:color w:val="0F658D"/>
                <w:sz w:val="20"/>
                <w:szCs w:val="20"/>
                <w:lang w:eastAsia="es-ES"/>
              </w:rPr>
              <w:t xml:space="preserve"> in London </w:t>
            </w:r>
          </w:p>
          <w:p w:rsidR="0020598E" w:rsidRPr="0020598E" w:rsidRDefault="0020598E" w:rsidP="0020598E">
            <w:pPr>
              <w:rPr>
                <w:rFonts w:ascii="Arial" w:eastAsia="Times New Roman" w:hAnsi="Arial" w:cs="Arial"/>
                <w:color w:val="1B1B1B"/>
                <w:sz w:val="20"/>
                <w:szCs w:val="20"/>
                <w:lang w:eastAsia="es-ES"/>
              </w:rPr>
            </w:pPr>
            <w:r w:rsidRPr="0020598E">
              <w:rPr>
                <w:rFonts w:ascii="Arial" w:eastAsia="Times New Roman" w:hAnsi="Arial" w:cs="Arial"/>
                <w:noProof/>
                <w:color w:val="0294D9"/>
                <w:sz w:val="20"/>
                <w:szCs w:val="20"/>
                <w:lang w:val="es-AR" w:eastAsia="es-AR"/>
              </w:rPr>
              <w:drawing>
                <wp:inline distT="0" distB="0" distL="0" distR="0">
                  <wp:extent cx="1905000" cy="952500"/>
                  <wp:effectExtent l="19050" t="0" r="0" b="0"/>
                  <wp:docPr id="1" name="Imagen 1" descr="Fire in Lond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 in London">
                            <a:hlinkClick r:id="rId7"/>
                          </pic:cNvPr>
                          <pic:cNvPicPr>
                            <a:picLocks noChangeAspect="1" noChangeArrowheads="1"/>
                          </pic:cNvPicPr>
                        </pic:nvPicPr>
                        <pic:blipFill>
                          <a:blip r:embed="rId8" cstate="print"/>
                          <a:srcRect/>
                          <a:stretch>
                            <a:fillRect/>
                          </a:stretch>
                        </pic:blipFill>
                        <pic:spPr bwMode="auto">
                          <a:xfrm>
                            <a:off x="0" y="0"/>
                            <a:ext cx="1905000" cy="952500"/>
                          </a:xfrm>
                          <a:prstGeom prst="rect">
                            <a:avLst/>
                          </a:prstGeom>
                          <a:noFill/>
                          <a:ln w="9525">
                            <a:noFill/>
                            <a:miter lim="800000"/>
                            <a:headEnd/>
                            <a:tailEnd/>
                          </a:ln>
                        </pic:spPr>
                      </pic:pic>
                    </a:graphicData>
                  </a:graphic>
                </wp:inline>
              </w:drawing>
            </w:r>
          </w:p>
          <w:p w:rsidR="0020598E" w:rsidRPr="000B6DE1" w:rsidRDefault="0020598E" w:rsidP="0020598E">
            <w:pPr>
              <w:spacing w:after="150"/>
              <w:rPr>
                <w:rFonts w:ascii="Arial" w:eastAsia="Times New Roman" w:hAnsi="Arial" w:cs="Arial"/>
                <w:color w:val="1B1B1B"/>
                <w:sz w:val="20"/>
                <w:szCs w:val="20"/>
                <w:lang w:val="en-US" w:eastAsia="es-ES"/>
              </w:rPr>
            </w:pPr>
            <w:r w:rsidRPr="000B6DE1">
              <w:rPr>
                <w:rFonts w:ascii="Arial" w:eastAsia="Times New Roman" w:hAnsi="Arial" w:cs="Arial"/>
                <w:color w:val="1B1B1B"/>
                <w:sz w:val="20"/>
                <w:szCs w:val="20"/>
                <w:lang w:val="en-US" w:eastAsia="es-ES"/>
              </w:rPr>
              <w:t>19-06-2017 15:00</w:t>
            </w:r>
          </w:p>
          <w:p w:rsidR="0020598E" w:rsidRPr="0020598E" w:rsidRDefault="0020598E" w:rsidP="0020598E">
            <w:pPr>
              <w:spacing w:after="150"/>
              <w:rPr>
                <w:rFonts w:ascii="Arial" w:eastAsia="Times New Roman" w:hAnsi="Arial" w:cs="Arial"/>
                <w:color w:val="1B1B1B"/>
                <w:sz w:val="20"/>
                <w:szCs w:val="20"/>
                <w:lang w:val="en-US" w:eastAsia="es-ES"/>
              </w:rPr>
            </w:pPr>
            <w:r w:rsidRPr="0020598E">
              <w:rPr>
                <w:rFonts w:ascii="Arial" w:eastAsia="Times New Roman" w:hAnsi="Arial" w:cs="Arial"/>
                <w:color w:val="1B1B1B"/>
                <w:sz w:val="20"/>
                <w:szCs w:val="20"/>
                <w:lang w:val="en-US" w:eastAsia="es-ES"/>
              </w:rPr>
              <w:t>As families slept, a fire </w:t>
            </w:r>
            <w:r w:rsidRPr="0020598E">
              <w:rPr>
                <w:rFonts w:ascii="Arial" w:eastAsia="Times New Roman" w:hAnsi="Arial" w:cs="Arial"/>
                <w:b/>
                <w:bCs/>
                <w:color w:val="1B1B1B"/>
                <w:sz w:val="20"/>
                <w:szCs w:val="20"/>
                <w:lang w:val="en-US" w:eastAsia="es-ES"/>
              </w:rPr>
              <w:t>engulfed </w:t>
            </w:r>
            <w:r w:rsidRPr="0020598E">
              <w:rPr>
                <w:rFonts w:ascii="Arial" w:eastAsia="Times New Roman" w:hAnsi="Arial" w:cs="Arial"/>
                <w:color w:val="1B1B1B"/>
                <w:sz w:val="20"/>
                <w:szCs w:val="20"/>
                <w:lang w:val="en-US" w:eastAsia="es-ES"/>
              </w:rPr>
              <w:t>Grenfell Tower, a 24-storey high apartment tower, in west London in the middle of the night.</w:t>
            </w:r>
          </w:p>
          <w:p w:rsidR="0020598E" w:rsidRPr="0020598E" w:rsidRDefault="0020598E" w:rsidP="0020598E">
            <w:pPr>
              <w:spacing w:after="150"/>
              <w:rPr>
                <w:rFonts w:ascii="Arial" w:eastAsia="Times New Roman" w:hAnsi="Arial" w:cs="Arial"/>
                <w:color w:val="1B1B1B"/>
                <w:sz w:val="20"/>
                <w:szCs w:val="20"/>
                <w:lang w:val="en-US" w:eastAsia="es-ES"/>
              </w:rPr>
            </w:pPr>
            <w:r w:rsidRPr="0020598E">
              <w:rPr>
                <w:rFonts w:ascii="Arial" w:eastAsia="Times New Roman" w:hAnsi="Arial" w:cs="Arial"/>
                <w:color w:val="1B1B1B"/>
                <w:sz w:val="20"/>
                <w:szCs w:val="20"/>
                <w:lang w:val="en-US" w:eastAsia="es-ES"/>
              </w:rPr>
              <w:t>People said that the </w:t>
            </w:r>
            <w:r w:rsidRPr="0020598E">
              <w:rPr>
                <w:rFonts w:ascii="Arial" w:eastAsia="Times New Roman" w:hAnsi="Arial" w:cs="Arial"/>
                <w:b/>
                <w:bCs/>
                <w:color w:val="1B1B1B"/>
                <w:sz w:val="20"/>
                <w:szCs w:val="20"/>
                <w:lang w:val="en-US" w:eastAsia="es-ES"/>
              </w:rPr>
              <w:t>blaze</w:t>
            </w:r>
            <w:r w:rsidRPr="0020598E">
              <w:rPr>
                <w:rFonts w:ascii="Arial" w:eastAsia="Times New Roman" w:hAnsi="Arial" w:cs="Arial"/>
                <w:color w:val="1B1B1B"/>
                <w:sz w:val="20"/>
                <w:szCs w:val="20"/>
                <w:lang w:val="en-US" w:eastAsia="es-ES"/>
              </w:rPr>
              <w:t> started around 1 a.m. on Wednesday and within two hours, flames and smoke almost consumed all of the building. Forty fire engines and 200 firefighters worked tirelessly to extinguish the fire and rescue the people inside. About 50 people went to hospitals across London and at least six people died in the huge fire.</w:t>
            </w:r>
          </w:p>
          <w:p w:rsidR="0020598E" w:rsidRPr="0020598E" w:rsidRDefault="0020598E" w:rsidP="0020598E">
            <w:pPr>
              <w:spacing w:after="150"/>
              <w:rPr>
                <w:rFonts w:ascii="Arial" w:eastAsia="Times New Roman" w:hAnsi="Arial" w:cs="Arial"/>
                <w:color w:val="1B1B1B"/>
                <w:sz w:val="20"/>
                <w:szCs w:val="20"/>
                <w:lang w:val="en-US" w:eastAsia="es-ES"/>
              </w:rPr>
            </w:pPr>
            <w:r w:rsidRPr="0020598E">
              <w:rPr>
                <w:rFonts w:ascii="Arial" w:eastAsia="Times New Roman" w:hAnsi="Arial" w:cs="Arial"/>
                <w:color w:val="1B1B1B"/>
                <w:sz w:val="20"/>
                <w:szCs w:val="20"/>
                <w:lang w:val="en-US" w:eastAsia="es-ES"/>
              </w:rPr>
              <w:t>People built the tower in 1974 and recently had spent millions of pounds on </w:t>
            </w:r>
            <w:r w:rsidRPr="0020598E">
              <w:rPr>
                <w:rFonts w:ascii="Arial" w:eastAsia="Times New Roman" w:hAnsi="Arial" w:cs="Arial"/>
                <w:b/>
                <w:bCs/>
                <w:color w:val="1B1B1B"/>
                <w:sz w:val="20"/>
                <w:szCs w:val="20"/>
                <w:lang w:val="en-US" w:eastAsia="es-ES"/>
              </w:rPr>
              <w:t>refurbishments</w:t>
            </w:r>
            <w:r w:rsidRPr="0020598E">
              <w:rPr>
                <w:rFonts w:ascii="Arial" w:eastAsia="Times New Roman" w:hAnsi="Arial" w:cs="Arial"/>
                <w:color w:val="1B1B1B"/>
                <w:sz w:val="20"/>
                <w:szCs w:val="20"/>
                <w:lang w:val="en-US" w:eastAsia="es-ES"/>
              </w:rPr>
              <w:t>. However, residents had raised concerns about fire safety previously. The cause of the fire is being investigated, as well as the stability of the building.</w:t>
            </w:r>
          </w:p>
          <w:p w:rsidR="0020598E" w:rsidRPr="00363458" w:rsidRDefault="0020598E" w:rsidP="00363458">
            <w:pPr>
              <w:spacing w:after="150"/>
              <w:rPr>
                <w:rFonts w:ascii="Arial" w:eastAsia="Times New Roman" w:hAnsi="Arial" w:cs="Arial"/>
                <w:color w:val="1B1B1B"/>
                <w:sz w:val="20"/>
                <w:szCs w:val="20"/>
                <w:lang w:val="en-US" w:eastAsia="es-ES"/>
              </w:rPr>
            </w:pPr>
            <w:r w:rsidRPr="0020598E">
              <w:rPr>
                <w:rFonts w:ascii="Arial" w:eastAsia="Times New Roman" w:hAnsi="Arial" w:cs="Arial"/>
                <w:color w:val="1B1B1B"/>
                <w:sz w:val="20"/>
                <w:szCs w:val="20"/>
                <w:lang w:val="en-US" w:eastAsia="es-ES"/>
              </w:rPr>
              <w:t>On Friday 16th, protesters </w:t>
            </w:r>
            <w:r w:rsidRPr="0020598E">
              <w:rPr>
                <w:rFonts w:ascii="Arial" w:eastAsia="Times New Roman" w:hAnsi="Arial" w:cs="Arial"/>
                <w:b/>
                <w:bCs/>
                <w:color w:val="1B1B1B"/>
                <w:sz w:val="20"/>
                <w:szCs w:val="20"/>
                <w:lang w:val="en-US" w:eastAsia="es-ES"/>
              </w:rPr>
              <w:t>chanting</w:t>
            </w:r>
            <w:r w:rsidRPr="0020598E">
              <w:rPr>
                <w:rFonts w:ascii="Arial" w:eastAsia="Times New Roman" w:hAnsi="Arial" w:cs="Arial"/>
                <w:color w:val="1B1B1B"/>
                <w:sz w:val="20"/>
                <w:szCs w:val="20"/>
                <w:lang w:val="en-US" w:eastAsia="es-ES"/>
              </w:rPr>
              <w:t> ‘murderers’ forced their way into Kensington Town Hall and marched through London demanding justice for the victims of the Grenfell Tower fire.</w:t>
            </w:r>
          </w:p>
        </w:tc>
      </w:tr>
    </w:tbl>
    <w:p w:rsidR="0020598E" w:rsidRPr="0020598E" w:rsidRDefault="0020598E">
      <w:pPr>
        <w:rPr>
          <w:lang w:val="en-US"/>
        </w:rPr>
      </w:pPr>
    </w:p>
    <w:p w:rsidR="0020598E" w:rsidRPr="00363458" w:rsidRDefault="000E7363" w:rsidP="000E7363">
      <w:pPr>
        <w:pStyle w:val="Prrafodelista"/>
        <w:numPr>
          <w:ilvl w:val="0"/>
          <w:numId w:val="3"/>
        </w:numPr>
        <w:rPr>
          <w:rFonts w:ascii="Arial" w:hAnsi="Arial" w:cs="Arial"/>
        </w:rPr>
      </w:pPr>
      <w:r w:rsidRPr="00363458">
        <w:rPr>
          <w:rFonts w:ascii="Arial" w:hAnsi="Arial" w:cs="Arial"/>
        </w:rPr>
        <w:t>¿Dónde se produjo el incendio?</w:t>
      </w:r>
    </w:p>
    <w:p w:rsidR="000E7363" w:rsidRPr="00363458" w:rsidRDefault="000E7363" w:rsidP="000E7363">
      <w:pPr>
        <w:pStyle w:val="Prrafodelista"/>
        <w:numPr>
          <w:ilvl w:val="0"/>
          <w:numId w:val="3"/>
        </w:numPr>
        <w:rPr>
          <w:rFonts w:ascii="Arial" w:hAnsi="Arial" w:cs="Arial"/>
        </w:rPr>
      </w:pPr>
      <w:r w:rsidRPr="00363458">
        <w:rPr>
          <w:rFonts w:ascii="Arial" w:hAnsi="Arial" w:cs="Arial"/>
        </w:rPr>
        <w:t>¿A qué hora comenzó?</w:t>
      </w:r>
    </w:p>
    <w:p w:rsidR="000E7363" w:rsidRPr="00363458" w:rsidRDefault="000E7363" w:rsidP="000E7363">
      <w:pPr>
        <w:pStyle w:val="Prrafodelista"/>
        <w:numPr>
          <w:ilvl w:val="0"/>
          <w:numId w:val="3"/>
        </w:numPr>
        <w:rPr>
          <w:rFonts w:ascii="Arial" w:hAnsi="Arial" w:cs="Arial"/>
        </w:rPr>
      </w:pPr>
      <w:r w:rsidRPr="00363458">
        <w:rPr>
          <w:rFonts w:ascii="Arial" w:hAnsi="Arial" w:cs="Arial"/>
        </w:rPr>
        <w:t>¿Cuántas personas fueron hospitalizadas? ¿Hubo victimas fatales?</w:t>
      </w:r>
    </w:p>
    <w:p w:rsidR="000E7363" w:rsidRPr="00363458" w:rsidRDefault="000E7363" w:rsidP="000E7363">
      <w:pPr>
        <w:pStyle w:val="Prrafodelista"/>
        <w:numPr>
          <w:ilvl w:val="0"/>
          <w:numId w:val="3"/>
        </w:numPr>
        <w:rPr>
          <w:rFonts w:ascii="Arial" w:hAnsi="Arial" w:cs="Arial"/>
        </w:rPr>
      </w:pPr>
      <w:r w:rsidRPr="00363458">
        <w:rPr>
          <w:rFonts w:ascii="Arial" w:hAnsi="Arial" w:cs="Arial"/>
        </w:rPr>
        <w:t>¿En qué año se construyó la torre?</w:t>
      </w:r>
    </w:p>
    <w:p w:rsidR="000E7363" w:rsidRPr="00363458" w:rsidRDefault="000E7363" w:rsidP="000E7363">
      <w:pPr>
        <w:pStyle w:val="Prrafodelista"/>
        <w:numPr>
          <w:ilvl w:val="0"/>
          <w:numId w:val="3"/>
        </w:numPr>
        <w:rPr>
          <w:rFonts w:ascii="Arial" w:hAnsi="Arial" w:cs="Arial"/>
        </w:rPr>
      </w:pPr>
      <w:r w:rsidRPr="00363458">
        <w:rPr>
          <w:rFonts w:ascii="Arial" w:hAnsi="Arial" w:cs="Arial"/>
        </w:rPr>
        <w:t>¿Se conocen cuales fueron las causas del incendio según el artículo?</w:t>
      </w:r>
    </w:p>
    <w:p w:rsidR="000E7363" w:rsidRPr="00363458" w:rsidRDefault="000E7363" w:rsidP="000E7363">
      <w:pPr>
        <w:pStyle w:val="Prrafodelista"/>
        <w:numPr>
          <w:ilvl w:val="0"/>
          <w:numId w:val="3"/>
        </w:numPr>
        <w:rPr>
          <w:rFonts w:ascii="Arial" w:hAnsi="Arial" w:cs="Arial"/>
        </w:rPr>
      </w:pPr>
      <w:r w:rsidRPr="00363458">
        <w:rPr>
          <w:rFonts w:ascii="Arial" w:hAnsi="Arial" w:cs="Arial"/>
        </w:rPr>
        <w:t>¿Qué sucedió el día viernes 16?</w:t>
      </w:r>
    </w:p>
    <w:p w:rsidR="000E7363" w:rsidRPr="00363458" w:rsidRDefault="000E7363" w:rsidP="000E7363">
      <w:pPr>
        <w:pStyle w:val="Prrafodelista"/>
        <w:rPr>
          <w:rFonts w:ascii="Arial" w:hAnsi="Arial" w:cs="Arial"/>
        </w:rPr>
      </w:pPr>
    </w:p>
    <w:p w:rsidR="000E7363" w:rsidRPr="00363458" w:rsidRDefault="000E7363" w:rsidP="000E7363">
      <w:pPr>
        <w:pStyle w:val="Prrafodelista"/>
        <w:numPr>
          <w:ilvl w:val="0"/>
          <w:numId w:val="2"/>
        </w:numPr>
        <w:rPr>
          <w:rFonts w:ascii="Arial" w:hAnsi="Arial" w:cs="Arial"/>
          <w:b/>
        </w:rPr>
      </w:pPr>
      <w:r w:rsidRPr="00363458">
        <w:rPr>
          <w:rFonts w:ascii="Arial" w:hAnsi="Arial" w:cs="Arial"/>
          <w:b/>
        </w:rPr>
        <w:t>Provea el equivalente en español de las siguientes palabras:</w:t>
      </w:r>
    </w:p>
    <w:p w:rsidR="000E7363" w:rsidRPr="00363458" w:rsidRDefault="000E7363" w:rsidP="000E7363">
      <w:pPr>
        <w:pStyle w:val="Prrafodelista"/>
        <w:rPr>
          <w:rFonts w:ascii="Arial" w:hAnsi="Arial" w:cs="Arial"/>
        </w:rPr>
      </w:pPr>
      <w:proofErr w:type="spellStart"/>
      <w:r w:rsidRPr="00363458">
        <w:rPr>
          <w:rFonts w:ascii="Arial" w:hAnsi="Arial" w:cs="Arial"/>
        </w:rPr>
        <w:t>Engulf</w:t>
      </w:r>
      <w:proofErr w:type="spellEnd"/>
      <w:r w:rsidRPr="00363458">
        <w:rPr>
          <w:rFonts w:ascii="Arial" w:hAnsi="Arial" w:cs="Arial"/>
        </w:rPr>
        <w:t xml:space="preserve"> – </w:t>
      </w:r>
      <w:proofErr w:type="spellStart"/>
      <w:r w:rsidRPr="00363458">
        <w:rPr>
          <w:rFonts w:ascii="Arial" w:hAnsi="Arial" w:cs="Arial"/>
        </w:rPr>
        <w:t>blaze</w:t>
      </w:r>
      <w:proofErr w:type="spellEnd"/>
      <w:r w:rsidRPr="00363458">
        <w:rPr>
          <w:rFonts w:ascii="Arial" w:hAnsi="Arial" w:cs="Arial"/>
        </w:rPr>
        <w:t xml:space="preserve">  - </w:t>
      </w:r>
      <w:proofErr w:type="spellStart"/>
      <w:r w:rsidRPr="00363458">
        <w:rPr>
          <w:rFonts w:ascii="Arial" w:hAnsi="Arial" w:cs="Arial"/>
        </w:rPr>
        <w:t>refurbishment</w:t>
      </w:r>
      <w:proofErr w:type="spellEnd"/>
      <w:r w:rsidRPr="00363458">
        <w:rPr>
          <w:rFonts w:ascii="Arial" w:hAnsi="Arial" w:cs="Arial"/>
        </w:rPr>
        <w:t xml:space="preserve"> – </w:t>
      </w:r>
      <w:proofErr w:type="spellStart"/>
      <w:r w:rsidRPr="00363458">
        <w:rPr>
          <w:rFonts w:ascii="Arial" w:hAnsi="Arial" w:cs="Arial"/>
        </w:rPr>
        <w:t>chant</w:t>
      </w:r>
      <w:proofErr w:type="spellEnd"/>
      <w:r w:rsidRPr="00363458">
        <w:rPr>
          <w:rFonts w:ascii="Arial" w:hAnsi="Arial" w:cs="Arial"/>
        </w:rPr>
        <w:t xml:space="preserve"> </w:t>
      </w:r>
    </w:p>
    <w:p w:rsidR="00363458" w:rsidRPr="00363458" w:rsidRDefault="00363458" w:rsidP="000E7363">
      <w:pPr>
        <w:pStyle w:val="Prrafodelista"/>
        <w:rPr>
          <w:rFonts w:ascii="Arial" w:hAnsi="Arial" w:cs="Arial"/>
        </w:rPr>
      </w:pPr>
    </w:p>
    <w:p w:rsidR="00363458" w:rsidRPr="00363458" w:rsidRDefault="00363458" w:rsidP="00363458">
      <w:pPr>
        <w:pStyle w:val="Prrafodelista"/>
        <w:numPr>
          <w:ilvl w:val="0"/>
          <w:numId w:val="2"/>
        </w:numPr>
        <w:rPr>
          <w:rFonts w:ascii="Arial" w:hAnsi="Arial" w:cs="Arial"/>
          <w:b/>
        </w:rPr>
      </w:pPr>
      <w:r w:rsidRPr="00363458">
        <w:rPr>
          <w:rFonts w:ascii="Arial" w:hAnsi="Arial" w:cs="Arial"/>
          <w:b/>
        </w:rPr>
        <w:t xml:space="preserve">Busque en el texto 3 palabras transparentes y escríbalos. </w:t>
      </w:r>
    </w:p>
    <w:p w:rsidR="00363458" w:rsidRPr="00363458" w:rsidRDefault="00363458" w:rsidP="00363458">
      <w:pPr>
        <w:pStyle w:val="Prrafodelista"/>
        <w:numPr>
          <w:ilvl w:val="0"/>
          <w:numId w:val="2"/>
        </w:numPr>
        <w:rPr>
          <w:rFonts w:ascii="Arial" w:hAnsi="Arial" w:cs="Arial"/>
          <w:b/>
        </w:rPr>
      </w:pPr>
      <w:r w:rsidRPr="00363458">
        <w:rPr>
          <w:rFonts w:ascii="Arial" w:hAnsi="Arial" w:cs="Arial"/>
          <w:b/>
        </w:rPr>
        <w:t>Cuál es el tiempo verbal utilizado en el texto. Ejemplifique con dos oraciones extraídas del texto para justificar su respuesta.</w:t>
      </w:r>
    </w:p>
    <w:p w:rsidR="00363458" w:rsidRPr="00363458" w:rsidRDefault="00363458" w:rsidP="00363458">
      <w:pPr>
        <w:pStyle w:val="Prrafodelista"/>
        <w:numPr>
          <w:ilvl w:val="0"/>
          <w:numId w:val="2"/>
        </w:numPr>
        <w:rPr>
          <w:rFonts w:ascii="Arial" w:hAnsi="Arial" w:cs="Arial"/>
          <w:b/>
        </w:rPr>
      </w:pPr>
      <w:r w:rsidRPr="00363458">
        <w:rPr>
          <w:rFonts w:ascii="Arial" w:hAnsi="Arial" w:cs="Arial"/>
          <w:b/>
        </w:rPr>
        <w:t>Explique con sus palabras la idea principal del texto, en no más de cuatro reglones.</w:t>
      </w:r>
    </w:p>
    <w:p w:rsidR="00363458" w:rsidRPr="00363458" w:rsidRDefault="00363458" w:rsidP="00363458">
      <w:pPr>
        <w:pStyle w:val="Prrafodelista"/>
        <w:numPr>
          <w:ilvl w:val="0"/>
          <w:numId w:val="2"/>
        </w:numPr>
        <w:rPr>
          <w:rFonts w:ascii="Arial" w:hAnsi="Arial" w:cs="Arial"/>
          <w:b/>
        </w:rPr>
      </w:pPr>
      <w:r w:rsidRPr="00363458">
        <w:rPr>
          <w:rFonts w:ascii="Arial" w:hAnsi="Arial" w:cs="Arial"/>
          <w:b/>
        </w:rPr>
        <w:t xml:space="preserve">Mencione un conector lexical utilizado en el texto. Explique </w:t>
      </w:r>
      <w:proofErr w:type="spellStart"/>
      <w:r w:rsidRPr="00363458">
        <w:rPr>
          <w:rFonts w:ascii="Arial" w:hAnsi="Arial" w:cs="Arial"/>
          <w:b/>
        </w:rPr>
        <w:t>que</w:t>
      </w:r>
      <w:proofErr w:type="spellEnd"/>
      <w:r w:rsidRPr="00363458">
        <w:rPr>
          <w:rFonts w:ascii="Arial" w:hAnsi="Arial" w:cs="Arial"/>
          <w:b/>
        </w:rPr>
        <w:t xml:space="preserve"> función semántica cumple (es decir contraste, adición, consecuencia, etc.)</w:t>
      </w:r>
    </w:p>
    <w:p w:rsidR="00363458" w:rsidRPr="00363458" w:rsidRDefault="00363458" w:rsidP="00363458">
      <w:pPr>
        <w:pStyle w:val="Prrafodelista"/>
        <w:numPr>
          <w:ilvl w:val="0"/>
          <w:numId w:val="2"/>
        </w:numPr>
        <w:rPr>
          <w:rFonts w:ascii="Arial" w:hAnsi="Arial" w:cs="Arial"/>
        </w:rPr>
      </w:pPr>
      <w:r w:rsidRPr="00363458">
        <w:rPr>
          <w:rFonts w:ascii="Arial" w:hAnsi="Arial" w:cs="Arial"/>
          <w:b/>
        </w:rPr>
        <w:t>Indique si el texto incluye alguna de estas estructuras lingüísticas:</w:t>
      </w:r>
    </w:p>
    <w:p w:rsidR="00363458" w:rsidRPr="00363458" w:rsidRDefault="00363458" w:rsidP="00363458">
      <w:pPr>
        <w:pStyle w:val="Prrafodelista"/>
        <w:rPr>
          <w:rFonts w:ascii="Arial" w:hAnsi="Arial" w:cs="Arial"/>
        </w:rPr>
      </w:pPr>
      <w:r w:rsidRPr="00363458">
        <w:rPr>
          <w:rFonts w:ascii="Arial" w:hAnsi="Arial" w:cs="Arial"/>
        </w:rPr>
        <w:t>Adjetivo en comparativo – palabras con sufijo – adjetivo demostrativo – palabra</w:t>
      </w:r>
      <w:r>
        <w:rPr>
          <w:rFonts w:ascii="Arial" w:hAnsi="Arial" w:cs="Arial"/>
        </w:rPr>
        <w:t>s</w:t>
      </w:r>
      <w:r w:rsidRPr="00363458">
        <w:rPr>
          <w:rFonts w:ascii="Arial" w:hAnsi="Arial" w:cs="Arial"/>
        </w:rPr>
        <w:t xml:space="preserve"> con prefijo (escriba las palabras en inglés y en español)</w:t>
      </w:r>
    </w:p>
    <w:p w:rsidR="000E7363" w:rsidRPr="000E7363" w:rsidRDefault="000E7363" w:rsidP="000E7363"/>
    <w:sectPr w:rsidR="000E7363" w:rsidRPr="000E7363" w:rsidSect="00363458">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662BC"/>
    <w:multiLevelType w:val="hybridMultilevel"/>
    <w:tmpl w:val="F9D27A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BFD6537"/>
    <w:multiLevelType w:val="multilevel"/>
    <w:tmpl w:val="9298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D1697B"/>
    <w:multiLevelType w:val="hybridMultilevel"/>
    <w:tmpl w:val="D52CA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20598E"/>
    <w:rsid w:val="000B6DE1"/>
    <w:rsid w:val="000E7363"/>
    <w:rsid w:val="0020598E"/>
    <w:rsid w:val="00363458"/>
    <w:rsid w:val="007D7007"/>
    <w:rsid w:val="00FD6C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007"/>
  </w:style>
  <w:style w:type="paragraph" w:styleId="Ttulo2">
    <w:name w:val="heading 2"/>
    <w:basedOn w:val="Normal"/>
    <w:link w:val="Ttulo2Car"/>
    <w:uiPriority w:val="9"/>
    <w:qFormat/>
    <w:rsid w:val="0020598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059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598E"/>
    <w:rPr>
      <w:rFonts w:ascii="Tahoma" w:hAnsi="Tahoma" w:cs="Tahoma"/>
      <w:sz w:val="16"/>
      <w:szCs w:val="16"/>
    </w:rPr>
  </w:style>
  <w:style w:type="table" w:styleId="Tablaconcuadrcula">
    <w:name w:val="Table Grid"/>
    <w:basedOn w:val="Tablanormal"/>
    <w:uiPriority w:val="59"/>
    <w:rsid w:val="0020598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20598E"/>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0598E"/>
    <w:rPr>
      <w:color w:val="0000FF"/>
      <w:u w:val="single"/>
    </w:rPr>
  </w:style>
  <w:style w:type="character" w:customStyle="1" w:styleId="apple-converted-space">
    <w:name w:val="apple-converted-space"/>
    <w:basedOn w:val="Fuentedeprrafopredeter"/>
    <w:rsid w:val="0020598E"/>
  </w:style>
  <w:style w:type="paragraph" w:styleId="NormalWeb">
    <w:name w:val="Normal (Web)"/>
    <w:basedOn w:val="Normal"/>
    <w:uiPriority w:val="99"/>
    <w:semiHidden/>
    <w:unhideWhenUsed/>
    <w:rsid w:val="002059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0598E"/>
    <w:rPr>
      <w:b/>
      <w:bCs/>
    </w:rPr>
  </w:style>
  <w:style w:type="paragraph" w:styleId="Prrafodelista">
    <w:name w:val="List Paragraph"/>
    <w:basedOn w:val="Normal"/>
    <w:uiPriority w:val="34"/>
    <w:qFormat/>
    <w:rsid w:val="002059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663175">
      <w:bodyDiv w:val="1"/>
      <w:marLeft w:val="0"/>
      <w:marRight w:val="0"/>
      <w:marTop w:val="0"/>
      <w:marBottom w:val="0"/>
      <w:divBdr>
        <w:top w:val="none" w:sz="0" w:space="0" w:color="auto"/>
        <w:left w:val="none" w:sz="0" w:space="0" w:color="auto"/>
        <w:bottom w:val="none" w:sz="0" w:space="0" w:color="auto"/>
        <w:right w:val="none" w:sz="0" w:space="0" w:color="auto"/>
      </w:divBdr>
      <w:divsChild>
        <w:div w:id="1418595957">
          <w:marLeft w:val="0"/>
          <w:marRight w:val="0"/>
          <w:marTop w:val="0"/>
          <w:marBottom w:val="0"/>
          <w:divBdr>
            <w:top w:val="none" w:sz="0" w:space="0" w:color="auto"/>
            <w:left w:val="none" w:sz="0" w:space="0" w:color="auto"/>
            <w:bottom w:val="none" w:sz="0" w:space="0" w:color="auto"/>
            <w:right w:val="none" w:sz="0" w:space="0" w:color="auto"/>
          </w:divBdr>
        </w:div>
        <w:div w:id="804198090">
          <w:marLeft w:val="0"/>
          <w:marRight w:val="0"/>
          <w:marTop w:val="0"/>
          <w:marBottom w:val="0"/>
          <w:divBdr>
            <w:top w:val="none" w:sz="0" w:space="0" w:color="auto"/>
            <w:left w:val="none" w:sz="0" w:space="0" w:color="auto"/>
            <w:bottom w:val="none" w:sz="0" w:space="0" w:color="auto"/>
            <w:right w:val="none" w:sz="0" w:space="0" w:color="auto"/>
          </w:divBdr>
          <w:divsChild>
            <w:div w:id="532616335">
              <w:marLeft w:val="0"/>
              <w:marRight w:val="300"/>
              <w:marTop w:val="0"/>
              <w:marBottom w:val="300"/>
              <w:divBdr>
                <w:top w:val="none" w:sz="0" w:space="0" w:color="auto"/>
                <w:left w:val="none" w:sz="0" w:space="0" w:color="auto"/>
                <w:bottom w:val="none" w:sz="0" w:space="0" w:color="auto"/>
                <w:right w:val="none" w:sz="0" w:space="0" w:color="auto"/>
              </w:divBdr>
            </w:div>
            <w:div w:id="1619872191">
              <w:marLeft w:val="270"/>
              <w:marRight w:val="0"/>
              <w:marTop w:val="0"/>
              <w:marBottom w:val="0"/>
              <w:divBdr>
                <w:top w:val="none" w:sz="0" w:space="0" w:color="auto"/>
                <w:left w:val="none" w:sz="0" w:space="0" w:color="auto"/>
                <w:bottom w:val="none" w:sz="0" w:space="0" w:color="auto"/>
                <w:right w:val="none" w:sz="0" w:space="0" w:color="auto"/>
              </w:divBdr>
              <w:divsChild>
                <w:div w:id="119419777">
                  <w:marLeft w:val="0"/>
                  <w:marRight w:val="0"/>
                  <w:marTop w:val="0"/>
                  <w:marBottom w:val="0"/>
                  <w:divBdr>
                    <w:top w:val="none" w:sz="0" w:space="0" w:color="auto"/>
                    <w:left w:val="none" w:sz="0" w:space="0" w:color="auto"/>
                    <w:bottom w:val="none" w:sz="0" w:space="0" w:color="auto"/>
                    <w:right w:val="none" w:sz="0" w:space="0" w:color="auto"/>
                  </w:divBdr>
                </w:div>
              </w:divsChild>
            </w:div>
            <w:div w:id="8327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www.newsinlevels.com/wp-content/uploads/2017/06/Fire-in-London.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312</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ELpIOLA</cp:lastModifiedBy>
  <cp:revision>4</cp:revision>
  <dcterms:created xsi:type="dcterms:W3CDTF">2017-06-24T21:23:00Z</dcterms:created>
  <dcterms:modified xsi:type="dcterms:W3CDTF">2018-06-25T15:32:00Z</dcterms:modified>
</cp:coreProperties>
</file>