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Arbeitspakete</w:t>
      </w:r>
    </w:p>
    <w:p>
      <w:pPr>
        <w:pStyle w:val="Normal"/>
        <w:bidi w:val="0"/>
        <w:jc w:val="left"/>
        <w:rPr/>
      </w:pPr>
      <w:r>
        <w:rPr/>
      </w:r>
    </w:p>
    <w:p>
      <w:pPr>
        <w:pStyle w:val="Normal"/>
        <w:bidi w:val="0"/>
        <w:jc w:val="left"/>
        <w:rPr/>
      </w:pPr>
      <w:r>
        <w:rPr/>
        <w:t>Name und Identifikationsnummer:</w:t>
      </w:r>
    </w:p>
    <w:p>
      <w:pPr>
        <w:pStyle w:val="Normal"/>
        <w:bidi w:val="0"/>
        <w:jc w:val="left"/>
        <w:rPr/>
      </w:pPr>
      <w:r>
        <w:rPr>
          <w:rFonts w:eastAsia="Times New Roman" w:cs="Times New Roman" w:ascii="Times New Roman" w:hAnsi="Times New Roman"/>
          <w:kern w:val="0"/>
          <w:lang w:val="de-DE" w:eastAsia="de-CH" w:bidi="ar-SA"/>
        </w:rPr>
        <w:t xml:space="preserve">Datenbeschaffung: </w:t>
      </w:r>
      <w:r>
        <w:rPr/>
        <w:t>AP: 3.1</w:t>
      </w:r>
    </w:p>
    <w:p>
      <w:pPr>
        <w:pStyle w:val="Normal"/>
        <w:bidi w:val="0"/>
        <w:jc w:val="left"/>
        <w:rPr/>
      </w:pPr>
      <w:r>
        <w:rPr/>
      </w:r>
    </w:p>
    <w:p>
      <w:pPr>
        <w:pStyle w:val="Normal"/>
        <w:bidi w:val="0"/>
        <w:jc w:val="left"/>
        <w:rPr/>
      </w:pPr>
      <w:r>
        <w:rPr/>
        <w:t>Beschreibung:</w:t>
      </w:r>
    </w:p>
    <w:p>
      <w:pPr>
        <w:pStyle w:val="Normal"/>
        <w:bidi w:val="0"/>
        <w:jc w:val="left"/>
        <w:rPr/>
      </w:pPr>
      <w:r>
        <w:rPr/>
        <w:t xml:space="preserve">Die aus den bereits vorherigen entschiedenen und geprüften Datensätze, ob es auch die richtigen Daten sind, das richtige Format haben und ob diese von einer egeprüften und vertrauensvollen Quelle stammen, werden in diesem Schritt auf die verschiedenen Daten heruntergeladen und wenn diese nicht weiter bearbeitet müssen in Tableu verwendet. </w:t>
      </w:r>
    </w:p>
    <w:p>
      <w:pPr>
        <w:pStyle w:val="Normal"/>
        <w:bidi w:val="0"/>
        <w:jc w:val="left"/>
        <w:rPr/>
      </w:pPr>
      <w:r>
        <w:rPr/>
      </w:r>
    </w:p>
    <w:p>
      <w:pPr>
        <w:pStyle w:val="Normal"/>
        <w:bidi w:val="0"/>
        <w:jc w:val="left"/>
        <w:rPr/>
      </w:pPr>
      <w:r>
        <w:rPr/>
        <w:t>Beteiligte Akteure:</w:t>
      </w:r>
    </w:p>
    <w:p>
      <w:pPr>
        <w:pStyle w:val="Normal"/>
        <w:bidi w:val="0"/>
        <w:jc w:val="left"/>
        <w:rPr/>
      </w:pPr>
      <w:r>
        <w:rPr/>
        <w:t>Alexander Rohr, Tim Stelzner</w:t>
      </w:r>
    </w:p>
    <w:p>
      <w:pPr>
        <w:pStyle w:val="Normal"/>
        <w:bidi w:val="0"/>
        <w:jc w:val="left"/>
        <w:rPr/>
      </w:pPr>
      <w:r>
        <w:rPr/>
      </w:r>
    </w:p>
    <w:p>
      <w:pPr>
        <w:pStyle w:val="Normal"/>
        <w:bidi w:val="0"/>
        <w:jc w:val="left"/>
        <w:rPr/>
      </w:pPr>
      <w:r>
        <w:rPr/>
        <w:t>Status:</w:t>
      </w:r>
    </w:p>
    <w:p>
      <w:pPr>
        <w:pStyle w:val="Normal"/>
        <w:bidi w:val="0"/>
        <w:jc w:val="left"/>
        <w:rPr/>
      </w:pPr>
      <w:r>
        <w:rPr/>
        <w:t>Abgeschlossen (Hauptdaten)</w:t>
      </w:r>
    </w:p>
    <w:p>
      <w:pPr>
        <w:pStyle w:val="Normal"/>
        <w:bidi w:val="0"/>
        <w:jc w:val="left"/>
        <w:rPr/>
      </w:pPr>
      <w:r>
        <w:rPr/>
        <w:t xml:space="preserve">Wiederholbar, kann erneut durchgeführt werden (Für weitere Datensätze) </w:t>
      </w:r>
    </w:p>
    <w:p>
      <w:pPr>
        <w:pStyle w:val="Normal"/>
        <w:bidi w:val="0"/>
        <w:jc w:val="left"/>
        <w:rPr/>
      </w:pPr>
      <w:r>
        <w:rPr/>
      </w:r>
    </w:p>
    <w:p>
      <w:pPr>
        <w:pStyle w:val="Normal"/>
        <w:bidi w:val="0"/>
        <w:jc w:val="left"/>
        <w:rPr/>
      </w:pPr>
      <w:r>
        <w:rPr/>
        <w:t>Verwendete Anwendungsfälle:</w:t>
      </w:r>
    </w:p>
    <w:p>
      <w:pPr>
        <w:pStyle w:val="Normal"/>
        <w:bidi w:val="0"/>
        <w:jc w:val="left"/>
        <w:rPr/>
      </w:pPr>
      <w:r>
        <w:rPr/>
        <w:t>2.4</w:t>
      </w:r>
    </w:p>
    <w:p>
      <w:pPr>
        <w:pStyle w:val="Normal"/>
        <w:bidi w:val="0"/>
        <w:jc w:val="left"/>
        <w:rPr/>
      </w:pPr>
      <w:r>
        <w:rPr/>
      </w:r>
    </w:p>
    <w:p>
      <w:pPr>
        <w:pStyle w:val="Normal"/>
        <w:bidi w:val="0"/>
        <w:jc w:val="left"/>
        <w:rPr/>
      </w:pPr>
      <w:r>
        <w:rPr/>
        <w:t>Nachbedingung:</w:t>
      </w:r>
    </w:p>
    <w:p>
      <w:pPr>
        <w:pStyle w:val="Normal"/>
        <w:bidi w:val="0"/>
        <w:jc w:val="left"/>
        <w:rPr/>
      </w:pPr>
      <w:r>
        <w:rPr/>
        <w:t>3.2</w:t>
      </w:r>
    </w:p>
    <w:p>
      <w:pPr>
        <w:pStyle w:val="Normal"/>
        <w:bidi w:val="0"/>
        <w:jc w:val="left"/>
        <w:rPr/>
      </w:pPr>
      <w:r>
        <w:rPr/>
      </w:r>
    </w:p>
    <w:p>
      <w:pPr>
        <w:pStyle w:val="Normal"/>
        <w:bidi w:val="0"/>
        <w:jc w:val="left"/>
        <w:rPr/>
      </w:pPr>
      <w:r>
        <w:rPr/>
        <w:t>Standardablauf:</w:t>
      </w:r>
    </w:p>
    <w:p>
      <w:pPr>
        <w:pStyle w:val="Normal"/>
        <w:bidi w:val="0"/>
        <w:jc w:val="left"/>
        <w:rPr/>
      </w:pPr>
      <w:r>
        <w:rPr/>
        <w:t>1. Aufrufen der Seiten des Schrittes 2.4</w:t>
      </w:r>
    </w:p>
    <w:p>
      <w:pPr>
        <w:pStyle w:val="Normal"/>
        <w:bidi w:val="0"/>
        <w:jc w:val="left"/>
        <w:rPr/>
      </w:pPr>
      <w:r>
        <w:rPr/>
        <w:t>2. Erneute Überprüfung der Datenanalyse</w:t>
      </w:r>
    </w:p>
    <w:p>
      <w:pPr>
        <w:pStyle w:val="Normal"/>
        <w:bidi w:val="0"/>
        <w:jc w:val="left"/>
        <w:rPr/>
      </w:pPr>
      <w:r>
        <w:rPr/>
        <w:t>3. Download der Daten im CSV oder Excel Format</w:t>
      </w:r>
    </w:p>
    <w:p>
      <w:pPr>
        <w:pStyle w:val="Normal"/>
        <w:bidi w:val="0"/>
        <w:jc w:val="left"/>
        <w:rPr/>
      </w:pPr>
      <w:r>
        <w:rPr/>
        <w:t>4. Hochladen der Daten in Github</w:t>
      </w:r>
    </w:p>
    <w:p>
      <w:pPr>
        <w:pStyle w:val="Normal"/>
        <w:bidi w:val="0"/>
        <w:jc w:val="left"/>
        <w:rPr/>
      </w:pPr>
      <w:r>
        <w:rPr/>
      </w:r>
    </w:p>
    <w:p>
      <w:pPr>
        <w:pStyle w:val="Normal"/>
        <w:bidi w:val="0"/>
        <w:jc w:val="left"/>
        <w:rPr/>
      </w:pPr>
      <w:r>
        <w:rPr/>
      </w:r>
    </w:p>
    <w:p>
      <w:pPr>
        <w:pStyle w:val="Normal"/>
        <w:bidi w:val="0"/>
        <w:jc w:val="left"/>
        <w:rPr/>
      </w:pPr>
      <w:r>
        <w:rPr/>
        <w:t>Änderungsgeschichte:</w:t>
      </w:r>
    </w:p>
    <w:p>
      <w:pPr>
        <w:pStyle w:val="Normal"/>
        <w:bidi w:val="0"/>
        <w:jc w:val="left"/>
        <w:rPr/>
      </w:pPr>
      <w:r>
        <w:rPr/>
        <w:t>Begonnen am 03.06.2025, abgeschlossen der Hauptdaten am 06.06.2025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Name und Identifikationsnummer:</w:t>
      </w:r>
    </w:p>
    <w:p>
      <w:pPr>
        <w:pStyle w:val="Normal"/>
        <w:bidi w:val="0"/>
        <w:jc w:val="left"/>
        <w:rPr/>
      </w:pPr>
      <w:r>
        <w:rPr>
          <w:rFonts w:eastAsia="Times New Roman" w:cs="Times New Roman" w:ascii="Times New Roman" w:hAnsi="Times New Roman"/>
          <w:kern w:val="0"/>
          <w:lang w:val="de-DE" w:eastAsia="de-CH" w:bidi="ar-SA"/>
        </w:rPr>
        <w:t xml:space="preserve">Visualisierung: </w:t>
      </w:r>
      <w:r>
        <w:rPr/>
        <w:t>AP: 3.4</w:t>
      </w:r>
    </w:p>
    <w:p>
      <w:pPr>
        <w:pStyle w:val="Normal"/>
        <w:bidi w:val="0"/>
        <w:jc w:val="left"/>
        <w:rPr/>
      </w:pPr>
      <w:r>
        <w:rPr/>
      </w:r>
    </w:p>
    <w:p>
      <w:pPr>
        <w:pStyle w:val="Normal"/>
        <w:bidi w:val="0"/>
        <w:jc w:val="left"/>
        <w:rPr/>
      </w:pPr>
      <w:r>
        <w:rPr/>
        <w:t>Beschreibung:</w:t>
      </w:r>
    </w:p>
    <w:p>
      <w:pPr>
        <w:pStyle w:val="Normal"/>
        <w:bidi w:val="0"/>
        <w:jc w:val="left"/>
        <w:rPr/>
      </w:pPr>
      <w:r>
        <w:rPr/>
        <w:t>Innerhalb von Tableu werden die aufbereiteten Datensätze visualisiert in den erwarteten  und besprochenen Graphen und Karten. Um ein breites Spektrum an Details und Auffälligkeiten abzudecken, werden viele Graphiken gestellt, sowie welche mit einer Filteroption nach Jahr, von denen die wichtigsten übernommen werden können.</w:t>
      </w:r>
    </w:p>
    <w:p>
      <w:pPr>
        <w:pStyle w:val="Normal"/>
        <w:bidi w:val="0"/>
        <w:jc w:val="left"/>
        <w:rPr/>
      </w:pPr>
      <w:r>
        <w:rPr/>
      </w:r>
    </w:p>
    <w:p>
      <w:pPr>
        <w:pStyle w:val="Normal"/>
        <w:bidi w:val="0"/>
        <w:jc w:val="left"/>
        <w:rPr/>
      </w:pPr>
      <w:r>
        <w:rPr/>
        <w:t>Beteiligte Akteure:</w:t>
      </w:r>
    </w:p>
    <w:p>
      <w:pPr>
        <w:pStyle w:val="Normal"/>
        <w:bidi w:val="0"/>
        <w:jc w:val="left"/>
        <w:rPr/>
      </w:pPr>
      <w:r>
        <w:rPr/>
        <w:t>Alexander Rohr, Tim Stelzner</w:t>
      </w:r>
    </w:p>
    <w:p>
      <w:pPr>
        <w:pStyle w:val="Normal"/>
        <w:bidi w:val="0"/>
        <w:jc w:val="left"/>
        <w:rPr/>
      </w:pPr>
      <w:r>
        <w:rPr/>
      </w:r>
    </w:p>
    <w:p>
      <w:pPr>
        <w:pStyle w:val="Normal"/>
        <w:bidi w:val="0"/>
        <w:jc w:val="left"/>
        <w:rPr/>
      </w:pPr>
      <w:r>
        <w:rPr/>
        <w:t>Status:</w:t>
      </w:r>
    </w:p>
    <w:p>
      <w:pPr>
        <w:pStyle w:val="Normal"/>
        <w:bidi w:val="0"/>
        <w:jc w:val="left"/>
        <w:rPr/>
      </w:pPr>
      <w:r>
        <w:rPr/>
        <w:t>In Bearbeitung;</w:t>
      </w:r>
    </w:p>
    <w:p>
      <w:pPr>
        <w:pStyle w:val="Normal"/>
        <w:bidi w:val="0"/>
        <w:jc w:val="left"/>
        <w:rPr/>
      </w:pPr>
      <w:r>
        <w:rPr/>
        <w:t>Mehrere Visualisierungen wurden bereits erstellt . Darunter Karten-Visualisierungen zur Armutsgefährdung von über 65 jährigen, der prozentual anteilige Unterschied zwischen über 65 Jährigen und unter 65 Jährigen, sowie der Unterschied bei über 65 Jährigen Männer und Frauen.</w:t>
      </w:r>
    </w:p>
    <w:p>
      <w:pPr>
        <w:pStyle w:val="Normal"/>
        <w:bidi w:val="0"/>
        <w:jc w:val="left"/>
        <w:rPr/>
      </w:pPr>
      <w:r>
        <w:rPr/>
        <w:t>Dazu gibt es mehrere Graphen die die jeweiligen Attribute im zeitlichen Verlauf darstellen.</w:t>
      </w:r>
    </w:p>
    <w:p>
      <w:pPr>
        <w:pStyle w:val="Normal"/>
        <w:bidi w:val="0"/>
        <w:jc w:val="left"/>
        <w:rPr/>
      </w:pPr>
      <w:r>
        <w:rPr/>
      </w:r>
    </w:p>
    <w:p>
      <w:pPr>
        <w:pStyle w:val="Normal"/>
        <w:bidi w:val="0"/>
        <w:jc w:val="left"/>
        <w:rPr/>
      </w:pPr>
      <w:r>
        <w:rPr/>
        <w:t>Verwendete Anwendungsfälle:</w:t>
      </w:r>
    </w:p>
    <w:p>
      <w:pPr>
        <w:pStyle w:val="Normal"/>
        <w:bidi w:val="0"/>
        <w:jc w:val="left"/>
        <w:rPr/>
      </w:pPr>
      <w:r>
        <w:rPr/>
        <w:t>3.2</w:t>
      </w:r>
    </w:p>
    <w:p>
      <w:pPr>
        <w:pStyle w:val="Normal"/>
        <w:bidi w:val="0"/>
        <w:jc w:val="left"/>
        <w:rPr/>
      </w:pPr>
      <w:r>
        <w:rPr/>
      </w:r>
    </w:p>
    <w:p>
      <w:pPr>
        <w:pStyle w:val="Normal"/>
        <w:bidi w:val="0"/>
        <w:jc w:val="left"/>
        <w:rPr/>
      </w:pPr>
      <w:r>
        <w:rPr/>
        <w:t>Nachbedingung:</w:t>
      </w:r>
    </w:p>
    <w:p>
      <w:pPr>
        <w:pStyle w:val="Normal"/>
        <w:bidi w:val="0"/>
        <w:jc w:val="left"/>
        <w:rPr/>
      </w:pPr>
      <w:r>
        <w:rPr/>
        <w:t>3.5, 3.6, 4.4</w:t>
      </w:r>
    </w:p>
    <w:p>
      <w:pPr>
        <w:pStyle w:val="Normal"/>
        <w:bidi w:val="0"/>
        <w:jc w:val="left"/>
        <w:rPr/>
      </w:pPr>
      <w:r>
        <w:rPr/>
      </w:r>
    </w:p>
    <w:p>
      <w:pPr>
        <w:pStyle w:val="Normal"/>
        <w:bidi w:val="0"/>
        <w:jc w:val="left"/>
        <w:rPr/>
      </w:pPr>
      <w:r>
        <w:rPr/>
        <w:t>Standardablauf:</w:t>
      </w:r>
    </w:p>
    <w:p>
      <w:pPr>
        <w:pStyle w:val="Normal"/>
        <w:bidi w:val="0"/>
        <w:jc w:val="left"/>
        <w:rPr/>
      </w:pPr>
      <w:r>
        <w:rPr/>
        <w:t>1. Importieren der Daten in Tableu</w:t>
      </w:r>
    </w:p>
    <w:p>
      <w:pPr>
        <w:pStyle w:val="Normal"/>
        <w:bidi w:val="0"/>
        <w:jc w:val="left"/>
        <w:rPr/>
      </w:pPr>
      <w:r>
        <w:rPr/>
        <w:t>2. Formatieren der Daten in Tableu in den richtigen Datentyp</w:t>
      </w:r>
    </w:p>
    <w:p>
      <w:pPr>
        <w:pStyle w:val="Normal"/>
        <w:bidi w:val="0"/>
        <w:jc w:val="left"/>
        <w:rPr/>
      </w:pPr>
      <w:r>
        <w:rPr/>
        <w:t>3. Erstellen der Graphen</w:t>
      </w:r>
    </w:p>
    <w:p>
      <w:pPr>
        <w:pStyle w:val="Normal"/>
        <w:bidi w:val="0"/>
        <w:jc w:val="left"/>
        <w:rPr/>
      </w:pPr>
      <w:r>
        <w:rPr/>
        <w:t>4. Erstellen der Karten mit Formatierung</w:t>
      </w:r>
    </w:p>
    <w:p>
      <w:pPr>
        <w:pStyle w:val="Normal"/>
        <w:bidi w:val="0"/>
        <w:jc w:val="left"/>
        <w:rPr/>
      </w:pPr>
      <w:r>
        <w:rPr/>
        <w:t>5. Erstellen variabler Filter um die Karten zu verschiedenen Zeitpunkten darzustellen</w:t>
      </w:r>
    </w:p>
    <w:p>
      <w:pPr>
        <w:pStyle w:val="Normal"/>
        <w:bidi w:val="0"/>
        <w:jc w:val="left"/>
        <w:rPr/>
      </w:pPr>
      <w:r>
        <w:rPr/>
        <w:t>6. Hochladen der Ergebnisse in Tableu</w:t>
      </w:r>
    </w:p>
    <w:p>
      <w:pPr>
        <w:pStyle w:val="Normal"/>
        <w:bidi w:val="0"/>
        <w:jc w:val="left"/>
        <w:rPr/>
      </w:pPr>
      <w:r>
        <w:rPr/>
        <w:t xml:space="preserve">7. Teilen der Ergebnisse im Bildformat für die Storyline </w:t>
      </w:r>
    </w:p>
    <w:p>
      <w:pPr>
        <w:pStyle w:val="Normal"/>
        <w:bidi w:val="0"/>
        <w:jc w:val="left"/>
        <w:rPr/>
      </w:pPr>
      <w:r>
        <w:rPr/>
      </w:r>
    </w:p>
    <w:p>
      <w:pPr>
        <w:pStyle w:val="Normal"/>
        <w:bidi w:val="0"/>
        <w:jc w:val="left"/>
        <w:rPr/>
      </w:pPr>
      <w:r>
        <w:rPr/>
        <w:t>Änderungsgeschichte:</w:t>
      </w:r>
    </w:p>
    <w:p>
      <w:pPr>
        <w:pStyle w:val="Normal"/>
        <w:bidi w:val="0"/>
        <w:jc w:val="left"/>
        <w:rPr/>
      </w:pPr>
      <w:r>
        <w:rPr/>
        <w:t>Begonnen am 11.06.2025; Die Karten und Grapphen der Hauptdaten wurden erstellt</w:t>
      </w:r>
    </w:p>
    <w:p>
      <w:pPr>
        <w:pStyle w:val="Normal"/>
        <w:bidi w:val="0"/>
        <w:jc w:val="left"/>
        <w:rPr/>
      </w:pPr>
      <w:r>
        <w:rPr/>
        <w:t>22.06.2025: Hochladen der Graphen und Karten die die Unterschiede dartstellen.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3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LibreOffice/7.5.4.2$Windows_X86_64 LibreOffice_project/36ccfdc35048b057fd9854c757a8b67ec53977b6</Application>
  <AppVersion>15.0000</AppVersion>
  <Pages>2</Pages>
  <Words>306</Words>
  <Characters>2025</Characters>
  <CharactersWithSpaces>2289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2025-06-23T17:22:50Z</dcterms:created>
  <dc:creator/>
  <dc:description/>
  <dc:language>de-DE</dc:language>
  <cp:lastModifiedBy/>
  <dcterms:modified xsi:type="dcterms:W3CDTF">2025-06-23T19:32:53Z</dcterms:modified>
  <cp:revision>1</cp:revision>
  <dc:subject/>
  <dc:title/>
</cp:coreProperties>
</file>