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416"/>
        <w:gridCol w:w="7389"/>
      </w:tblGrid>
      <w:tr w:rsidR="00DB7121" w:rsidRPr="00E73FFD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E73FFD" w:rsidRDefault="0099498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sz w:val="48"/>
              </w:rPr>
            </w:pPr>
            <w:r>
              <w:rPr>
                <w:noProof/>
                <w:sz w:val="48"/>
                <w:lang w:eastAsia="fr-FR" w:bidi="ar-SA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1133226</wp:posOffset>
                  </wp:positionH>
                  <wp:positionV relativeFrom="paragraph">
                    <wp:posOffset>753055</wp:posOffset>
                  </wp:positionV>
                  <wp:extent cx="2667221" cy="1995777"/>
                  <wp:effectExtent l="19050" t="0" r="0" b="0"/>
                  <wp:wrapNone/>
                  <wp:docPr id="4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221" cy="1995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389" w:type="dxa"/>
          </w:tcPr>
          <w:p w:rsidR="00DB7121" w:rsidRPr="00E73FFD" w:rsidRDefault="00FB2628" w:rsidP="00E73FFD">
            <w:pPr>
              <w:pStyle w:val="Paragraphedeliste"/>
              <w:spacing w:before="120"/>
              <w:ind w:left="-114" w:right="-108"/>
              <w:jc w:val="center"/>
              <w:rPr>
                <w:b/>
                <w:i/>
                <w:smallCaps/>
                <w:kern w:val="32"/>
                <w:sz w:val="48"/>
                <w:szCs w:val="32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>Pilote Automatique de Voilier</w:t>
            </w:r>
          </w:p>
          <w:p w:rsidR="001E2226" w:rsidRPr="00E73FFD" w:rsidRDefault="001E2226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smallCaps/>
                <w:kern w:val="32"/>
                <w:sz w:val="48"/>
              </w:rPr>
            </w:pP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994981" w:rsidP="00F657BA">
            <w:pPr>
              <w:jc w:val="center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1788657</wp:posOffset>
                  </wp:positionH>
                  <wp:positionV relativeFrom="paragraph">
                    <wp:posOffset>1328226</wp:posOffset>
                  </wp:positionV>
                  <wp:extent cx="2297402" cy="3251835"/>
                  <wp:effectExtent l="133350" t="114300" r="312448" b="291465"/>
                  <wp:wrapNone/>
                  <wp:docPr id="6" name="Imag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02" cy="3251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99498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noProof/>
                <w:color w:val="404040" w:themeColor="text1" w:themeTint="BF"/>
                <w:spacing w:val="0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969010</wp:posOffset>
                  </wp:positionH>
                  <wp:positionV relativeFrom="paragraph">
                    <wp:posOffset>901700</wp:posOffset>
                  </wp:positionV>
                  <wp:extent cx="1932305" cy="1341755"/>
                  <wp:effectExtent l="114300" t="114300" r="334645" b="277495"/>
                  <wp:wrapNone/>
                  <wp:docPr id="2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305" cy="1341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389" w:type="dxa"/>
          </w:tcPr>
          <w:p w:rsidR="00717AA6" w:rsidRPr="00375DE6" w:rsidRDefault="00717AA6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AE6E0E" w:rsidRPr="00375DE6" w:rsidRDefault="00AE6E0E" w:rsidP="00E73FFD">
            <w:pPr>
              <w:pStyle w:val="Paragraphedeliste"/>
              <w:tabs>
                <w:tab w:val="left" w:pos="885"/>
              </w:tabs>
              <w:spacing w:before="120"/>
              <w:ind w:left="1290" w:right="-108"/>
              <w:jc w:val="left"/>
              <w:rPr>
                <w:kern w:val="32"/>
              </w:rPr>
            </w:pP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Pr="00827FA6" w:rsidRDefault="00E73FFD" w:rsidP="00827FA6">
      <w:pPr>
        <w:pStyle w:val="Titre1"/>
      </w:pPr>
      <w:r w:rsidRPr="00827FA6">
        <w:lastRenderedPageBreak/>
        <w:t>Présentation Générale</w:t>
      </w:r>
    </w:p>
    <w:p w:rsidR="00FA66F2" w:rsidRDefault="00E73FFD" w:rsidP="00E679C0">
      <w:pPr>
        <w:pStyle w:val="Titre2"/>
      </w:pPr>
      <w:r>
        <w:t xml:space="preserve">Contexte </w:t>
      </w:r>
      <w:r w:rsidR="00B26650">
        <w:t>d’utilisation</w:t>
      </w:r>
    </w:p>
    <w:p w:rsidR="00F56BC4" w:rsidRDefault="00F56BC4" w:rsidP="00F56BC4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66"/>
        <w:gridCol w:w="4720"/>
      </w:tblGrid>
      <w:tr w:rsidR="00B26650" w:rsidTr="00B26650">
        <w:tc>
          <w:tcPr>
            <w:tcW w:w="5166" w:type="dxa"/>
            <w:vAlign w:val="center"/>
          </w:tcPr>
          <w:p w:rsidR="00B26650" w:rsidRPr="00581988" w:rsidRDefault="00B26650" w:rsidP="00B26650">
            <w:pPr>
              <w:jc w:val="left"/>
            </w:pPr>
            <w:r w:rsidRPr="00581988">
              <w:t>Le pilote automatique de bateau détermine l’orientation du safran (gouvernail) en fonction d’un cap de consigne, lorsque le barreur est occupé à d’autres tâches (réglage des voiles, repos,…).</w:t>
            </w:r>
          </w:p>
          <w:p w:rsidR="00B26650" w:rsidRPr="00581988" w:rsidRDefault="00B26650" w:rsidP="00B26650">
            <w:pPr>
              <w:jc w:val="left"/>
            </w:pPr>
          </w:p>
          <w:p w:rsidR="00B26650" w:rsidRDefault="00B26650" w:rsidP="00B26650">
            <w:pPr>
              <w:jc w:val="left"/>
            </w:pPr>
            <w:r w:rsidRPr="00581988">
              <w:t>Le système agit pour cela sur le bras de mèche, solidaire du safran.</w:t>
            </w:r>
          </w:p>
        </w:tc>
        <w:tc>
          <w:tcPr>
            <w:tcW w:w="4720" w:type="dxa"/>
          </w:tcPr>
          <w:p w:rsidR="00B26650" w:rsidRDefault="00B26650" w:rsidP="00F56BC4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840661" cy="1439186"/>
                  <wp:effectExtent l="19050" t="0" r="0" b="0"/>
                  <wp:docPr id="10" name="Image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642" cy="14412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6650" w:rsidRDefault="00B26650" w:rsidP="00F56BC4"/>
    <w:p w:rsidR="00B26650" w:rsidRDefault="00B26650" w:rsidP="00B26650">
      <w:pPr>
        <w:jc w:val="center"/>
      </w:pPr>
      <w:r w:rsidRPr="00B26650">
        <w:drawing>
          <wp:inline distT="0" distB="0" distL="0" distR="0">
            <wp:extent cx="3155785" cy="2266122"/>
            <wp:effectExtent l="0" t="0" r="6515" b="0"/>
            <wp:docPr id="15" name="Imag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87" cy="2265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6650" w:rsidRDefault="00B26650" w:rsidP="00F56BC4"/>
    <w:p w:rsidR="00B26650" w:rsidRPr="00581988" w:rsidRDefault="00B26650" w:rsidP="00B26650">
      <w:r w:rsidRPr="00581988">
        <w:t>L'architecture du système étudié est la suivante:</w:t>
      </w:r>
    </w:p>
    <w:p w:rsidR="00B26650" w:rsidRPr="00B26650" w:rsidRDefault="00B26650" w:rsidP="00B26650">
      <w:pPr>
        <w:pStyle w:val="Paragraphedeliste"/>
        <w:numPr>
          <w:ilvl w:val="0"/>
          <w:numId w:val="35"/>
        </w:numPr>
        <w:rPr>
          <w:rStyle w:val="TexteTPCar"/>
          <w:rFonts w:eastAsiaTheme="minorEastAsia"/>
        </w:rPr>
      </w:pPr>
      <w:r w:rsidRPr="00B26650">
        <w:rPr>
          <w:rStyle w:val="TexteTPCar"/>
          <w:rFonts w:eastAsiaTheme="minorEastAsia"/>
        </w:rPr>
        <w:t xml:space="preserve">la </w:t>
      </w:r>
      <w:r w:rsidRPr="00B26650">
        <w:rPr>
          <w:rStyle w:val="TexteTPCar"/>
          <w:rFonts w:eastAsiaTheme="minorEastAsia"/>
          <w:b/>
        </w:rPr>
        <w:t>console de communication</w:t>
      </w:r>
      <w:r w:rsidRPr="00B26650">
        <w:rPr>
          <w:rStyle w:val="TexteTPCar"/>
          <w:rFonts w:eastAsiaTheme="minorEastAsia"/>
        </w:rPr>
        <w:t xml:space="preserve"> permet de saisir les consignes du skipper et affiche les paramètres de navigation ;</w:t>
      </w:r>
    </w:p>
    <w:p w:rsidR="00B26650" w:rsidRPr="00B26650" w:rsidRDefault="00B26650" w:rsidP="00B26650">
      <w:pPr>
        <w:pStyle w:val="Paragraphedeliste"/>
        <w:numPr>
          <w:ilvl w:val="0"/>
          <w:numId w:val="35"/>
        </w:numPr>
        <w:rPr>
          <w:rStyle w:val="TexteTPCar"/>
          <w:rFonts w:eastAsiaTheme="minorEastAsia"/>
        </w:rPr>
      </w:pPr>
      <w:r w:rsidRPr="00B26650">
        <w:rPr>
          <w:rStyle w:val="TexteTPCar"/>
          <w:rFonts w:eastAsiaTheme="minorEastAsia"/>
        </w:rPr>
        <w:t xml:space="preserve">le </w:t>
      </w:r>
      <w:r w:rsidRPr="00B26650">
        <w:rPr>
          <w:rStyle w:val="TexteTPCar"/>
          <w:rFonts w:eastAsiaTheme="minorEastAsia"/>
          <w:b/>
        </w:rPr>
        <w:t>compas</w:t>
      </w:r>
      <w:r w:rsidRPr="00B26650">
        <w:rPr>
          <w:rStyle w:val="TexteTPCar"/>
          <w:rFonts w:eastAsiaTheme="minorEastAsia"/>
        </w:rPr>
        <w:t xml:space="preserve"> fournit l'information du cap suivi ;</w:t>
      </w:r>
    </w:p>
    <w:p w:rsidR="00B26650" w:rsidRPr="00B26650" w:rsidRDefault="00B26650" w:rsidP="00B26650">
      <w:pPr>
        <w:pStyle w:val="Paragraphedeliste"/>
        <w:numPr>
          <w:ilvl w:val="0"/>
          <w:numId w:val="35"/>
        </w:numPr>
        <w:rPr>
          <w:rStyle w:val="TexteTPCar"/>
          <w:rFonts w:eastAsiaTheme="minorEastAsia"/>
        </w:rPr>
      </w:pPr>
      <w:r w:rsidRPr="00B26650">
        <w:rPr>
          <w:rStyle w:val="TexteTPCar"/>
          <w:rFonts w:eastAsiaTheme="minorEastAsia"/>
        </w:rPr>
        <w:t xml:space="preserve">le </w:t>
      </w:r>
      <w:r w:rsidRPr="00B26650">
        <w:rPr>
          <w:rStyle w:val="TexteTPCar"/>
          <w:rFonts w:eastAsiaTheme="minorEastAsia"/>
          <w:b/>
        </w:rPr>
        <w:t>capteur angulaire</w:t>
      </w:r>
      <w:r w:rsidRPr="00B26650">
        <w:rPr>
          <w:rStyle w:val="TexteTPCar"/>
          <w:rFonts w:eastAsiaTheme="minorEastAsia"/>
        </w:rPr>
        <w:t xml:space="preserve"> fournit l'information de l'angle de barre ;</w:t>
      </w:r>
    </w:p>
    <w:p w:rsidR="00B26650" w:rsidRPr="00B26650" w:rsidRDefault="00B26650" w:rsidP="00B26650">
      <w:pPr>
        <w:pStyle w:val="Paragraphedeliste"/>
        <w:numPr>
          <w:ilvl w:val="0"/>
          <w:numId w:val="35"/>
        </w:numPr>
        <w:rPr>
          <w:rStyle w:val="TexteTPCar"/>
          <w:rFonts w:eastAsiaTheme="minorEastAsia"/>
        </w:rPr>
      </w:pPr>
      <w:r w:rsidRPr="00B26650">
        <w:rPr>
          <w:rStyle w:val="TexteTPCar"/>
          <w:rFonts w:eastAsiaTheme="minorEastAsia"/>
          <w:b/>
        </w:rPr>
        <w:t>l'unité de calcul</w:t>
      </w:r>
      <w:r w:rsidRPr="00B26650">
        <w:rPr>
          <w:rStyle w:val="TexteTPCar"/>
          <w:rFonts w:eastAsiaTheme="minorEastAsia"/>
        </w:rPr>
        <w:t xml:space="preserve"> prend en compte les consignes et les informations et distribue en conséquence l'énergie d'alimentation au moteur depuis une source de courant continu 12V ;</w:t>
      </w:r>
    </w:p>
    <w:p w:rsidR="00F56BC4" w:rsidRPr="00B26650" w:rsidRDefault="00B26650" w:rsidP="00B26650">
      <w:pPr>
        <w:pStyle w:val="Paragraphedeliste"/>
        <w:numPr>
          <w:ilvl w:val="0"/>
          <w:numId w:val="35"/>
        </w:numPr>
        <w:rPr>
          <w:rStyle w:val="TexteTPCar"/>
          <w:rFonts w:eastAsiaTheme="minorEastAsia"/>
        </w:rPr>
      </w:pPr>
      <w:r w:rsidRPr="00B26650">
        <w:rPr>
          <w:rStyle w:val="TexteTPCar"/>
          <w:rFonts w:eastAsiaTheme="minorEastAsia"/>
        </w:rPr>
        <w:t xml:space="preserve">le </w:t>
      </w:r>
      <w:r w:rsidRPr="00B26650">
        <w:rPr>
          <w:rStyle w:val="TexteTPCar"/>
          <w:rFonts w:eastAsiaTheme="minorEastAsia"/>
          <w:b/>
        </w:rPr>
        <w:t>groupe hydraulique</w:t>
      </w:r>
      <w:r w:rsidRPr="00B26650">
        <w:rPr>
          <w:rStyle w:val="TexteTPCar"/>
          <w:rFonts w:eastAsiaTheme="minorEastAsia"/>
        </w:rPr>
        <w:t xml:space="preserve"> convertit et transmet l'énergie au bras de mèche afin de modifier l’orientation du safran tout en permettant le pilotage manuel (by-pass).</w:t>
      </w:r>
    </w:p>
    <w:p w:rsidR="00B26650" w:rsidRDefault="00B26650" w:rsidP="00B26650">
      <w:pPr>
        <w:rPr>
          <w:rStyle w:val="TexteTPCar"/>
          <w:rFonts w:eastAsiaTheme="minorEastAsia"/>
        </w:rPr>
      </w:pPr>
    </w:p>
    <w:p w:rsidR="00B26650" w:rsidRDefault="00B26650" w:rsidP="00B26650"/>
    <w:p w:rsidR="00B26650" w:rsidRDefault="00B2665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B425ED" w:rsidRDefault="009F62E4" w:rsidP="00827FA6">
      <w:pPr>
        <w:pStyle w:val="Titre1"/>
      </w:pPr>
      <w:r w:rsidRPr="00827FA6">
        <w:lastRenderedPageBreak/>
        <w:t xml:space="preserve">Mise en service </w:t>
      </w:r>
      <w:r w:rsidR="00B26650">
        <w:t>du pilote automatique</w:t>
      </w:r>
    </w:p>
    <w:p w:rsidR="00B26650" w:rsidRDefault="00B26650" w:rsidP="00101226">
      <w:pPr>
        <w:pStyle w:val="Titre2"/>
        <w:numPr>
          <w:ilvl w:val="0"/>
          <w:numId w:val="37"/>
        </w:numPr>
      </w:pPr>
      <w:r>
        <w:t>Pilotage en mode manuel</w:t>
      </w:r>
    </w:p>
    <w:p w:rsidR="00B26650" w:rsidRPr="00B26650" w:rsidRDefault="00B26650" w:rsidP="00B26650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43"/>
        <w:gridCol w:w="4943"/>
      </w:tblGrid>
      <w:tr w:rsidR="00B26650" w:rsidTr="00B26650">
        <w:tc>
          <w:tcPr>
            <w:tcW w:w="4943" w:type="dxa"/>
            <w:vAlign w:val="center"/>
          </w:tcPr>
          <w:p w:rsidR="00B26650" w:rsidRDefault="00B26650" w:rsidP="00B26650">
            <w:pPr>
              <w:jc w:val="left"/>
            </w:pPr>
            <w:r>
              <w:t>1. Détacher la masse de 25 kg accrochée au câble.</w:t>
            </w:r>
          </w:p>
        </w:tc>
        <w:tc>
          <w:tcPr>
            <w:tcW w:w="4943" w:type="dxa"/>
            <w:vAlign w:val="center"/>
          </w:tcPr>
          <w:p w:rsidR="00B26650" w:rsidRDefault="00B26650" w:rsidP="00B26650">
            <w:pPr>
              <w:jc w:val="center"/>
              <w:rPr>
                <w:lang w:eastAsia="fr-FR"/>
              </w:rPr>
            </w:pPr>
            <w:r w:rsidRPr="00B26650">
              <w:rPr>
                <w:lang w:eastAsia="fr-FR"/>
              </w:rPr>
              <w:drawing>
                <wp:inline distT="0" distB="0" distL="0" distR="0">
                  <wp:extent cx="1229305" cy="1203150"/>
                  <wp:effectExtent l="19050" t="0" r="8945" b="0"/>
                  <wp:docPr id="16" name="Image 7" descr="DSC00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C000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760" cy="1203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650" w:rsidTr="00B26650">
        <w:tc>
          <w:tcPr>
            <w:tcW w:w="4943" w:type="dxa"/>
            <w:vAlign w:val="center"/>
          </w:tcPr>
          <w:p w:rsidR="00B26650" w:rsidRDefault="00B26650" w:rsidP="00B26650">
            <w:pPr>
              <w:jc w:val="left"/>
            </w:pPr>
            <w:r>
              <w:rPr>
                <w:lang w:eastAsia="fr-FR"/>
              </w:rPr>
              <w:t xml:space="preserve">2. </w:t>
            </w:r>
            <w:r>
              <w:t>Allumer l’alimentation située sous le chariot.</w:t>
            </w:r>
          </w:p>
        </w:tc>
        <w:tc>
          <w:tcPr>
            <w:tcW w:w="4943" w:type="dxa"/>
            <w:vAlign w:val="center"/>
          </w:tcPr>
          <w:p w:rsidR="00B26650" w:rsidRDefault="00B26650" w:rsidP="00B26650">
            <w:pPr>
              <w:jc w:val="center"/>
              <w:rPr>
                <w:lang w:eastAsia="fr-FR"/>
              </w:rPr>
            </w:pPr>
            <w:r w:rsidRPr="00B26650">
              <w:rPr>
                <w:lang w:eastAsia="fr-FR"/>
              </w:rPr>
              <w:drawing>
                <wp:inline distT="0" distB="0" distL="0" distR="0">
                  <wp:extent cx="1492250" cy="1136650"/>
                  <wp:effectExtent l="19050" t="0" r="0" b="0"/>
                  <wp:docPr id="21" name="Image 8" descr="Pilote (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lote (8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13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650" w:rsidTr="00B26650">
        <w:tc>
          <w:tcPr>
            <w:tcW w:w="4943" w:type="dxa"/>
            <w:vAlign w:val="center"/>
          </w:tcPr>
          <w:p w:rsidR="00B26650" w:rsidRDefault="00B26650" w:rsidP="00B26650">
            <w:pPr>
              <w:jc w:val="left"/>
            </w:pPr>
            <w:r>
              <w:t>3. Mettre en route la console par appui sur le bouton STBY</w:t>
            </w:r>
            <w:r w:rsidR="00D76E90">
              <w:t>.</w:t>
            </w:r>
          </w:p>
        </w:tc>
        <w:tc>
          <w:tcPr>
            <w:tcW w:w="4943" w:type="dxa"/>
            <w:vAlign w:val="center"/>
          </w:tcPr>
          <w:p w:rsidR="00B26650" w:rsidRDefault="00B26650" w:rsidP="00B2665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731284" cy="1272208"/>
                  <wp:effectExtent l="19050" t="0" r="2266" b="0"/>
                  <wp:docPr id="2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307" cy="127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650" w:rsidTr="00B26650">
        <w:tc>
          <w:tcPr>
            <w:tcW w:w="4943" w:type="dxa"/>
            <w:vAlign w:val="center"/>
          </w:tcPr>
          <w:p w:rsidR="00B26650" w:rsidRDefault="00B26650" w:rsidP="00B26650">
            <w:pPr>
              <w:jc w:val="left"/>
            </w:pPr>
            <w:r>
              <w:t xml:space="preserve">4. Configurer les </w:t>
            </w:r>
            <w:r w:rsidR="00D76E90">
              <w:t>vannes.</w:t>
            </w:r>
          </w:p>
        </w:tc>
        <w:tc>
          <w:tcPr>
            <w:tcW w:w="4943" w:type="dxa"/>
            <w:vAlign w:val="center"/>
          </w:tcPr>
          <w:p w:rsidR="00B26650" w:rsidRDefault="00D76E90" w:rsidP="00B2665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462029" cy="1272209"/>
                  <wp:effectExtent l="1905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147" cy="1272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650" w:rsidTr="00B26650">
        <w:tc>
          <w:tcPr>
            <w:tcW w:w="4943" w:type="dxa"/>
            <w:vAlign w:val="center"/>
          </w:tcPr>
          <w:p w:rsidR="00B26650" w:rsidRDefault="00B26650" w:rsidP="00B26650">
            <w:pPr>
              <w:jc w:val="left"/>
            </w:pPr>
            <w:r>
              <w:t xml:space="preserve">5. </w:t>
            </w:r>
            <w:r>
              <w:br w:type="page"/>
              <w:t>Par appui sur les flèches vertes et rouges de la centrale déplacer le vérin et le mettre en position médiane.</w:t>
            </w:r>
          </w:p>
        </w:tc>
        <w:tc>
          <w:tcPr>
            <w:tcW w:w="4943" w:type="dxa"/>
            <w:vAlign w:val="center"/>
          </w:tcPr>
          <w:p w:rsidR="00B26650" w:rsidRDefault="00D76E90" w:rsidP="00B2665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749287" cy="1097731"/>
                  <wp:effectExtent l="19050" t="0" r="0" b="0"/>
                  <wp:docPr id="2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517" cy="10991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6C8" w:rsidRDefault="002726C8" w:rsidP="002726C8">
      <w:pPr>
        <w:rPr>
          <w:lang w:eastAsia="fr-FR"/>
        </w:rPr>
      </w:pPr>
    </w:p>
    <w:p w:rsidR="00E83EFA" w:rsidRDefault="00E83EFA" w:rsidP="00EE6A99">
      <w:pPr>
        <w:rPr>
          <w:lang w:eastAsia="fr-FR"/>
        </w:rPr>
      </w:pPr>
    </w:p>
    <w:p w:rsidR="00E83EFA" w:rsidRDefault="00E83EFA" w:rsidP="00EE6A99">
      <w:pPr>
        <w:rPr>
          <w:lang w:eastAsia="fr-FR"/>
        </w:rPr>
      </w:pPr>
    </w:p>
    <w:p w:rsidR="00A36591" w:rsidRPr="00A36591" w:rsidRDefault="00A36591" w:rsidP="00A36591">
      <w:pPr>
        <w:rPr>
          <w:lang w:eastAsia="fr-FR"/>
        </w:rPr>
      </w:pPr>
    </w:p>
    <w:p w:rsidR="00A36591" w:rsidRDefault="00A36591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302F28" w:rsidRPr="00827FA6" w:rsidRDefault="00A87D49" w:rsidP="00827FA6">
      <w:pPr>
        <w:pStyle w:val="Titre1"/>
      </w:pPr>
      <w:r w:rsidRPr="00827FA6">
        <w:lastRenderedPageBreak/>
        <w:t>Réalisation de mesures</w:t>
      </w:r>
    </w:p>
    <w:p w:rsidR="00A87D49" w:rsidRDefault="00A87D49" w:rsidP="00A87D49">
      <w:pPr>
        <w:rPr>
          <w:lang w:eastAsia="fr-FR"/>
        </w:rPr>
      </w:pPr>
    </w:p>
    <w:p w:rsidR="00A87D49" w:rsidRDefault="00A87D49" w:rsidP="00A87D49">
      <w:pPr>
        <w:rPr>
          <w:lang w:eastAsia="fr-FR"/>
        </w:rPr>
      </w:pPr>
    </w:p>
    <w:p w:rsidR="00A87D49" w:rsidRDefault="00A87D49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A87D49" w:rsidRPr="00827FA6" w:rsidRDefault="00A87D49" w:rsidP="00827FA6">
      <w:pPr>
        <w:pStyle w:val="Titre1"/>
      </w:pPr>
      <w:r w:rsidRPr="00827FA6">
        <w:lastRenderedPageBreak/>
        <w:t>Description structurelle et technologique</w:t>
      </w:r>
    </w:p>
    <w:p w:rsidR="003F60EE" w:rsidRDefault="003F60EE" w:rsidP="00A87D49">
      <w:pPr>
        <w:pStyle w:val="Titre2"/>
        <w:numPr>
          <w:ilvl w:val="0"/>
          <w:numId w:val="29"/>
        </w:numPr>
      </w:pPr>
      <w:r>
        <w:t>Description générale</w:t>
      </w:r>
    </w:p>
    <w:p w:rsidR="003F60EE" w:rsidRDefault="003F60EE" w:rsidP="003F60EE">
      <w:pPr>
        <w:rPr>
          <w:lang w:eastAsia="fr-FR"/>
        </w:rPr>
      </w:pPr>
    </w:p>
    <w:p w:rsidR="00D73F11" w:rsidRDefault="00D73F11" w:rsidP="003F60EE">
      <w:pPr>
        <w:rPr>
          <w:lang w:eastAsia="fr-FR"/>
        </w:rPr>
      </w:pPr>
    </w:p>
    <w:p w:rsidR="00D73F11" w:rsidRPr="003F60EE" w:rsidRDefault="00D73F11" w:rsidP="00D73F11">
      <w:pPr>
        <w:jc w:val="center"/>
        <w:rPr>
          <w:lang w:eastAsia="fr-FR"/>
        </w:rPr>
      </w:pPr>
    </w:p>
    <w:p w:rsidR="00A87D49" w:rsidRDefault="003171C9" w:rsidP="00A87D49">
      <w:pPr>
        <w:pStyle w:val="Titre2"/>
        <w:numPr>
          <w:ilvl w:val="0"/>
          <w:numId w:val="29"/>
        </w:numPr>
      </w:pPr>
      <w:r>
        <w:t>Extrait de la c</w:t>
      </w:r>
      <w:r w:rsidR="00A87D49">
        <w:t xml:space="preserve">haîne </w:t>
      </w:r>
      <w:r w:rsidR="00D73F11">
        <w:t>d’énergie d’un module d’entraînement</w:t>
      </w:r>
    </w:p>
    <w:p w:rsidR="00A87D49" w:rsidRDefault="00A87D49" w:rsidP="00A87D49">
      <w:pPr>
        <w:rPr>
          <w:lang w:eastAsia="fr-FR"/>
        </w:rPr>
      </w:pPr>
    </w:p>
    <w:p w:rsidR="00827FA6" w:rsidRDefault="00827FA6" w:rsidP="00A87D49">
      <w:pPr>
        <w:rPr>
          <w:lang w:eastAsia="fr-FR"/>
        </w:rPr>
      </w:pPr>
    </w:p>
    <w:p w:rsidR="00827FA6" w:rsidRDefault="00827FA6" w:rsidP="003171C9">
      <w:pPr>
        <w:rPr>
          <w:lang w:eastAsia="fr-FR"/>
        </w:rPr>
      </w:pPr>
    </w:p>
    <w:p w:rsidR="00A87D49" w:rsidRPr="00A87D49" w:rsidRDefault="00A87D49" w:rsidP="00827FA6">
      <w:pPr>
        <w:jc w:val="center"/>
        <w:rPr>
          <w:lang w:eastAsia="fr-FR"/>
        </w:rPr>
      </w:pPr>
    </w:p>
    <w:p w:rsidR="00842033" w:rsidRDefault="00842033" w:rsidP="00B425ED">
      <w:pPr>
        <w:jc w:val="center"/>
        <w:rPr>
          <w:lang w:eastAsia="fr-FR"/>
        </w:rPr>
      </w:pPr>
    </w:p>
    <w:p w:rsidR="009F62E4" w:rsidRDefault="009F62E4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B425ED" w:rsidRPr="00827FA6" w:rsidRDefault="00B425ED" w:rsidP="00827FA6">
      <w:pPr>
        <w:pStyle w:val="Titre1"/>
      </w:pPr>
      <w:r w:rsidRPr="00827FA6">
        <w:lastRenderedPageBreak/>
        <w:t>Ingénierie Système</w:t>
      </w:r>
    </w:p>
    <w:p w:rsidR="00B425ED" w:rsidRDefault="00B425ED" w:rsidP="009E6B81">
      <w:pPr>
        <w:rPr>
          <w:lang w:eastAsia="fr-FR"/>
        </w:rPr>
      </w:pPr>
    </w:p>
    <w:p w:rsidR="00B425ED" w:rsidRDefault="005D6E47" w:rsidP="005D6E47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6177915" cy="3530600"/>
            <wp:effectExtent l="19050" t="0" r="0" b="0"/>
            <wp:docPr id="458" name="Image 40" descr="H:\RessourcesTP\SysML\Pilote\data\Format_png\Content_Diagram_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:\RessourcesTP\SysML\Pilote\data\Format_png\Content_Diagram__Accueil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84" w:rsidRDefault="00923984" w:rsidP="00B425ED">
      <w:pPr>
        <w:pStyle w:val="Titre2"/>
        <w:numPr>
          <w:ilvl w:val="0"/>
          <w:numId w:val="25"/>
        </w:numPr>
      </w:pPr>
      <w:r>
        <w:t>Diagramme de contexte</w:t>
      </w:r>
    </w:p>
    <w:p w:rsidR="00923984" w:rsidRDefault="00923984" w:rsidP="00923984">
      <w:pPr>
        <w:rPr>
          <w:lang w:eastAsia="fr-FR"/>
        </w:rPr>
      </w:pPr>
    </w:p>
    <w:p w:rsidR="00923984" w:rsidRPr="00923984" w:rsidRDefault="005D6E47" w:rsidP="00842033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3180913" cy="3274094"/>
            <wp:effectExtent l="19050" t="0" r="437" b="0"/>
            <wp:docPr id="455" name="Image 42" descr="H:\RessourcesTP\SysML\Pilote\data\Format_png\SysML_Block_Definition_Diagram__Contexte__Diagramme_de_contex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:\RessourcesTP\SysML\Pilote\data\Format_png\SysML_Block_Definition_Diagram__Contexte__Diagramme_de_context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722" cy="327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5ED" w:rsidRDefault="00B425ED" w:rsidP="00B425ED">
      <w:pPr>
        <w:pStyle w:val="Titre2"/>
        <w:numPr>
          <w:ilvl w:val="0"/>
          <w:numId w:val="25"/>
        </w:numPr>
      </w:pPr>
      <w:r>
        <w:t>Diagramme des cas d’utilisation</w:t>
      </w:r>
    </w:p>
    <w:p w:rsidR="00B425ED" w:rsidRDefault="00B425ED" w:rsidP="00923984">
      <w:pPr>
        <w:jc w:val="center"/>
        <w:rPr>
          <w:lang w:eastAsia="fr-FR"/>
        </w:rPr>
      </w:pPr>
    </w:p>
    <w:p w:rsidR="005D6E47" w:rsidRPr="00B425ED" w:rsidRDefault="005D6E47" w:rsidP="00923984">
      <w:pPr>
        <w:jc w:val="center"/>
        <w:rPr>
          <w:lang w:eastAsia="fr-FR"/>
        </w:rPr>
      </w:pPr>
      <w:r w:rsidRPr="005D6E47">
        <w:rPr>
          <w:lang w:eastAsia="fr-FR"/>
        </w:rPr>
        <w:lastRenderedPageBreak/>
        <w:drawing>
          <wp:inline distT="0" distB="0" distL="0" distR="0">
            <wp:extent cx="2489019" cy="1439707"/>
            <wp:effectExtent l="19050" t="0" r="6531" b="0"/>
            <wp:docPr id="459" name="Image 39" descr="H:\RessourcesTP\SysML\Pilote\data\Format_png\SysML_Use_Case_Diagram__Cas_d'utilisation__Cas_d'util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:\RessourcesTP\SysML\Pilote\data\Format_png\SysML_Use_Case_Diagram__Cas_d'utilisation__Cas_d'utilisatio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58" cy="14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984" w:rsidRDefault="00923984" w:rsidP="00B425ED">
      <w:pPr>
        <w:pStyle w:val="Titre2"/>
        <w:numPr>
          <w:ilvl w:val="0"/>
          <w:numId w:val="25"/>
        </w:numPr>
      </w:pPr>
      <w:r>
        <w:t>Diagramme des exigences</w:t>
      </w:r>
    </w:p>
    <w:p w:rsidR="00923984" w:rsidRDefault="00923984" w:rsidP="00923984">
      <w:pPr>
        <w:rPr>
          <w:lang w:eastAsia="fr-FR"/>
        </w:rPr>
      </w:pPr>
    </w:p>
    <w:p w:rsidR="00842033" w:rsidRPr="00923984" w:rsidRDefault="005D6E47" w:rsidP="009E6B81">
      <w:pPr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6186170" cy="3212465"/>
            <wp:effectExtent l="19050" t="0" r="5080" b="0"/>
            <wp:docPr id="461" name="Image 37" descr="H:\RessourcesTP\SysML\Pilote\data\Format_png\SysML_Requirements_Diagram__Exigences__Diagramme_des_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:\RessourcesTP\SysML\Pilote\data\Format_png\SysML_Requirements_Diagram__Exigences__Diagramme_des_exigenc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9F" w:rsidRDefault="0002419F" w:rsidP="00B425ED">
      <w:pPr>
        <w:pStyle w:val="Titre2"/>
        <w:numPr>
          <w:ilvl w:val="0"/>
          <w:numId w:val="25"/>
        </w:numPr>
      </w:pPr>
      <w:r>
        <w:t>Diagramme de définition des blocs</w:t>
      </w:r>
    </w:p>
    <w:p w:rsidR="0002419F" w:rsidRDefault="005D6E47" w:rsidP="0002419F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6185839" cy="2981778"/>
            <wp:effectExtent l="19050" t="0" r="5411" b="0"/>
            <wp:docPr id="454" name="Image 44" descr="H:\RessourcesTP\SysML\Pilote\data\Format_png\SysML_Block_Definition_Diagram__les_blocks__définition_des_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:\RessourcesTP\SysML\Pilote\data\Format_png\SysML_Block_Definition_Diagram__les_blocks__définition_des_bloc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53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839" cy="298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47" w:rsidRDefault="005D6E47" w:rsidP="0002419F">
      <w:pPr>
        <w:jc w:val="center"/>
        <w:rPr>
          <w:lang w:eastAsia="fr-FR"/>
        </w:rPr>
      </w:pPr>
    </w:p>
    <w:p w:rsidR="005D6E47" w:rsidRDefault="005D6E47" w:rsidP="005D6E47">
      <w:pPr>
        <w:pStyle w:val="Titre4"/>
        <w:rPr>
          <w:lang w:eastAsia="fr-FR"/>
        </w:rPr>
      </w:pPr>
      <w:proofErr w:type="spellStart"/>
      <w:r>
        <w:rPr>
          <w:lang w:eastAsia="fr-FR"/>
        </w:rPr>
        <w:lastRenderedPageBreak/>
        <w:t>Didactisation</w:t>
      </w:r>
      <w:proofErr w:type="spellEnd"/>
    </w:p>
    <w:p w:rsidR="005D6E47" w:rsidRDefault="005D6E47" w:rsidP="005D6E47">
      <w:pPr>
        <w:rPr>
          <w:lang w:eastAsia="fr-FR"/>
        </w:rPr>
      </w:pPr>
    </w:p>
    <w:p w:rsidR="005D6E47" w:rsidRDefault="005D6E47" w:rsidP="005D6E47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8202479" cy="1871102"/>
            <wp:effectExtent l="0" t="3162300" r="0" b="3139048"/>
            <wp:docPr id="464" name="Image 43" descr="H:\RessourcesTP\SysML\Pilote\data\Format_png\SysML_Block_Definition_Diagram__Didactisation__Didact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:\RessourcesTP\SysML\Pilote\data\Format_png\SysML_Block_Definition_Diagram__Didactisation__Didactisa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r="8650" b="53258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4657" cy="187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9F" w:rsidRDefault="0002419F" w:rsidP="0002419F">
      <w:pPr>
        <w:rPr>
          <w:lang w:eastAsia="fr-FR"/>
        </w:rPr>
      </w:pPr>
    </w:p>
    <w:p w:rsidR="0002419F" w:rsidRDefault="0002419F" w:rsidP="0002419F">
      <w:pPr>
        <w:pStyle w:val="Titre2"/>
      </w:pPr>
      <w:r>
        <w:lastRenderedPageBreak/>
        <w:t>Diagramme de bloc interne</w:t>
      </w:r>
    </w:p>
    <w:p w:rsidR="0002419F" w:rsidRDefault="005D6E47" w:rsidP="0002419F">
      <w:pPr>
        <w:pStyle w:val="Titre4"/>
        <w:rPr>
          <w:lang w:eastAsia="fr-FR"/>
        </w:rPr>
      </w:pPr>
      <w:r>
        <w:rPr>
          <w:lang w:eastAsia="fr-FR"/>
        </w:rPr>
        <w:t>Système</w:t>
      </w:r>
    </w:p>
    <w:p w:rsidR="0002419F" w:rsidRPr="0002419F" w:rsidRDefault="0002419F" w:rsidP="0002419F">
      <w:pPr>
        <w:rPr>
          <w:lang w:eastAsia="fr-FR"/>
        </w:rPr>
      </w:pPr>
    </w:p>
    <w:p w:rsidR="0002419F" w:rsidRDefault="005D6E47" w:rsidP="0002419F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6186170" cy="4118610"/>
            <wp:effectExtent l="19050" t="0" r="5080" b="0"/>
            <wp:docPr id="453" name="Image 35" descr="H:\RessourcesTP\SysML\Pilote\data\Format_png\SysML_Internal_Block_Diagram__ibd__Diagramme_de_blocs_inter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RessourcesTP\SysML\Pilote\data\Format_png\SysML_Internal_Block_Diagram__ibd__Diagramme_de_blocs_interne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E47" w:rsidRDefault="005D6E47" w:rsidP="0002419F">
      <w:pPr>
        <w:jc w:val="center"/>
        <w:rPr>
          <w:lang w:eastAsia="fr-FR"/>
        </w:rPr>
      </w:pPr>
    </w:p>
    <w:p w:rsidR="005D6E47" w:rsidRDefault="005D6E47" w:rsidP="0002419F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6186170" cy="2719070"/>
            <wp:effectExtent l="19050" t="0" r="5080" b="0"/>
            <wp:docPr id="463" name="Image 36" descr="H:\RessourcesTP\SysML\Pilote\data\Format_png\SysML_Internal_Block_Diagram__ibd__Diagramme_de_blocs_internes_simplifi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:\RessourcesTP\SysML\Pilote\data\Format_png\SysML_Internal_Block_Diagram__ibd__Diagramme_de_blocs_internes_simplifié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19F" w:rsidRDefault="0002419F" w:rsidP="0002419F">
      <w:pPr>
        <w:rPr>
          <w:lang w:eastAsia="fr-FR"/>
        </w:rPr>
      </w:pPr>
    </w:p>
    <w:p w:rsidR="0002419F" w:rsidRDefault="0002419F" w:rsidP="0002419F">
      <w:pPr>
        <w:jc w:val="center"/>
        <w:rPr>
          <w:lang w:eastAsia="fr-FR"/>
        </w:rPr>
      </w:pPr>
    </w:p>
    <w:p w:rsidR="0002419F" w:rsidRPr="0002419F" w:rsidRDefault="0002419F" w:rsidP="0002419F">
      <w:pPr>
        <w:rPr>
          <w:lang w:eastAsia="fr-FR"/>
        </w:rPr>
      </w:pPr>
    </w:p>
    <w:p w:rsidR="0002419F" w:rsidRPr="0002419F" w:rsidRDefault="0002419F" w:rsidP="0002419F">
      <w:pPr>
        <w:jc w:val="center"/>
        <w:rPr>
          <w:lang w:eastAsia="fr-FR"/>
        </w:rPr>
      </w:pPr>
    </w:p>
    <w:p w:rsidR="0002419F" w:rsidRDefault="0002419F" w:rsidP="0002419F">
      <w:pPr>
        <w:rPr>
          <w:lang w:eastAsia="fr-FR"/>
        </w:rPr>
      </w:pPr>
    </w:p>
    <w:p w:rsidR="00842033" w:rsidRDefault="00842033" w:rsidP="0002419F">
      <w:pPr>
        <w:rPr>
          <w:lang w:eastAsia="fr-FR"/>
        </w:rPr>
      </w:pPr>
    </w:p>
    <w:p w:rsidR="0002419F" w:rsidRDefault="0002419F" w:rsidP="0002419F">
      <w:pPr>
        <w:pStyle w:val="Titre2"/>
      </w:pPr>
      <w:r>
        <w:lastRenderedPageBreak/>
        <w:t xml:space="preserve">Diagramme de séquence – </w:t>
      </w:r>
      <w:r w:rsidR="005D6E47">
        <w:t>Barrer me bateau</w:t>
      </w:r>
    </w:p>
    <w:p w:rsidR="0002419F" w:rsidRPr="0002419F" w:rsidRDefault="005D6E47" w:rsidP="0002419F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4722767" cy="5432976"/>
            <wp:effectExtent l="19050" t="0" r="1633" b="0"/>
            <wp:docPr id="457" name="Image 41" descr="H:\RessourcesTP\SysML\Pilote\data\Format_png\Sequence_Diagram__Barrer_le_bateau__Barrer_le_bat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:\RessourcesTP\SysML\Pilote\data\Format_png\Sequence_Diagram__Barrer_le_bateau__Barrer_le_bateau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28" cy="54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5ED" w:rsidRDefault="00B425ED" w:rsidP="00B425ED">
      <w:pPr>
        <w:pStyle w:val="Titre2"/>
        <w:numPr>
          <w:ilvl w:val="0"/>
          <w:numId w:val="25"/>
        </w:numPr>
      </w:pPr>
      <w:r>
        <w:t>Diagramme d’état</w:t>
      </w:r>
    </w:p>
    <w:p w:rsidR="0002419F" w:rsidRDefault="0002419F" w:rsidP="0002419F">
      <w:pPr>
        <w:rPr>
          <w:lang w:eastAsia="fr-FR"/>
        </w:rPr>
      </w:pPr>
    </w:p>
    <w:p w:rsidR="0002419F" w:rsidRPr="0002419F" w:rsidRDefault="005D6E47" w:rsidP="005D6E47">
      <w:pPr>
        <w:jc w:val="center"/>
        <w:rPr>
          <w:lang w:eastAsia="fr-FR"/>
        </w:rPr>
      </w:pPr>
      <w:r w:rsidRPr="005D6E47">
        <w:rPr>
          <w:lang w:eastAsia="fr-FR"/>
        </w:rPr>
        <w:drawing>
          <wp:inline distT="0" distB="0" distL="0" distR="0">
            <wp:extent cx="4526824" cy="2205328"/>
            <wp:effectExtent l="19050" t="0" r="7076" b="0"/>
            <wp:docPr id="460" name="Image 38" descr="H:\RessourcesTP\SysML\Pilote\data\Format_png\SysML_State_Machine_Diagram__stm_global__stm_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:\RessourcesTP\SysML\Pilote\data\Format_png\SysML_State_Machine_Diagram__stm_global__stm_global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40" cy="220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33" w:rsidRDefault="00842033" w:rsidP="00B425ED">
      <w:pPr>
        <w:rPr>
          <w:lang w:eastAsia="fr-FR"/>
        </w:rPr>
      </w:pPr>
    </w:p>
    <w:sectPr w:rsidR="00842033" w:rsidSect="00AF1680">
      <w:headerReference w:type="default" r:id="rId34"/>
      <w:footerReference w:type="default" r:id="rId35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2F71" w:rsidRDefault="00832F71" w:rsidP="00CA63DC">
      <w:r>
        <w:separator/>
      </w:r>
    </w:p>
  </w:endnote>
  <w:endnote w:type="continuationSeparator" w:id="1">
    <w:p w:rsidR="00832F71" w:rsidRDefault="00832F71" w:rsidP="00CA63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A5D" w:rsidRDefault="00AD5A5D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AC060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AC060B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994981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AD5A5D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AC060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AC060B" w:rsidRPr="005964C1">
            <w:rPr>
              <w:b/>
              <w:sz w:val="24"/>
              <w:szCs w:val="24"/>
            </w:rPr>
            <w:fldChar w:fldCharType="separate"/>
          </w:r>
          <w:r w:rsidR="00AD5A5D">
            <w:rPr>
              <w:b/>
              <w:noProof/>
              <w:sz w:val="24"/>
              <w:szCs w:val="24"/>
            </w:rPr>
            <w:t>6</w:t>
          </w:r>
          <w:r w:rsidR="00AC060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AD5A5D">
            <w:rPr>
              <w:b/>
              <w:sz w:val="24"/>
              <w:szCs w:val="24"/>
            </w:rPr>
            <w:t xml:space="preserve">Pilote 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842033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Documentation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2F71" w:rsidRDefault="00832F71" w:rsidP="00CA63DC">
      <w:r>
        <w:separator/>
      </w:r>
    </w:p>
  </w:footnote>
  <w:footnote w:type="continuationSeparator" w:id="1">
    <w:p w:rsidR="00832F71" w:rsidRDefault="00832F71" w:rsidP="00CA63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A5D" w:rsidRDefault="00AD5A5D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A5D" w:rsidRDefault="00AD5A5D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395"/>
      <w:gridCol w:w="4025"/>
      <w:gridCol w:w="3572"/>
      <w:gridCol w:w="1049"/>
      <w:gridCol w:w="3572"/>
    </w:tblGrid>
    <w:tr w:rsidR="00F36F2E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B425ED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F36F2E" w:rsidRPr="00E90645" w:rsidRDefault="00B26650" w:rsidP="00842033">
          <w:pPr>
            <w:spacing w:before="120"/>
            <w:ind w:left="-108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32"/>
              <w:szCs w:val="40"/>
            </w:rPr>
            <w:t>Pilote automatique de voilier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E73FFD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F36F2E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icone2.png" style="width:58.65pt;height:37.05pt;visibility:visible;mso-wrap-style:square" o:bullet="t">
        <v:imagedata r:id="rId1" o:title="icone2"/>
      </v:shape>
    </w:pict>
  </w:numPicBullet>
  <w:numPicBullet w:numPicBulletId="1">
    <w:pict>
      <v:shape id="_x0000_i1027" type="#_x0000_t75" style="width:9.25pt;height:9.25pt" o:bullet="t">
        <v:imagedata r:id="rId2" o:title="BD14692_"/>
      </v:shape>
    </w:pict>
  </w:numPicBullet>
  <w:numPicBullet w:numPicBulletId="2">
    <w:pict>
      <v:shape id="_x0000_i1028" type="#_x0000_t75" style="width:9.25pt;height:9.25pt" o:bullet="t">
        <v:imagedata r:id="rId3" o:title="art4F"/>
      </v:shape>
    </w:pict>
  </w:numPicBullet>
  <w:abstractNum w:abstractNumId="0">
    <w:nsid w:val="0025301E"/>
    <w:multiLevelType w:val="hybridMultilevel"/>
    <w:tmpl w:val="52C25EE2"/>
    <w:lvl w:ilvl="0" w:tplc="4AE6D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4161B"/>
    <w:multiLevelType w:val="hybridMultilevel"/>
    <w:tmpl w:val="A08ECF86"/>
    <w:lvl w:ilvl="0" w:tplc="082856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B0A06C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0E4330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BCCCD2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0485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B0C43C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CC8384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AA5F72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B0CF7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D03CD2"/>
    <w:multiLevelType w:val="hybridMultilevel"/>
    <w:tmpl w:val="FECEA8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D5052"/>
    <w:multiLevelType w:val="hybridMultilevel"/>
    <w:tmpl w:val="1FCADB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540916"/>
    <w:multiLevelType w:val="hybridMultilevel"/>
    <w:tmpl w:val="9BB62F60"/>
    <w:lvl w:ilvl="0" w:tplc="CA38732A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77C4F40" w:tentative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4EFE2" w:tentative="1">
      <w:start w:val="1"/>
      <w:numFmt w:val="bullet"/>
      <w:lvlText w:val=""/>
      <w:lvlPicBulletId w:val="2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87504" w:tentative="1">
      <w:start w:val="1"/>
      <w:numFmt w:val="bullet"/>
      <w:lvlText w:val=""/>
      <w:lvlPicBulletId w:val="2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C2E526" w:tentative="1">
      <w:start w:val="1"/>
      <w:numFmt w:val="bullet"/>
      <w:lvlText w:val=""/>
      <w:lvlPicBulletId w:val="2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5E5516" w:tentative="1">
      <w:start w:val="1"/>
      <w:numFmt w:val="bullet"/>
      <w:lvlText w:val=""/>
      <w:lvlPicBulletId w:val="2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BA34BA" w:tentative="1">
      <w:start w:val="1"/>
      <w:numFmt w:val="bullet"/>
      <w:lvlText w:val=""/>
      <w:lvlPicBulletId w:val="2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7E5CCA" w:tentative="1">
      <w:start w:val="1"/>
      <w:numFmt w:val="bullet"/>
      <w:lvlText w:val=""/>
      <w:lvlPicBulletId w:val="2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C6986C" w:tentative="1">
      <w:start w:val="1"/>
      <w:numFmt w:val="bullet"/>
      <w:lvlText w:val=""/>
      <w:lvlPicBulletId w:val="2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2F2733AC"/>
    <w:multiLevelType w:val="hybridMultilevel"/>
    <w:tmpl w:val="46A0C18E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3">
    <w:nsid w:val="489A0FF7"/>
    <w:multiLevelType w:val="hybridMultilevel"/>
    <w:tmpl w:val="06C4DAF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D1A6F"/>
    <w:multiLevelType w:val="hybridMultilevel"/>
    <w:tmpl w:val="9B22F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6E009F"/>
    <w:multiLevelType w:val="hybridMultilevel"/>
    <w:tmpl w:val="8B7A28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C73B7E"/>
    <w:multiLevelType w:val="multilevel"/>
    <w:tmpl w:val="38D47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CFD6AD8"/>
    <w:multiLevelType w:val="hybridMultilevel"/>
    <w:tmpl w:val="4BB0287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3316CCE"/>
    <w:multiLevelType w:val="hybridMultilevel"/>
    <w:tmpl w:val="DE9A5B3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9"/>
  </w:num>
  <w:num w:numId="3">
    <w:abstractNumId w:val="18"/>
  </w:num>
  <w:num w:numId="4">
    <w:abstractNumId w:val="11"/>
  </w:num>
  <w:num w:numId="5">
    <w:abstractNumId w:val="25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6"/>
  </w:num>
  <w:num w:numId="20">
    <w:abstractNumId w:val="24"/>
  </w:num>
  <w:num w:numId="21">
    <w:abstractNumId w:val="8"/>
  </w:num>
  <w:num w:numId="22">
    <w:abstractNumId w:val="3"/>
  </w:num>
  <w:num w:numId="23">
    <w:abstractNumId w:val="14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19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22"/>
  </w:num>
  <w:num w:numId="32">
    <w:abstractNumId w:val="0"/>
  </w:num>
  <w:num w:numId="33">
    <w:abstractNumId w:val="13"/>
  </w:num>
  <w:num w:numId="34">
    <w:abstractNumId w:val="7"/>
  </w:num>
  <w:num w:numId="35">
    <w:abstractNumId w:val="15"/>
  </w:num>
  <w:num w:numId="36">
    <w:abstractNumId w:val="20"/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82CE7"/>
    <w:rsid w:val="00006A78"/>
    <w:rsid w:val="0002419F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26C8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3984"/>
    <w:rsid w:val="009259ED"/>
    <w:rsid w:val="00941C73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981"/>
    <w:rsid w:val="00994AA3"/>
    <w:rsid w:val="009B0B44"/>
    <w:rsid w:val="009B3A96"/>
    <w:rsid w:val="009B4D9F"/>
    <w:rsid w:val="009C168C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1035"/>
    <w:rsid w:val="00E065BC"/>
    <w:rsid w:val="00E1375A"/>
    <w:rsid w:val="00E13906"/>
    <w:rsid w:val="00E15A87"/>
    <w:rsid w:val="00E16A4F"/>
    <w:rsid w:val="00E26F5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6A99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56BC4"/>
    <w:rsid w:val="00F63852"/>
    <w:rsid w:val="00F657BA"/>
    <w:rsid w:val="00F7041D"/>
    <w:rsid w:val="00F723B3"/>
    <w:rsid w:val="00F72604"/>
    <w:rsid w:val="00F743D6"/>
    <w:rsid w:val="00F91D32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0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827FA6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23905E-91D3-4F24-80B2-9DFEBD69D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10</Pages>
  <Words>282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XP</cp:lastModifiedBy>
  <cp:revision>59</cp:revision>
  <cp:lastPrinted>2013-09-18T18:00:00Z</cp:lastPrinted>
  <dcterms:created xsi:type="dcterms:W3CDTF">2014-07-05T06:10:00Z</dcterms:created>
  <dcterms:modified xsi:type="dcterms:W3CDTF">2014-09-11T12:45:00Z</dcterms:modified>
</cp:coreProperties>
</file>