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576C" w:rsidRPr="0068576C" w:rsidRDefault="0068576C" w:rsidP="00510A3E">
      <w:pPr>
        <w:pStyle w:val="Paragraphedeliste"/>
        <w:numPr>
          <w:ilvl w:val="0"/>
          <w:numId w:val="4"/>
        </w:numPr>
        <w:autoSpaceDE w:val="0"/>
        <w:autoSpaceDN w:val="0"/>
        <w:adjustRightInd w:val="0"/>
        <w:jc w:val="left"/>
        <w:rPr>
          <w:rFonts w:asciiTheme="minorHAnsi" w:hAnsiTheme="minorHAnsi" w:cs="Arial"/>
          <w:b/>
          <w:bCs/>
          <w:iCs/>
          <w:color w:val="FF0000"/>
          <w:szCs w:val="22"/>
          <w:u w:val="single"/>
        </w:rPr>
      </w:pPr>
      <w:r w:rsidRPr="0068576C">
        <w:rPr>
          <w:rFonts w:asciiTheme="minorHAnsi" w:hAnsiTheme="minorHAnsi" w:cs="Arial"/>
          <w:b/>
          <w:bCs/>
          <w:iCs/>
          <w:color w:val="FF0000"/>
          <w:szCs w:val="22"/>
          <w:u w:val="single"/>
        </w:rPr>
        <w:t xml:space="preserve">Mise en situation </w:t>
      </w:r>
    </w:p>
    <w:p w:rsidR="0068576C" w:rsidRPr="0068576C" w:rsidRDefault="0068576C" w:rsidP="00EE7FD9">
      <w:pPr>
        <w:autoSpaceDE w:val="0"/>
        <w:autoSpaceDN w:val="0"/>
        <w:adjustRightInd w:val="0"/>
        <w:jc w:val="left"/>
        <w:rPr>
          <w:rFonts w:asciiTheme="minorHAnsi" w:hAnsiTheme="minorHAnsi" w:cs="Arial"/>
          <w:b/>
          <w:bCs/>
          <w:i/>
          <w:iCs/>
          <w:szCs w:val="22"/>
        </w:rPr>
      </w:pPr>
    </w:p>
    <w:p w:rsidR="0068576C" w:rsidRPr="0068576C" w:rsidRDefault="0068576C" w:rsidP="00510A3E">
      <w:pPr>
        <w:pStyle w:val="Paragraphedeliste"/>
        <w:numPr>
          <w:ilvl w:val="0"/>
          <w:numId w:val="5"/>
        </w:numPr>
        <w:autoSpaceDE w:val="0"/>
        <w:autoSpaceDN w:val="0"/>
        <w:adjustRightInd w:val="0"/>
        <w:jc w:val="left"/>
        <w:rPr>
          <w:rFonts w:asciiTheme="minorHAnsi" w:hAnsiTheme="minorHAnsi" w:cs="Arial"/>
          <w:b/>
          <w:bCs/>
          <w:iCs/>
          <w:color w:val="00B050"/>
          <w:szCs w:val="22"/>
          <w:u w:val="single"/>
        </w:rPr>
      </w:pPr>
      <w:r w:rsidRPr="0068576C">
        <w:rPr>
          <w:rFonts w:asciiTheme="minorHAnsi" w:hAnsiTheme="minorHAnsi" w:cs="Arial"/>
          <w:b/>
          <w:bCs/>
          <w:iCs/>
          <w:color w:val="00B050"/>
          <w:szCs w:val="22"/>
          <w:u w:val="single"/>
        </w:rPr>
        <w:t>Implantation du système réel</w:t>
      </w:r>
    </w:p>
    <w:p w:rsidR="0068576C" w:rsidRDefault="0068576C" w:rsidP="00EE7FD9">
      <w:pPr>
        <w:autoSpaceDE w:val="0"/>
        <w:autoSpaceDN w:val="0"/>
        <w:adjustRightInd w:val="0"/>
        <w:jc w:val="left"/>
        <w:rPr>
          <w:rFonts w:asciiTheme="minorHAnsi" w:hAnsiTheme="minorHAnsi"/>
          <w:szCs w:val="22"/>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03"/>
        <w:gridCol w:w="5303"/>
      </w:tblGrid>
      <w:tr w:rsidR="00DC46EA" w:rsidTr="00DC46EA">
        <w:tc>
          <w:tcPr>
            <w:tcW w:w="5303" w:type="dxa"/>
            <w:vAlign w:val="center"/>
          </w:tcPr>
          <w:p w:rsidR="00DC46EA" w:rsidRDefault="00DC46EA" w:rsidP="00EE7FD9">
            <w:pPr>
              <w:autoSpaceDE w:val="0"/>
              <w:autoSpaceDN w:val="0"/>
              <w:adjustRightInd w:val="0"/>
              <w:ind w:left="426" w:firstLine="0"/>
              <w:jc w:val="left"/>
              <w:rPr>
                <w:rFonts w:asciiTheme="minorHAnsi" w:hAnsiTheme="minorHAnsi"/>
                <w:noProof/>
                <w:szCs w:val="22"/>
              </w:rPr>
            </w:pPr>
            <w:r w:rsidRPr="0068576C">
              <w:rPr>
                <w:rFonts w:asciiTheme="minorHAnsi" w:hAnsiTheme="minorHAnsi"/>
                <w:sz w:val="22"/>
                <w:szCs w:val="22"/>
              </w:rPr>
              <w:t>Le GALET FREINEUR R7500 s’intègre dans un ensemble de matériel destiné au stockage à déplacement</w:t>
            </w:r>
            <w:r>
              <w:rPr>
                <w:rFonts w:asciiTheme="minorHAnsi" w:hAnsiTheme="minorHAnsi"/>
                <w:szCs w:val="22"/>
              </w:rPr>
              <w:t xml:space="preserve"> </w:t>
            </w:r>
            <w:r w:rsidRPr="0068576C">
              <w:rPr>
                <w:rFonts w:asciiTheme="minorHAnsi" w:hAnsiTheme="minorHAnsi"/>
                <w:sz w:val="22"/>
                <w:szCs w:val="22"/>
              </w:rPr>
              <w:t>gravitaire de palettes.</w:t>
            </w:r>
            <w:r w:rsidRPr="00DC46EA">
              <w:rPr>
                <w:rFonts w:asciiTheme="minorHAnsi" w:hAnsiTheme="minorHAnsi"/>
                <w:noProof/>
                <w:szCs w:val="22"/>
              </w:rPr>
              <w:t xml:space="preserve"> </w:t>
            </w:r>
          </w:p>
          <w:p w:rsidR="00DC46EA" w:rsidRDefault="00DC46EA" w:rsidP="00EE7FD9">
            <w:pPr>
              <w:autoSpaceDE w:val="0"/>
              <w:autoSpaceDN w:val="0"/>
              <w:adjustRightInd w:val="0"/>
              <w:jc w:val="left"/>
              <w:rPr>
                <w:rFonts w:asciiTheme="minorHAnsi" w:hAnsiTheme="minorHAnsi"/>
                <w:szCs w:val="22"/>
              </w:rPr>
            </w:pPr>
          </w:p>
        </w:tc>
        <w:tc>
          <w:tcPr>
            <w:tcW w:w="5303" w:type="dxa"/>
            <w:vAlign w:val="center"/>
          </w:tcPr>
          <w:p w:rsidR="00DC46EA" w:rsidRDefault="00DC46EA" w:rsidP="00EE7FD9">
            <w:pPr>
              <w:autoSpaceDE w:val="0"/>
              <w:autoSpaceDN w:val="0"/>
              <w:adjustRightInd w:val="0"/>
              <w:jc w:val="left"/>
              <w:rPr>
                <w:rFonts w:asciiTheme="minorHAnsi" w:hAnsiTheme="minorHAnsi"/>
                <w:szCs w:val="22"/>
              </w:rPr>
            </w:pPr>
            <w:r w:rsidRPr="0068576C">
              <w:rPr>
                <w:rFonts w:asciiTheme="minorHAnsi" w:hAnsiTheme="minorHAnsi"/>
                <w:noProof/>
                <w:szCs w:val="22"/>
              </w:rPr>
              <w:drawing>
                <wp:inline distT="0" distB="0" distL="0" distR="0">
                  <wp:extent cx="2832378" cy="1860698"/>
                  <wp:effectExtent l="19050" t="0" r="6072" b="0"/>
                  <wp:docPr id="8" name="Imag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8"/>
                          <a:srcRect/>
                          <a:stretch>
                            <a:fillRect/>
                          </a:stretch>
                        </pic:blipFill>
                        <pic:spPr bwMode="auto">
                          <a:xfrm>
                            <a:off x="0" y="0"/>
                            <a:ext cx="2846077" cy="1869698"/>
                          </a:xfrm>
                          <a:prstGeom prst="rect">
                            <a:avLst/>
                          </a:prstGeom>
                          <a:noFill/>
                          <a:ln w="9525">
                            <a:noFill/>
                            <a:miter lim="800000"/>
                            <a:headEnd/>
                            <a:tailEnd/>
                          </a:ln>
                        </pic:spPr>
                      </pic:pic>
                    </a:graphicData>
                  </a:graphic>
                </wp:inline>
              </w:drawing>
            </w:r>
          </w:p>
        </w:tc>
      </w:tr>
    </w:tbl>
    <w:p w:rsidR="00DC46EA" w:rsidRDefault="00DC46EA" w:rsidP="00510A3E">
      <w:pPr>
        <w:pStyle w:val="Paragraphedeliste"/>
        <w:numPr>
          <w:ilvl w:val="0"/>
          <w:numId w:val="5"/>
        </w:numPr>
        <w:autoSpaceDE w:val="0"/>
        <w:autoSpaceDN w:val="0"/>
        <w:adjustRightInd w:val="0"/>
        <w:jc w:val="left"/>
        <w:rPr>
          <w:rFonts w:asciiTheme="minorHAnsi" w:hAnsiTheme="minorHAnsi"/>
          <w:b/>
          <w:color w:val="00B050"/>
          <w:szCs w:val="22"/>
          <w:u w:val="single"/>
        </w:rPr>
      </w:pPr>
      <w:r w:rsidRPr="00DC46EA">
        <w:rPr>
          <w:rFonts w:asciiTheme="minorHAnsi" w:hAnsiTheme="minorHAnsi"/>
          <w:b/>
          <w:color w:val="00B050"/>
          <w:szCs w:val="22"/>
          <w:u w:val="single"/>
        </w:rPr>
        <w:t xml:space="preserve">Principe de stockage </w:t>
      </w:r>
    </w:p>
    <w:p w:rsidR="00DC46EA" w:rsidRPr="00DC46EA" w:rsidRDefault="00DC46EA" w:rsidP="00EE7FD9">
      <w:pPr>
        <w:autoSpaceDE w:val="0"/>
        <w:autoSpaceDN w:val="0"/>
        <w:adjustRightInd w:val="0"/>
        <w:jc w:val="left"/>
        <w:rPr>
          <w:rFonts w:asciiTheme="minorHAnsi" w:hAnsiTheme="minorHAnsi"/>
          <w:b/>
          <w:color w:val="00B050"/>
          <w:szCs w:val="22"/>
          <w:u w:val="single"/>
        </w:rPr>
      </w:pPr>
    </w:p>
    <w:p w:rsidR="0068576C" w:rsidRPr="0068576C" w:rsidRDefault="0068576C" w:rsidP="00EE7FD9">
      <w:pPr>
        <w:autoSpaceDE w:val="0"/>
        <w:autoSpaceDN w:val="0"/>
        <w:adjustRightInd w:val="0"/>
        <w:jc w:val="left"/>
        <w:rPr>
          <w:rFonts w:asciiTheme="minorHAnsi" w:hAnsiTheme="minorHAnsi"/>
          <w:szCs w:val="22"/>
        </w:rPr>
      </w:pPr>
      <w:r w:rsidRPr="0068576C">
        <w:rPr>
          <w:rFonts w:asciiTheme="minorHAnsi" w:hAnsiTheme="minorHAnsi"/>
          <w:szCs w:val="22"/>
        </w:rPr>
        <w:t>Le principe de ce stockage est décrit par la figure ci-dessous :</w:t>
      </w:r>
    </w:p>
    <w:p w:rsidR="0068576C" w:rsidRPr="00DC46EA" w:rsidRDefault="0068576C" w:rsidP="00510A3E">
      <w:pPr>
        <w:pStyle w:val="Paragraphedeliste"/>
        <w:numPr>
          <w:ilvl w:val="0"/>
          <w:numId w:val="6"/>
        </w:numPr>
        <w:autoSpaceDE w:val="0"/>
        <w:autoSpaceDN w:val="0"/>
        <w:adjustRightInd w:val="0"/>
        <w:jc w:val="left"/>
        <w:rPr>
          <w:rFonts w:asciiTheme="minorHAnsi" w:hAnsiTheme="minorHAnsi"/>
          <w:szCs w:val="22"/>
        </w:rPr>
      </w:pPr>
      <w:r w:rsidRPr="00DC46EA">
        <w:rPr>
          <w:rFonts w:asciiTheme="minorHAnsi" w:hAnsiTheme="minorHAnsi"/>
          <w:szCs w:val="22"/>
        </w:rPr>
        <w:t xml:space="preserve">Les palettes sont déposées sur des couloirs à rouleaux inclinés côté AIRE DE CHARGEMENT </w:t>
      </w:r>
      <w:r w:rsidR="00DC46EA" w:rsidRPr="00DC46EA">
        <w:rPr>
          <w:rFonts w:asciiTheme="minorHAnsi" w:hAnsiTheme="minorHAnsi"/>
          <w:szCs w:val="22"/>
        </w:rPr>
        <w:t>(palette</w:t>
      </w:r>
      <w:r w:rsidRPr="00DC46EA">
        <w:rPr>
          <w:rFonts w:asciiTheme="minorHAnsi" w:hAnsiTheme="minorHAnsi"/>
          <w:szCs w:val="22"/>
        </w:rPr>
        <w:t xml:space="preserve"> 6 de la figure)</w:t>
      </w:r>
    </w:p>
    <w:p w:rsidR="0068576C" w:rsidRPr="00DC46EA" w:rsidRDefault="0068576C" w:rsidP="00510A3E">
      <w:pPr>
        <w:pStyle w:val="Paragraphedeliste"/>
        <w:numPr>
          <w:ilvl w:val="0"/>
          <w:numId w:val="6"/>
        </w:numPr>
        <w:autoSpaceDE w:val="0"/>
        <w:autoSpaceDN w:val="0"/>
        <w:adjustRightInd w:val="0"/>
        <w:jc w:val="left"/>
        <w:rPr>
          <w:rFonts w:asciiTheme="minorHAnsi" w:hAnsiTheme="minorHAnsi"/>
          <w:szCs w:val="22"/>
        </w:rPr>
      </w:pPr>
      <w:r w:rsidRPr="00DC46EA">
        <w:rPr>
          <w:rFonts w:asciiTheme="minorHAnsi" w:hAnsiTheme="minorHAnsi"/>
          <w:szCs w:val="22"/>
        </w:rPr>
        <w:t xml:space="preserve">Si le couloir est vide, la palette dévale la pente et arrive en butée </w:t>
      </w:r>
      <w:r w:rsidR="00DC46EA" w:rsidRPr="00DC46EA">
        <w:rPr>
          <w:rFonts w:asciiTheme="minorHAnsi" w:hAnsiTheme="minorHAnsi"/>
          <w:szCs w:val="22"/>
        </w:rPr>
        <w:t>(position</w:t>
      </w:r>
      <w:r w:rsidRPr="00DC46EA">
        <w:rPr>
          <w:rFonts w:asciiTheme="minorHAnsi" w:hAnsiTheme="minorHAnsi"/>
          <w:szCs w:val="22"/>
        </w:rPr>
        <w:t xml:space="preserve"> de la palette 9)</w:t>
      </w:r>
    </w:p>
    <w:p w:rsidR="0068576C" w:rsidRPr="00DC46EA" w:rsidRDefault="0068576C" w:rsidP="00510A3E">
      <w:pPr>
        <w:pStyle w:val="Paragraphedeliste"/>
        <w:numPr>
          <w:ilvl w:val="0"/>
          <w:numId w:val="6"/>
        </w:numPr>
        <w:autoSpaceDE w:val="0"/>
        <w:autoSpaceDN w:val="0"/>
        <w:adjustRightInd w:val="0"/>
        <w:jc w:val="left"/>
        <w:rPr>
          <w:rFonts w:asciiTheme="minorHAnsi" w:hAnsiTheme="minorHAnsi"/>
          <w:szCs w:val="22"/>
        </w:rPr>
      </w:pPr>
      <w:r w:rsidRPr="00DC46EA">
        <w:rPr>
          <w:rFonts w:asciiTheme="minorHAnsi" w:hAnsiTheme="minorHAnsi"/>
          <w:szCs w:val="22"/>
        </w:rPr>
        <w:t>Les palettes suivantes empruntent le même chemin et viennent buter sur la palette précédente pour</w:t>
      </w:r>
      <w:r w:rsidR="00DC46EA" w:rsidRPr="00DC46EA">
        <w:rPr>
          <w:rFonts w:asciiTheme="minorHAnsi" w:hAnsiTheme="minorHAnsi"/>
          <w:szCs w:val="22"/>
        </w:rPr>
        <w:t xml:space="preserve"> </w:t>
      </w:r>
      <w:r w:rsidRPr="00DC46EA">
        <w:rPr>
          <w:rFonts w:asciiTheme="minorHAnsi" w:hAnsiTheme="minorHAnsi"/>
          <w:szCs w:val="22"/>
        </w:rPr>
        <w:t xml:space="preserve">former une file d’attente </w:t>
      </w:r>
      <w:r w:rsidR="00DC46EA" w:rsidRPr="00DC46EA">
        <w:rPr>
          <w:rFonts w:asciiTheme="minorHAnsi" w:hAnsiTheme="minorHAnsi"/>
          <w:szCs w:val="22"/>
        </w:rPr>
        <w:t>(La</w:t>
      </w:r>
      <w:r w:rsidRPr="00DC46EA">
        <w:rPr>
          <w:rFonts w:asciiTheme="minorHAnsi" w:hAnsiTheme="minorHAnsi"/>
          <w:szCs w:val="22"/>
        </w:rPr>
        <w:t xml:space="preserve"> palette 8 vient en butée sur la 9, la 7 sur la 8, la 6 sur la 7)</w:t>
      </w:r>
    </w:p>
    <w:p w:rsidR="0068576C" w:rsidRPr="00DC46EA" w:rsidRDefault="0068576C" w:rsidP="00510A3E">
      <w:pPr>
        <w:pStyle w:val="Paragraphedeliste"/>
        <w:numPr>
          <w:ilvl w:val="0"/>
          <w:numId w:val="6"/>
        </w:numPr>
        <w:autoSpaceDE w:val="0"/>
        <w:autoSpaceDN w:val="0"/>
        <w:adjustRightInd w:val="0"/>
        <w:jc w:val="left"/>
        <w:rPr>
          <w:rFonts w:asciiTheme="minorHAnsi" w:hAnsiTheme="minorHAnsi"/>
          <w:szCs w:val="22"/>
        </w:rPr>
      </w:pPr>
      <w:r w:rsidRPr="00DC46EA">
        <w:rPr>
          <w:rFonts w:asciiTheme="minorHAnsi" w:hAnsiTheme="minorHAnsi"/>
          <w:szCs w:val="22"/>
        </w:rPr>
        <w:t>Pour décharger une palette, par exemple la 4, on libère la butée qui retient la 4 en bloquant la palette</w:t>
      </w:r>
    </w:p>
    <w:p w:rsidR="0068576C" w:rsidRPr="0068576C" w:rsidRDefault="0068576C" w:rsidP="00EE7FD9">
      <w:pPr>
        <w:autoSpaceDE w:val="0"/>
        <w:autoSpaceDN w:val="0"/>
        <w:adjustRightInd w:val="0"/>
        <w:jc w:val="left"/>
        <w:rPr>
          <w:rFonts w:asciiTheme="minorHAnsi" w:hAnsiTheme="minorHAnsi"/>
          <w:szCs w:val="22"/>
        </w:rPr>
      </w:pPr>
      <w:r w:rsidRPr="0068576C">
        <w:rPr>
          <w:rFonts w:asciiTheme="minorHAnsi" w:hAnsiTheme="minorHAnsi"/>
          <w:szCs w:val="22"/>
        </w:rPr>
        <w:t xml:space="preserve">3, la palette 4 vient en butée en bout de couloir </w:t>
      </w:r>
      <w:proofErr w:type="gramStart"/>
      <w:r w:rsidRPr="0068576C">
        <w:rPr>
          <w:rFonts w:asciiTheme="minorHAnsi" w:hAnsiTheme="minorHAnsi"/>
          <w:szCs w:val="22"/>
        </w:rPr>
        <w:t>( à</w:t>
      </w:r>
      <w:proofErr w:type="gramEnd"/>
      <w:r w:rsidRPr="0068576C">
        <w:rPr>
          <w:rFonts w:asciiTheme="minorHAnsi" w:hAnsiTheme="minorHAnsi"/>
          <w:szCs w:val="22"/>
        </w:rPr>
        <w:t xml:space="preserve"> la verticale de 10). Il ne reste plus qu’à saisir la</w:t>
      </w:r>
      <w:r w:rsidR="00DC46EA">
        <w:rPr>
          <w:rFonts w:asciiTheme="minorHAnsi" w:hAnsiTheme="minorHAnsi"/>
          <w:szCs w:val="22"/>
        </w:rPr>
        <w:t xml:space="preserve"> </w:t>
      </w:r>
      <w:r w:rsidRPr="0068576C">
        <w:rPr>
          <w:rFonts w:asciiTheme="minorHAnsi" w:hAnsiTheme="minorHAnsi"/>
          <w:szCs w:val="22"/>
        </w:rPr>
        <w:t>palette du côté AIRE DE DECHARGEMENT.</w:t>
      </w:r>
    </w:p>
    <w:p w:rsidR="0068576C" w:rsidRPr="0068576C" w:rsidRDefault="0068576C" w:rsidP="00EE7FD9">
      <w:pPr>
        <w:rPr>
          <w:rFonts w:asciiTheme="minorHAnsi" w:hAnsiTheme="minorHAnsi"/>
          <w:szCs w:val="22"/>
        </w:rPr>
      </w:pPr>
      <w:r w:rsidRPr="0068576C">
        <w:rPr>
          <w:rFonts w:asciiTheme="minorHAnsi" w:hAnsiTheme="minorHAnsi"/>
          <w:szCs w:val="22"/>
        </w:rPr>
        <w:t>Ceci est illustré par la palette 5.</w:t>
      </w:r>
      <w:r w:rsidR="007917E7">
        <w:rPr>
          <w:rFonts w:asciiTheme="minorHAnsi" w:hAnsiTheme="minorHAnsi"/>
          <w:noProof/>
          <w:szCs w:val="22"/>
        </w:rPr>
        <w:pict>
          <v:group id="_x0000_s1235" editas="canvas" style="position:absolute;left:0;text-align:left;margin-left:36pt;margin-top:4.5pt;width:470.85pt;height:242.05pt;z-index:251661312;mso-position-horizontal-relative:text;mso-position-vertical-relative:text" coordorigin="1417,6207" coordsize="9417,4841">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36" type="#_x0000_t75" style="position:absolute;left:1417;top:6207;width:9417;height:4841" o:preferrelative="f">
              <v:fill o:detectmouseclick="t"/>
              <v:path o:extrusionok="t" o:connecttype="none"/>
              <o:lock v:ext="edit" text="t"/>
            </v:shape>
            <v:line id="_x0000_s1237" style="position:absolute" from="3830,7574" to="8185,7841" strokecolor="#333" strokeweight="3pt"/>
            <v:line id="_x0000_s1238" style="position:absolute" from="3830,8602" to="8185,8869" strokecolor="#333" strokeweight="3pt"/>
            <v:line id="_x0000_s1239" style="position:absolute" from="3830,9697" to="8185,9964" strokecolor="#333" strokeweight="3pt"/>
            <v:line id="_x0000_s1240" style="position:absolute" from="3900,6345" to="3901,10095" strokeweight="1.5pt"/>
            <v:line id="_x0000_s1241" style="position:absolute" from="6015,6345" to="6016,10095" strokeweight="1.5pt"/>
            <v:line id="_x0000_s1242" style="position:absolute" from="4605,6345" to="4606,10095" strokeweight="1.5pt"/>
            <v:line id="_x0000_s1243" style="position:absolute" from="5310,6345" to="5311,10095" strokeweight="1.5pt"/>
            <v:line id="_x0000_s1244" style="position:absolute" from="6720,6345" to="6721,10095" strokeweight="1.5pt"/>
            <v:line id="_x0000_s1245" style="position:absolute" from="7425,6345" to="7426,10095" strokeweight="1.5pt"/>
            <v:line id="_x0000_s1246" style="position:absolute" from="8130,6345" to="8131,10095" strokeweight="1.5pt"/>
            <v:line id="_x0000_s1247" style="position:absolute" from="3900,6465" to="4605,6466" strokeweight="1.5pt"/>
            <v:line id="_x0000_s1248" style="position:absolute" from="5325,6465" to="6030,6466" strokeweight="1.5pt"/>
            <v:line id="_x0000_s1249" style="position:absolute" from="6720,6465" to="7425,6466" strokeweight="1.5pt"/>
            <v:line id="_x0000_s1250" style="position:absolute" from="4620,6675" to="5325,6676" strokeweight="1.5pt"/>
            <v:line id="_x0000_s1251" style="position:absolute" from="6030,6675" to="6735,6676" strokeweight="1.5pt"/>
            <v:line id="_x0000_s1252" style="position:absolute" from="7425,6675" to="8130,6676" strokeweight="1.5pt"/>
            <v:line id="_x0000_s1253" style="position:absolute" from="3900,7320" to="4605,7321" strokeweight="1.5pt"/>
            <v:line id="_x0000_s1254" style="position:absolute" from="5325,7320" to="6030,7321" strokeweight="1.5pt"/>
            <v:line id="_x0000_s1255" style="position:absolute" from="6720,7320" to="7425,7321" strokeweight="1.5pt"/>
            <v:line id="_x0000_s1256" style="position:absolute" from="4620,7530" to="5325,7531" strokeweight="1.5pt"/>
            <v:line id="_x0000_s1257" style="position:absolute" from="6030,7530" to="6735,7531" strokeweight="1.5pt"/>
            <v:line id="_x0000_s1258" style="position:absolute" from="7425,7530" to="8130,7531" strokeweight="1.5pt"/>
            <v:line id="_x0000_s1259" style="position:absolute" from="3900,6465" to="4605,7320" strokeweight="1.5pt"/>
            <v:line id="_x0000_s1260" style="position:absolute" from="6720,6464" to="7425,7319" strokeweight="1.5pt"/>
            <v:line id="_x0000_s1261" style="position:absolute;flip:x" from="5311,6464" to="6016,7319" strokeweight="1.5pt"/>
            <v:line id="_x0000_s1262" style="position:absolute" from="3893,8363" to="4598,8364" strokeweight="1.5pt"/>
            <v:line id="_x0000_s1263" style="position:absolute" from="5318,8363" to="6023,8364" strokeweight="1.5pt"/>
            <v:line id="_x0000_s1264" style="position:absolute" from="6713,8363" to="7418,8364" strokeweight="1.5pt"/>
            <v:line id="_x0000_s1265" style="position:absolute" from="4613,8573" to="5318,8574" strokeweight="1.5pt"/>
            <v:line id="_x0000_s1266" style="position:absolute" from="6023,8573" to="6728,8574" strokeweight="1.5pt"/>
            <v:line id="_x0000_s1267" style="position:absolute" from="7418,8573" to="8123,8574" strokeweight="1.5pt"/>
            <v:line id="_x0000_s1268" style="position:absolute" from="3893,9218" to="4598,9219" strokeweight="1.5pt"/>
            <v:line id="_x0000_s1269" style="position:absolute" from="5318,9218" to="6023,9219" strokeweight="1.5pt"/>
            <v:line id="_x0000_s1270" style="position:absolute" from="6713,9218" to="7418,9219" strokeweight="1.5pt"/>
            <v:line id="_x0000_s1271" style="position:absolute" from="4613,9428" to="5318,9429" strokeweight="1.5pt"/>
            <v:line id="_x0000_s1272" style="position:absolute" from="6023,9428" to="6728,9429" strokeweight="1.5pt"/>
            <v:line id="_x0000_s1273" style="position:absolute" from="7418,9428" to="8123,9429" strokeweight="1.5pt"/>
            <v:line id="_x0000_s1274" style="position:absolute;flip:x" from="3893,8363" to="4598,9218" strokeweight="1.5pt"/>
            <v:line id="_x0000_s1275" style="position:absolute;flip:x" from="6713,8362" to="7418,9217" strokeweight="1.5pt"/>
            <v:line id="_x0000_s1276" style="position:absolute" from="5304,8362" to="6009,9217" strokeweight="1.5pt"/>
            <v:rect id="_x0000_s1277" style="position:absolute;left:4445;top:8933;width:720;height:749;rotation:234942fd" fillcolor="#b0d1d4" strokecolor="blue" strokeweight="1.5pt"/>
            <v:group id="_x0000_s1278" style="position:absolute;left:3861;top:9779;width:4314;height:80;rotation:234942fd" coordorigin="3237,4872" coordsize="5555,102">
              <v:oval id="_x0000_s1279" style="position:absolute;left:3237;top:4872;width:102;height:102" fillcolor="#969696"/>
              <v:oval id="_x0000_s1280" style="position:absolute;left:3425;top:4872;width:101;height:101" fillcolor="#969696"/>
              <v:oval id="_x0000_s1281" style="position:absolute;left:3612;top:4872;width:102;height:102" fillcolor="#969696"/>
              <v:oval id="_x0000_s1282" style="position:absolute;left:3800;top:4872;width:101;height:101" fillcolor="#969696"/>
              <v:oval id="_x0000_s1283" style="position:absolute;left:3987;top:4872;width:102;height:102" fillcolor="#969696"/>
              <v:oval id="_x0000_s1284" style="position:absolute;left:4175;top:4872;width:101;height:101" fillcolor="#969696"/>
              <v:oval id="_x0000_s1285" style="position:absolute;left:4362;top:4872;width:102;height:102" fillcolor="#969696"/>
              <v:oval id="_x0000_s1286" style="position:absolute;left:4550;top:4872;width:101;height:102" fillcolor="#969696"/>
              <v:oval id="_x0000_s1287" style="position:absolute;left:4737;top:4872;width:102;height:101" fillcolor="#969696"/>
              <v:oval id="_x0000_s1288" style="position:absolute;left:4925;top:4872;width:101;height:102" fillcolor="#969696"/>
              <v:oval id="_x0000_s1289" style="position:absolute;left:5113;top:4872;width:102;height:101" fillcolor="#969696"/>
              <v:oval id="_x0000_s1290" style="position:absolute;left:5301;top:4872;width:102;height:102" fillcolor="#969696"/>
              <v:oval id="_x0000_s1291" style="position:absolute;left:5488;top:4872;width:102;height:101" fillcolor="#969696"/>
              <v:oval id="_x0000_s1292" style="position:absolute;left:5676;top:4872;width:101;height:102" fillcolor="#969696"/>
              <v:oval id="_x0000_s1293" style="position:absolute;left:5863;top:4872;width:102;height:101" fillcolor="#969696"/>
              <v:oval id="_x0000_s1294" style="position:absolute;left:6051;top:4872;width:102;height:102" fillcolor="#969696"/>
              <v:oval id="_x0000_s1295" style="position:absolute;left:6239;top:4872;width:102;height:101" fillcolor="#969696"/>
              <v:oval id="_x0000_s1296" style="position:absolute;left:6427;top:4872;width:103;height:102" fillcolor="#969696"/>
              <v:oval id="_x0000_s1297" style="position:absolute;left:6615;top:4872;width:102;height:101" fillcolor="#969696"/>
              <v:oval id="_x0000_s1298" style="position:absolute;left:6803;top:4872;width:102;height:102" fillcolor="#969696"/>
              <v:oval id="_x0000_s1299" style="position:absolute;left:6992;top:4872;width:103;height:101" fillcolor="#969696"/>
              <v:oval id="_x0000_s1300" style="position:absolute;left:7181;top:4872;width:103;height:102" fillcolor="#969696"/>
              <v:oval id="_x0000_s1301" style="position:absolute;left:7369;top:4872;width:103;height:101" fillcolor="#969696"/>
              <v:oval id="_x0000_s1302" style="position:absolute;left:7558;top:4872;width:103;height:102" fillcolor="#969696"/>
              <v:oval id="_x0000_s1303" style="position:absolute;left:7746;top:4872;width:103;height:101" fillcolor="#969696"/>
              <v:oval id="_x0000_s1304" style="position:absolute;left:7935;top:4872;width:102;height:102" fillcolor="#969696"/>
              <v:oval id="_x0000_s1305" style="position:absolute;left:8123;top:4872;width:103;height:101" fillcolor="#969696"/>
              <v:oval id="_x0000_s1306" style="position:absolute;left:8312;top:4872;width:102;height:102" fillcolor="#969696"/>
              <v:oval id="_x0000_s1307" style="position:absolute;left:8500;top:4872;width:103;height:102" fillcolor="#969696"/>
              <v:oval id="_x0000_s1308" style="position:absolute;left:8690;top:4872;width:102;height:101" fillcolor="#969696"/>
            </v:group>
            <v:rect id="_x0000_s1309" style="position:absolute;left:5193;top:8980;width:720;height:748;rotation:234942fd" fillcolor="#b0d1d4" strokecolor="blue" strokeweight="1.5pt"/>
            <v:rect id="_x0000_s1310" style="position:absolute;left:5943;top:9027;width:721;height:749;rotation:234942fd" fillcolor="#b0d1d4" strokecolor="blue" strokeweight="1.5pt"/>
            <v:rect id="_x0000_s1311" style="position:absolute;left:6692;top:9074;width:720;height:748;rotation:234942fd" fillcolor="#b0d1d4" strokecolor="blue" strokeweight="1.5pt"/>
            <v:rect id="_x0000_s1312" style="position:absolute;left:7442;top:9121;width:720;height:748;rotation:234942fd" fillcolor="#b0d1d4" strokecolor="blue" strokeweight="1.5pt"/>
            <v:group id="_x0000_s1313" style="position:absolute;left:3885;top:6886;width:4314;height:844;rotation:231055fd" coordorigin="2865,6886" coordsize="4314,844">
              <v:group id="_x0000_s1314" style="position:absolute;left:2865;top:7650;width:4314;height:80" coordorigin="3237,4872" coordsize="5555,102">
                <v:oval id="_x0000_s1315" style="position:absolute;left:3237;top:4872;width:102;height:102" fillcolor="#969696"/>
                <v:oval id="_x0000_s1316" style="position:absolute;left:3425;top:4872;width:101;height:101" fillcolor="#969696"/>
                <v:oval id="_x0000_s1317" style="position:absolute;left:3612;top:4872;width:102;height:102" fillcolor="#969696"/>
                <v:oval id="_x0000_s1318" style="position:absolute;left:3800;top:4872;width:101;height:101" fillcolor="#969696"/>
                <v:oval id="_x0000_s1319" style="position:absolute;left:3987;top:4872;width:102;height:102" fillcolor="#969696"/>
                <v:oval id="_x0000_s1320" style="position:absolute;left:4175;top:4872;width:101;height:101" fillcolor="#969696"/>
                <v:oval id="_x0000_s1321" style="position:absolute;left:4362;top:4872;width:102;height:102" fillcolor="#969696"/>
                <v:oval id="_x0000_s1322" style="position:absolute;left:4550;top:4872;width:101;height:102" fillcolor="#969696"/>
                <v:oval id="_x0000_s1323" style="position:absolute;left:4737;top:4872;width:102;height:101" fillcolor="#969696"/>
                <v:oval id="_x0000_s1324" style="position:absolute;left:4925;top:4872;width:101;height:102" fillcolor="#969696"/>
                <v:oval id="_x0000_s1325" style="position:absolute;left:5113;top:4872;width:102;height:101" fillcolor="#969696"/>
                <v:oval id="_x0000_s1326" style="position:absolute;left:5301;top:4872;width:102;height:102" fillcolor="#969696"/>
                <v:oval id="_x0000_s1327" style="position:absolute;left:5488;top:4872;width:102;height:101" fillcolor="#969696"/>
                <v:oval id="_x0000_s1328" style="position:absolute;left:5676;top:4872;width:101;height:102" fillcolor="#969696"/>
                <v:oval id="_x0000_s1329" style="position:absolute;left:5863;top:4872;width:102;height:101" fillcolor="#969696"/>
                <v:oval id="_x0000_s1330" style="position:absolute;left:6051;top:4872;width:102;height:102" fillcolor="#969696"/>
                <v:oval id="_x0000_s1331" style="position:absolute;left:6239;top:4872;width:102;height:101" fillcolor="#969696"/>
                <v:oval id="_x0000_s1332" style="position:absolute;left:6427;top:4872;width:103;height:102" fillcolor="#969696"/>
                <v:oval id="_x0000_s1333" style="position:absolute;left:6615;top:4872;width:102;height:101" fillcolor="#969696"/>
                <v:oval id="_x0000_s1334" style="position:absolute;left:6803;top:4872;width:102;height:102" fillcolor="#969696"/>
                <v:oval id="_x0000_s1335" style="position:absolute;left:6992;top:4872;width:103;height:101" fillcolor="#969696"/>
                <v:oval id="_x0000_s1336" style="position:absolute;left:7181;top:4872;width:103;height:102" fillcolor="#969696"/>
                <v:oval id="_x0000_s1337" style="position:absolute;left:7369;top:4872;width:103;height:101" fillcolor="#969696"/>
                <v:oval id="_x0000_s1338" style="position:absolute;left:7558;top:4872;width:103;height:102" fillcolor="#969696"/>
                <v:oval id="_x0000_s1339" style="position:absolute;left:7746;top:4872;width:103;height:101" fillcolor="#969696"/>
                <v:oval id="_x0000_s1340" style="position:absolute;left:7935;top:4872;width:102;height:102" fillcolor="#969696"/>
                <v:oval id="_x0000_s1341" style="position:absolute;left:8123;top:4872;width:103;height:101" fillcolor="#969696"/>
                <v:oval id="_x0000_s1342" style="position:absolute;left:8312;top:4872;width:102;height:102" fillcolor="#969696"/>
                <v:oval id="_x0000_s1343" style="position:absolute;left:8500;top:4872;width:103;height:102" fillcolor="#969696"/>
                <v:oval id="_x0000_s1344" style="position:absolute;left:8690;top:4872;width:102;height:101" fillcolor="#969696"/>
              </v:group>
              <v:rect id="_x0000_s1345" style="position:absolute;left:3375;top:6886;width:720;height:749" fillcolor="#b0d1d4" strokecolor="blue" strokeweight="1.5pt"/>
              <v:rect id="_x0000_s1346" style="position:absolute;left:4125;top:6886;width:720;height:748" fillcolor="#b0d1d4" strokecolor="blue" strokeweight="1.5pt"/>
              <v:rect id="_x0000_s1347" style="position:absolute;left:4876;top:6886;width:721;height:749" fillcolor="#b0d1d4" strokecolor="blue" strokeweight="1.5pt"/>
              <v:rect id="_x0000_s1348" style="position:absolute;left:5627;top:6886;width:720;height:748" fillcolor="#b0d1d4" strokecolor="blue" strokeweight="1.5pt"/>
            </v:group>
            <v:group id="_x0000_s1349" style="position:absolute;left:3861;top:8669;width:4314;height:80;rotation:234942fd" coordorigin="3237,4872" coordsize="5555,102">
              <v:oval id="_x0000_s1350" style="position:absolute;left:3237;top:4872;width:102;height:102" fillcolor="#969696"/>
              <v:oval id="_x0000_s1351" style="position:absolute;left:3425;top:4872;width:101;height:101" fillcolor="#969696"/>
              <v:oval id="_x0000_s1352" style="position:absolute;left:3612;top:4872;width:102;height:102" fillcolor="#969696"/>
              <v:oval id="_x0000_s1353" style="position:absolute;left:3800;top:4872;width:101;height:101" fillcolor="#969696"/>
              <v:oval id="_x0000_s1354" style="position:absolute;left:3987;top:4872;width:102;height:102" fillcolor="#969696"/>
              <v:oval id="_x0000_s1355" style="position:absolute;left:4175;top:4872;width:101;height:101" fillcolor="#969696"/>
              <v:oval id="_x0000_s1356" style="position:absolute;left:4362;top:4872;width:102;height:102" fillcolor="#969696"/>
              <v:oval id="_x0000_s1357" style="position:absolute;left:4550;top:4872;width:101;height:102" fillcolor="#969696"/>
              <v:oval id="_x0000_s1358" style="position:absolute;left:4737;top:4872;width:102;height:101" fillcolor="#969696"/>
              <v:oval id="_x0000_s1359" style="position:absolute;left:4925;top:4872;width:101;height:102" fillcolor="#969696"/>
              <v:oval id="_x0000_s1360" style="position:absolute;left:5113;top:4872;width:102;height:101" fillcolor="#969696"/>
              <v:oval id="_x0000_s1361" style="position:absolute;left:5301;top:4872;width:102;height:102" fillcolor="#969696"/>
              <v:oval id="_x0000_s1362" style="position:absolute;left:5488;top:4872;width:102;height:101" fillcolor="#969696"/>
              <v:oval id="_x0000_s1363" style="position:absolute;left:5676;top:4872;width:101;height:102" fillcolor="#969696"/>
              <v:oval id="_x0000_s1364" style="position:absolute;left:5863;top:4872;width:102;height:101" fillcolor="#969696"/>
              <v:oval id="_x0000_s1365" style="position:absolute;left:6051;top:4872;width:102;height:102" fillcolor="#969696"/>
              <v:oval id="_x0000_s1366" style="position:absolute;left:6239;top:4872;width:102;height:101" fillcolor="#969696"/>
              <v:oval id="_x0000_s1367" style="position:absolute;left:6427;top:4872;width:103;height:102" fillcolor="#969696"/>
              <v:oval id="_x0000_s1368" style="position:absolute;left:6615;top:4872;width:102;height:101" fillcolor="#969696"/>
              <v:oval id="_x0000_s1369" style="position:absolute;left:6803;top:4872;width:102;height:102" fillcolor="#969696"/>
              <v:oval id="_x0000_s1370" style="position:absolute;left:6992;top:4872;width:103;height:101" fillcolor="#969696"/>
              <v:oval id="_x0000_s1371" style="position:absolute;left:7181;top:4872;width:103;height:102" fillcolor="#969696"/>
              <v:oval id="_x0000_s1372" style="position:absolute;left:7369;top:4872;width:103;height:101" fillcolor="#969696"/>
              <v:oval id="_x0000_s1373" style="position:absolute;left:7558;top:4872;width:103;height:102" fillcolor="#969696"/>
              <v:oval id="_x0000_s1374" style="position:absolute;left:7746;top:4872;width:103;height:101" fillcolor="#969696"/>
              <v:oval id="_x0000_s1375" style="position:absolute;left:7935;top:4872;width:102;height:102" fillcolor="#969696"/>
              <v:oval id="_x0000_s1376" style="position:absolute;left:8123;top:4872;width:103;height:101" fillcolor="#969696"/>
              <v:oval id="_x0000_s1377" style="position:absolute;left:8312;top:4872;width:102;height:102" fillcolor="#969696"/>
              <v:oval id="_x0000_s1378" style="position:absolute;left:8500;top:4872;width:103;height:102" fillcolor="#969696"/>
              <v:oval id="_x0000_s1379" style="position:absolute;left:8690;top:4872;width:102;height:101" fillcolor="#969696"/>
            </v:group>
            <v:rect id="_x0000_s1380" style="position:absolute;left:5208;top:7876;width:720;height:749;rotation:234942fd" fillcolor="#b0d1d4" strokecolor="blue" strokeweight="1.5pt"/>
            <v:rect id="_x0000_s1381" style="position:absolute;left:5957;top:7923;width:720;height:748;rotation:234942fd" fillcolor="#b0d1d4" strokecolor="blue" strokeweight="1.5pt"/>
            <v:rect id="_x0000_s1382" style="position:absolute;left:6706;top:7970;width:721;height:749;rotation:234942fd" fillcolor="#b0d1d4" strokecolor="blue" strokeweight="1.5pt"/>
            <v:rect id="_x0000_s1383" style="position:absolute;left:7456;top:8017;width:720;height:748;rotation:234942fd" fillcolor="#b0d1d4" strokecolor="blue" strokeweight="1.5pt"/>
            <v:rect id="_x0000_s1384" style="position:absolute;left:3394;top:7636;width:720;height:749;flip:x" fillcolor="#b0d1d4" strokecolor="blue" strokeweight="1.5pt"/>
            <v:rect id="_x0000_s1385" style="position:absolute;left:8925;top:9105;width:225;height:675" fillcolor="gray"/>
            <v:rect id="_x0000_s1386" style="position:absolute;left:7975;top:6661;width:720;height:749" fillcolor="#b0d1d4" strokecolor="blue" strokeweight="1.5pt"/>
            <v:shape id="_x0000_s1387" style="position:absolute;left:8000;top:6571;width:889;height:950" coordsize="889,950" path="m789,830l789,,889,r,950l10,899,,850r699,l789,830xe" fillcolor="gray">
              <v:path arrowok="t"/>
            </v:shape>
            <v:rect id="_x0000_s1388" style="position:absolute;left:8910;top:6540;width:73;height:3270" fillcolor="gray"/>
            <v:shape id="_x0000_s1389" style="position:absolute;left:9560;top:9560;width:721;height:200" coordsize="721,200" path="m,140r,60l721,200,641,,138,3r22,135l,140xe" fillcolor="#fc9">
              <v:path arrowok="t"/>
            </v:shape>
            <v:group id="_x0000_s1390" style="position:absolute;left:10020;top:9760;width:330;height:330" coordorigin="8491,6618" coordsize="262,262">
              <v:oval id="_x0000_s1391" style="position:absolute;left:8491;top:6618;width:262;height:262"/>
              <v:oval id="_x0000_s1392" style="position:absolute;left:8543;top:6670;width:158;height:159"/>
            </v:group>
            <v:group id="_x0000_s1393" style="position:absolute;left:8850;top:9760;width:331;height:330" coordorigin="7452,6546" coordsize="262,262">
              <v:oval id="_x0000_s1394" style="position:absolute;left:7452;top:6546;width:262;height:262"/>
              <v:oval id="_x0000_s1395" style="position:absolute;left:7502;top:6599;width:159;height:158"/>
            </v:group>
            <v:shape id="_x0000_s1396" style="position:absolute;left:8879;top:9571;width:1241;height:359" coordsize="1241,359" path="m330,l180,,,150,,359r1241,l1241,189,669,187r-8,-60l301,112,330,xe" fillcolor="#fc9">
              <v:fill opacity="45875f"/>
              <v:path arrowok="t"/>
            </v:shape>
            <v:shape id="_x0000_s1397" style="position:absolute;left:9661;top:9159;width:368;height:366" coordsize="368,366" path="m,361l22,336,260,291,294,1,345,r23,246l337,366,7,366e" filled="f">
              <v:path arrowok="t"/>
            </v:shape>
            <v:shape id="_x0000_s1398" style="position:absolute;left:9143;top:8526;width:1047;height:1164;mso-position-horizontal:absolute;mso-position-vertical:absolute" coordsize="1047,1164" path="m262,137l307,2,1047,r,1019l547,1019r,140l,1164e" filled="f" strokecolor="#333" strokeweight="3pt">
              <v:path arrowok="t"/>
            </v:shape>
            <v:line id="_x0000_s1399" style="position:absolute;flip:x" from="9158,8648" to="9390,9675"/>
            <v:shape id="_x0000_s1400" style="position:absolute;left:9150;top:9330;width:338;height:360" coordsize="338,360" path="m83,l188,,338,150,240,345,,360,83,xe" fillcolor="#fc9" strokecolor="#333" strokeweight="1.5pt">
              <v:path arrowok="t"/>
            </v:shape>
            <v:line id="_x0000_s1401" style="position:absolute;flip:y" from="9413,9353" to="9458,9406"/>
            <v:line id="_x0000_s1402" style="position:absolute" from="9383,9263" to="9540,9421" strokecolor="#333" strokeweight="3pt"/>
            <v:rect id="_x0000_s1403" style="position:absolute;left:2939;top:9105;width:225;height:675;flip:x" fillcolor="gray"/>
            <v:shape id="_x0000_s1404" style="position:absolute;left:3200;top:7546;width:889;height:950;flip:x;mso-position-horizontal:absolute;mso-position-vertical:absolute" coordsize="889,950" path="m789,830l789,,889,r,950l10,899,,850r699,l789,830xe" fillcolor="gray">
              <v:path arrowok="t"/>
            </v:shape>
            <v:rect id="_x0000_s1405" style="position:absolute;left:3106;top:6540;width:73;height:3270;flip:x" fillcolor="gray"/>
            <v:shape id="_x0000_s1406" style="position:absolute;left:1808;top:9560;width:721;height:200;flip:x;mso-position-horizontal:absolute;mso-position-vertical:absolute" coordsize="721,200" path="m,140r,60l721,200,641,,138,3r22,135l,140xe" fillcolor="#fc9">
              <v:path arrowok="t"/>
            </v:shape>
            <v:group id="_x0000_s1407" style="position:absolute;left:1739;top:9760;width:330;height:330;flip:x" coordorigin="8491,6618" coordsize="262,262">
              <v:oval id="_x0000_s1408" style="position:absolute;left:8491;top:6618;width:262;height:262"/>
              <v:oval id="_x0000_s1409" style="position:absolute;left:8543;top:6670;width:158;height:159"/>
            </v:group>
            <v:group id="_x0000_s1410" style="position:absolute;left:2908;top:9760;width:331;height:330;flip:x" coordorigin="7452,6546" coordsize="262,262">
              <v:oval id="_x0000_s1411" style="position:absolute;left:7452;top:6546;width:262;height:262"/>
              <v:oval id="_x0000_s1412" style="position:absolute;left:7502;top:6599;width:159;height:158"/>
            </v:group>
            <v:shape id="_x0000_s1413" style="position:absolute;left:1969;top:9571;width:1241;height:359;flip:x;mso-position-horizontal:absolute;mso-position-vertical:absolute" coordsize="1241,359" path="m330,l180,,,150,,359r1241,l1241,189,669,187r-8,-60l301,112,330,xe" fillcolor="#fc9">
              <v:fill opacity="45875f"/>
              <v:path arrowok="t"/>
            </v:shape>
            <v:shape id="_x0000_s1414" style="position:absolute;left:2060;top:9159;width:368;height:366;flip:x;mso-position-horizontal:absolute;mso-position-vertical:absolute" coordsize="368,366" path="m,361l22,336,260,291,294,1,345,r23,246l337,366,7,366e" filled="f">
              <v:path arrowok="t"/>
            </v:shape>
            <v:shape id="_x0000_s1415" style="position:absolute;left:1899;top:8526;width:1047;height:1164;flip:x;mso-position-horizontal:absolute;mso-position-vertical:absolute" coordsize="1047,1164" path="m262,137l307,2,1047,r,1019l547,1019r,140l,1164e" filled="f" strokecolor="#333" strokeweight="3pt">
              <v:path arrowok="t"/>
            </v:shape>
            <v:line id="_x0000_s1416" style="position:absolute" from="2699,8648" to="2931,9675"/>
            <v:shape id="_x0000_s1417" style="position:absolute;left:2601;top:9330;width:338;height:360;flip:x;mso-position-horizontal:absolute;mso-position-vertical:absolute" coordsize="338,360" path="m83,l188,,338,150,240,345,,360,83,xe" fillcolor="#fc9" strokecolor="#333" strokeweight="1.5pt">
              <v:path arrowok="t"/>
            </v:shape>
            <v:line id="_x0000_s1418" style="position:absolute;flip:x y" from="2631,9353" to="2676,9406"/>
            <v:line id="_x0000_s1419" style="position:absolute;flip:x" from="2549,9263" to="2706,9421" strokecolor="#333" strokeweight="3pt"/>
            <v:line id="_x0000_s1420" style="position:absolute" from="1605,10110" to="10365,10111" strokeweight="3pt"/>
            <v:shapetype id="_x0000_t202" coordsize="21600,21600" o:spt="202" path="m,l,21600r21600,l21600,xe">
              <v:stroke joinstyle="miter"/>
              <v:path gradientshapeok="t" o:connecttype="rect"/>
            </v:shapetype>
            <v:shape id="_x0000_s1421" type="#_x0000_t202" style="position:absolute;left:1514;top:7324;width:1703;height:772" filled="f" fillcolor="#ff9" strokecolor="#f60">
              <v:textbox style="mso-next-textbox:#_x0000_s1421;mso-fit-shape-to-text:t">
                <w:txbxContent>
                  <w:p w:rsidR="0068576C" w:rsidRPr="00E235DD" w:rsidRDefault="0068576C" w:rsidP="00F45408">
                    <w:pPr>
                      <w:jc w:val="center"/>
                      <w:rPr>
                        <w:rFonts w:ascii="Comic Sans MS" w:hAnsi="Comic Sans MS"/>
                        <w:szCs w:val="22"/>
                      </w:rPr>
                    </w:pPr>
                    <w:r w:rsidRPr="00E235DD">
                      <w:rPr>
                        <w:rFonts w:ascii="Comic Sans MS" w:hAnsi="Comic Sans MS"/>
                        <w:szCs w:val="22"/>
                      </w:rPr>
                      <w:t>Aire de chargement</w:t>
                    </w:r>
                  </w:p>
                </w:txbxContent>
              </v:textbox>
            </v:shape>
            <v:shape id="_x0000_s1422" type="#_x0000_t202" style="position:absolute;left:9004;top:7114;width:1773;height:772" filled="f" fillcolor="#ff9" strokecolor="#f60">
              <v:textbox style="mso-next-textbox:#_x0000_s1422;mso-fit-shape-to-text:t">
                <w:txbxContent>
                  <w:p w:rsidR="0068576C" w:rsidRPr="00E235DD" w:rsidRDefault="0068576C" w:rsidP="00F45408">
                    <w:pPr>
                      <w:jc w:val="center"/>
                      <w:rPr>
                        <w:rFonts w:ascii="Comic Sans MS" w:hAnsi="Comic Sans MS"/>
                        <w:szCs w:val="22"/>
                      </w:rPr>
                    </w:pPr>
                    <w:r w:rsidRPr="00E235DD">
                      <w:rPr>
                        <w:rFonts w:ascii="Comic Sans MS" w:hAnsi="Comic Sans MS"/>
                        <w:szCs w:val="22"/>
                      </w:rPr>
                      <w:t>Aire de déchargement</w:t>
                    </w:r>
                  </w:p>
                </w:txbxContent>
              </v:textbox>
            </v:shape>
            <v:shape id="_x0000_s1423" type="#_x0000_t202" style="position:absolute;left:3232;top:10220;width:5262;height:681" stroked="f">
              <v:textbox style="mso-next-textbox:#_x0000_s1423;mso-fit-shape-to-text:t">
                <w:txbxContent>
                  <w:p w:rsidR="0068576C" w:rsidRPr="00DC46EA" w:rsidRDefault="0068576C" w:rsidP="00F45408">
                    <w:pPr>
                      <w:jc w:val="center"/>
                      <w:outlineLvl w:val="0"/>
                      <w:rPr>
                        <w:rFonts w:asciiTheme="minorHAnsi" w:hAnsiTheme="minorHAnsi"/>
                        <w:szCs w:val="22"/>
                      </w:rPr>
                    </w:pPr>
                    <w:r w:rsidRPr="00DC46EA">
                      <w:rPr>
                        <w:rFonts w:asciiTheme="minorHAnsi" w:hAnsiTheme="minorHAnsi"/>
                        <w:b/>
                        <w:bCs/>
                        <w:szCs w:val="22"/>
                        <w:u w:val="single"/>
                      </w:rPr>
                      <w:t>Figure 2</w:t>
                    </w:r>
                    <w:r w:rsidRPr="00DC46EA">
                      <w:rPr>
                        <w:rFonts w:asciiTheme="minorHAnsi" w:hAnsiTheme="minorHAnsi"/>
                        <w:szCs w:val="22"/>
                      </w:rPr>
                      <w:t> : principe de stockage à déplacement gravitaire</w:t>
                    </w:r>
                  </w:p>
                </w:txbxContent>
              </v:textbox>
            </v:shape>
            <v:oval id="_x0000_s1424" style="position:absolute;left:7054;top:9648;width:720;height:427" filled="f" strokeweight="2.25pt"/>
            <v:group id="_x0000_s1707" style="position:absolute;left:4531;top:6944;width:754;height:849" coordorigin="686,9231" coordsize="754,849">
              <v:shape id="_x0000_s1705" type="#_x0000_t202" style="position:absolute;left:703;top:9248;width:737;height:832" filled="f" stroked="f">
                <v:textbox>
                  <w:txbxContent>
                    <w:p w:rsidR="00F45408" w:rsidRPr="00F45408" w:rsidRDefault="00F45408" w:rsidP="00F45408">
                      <w:pPr>
                        <w:rPr>
                          <w:rFonts w:asciiTheme="minorHAnsi" w:hAnsiTheme="minorHAnsi"/>
                        </w:rPr>
                      </w:pPr>
                      <w:r>
                        <w:rPr>
                          <w:rFonts w:asciiTheme="minorHAnsi" w:hAnsiTheme="minorHAnsi"/>
                        </w:rPr>
                        <w:t>1</w:t>
                      </w:r>
                    </w:p>
                  </w:txbxContent>
                </v:textbox>
              </v:shape>
              <v:oval id="_x0000_s1706" style="position:absolute;left:686;top:9231;width:447;height:447" filled="f"/>
            </v:group>
            <v:group id="_x0000_s1711" style="position:absolute;left:5269;top:6992;width:754;height:849" coordorigin="686,9231" coordsize="754,849">
              <v:shape id="_x0000_s1712" type="#_x0000_t202" style="position:absolute;left:703;top:9248;width:737;height:832" filled="f" stroked="f">
                <v:textbox>
                  <w:txbxContent>
                    <w:p w:rsidR="00F45408" w:rsidRPr="00F45408" w:rsidRDefault="00F45408" w:rsidP="00F45408">
                      <w:pPr>
                        <w:rPr>
                          <w:rFonts w:asciiTheme="minorHAnsi" w:hAnsiTheme="minorHAnsi"/>
                        </w:rPr>
                      </w:pPr>
                      <w:r>
                        <w:rPr>
                          <w:rFonts w:asciiTheme="minorHAnsi" w:hAnsiTheme="minorHAnsi"/>
                        </w:rPr>
                        <w:t>2</w:t>
                      </w:r>
                    </w:p>
                  </w:txbxContent>
                </v:textbox>
              </v:shape>
              <v:oval id="_x0000_s1713" style="position:absolute;left:686;top:9231;width:447;height:447" filled="f"/>
            </v:group>
            <v:group id="_x0000_s1708" style="position:absolute;left:6031;top:7044;width:754;height:849" coordorigin="686,9231" coordsize="754,849">
              <v:shape id="_x0000_s1709" type="#_x0000_t202" style="position:absolute;left:703;top:9248;width:737;height:832" filled="f" stroked="f">
                <v:textbox>
                  <w:txbxContent>
                    <w:p w:rsidR="00F45408" w:rsidRPr="00F45408" w:rsidRDefault="00F45408" w:rsidP="00F45408">
                      <w:pPr>
                        <w:rPr>
                          <w:rFonts w:asciiTheme="minorHAnsi" w:hAnsiTheme="minorHAnsi"/>
                        </w:rPr>
                      </w:pPr>
                      <w:r>
                        <w:rPr>
                          <w:rFonts w:asciiTheme="minorHAnsi" w:hAnsiTheme="minorHAnsi"/>
                        </w:rPr>
                        <w:t>3</w:t>
                      </w:r>
                    </w:p>
                  </w:txbxContent>
                </v:textbox>
              </v:shape>
              <v:oval id="_x0000_s1710" style="position:absolute;left:686;top:9231;width:447;height:447" filled="f"/>
            </v:group>
            <v:group id="_x0000_s1714" style="position:absolute;left:6771;top:7108;width:754;height:849" coordorigin="686,9231" coordsize="754,849">
              <v:shape id="_x0000_s1715" type="#_x0000_t202" style="position:absolute;left:703;top:9248;width:737;height:832" filled="f" stroked="f">
                <v:textbox>
                  <w:txbxContent>
                    <w:p w:rsidR="00F45408" w:rsidRPr="00F45408" w:rsidRDefault="00F45408" w:rsidP="00F45408">
                      <w:pPr>
                        <w:rPr>
                          <w:rFonts w:asciiTheme="minorHAnsi" w:hAnsiTheme="minorHAnsi"/>
                        </w:rPr>
                      </w:pPr>
                      <w:r>
                        <w:rPr>
                          <w:rFonts w:asciiTheme="minorHAnsi" w:hAnsiTheme="minorHAnsi"/>
                        </w:rPr>
                        <w:t>4</w:t>
                      </w:r>
                    </w:p>
                  </w:txbxContent>
                </v:textbox>
              </v:shape>
              <v:oval id="_x0000_s1716" style="position:absolute;left:686;top:9231;width:447;height:447" filled="f"/>
            </v:group>
            <v:group id="_x0000_s1717" style="position:absolute;left:8091;top:6777;width:754;height:849" coordorigin="686,9231" coordsize="754,849">
              <v:shape id="_x0000_s1718" type="#_x0000_t202" style="position:absolute;left:703;top:9248;width:737;height:832" filled="f" stroked="f">
                <v:textbox>
                  <w:txbxContent>
                    <w:p w:rsidR="00F45408" w:rsidRPr="00F45408" w:rsidRDefault="00F45408" w:rsidP="00F45408">
                      <w:pPr>
                        <w:rPr>
                          <w:rFonts w:asciiTheme="minorHAnsi" w:hAnsiTheme="minorHAnsi"/>
                        </w:rPr>
                      </w:pPr>
                      <w:r>
                        <w:rPr>
                          <w:rFonts w:asciiTheme="minorHAnsi" w:hAnsiTheme="minorHAnsi"/>
                        </w:rPr>
                        <w:t>5</w:t>
                      </w:r>
                    </w:p>
                  </w:txbxContent>
                </v:textbox>
              </v:shape>
              <v:oval id="_x0000_s1719" style="position:absolute;left:686;top:9231;width:447;height:447" filled="f"/>
            </v:group>
            <v:group id="_x0000_s1720" style="position:absolute;left:3480;top:7775;width:754;height:849" coordorigin="686,9231" coordsize="754,849">
              <v:shape id="_x0000_s1721" type="#_x0000_t202" style="position:absolute;left:703;top:9248;width:737;height:832" filled="f" stroked="f">
                <v:textbox>
                  <w:txbxContent>
                    <w:p w:rsidR="00F45408" w:rsidRPr="00F45408" w:rsidRDefault="00F45408" w:rsidP="00F45408">
                      <w:pPr>
                        <w:rPr>
                          <w:rFonts w:asciiTheme="minorHAnsi" w:hAnsiTheme="minorHAnsi"/>
                        </w:rPr>
                      </w:pPr>
                      <w:r>
                        <w:rPr>
                          <w:rFonts w:asciiTheme="minorHAnsi" w:hAnsiTheme="minorHAnsi"/>
                        </w:rPr>
                        <w:t>6</w:t>
                      </w:r>
                    </w:p>
                  </w:txbxContent>
                </v:textbox>
              </v:shape>
              <v:oval id="_x0000_s1722" style="position:absolute;left:686;top:9231;width:447;height:447" filled="f"/>
            </v:group>
            <v:group id="_x0000_s1726" style="position:absolute;left:6101;top:8084;width:754;height:849" coordorigin="686,9231" coordsize="754,849">
              <v:shape id="_x0000_s1727" type="#_x0000_t202" style="position:absolute;left:703;top:9248;width:737;height:832" filled="f" stroked="f">
                <v:textbox>
                  <w:txbxContent>
                    <w:p w:rsidR="00F45408" w:rsidRPr="00F45408" w:rsidRDefault="00F45408" w:rsidP="00F45408">
                      <w:pPr>
                        <w:rPr>
                          <w:rFonts w:asciiTheme="minorHAnsi" w:hAnsiTheme="minorHAnsi"/>
                        </w:rPr>
                      </w:pPr>
                      <w:r>
                        <w:rPr>
                          <w:rFonts w:asciiTheme="minorHAnsi" w:hAnsiTheme="minorHAnsi"/>
                        </w:rPr>
                        <w:t>8</w:t>
                      </w:r>
                    </w:p>
                  </w:txbxContent>
                </v:textbox>
              </v:shape>
              <v:oval id="_x0000_s1728" style="position:absolute;left:686;top:9231;width:447;height:447" filled="f"/>
            </v:group>
            <v:group id="_x0000_s1723" style="position:absolute;left:5359;top:8045;width:754;height:849" coordorigin="686,9231" coordsize="754,849">
              <v:shape id="_x0000_s1724" type="#_x0000_t202" style="position:absolute;left:703;top:9248;width:737;height:832" filled="f" stroked="f">
                <v:textbox>
                  <w:txbxContent>
                    <w:p w:rsidR="00F45408" w:rsidRPr="00F45408" w:rsidRDefault="00F45408" w:rsidP="00F45408">
                      <w:pPr>
                        <w:rPr>
                          <w:rFonts w:asciiTheme="minorHAnsi" w:hAnsiTheme="minorHAnsi"/>
                        </w:rPr>
                      </w:pPr>
                      <w:r>
                        <w:rPr>
                          <w:rFonts w:asciiTheme="minorHAnsi" w:hAnsiTheme="minorHAnsi"/>
                        </w:rPr>
                        <w:t>7</w:t>
                      </w:r>
                    </w:p>
                  </w:txbxContent>
                </v:textbox>
              </v:shape>
              <v:oval id="_x0000_s1725" style="position:absolute;left:686;top:9231;width:447;height:447" filled="f"/>
            </v:group>
            <v:group id="_x0000_s1729" style="position:absolute;left:6854;top:8131;width:754;height:849" coordorigin="686,9231" coordsize="754,849">
              <v:shape id="_x0000_s1730" type="#_x0000_t202" style="position:absolute;left:703;top:9248;width:737;height:832" filled="f" stroked="f">
                <v:textbox>
                  <w:txbxContent>
                    <w:p w:rsidR="00F45408" w:rsidRPr="00F45408" w:rsidRDefault="00F45408" w:rsidP="00F45408">
                      <w:pPr>
                        <w:rPr>
                          <w:rFonts w:asciiTheme="minorHAnsi" w:hAnsiTheme="minorHAnsi"/>
                        </w:rPr>
                      </w:pPr>
                      <w:r>
                        <w:rPr>
                          <w:rFonts w:asciiTheme="minorHAnsi" w:hAnsiTheme="minorHAnsi"/>
                        </w:rPr>
                        <w:t>9</w:t>
                      </w:r>
                    </w:p>
                  </w:txbxContent>
                </v:textbox>
              </v:shape>
              <v:oval id="_x0000_s1731" style="position:absolute;left:686;top:9231;width:447;height:447" filled="f"/>
            </v:group>
            <v:group id="_x0000_s1732" style="position:absolute;left:7608;top:8186;width:754;height:849" coordorigin="686,9231" coordsize="754,849">
              <v:shape id="_x0000_s1733" type="#_x0000_t202" style="position:absolute;left:703;top:9248;width:737;height:832" filled="f" stroked="f">
                <v:textbox>
                  <w:txbxContent>
                    <w:p w:rsidR="00F45408" w:rsidRPr="00F45408" w:rsidRDefault="00F45408" w:rsidP="00F45408">
                      <w:pPr>
                        <w:rPr>
                          <w:rFonts w:asciiTheme="minorHAnsi" w:hAnsiTheme="minorHAnsi"/>
                        </w:rPr>
                      </w:pPr>
                      <w:r>
                        <w:rPr>
                          <w:rFonts w:asciiTheme="minorHAnsi" w:hAnsiTheme="minorHAnsi"/>
                        </w:rPr>
                        <w:t>10</w:t>
                      </w:r>
                    </w:p>
                  </w:txbxContent>
                </v:textbox>
              </v:shape>
              <v:oval id="_x0000_s1734" style="position:absolute;left:686;top:9231;width:447;height:447" filled="f"/>
            </v:group>
          </v:group>
        </w:pict>
      </w:r>
    </w:p>
    <w:p w:rsidR="0068576C" w:rsidRPr="0068576C" w:rsidRDefault="0068576C" w:rsidP="00EE7FD9">
      <w:pPr>
        <w:rPr>
          <w:rFonts w:asciiTheme="minorHAnsi" w:hAnsiTheme="minorHAnsi"/>
          <w:szCs w:val="22"/>
        </w:rPr>
      </w:pPr>
    </w:p>
    <w:p w:rsidR="0068576C" w:rsidRPr="0068576C" w:rsidRDefault="0068576C" w:rsidP="00EE7FD9">
      <w:pPr>
        <w:rPr>
          <w:rFonts w:asciiTheme="minorHAnsi" w:hAnsiTheme="minorHAnsi"/>
          <w:szCs w:val="22"/>
        </w:rPr>
      </w:pPr>
    </w:p>
    <w:p w:rsidR="0068576C" w:rsidRPr="0068576C" w:rsidRDefault="0068576C" w:rsidP="00EE7FD9">
      <w:pPr>
        <w:rPr>
          <w:rFonts w:asciiTheme="minorHAnsi" w:hAnsiTheme="minorHAnsi"/>
          <w:szCs w:val="22"/>
        </w:rPr>
      </w:pPr>
    </w:p>
    <w:p w:rsidR="0068576C" w:rsidRPr="0068576C" w:rsidRDefault="0068576C" w:rsidP="00EE7FD9">
      <w:pPr>
        <w:rPr>
          <w:rFonts w:asciiTheme="minorHAnsi" w:hAnsiTheme="minorHAnsi"/>
          <w:szCs w:val="22"/>
        </w:rPr>
      </w:pPr>
    </w:p>
    <w:p w:rsidR="0068576C" w:rsidRPr="0068576C" w:rsidRDefault="0068576C" w:rsidP="00EE7FD9">
      <w:pPr>
        <w:rPr>
          <w:rFonts w:asciiTheme="minorHAnsi" w:hAnsiTheme="minorHAnsi"/>
          <w:szCs w:val="22"/>
        </w:rPr>
      </w:pPr>
    </w:p>
    <w:p w:rsidR="0068576C" w:rsidRPr="0068576C" w:rsidRDefault="0068576C" w:rsidP="00EE7FD9">
      <w:pPr>
        <w:rPr>
          <w:rFonts w:asciiTheme="minorHAnsi" w:hAnsiTheme="minorHAnsi"/>
          <w:szCs w:val="22"/>
        </w:rPr>
      </w:pPr>
    </w:p>
    <w:p w:rsidR="0068576C" w:rsidRPr="0068576C" w:rsidRDefault="0068576C" w:rsidP="00EE7FD9">
      <w:pPr>
        <w:rPr>
          <w:rFonts w:asciiTheme="minorHAnsi" w:hAnsiTheme="minorHAnsi"/>
          <w:szCs w:val="22"/>
        </w:rPr>
      </w:pPr>
    </w:p>
    <w:p w:rsidR="0068576C" w:rsidRPr="0068576C" w:rsidRDefault="0068576C" w:rsidP="00EE7FD9">
      <w:pPr>
        <w:rPr>
          <w:rFonts w:asciiTheme="minorHAnsi" w:hAnsiTheme="minorHAnsi"/>
          <w:szCs w:val="22"/>
        </w:rPr>
      </w:pPr>
    </w:p>
    <w:p w:rsidR="0068576C" w:rsidRPr="0068576C" w:rsidRDefault="0068576C" w:rsidP="00EE7FD9">
      <w:pPr>
        <w:rPr>
          <w:rFonts w:asciiTheme="minorHAnsi" w:hAnsiTheme="minorHAnsi"/>
          <w:szCs w:val="22"/>
        </w:rPr>
      </w:pPr>
    </w:p>
    <w:p w:rsidR="0068576C" w:rsidRPr="0068576C" w:rsidRDefault="0068576C" w:rsidP="00EE7FD9">
      <w:pPr>
        <w:rPr>
          <w:rFonts w:asciiTheme="minorHAnsi" w:hAnsiTheme="minorHAnsi"/>
          <w:szCs w:val="22"/>
        </w:rPr>
      </w:pPr>
    </w:p>
    <w:p w:rsidR="0068576C" w:rsidRPr="0068576C" w:rsidRDefault="0068576C" w:rsidP="00EE7FD9">
      <w:pPr>
        <w:rPr>
          <w:rFonts w:asciiTheme="minorHAnsi" w:hAnsiTheme="minorHAnsi"/>
          <w:szCs w:val="22"/>
        </w:rPr>
      </w:pPr>
    </w:p>
    <w:p w:rsidR="0068576C" w:rsidRPr="0068576C" w:rsidRDefault="007917E7" w:rsidP="00EE7FD9">
      <w:pPr>
        <w:rPr>
          <w:rFonts w:asciiTheme="minorHAnsi" w:hAnsiTheme="minorHAnsi"/>
          <w:szCs w:val="22"/>
        </w:rPr>
      </w:pPr>
      <w:r>
        <w:rPr>
          <w:rFonts w:asciiTheme="minorHAnsi" w:hAnsiTheme="minorHAnsi"/>
          <w:noProof/>
          <w:szCs w:val="22"/>
        </w:rPr>
        <w:pict>
          <v:shape id="_x0000_s1445" style="position:absolute;left:0;text-align:left;margin-left:324pt;margin-top:9.4pt;width:104.1pt;height:146.35pt;z-index:251665408;mso-position-horizontal:absolute;mso-position-vertical:absolute" coordsize="2082,2572" path="m,2572v379,-95,758,-189,1090,-395c1422,1971,1898,1604,1990,1337,2082,1070,1775,769,1645,572,1515,375,1375,247,1210,152,1045,57,780,4,655,2,530,,495,68,460,137e" filled="f" strokeweight="2.25pt">
            <v:path arrowok="t"/>
          </v:shape>
        </w:pict>
      </w:r>
    </w:p>
    <w:p w:rsidR="0068576C" w:rsidRPr="0068576C" w:rsidRDefault="0068576C" w:rsidP="00EE7FD9">
      <w:pPr>
        <w:rPr>
          <w:rFonts w:asciiTheme="minorHAnsi" w:hAnsiTheme="minorHAnsi"/>
          <w:szCs w:val="22"/>
        </w:rPr>
      </w:pPr>
    </w:p>
    <w:p w:rsidR="0068576C" w:rsidRPr="0068576C" w:rsidRDefault="007917E7" w:rsidP="00EE7FD9">
      <w:pPr>
        <w:rPr>
          <w:rFonts w:asciiTheme="minorHAnsi" w:hAnsiTheme="minorHAnsi"/>
          <w:szCs w:val="22"/>
        </w:rPr>
      </w:pPr>
      <w:r>
        <w:rPr>
          <w:rFonts w:asciiTheme="minorHAnsi" w:hAnsiTheme="minorHAnsi"/>
          <w:noProof/>
          <w:szCs w:val="22"/>
        </w:rPr>
        <w:pict>
          <v:group id="_x0000_s1230" editas="canvas" style="position:absolute;left:0;text-align:left;margin-left:63pt;margin-top:5.4pt;width:405pt;height:233.6pt;z-index:251660288" coordorigin="1957,12397" coordsize="8100,4672">
            <o:lock v:ext="edit" aspectratio="t"/>
            <v:shape id="_x0000_s1231" type="#_x0000_t75" style="position:absolute;left:1957;top:12397;width:8100;height:4672" o:preferrelative="f">
              <v:fill o:detectmouseclick="t"/>
              <v:path o:extrusionok="t" o:connecttype="none"/>
              <o:lock v:ext="edit" text="t"/>
            </v:shape>
            <v:shape id="_x0000_s1232" type="#_x0000_t75" style="position:absolute;left:2755;top:13489;width:3947;height:2522" fillcolor="window">
              <v:imagedata r:id="rId9" o:title="Image1" croptop="4368f" cropbottom="5829f" cropleft="3670f" cropright="2256f"/>
            </v:shape>
            <v:oval id="_x0000_s1233" style="position:absolute;left:2317;top:13326;width:4860;height:2880" filled="f" strokeweight="2.25pt"/>
            <v:shape id="_x0000_s1234" type="#_x0000_t202" style="position:absolute;left:2706;top:16233;width:7139;height:413" filled="f" stroked="f">
              <v:textbox style="mso-next-textbox:#_x0000_s1234;mso-fit-shape-to-text:t">
                <w:txbxContent>
                  <w:p w:rsidR="0068576C" w:rsidRPr="00DC46EA" w:rsidRDefault="0068576C" w:rsidP="0068576C">
                    <w:pPr>
                      <w:rPr>
                        <w:rFonts w:asciiTheme="minorHAnsi" w:hAnsiTheme="minorHAnsi"/>
                        <w:szCs w:val="22"/>
                      </w:rPr>
                    </w:pPr>
                    <w:r w:rsidRPr="00DC46EA">
                      <w:rPr>
                        <w:rFonts w:asciiTheme="minorHAnsi" w:hAnsiTheme="minorHAnsi"/>
                        <w:b/>
                        <w:bCs/>
                        <w:szCs w:val="22"/>
                        <w:u w:val="single"/>
                      </w:rPr>
                      <w:t>Figure 1</w:t>
                    </w:r>
                    <w:r w:rsidRPr="00DC46EA">
                      <w:rPr>
                        <w:rFonts w:asciiTheme="minorHAnsi" w:hAnsiTheme="minorHAnsi"/>
                        <w:szCs w:val="22"/>
                      </w:rPr>
                      <w:t> : maquette volumique du galet freineur et de la palette</w:t>
                    </w:r>
                  </w:p>
                </w:txbxContent>
              </v:textbox>
            </v:shape>
          </v:group>
        </w:pict>
      </w:r>
    </w:p>
    <w:p w:rsidR="0068576C" w:rsidRPr="0068576C" w:rsidRDefault="0068576C" w:rsidP="00EE7FD9">
      <w:pPr>
        <w:rPr>
          <w:rFonts w:asciiTheme="minorHAnsi" w:hAnsiTheme="minorHAnsi"/>
          <w:szCs w:val="22"/>
        </w:rPr>
      </w:pPr>
    </w:p>
    <w:p w:rsidR="0068576C" w:rsidRPr="0068576C" w:rsidRDefault="0068576C" w:rsidP="00EE7FD9">
      <w:pPr>
        <w:rPr>
          <w:rFonts w:asciiTheme="minorHAnsi" w:hAnsiTheme="minorHAnsi"/>
          <w:szCs w:val="22"/>
        </w:rPr>
      </w:pPr>
    </w:p>
    <w:p w:rsidR="0068576C" w:rsidRPr="0068576C" w:rsidRDefault="0068576C" w:rsidP="00EE7FD9">
      <w:pPr>
        <w:rPr>
          <w:rFonts w:asciiTheme="minorHAnsi" w:hAnsiTheme="minorHAnsi"/>
          <w:szCs w:val="22"/>
        </w:rPr>
      </w:pPr>
    </w:p>
    <w:p w:rsidR="0068576C" w:rsidRPr="0068576C" w:rsidRDefault="0068576C" w:rsidP="00EE7FD9">
      <w:pPr>
        <w:rPr>
          <w:rFonts w:asciiTheme="minorHAnsi" w:hAnsiTheme="minorHAnsi"/>
          <w:szCs w:val="22"/>
        </w:rPr>
      </w:pPr>
    </w:p>
    <w:p w:rsidR="0068576C" w:rsidRPr="0068576C" w:rsidRDefault="0068576C" w:rsidP="00EE7FD9">
      <w:pPr>
        <w:rPr>
          <w:rFonts w:asciiTheme="minorHAnsi" w:hAnsiTheme="minorHAnsi"/>
          <w:szCs w:val="22"/>
        </w:rPr>
      </w:pPr>
    </w:p>
    <w:p w:rsidR="0068576C" w:rsidRPr="0068576C" w:rsidRDefault="0068576C" w:rsidP="00EE7FD9">
      <w:pPr>
        <w:rPr>
          <w:rFonts w:asciiTheme="minorHAnsi" w:hAnsiTheme="minorHAnsi"/>
          <w:szCs w:val="22"/>
        </w:rPr>
      </w:pPr>
    </w:p>
    <w:p w:rsidR="0068576C" w:rsidRPr="0068576C" w:rsidRDefault="0068576C" w:rsidP="00EE7FD9">
      <w:pPr>
        <w:rPr>
          <w:rFonts w:asciiTheme="minorHAnsi" w:hAnsiTheme="minorHAnsi"/>
          <w:szCs w:val="22"/>
        </w:rPr>
      </w:pPr>
    </w:p>
    <w:p w:rsidR="0068576C" w:rsidRPr="0068576C" w:rsidRDefault="0068576C" w:rsidP="00EE7FD9">
      <w:pPr>
        <w:rPr>
          <w:rFonts w:asciiTheme="minorHAnsi" w:hAnsiTheme="minorHAnsi"/>
          <w:szCs w:val="22"/>
        </w:rPr>
      </w:pPr>
    </w:p>
    <w:p w:rsidR="0068576C" w:rsidRPr="0068576C" w:rsidRDefault="0068576C" w:rsidP="00EE7FD9">
      <w:pPr>
        <w:rPr>
          <w:rFonts w:asciiTheme="minorHAnsi" w:hAnsiTheme="minorHAnsi"/>
          <w:szCs w:val="22"/>
        </w:rPr>
      </w:pPr>
    </w:p>
    <w:p w:rsidR="0068576C" w:rsidRPr="0068576C" w:rsidRDefault="0068576C" w:rsidP="00EE7FD9">
      <w:pPr>
        <w:rPr>
          <w:rFonts w:asciiTheme="minorHAnsi" w:hAnsiTheme="minorHAnsi"/>
          <w:szCs w:val="22"/>
        </w:rPr>
      </w:pPr>
    </w:p>
    <w:p w:rsidR="0068576C" w:rsidRPr="0068576C" w:rsidRDefault="0068576C" w:rsidP="00EE7FD9">
      <w:pPr>
        <w:rPr>
          <w:rFonts w:asciiTheme="minorHAnsi" w:hAnsiTheme="minorHAnsi"/>
          <w:szCs w:val="22"/>
        </w:rPr>
      </w:pPr>
    </w:p>
    <w:p w:rsidR="00494A5E" w:rsidRDefault="00494A5E" w:rsidP="00EE7FD9">
      <w:pPr>
        <w:rPr>
          <w:rFonts w:asciiTheme="minorHAnsi" w:hAnsiTheme="minorHAnsi"/>
          <w:szCs w:val="22"/>
        </w:rPr>
      </w:pPr>
    </w:p>
    <w:p w:rsidR="0068576C" w:rsidRDefault="0068576C" w:rsidP="00EE7FD9">
      <w:pPr>
        <w:rPr>
          <w:rFonts w:asciiTheme="minorHAnsi" w:hAnsiTheme="minorHAnsi"/>
          <w:szCs w:val="22"/>
        </w:rPr>
      </w:pPr>
      <w:r w:rsidRPr="0068576C">
        <w:rPr>
          <w:rFonts w:asciiTheme="minorHAnsi" w:hAnsiTheme="minorHAnsi"/>
          <w:szCs w:val="22"/>
        </w:rPr>
        <w:lastRenderedPageBreak/>
        <w:t xml:space="preserve">La vitesse des palettes en descente gravitaire dans des couloirs de stockage dont la pente est de </w:t>
      </w:r>
      <w:r w:rsidRPr="0068576C">
        <w:rPr>
          <w:rFonts w:asciiTheme="minorHAnsi" w:hAnsiTheme="minorHAnsi"/>
          <w:b/>
          <w:szCs w:val="22"/>
        </w:rPr>
        <w:t>3.5%</w:t>
      </w:r>
      <w:r w:rsidRPr="0068576C">
        <w:rPr>
          <w:rFonts w:asciiTheme="minorHAnsi" w:hAnsiTheme="minorHAnsi"/>
          <w:szCs w:val="22"/>
        </w:rPr>
        <w:t xml:space="preserve"> augmente naturellement au cours de leur parcours. D’autre part, les palettes ont des masses pouvant atteindre </w:t>
      </w:r>
      <w:smartTag w:uri="urn:schemas-microsoft-com:office:smarttags" w:element="metricconverter">
        <w:smartTagPr>
          <w:attr w:name="ProductID" w:val="1200 kg"/>
        </w:smartTagPr>
        <w:r w:rsidRPr="0068576C">
          <w:rPr>
            <w:rFonts w:asciiTheme="minorHAnsi" w:hAnsiTheme="minorHAnsi"/>
            <w:b/>
            <w:szCs w:val="22"/>
          </w:rPr>
          <w:t>1200 kg</w:t>
        </w:r>
      </w:smartTag>
      <w:r w:rsidRPr="0068576C">
        <w:rPr>
          <w:rFonts w:asciiTheme="minorHAnsi" w:hAnsiTheme="minorHAnsi"/>
          <w:szCs w:val="22"/>
        </w:rPr>
        <w:t xml:space="preserve">. Lorsque le couloir est vide, la première palette parcourt toute la longueur du couloir (qui peut atteindre </w:t>
      </w:r>
      <w:smartTag w:uri="urn:schemas-microsoft-com:office:smarttags" w:element="metricconverter">
        <w:smartTagPr>
          <w:attr w:name="ProductID" w:val="10 m"/>
        </w:smartTagPr>
        <w:r w:rsidRPr="0068576C">
          <w:rPr>
            <w:rFonts w:asciiTheme="minorHAnsi" w:hAnsiTheme="minorHAnsi"/>
            <w:szCs w:val="22"/>
          </w:rPr>
          <w:t>10 m</w:t>
        </w:r>
      </w:smartTag>
      <w:r w:rsidRPr="0068576C">
        <w:rPr>
          <w:rFonts w:asciiTheme="minorHAnsi" w:hAnsiTheme="minorHAnsi"/>
          <w:szCs w:val="22"/>
        </w:rPr>
        <w:t>) avant de rencontrer une butée. On conçoit assez aisément que laisser une palette aussi massive prendre une vitesse incontrôlée constitue un danger important pour les personnes et les matériels situés au voisinage de la zone de stockage.</w:t>
      </w:r>
      <w:r w:rsidR="00A0782D">
        <w:rPr>
          <w:rFonts w:asciiTheme="minorHAnsi" w:hAnsiTheme="minorHAnsi"/>
          <w:szCs w:val="22"/>
        </w:rPr>
        <w:t xml:space="preserve"> Le galet freineur permet donc de limiter les risques.</w:t>
      </w:r>
    </w:p>
    <w:p w:rsidR="00DC46EA" w:rsidRDefault="00DC46EA" w:rsidP="00EE7FD9">
      <w:pPr>
        <w:rPr>
          <w:rFonts w:asciiTheme="minorHAnsi" w:hAnsiTheme="minorHAnsi"/>
          <w:szCs w:val="22"/>
        </w:rPr>
      </w:pPr>
    </w:p>
    <w:p w:rsidR="00DC46EA" w:rsidRPr="00DC46EA" w:rsidRDefault="00DC46EA" w:rsidP="00510A3E">
      <w:pPr>
        <w:pStyle w:val="Paragraphedeliste"/>
        <w:numPr>
          <w:ilvl w:val="0"/>
          <w:numId w:val="5"/>
        </w:numPr>
        <w:rPr>
          <w:rFonts w:asciiTheme="minorHAnsi" w:hAnsiTheme="minorHAnsi"/>
          <w:b/>
          <w:color w:val="00B050"/>
          <w:szCs w:val="22"/>
          <w:u w:val="single"/>
        </w:rPr>
      </w:pPr>
      <w:r w:rsidRPr="00DC46EA">
        <w:rPr>
          <w:rFonts w:asciiTheme="minorHAnsi" w:hAnsiTheme="minorHAnsi"/>
          <w:b/>
          <w:color w:val="00B050"/>
          <w:szCs w:val="22"/>
          <w:u w:val="single"/>
        </w:rPr>
        <w:t xml:space="preserve">Mode d’action du galet freineur </w:t>
      </w:r>
    </w:p>
    <w:p w:rsidR="00DC46EA" w:rsidRDefault="00DC46EA" w:rsidP="00EE7FD9">
      <w:pPr>
        <w:keepNext/>
        <w:outlineLvl w:val="1"/>
        <w:rPr>
          <w:rFonts w:asciiTheme="minorHAnsi" w:hAnsiTheme="minorHAnsi"/>
          <w:szCs w:val="22"/>
        </w:rPr>
      </w:pPr>
      <w:bookmarkStart w:id="0" w:name="_Toc219006572"/>
    </w:p>
    <w:tbl>
      <w:tblPr>
        <w:tblStyle w:val="Grilledutableau"/>
        <w:tblW w:w="11057" w:type="dxa"/>
        <w:tblInd w:w="-176" w:type="dxa"/>
        <w:tblLook w:val="04A0"/>
      </w:tblPr>
      <w:tblGrid>
        <w:gridCol w:w="4537"/>
        <w:gridCol w:w="6520"/>
      </w:tblGrid>
      <w:tr w:rsidR="00DC46EA" w:rsidTr="00405594">
        <w:trPr>
          <w:trHeight w:val="3163"/>
        </w:trPr>
        <w:tc>
          <w:tcPr>
            <w:tcW w:w="4537" w:type="dxa"/>
            <w:vAlign w:val="center"/>
          </w:tcPr>
          <w:p w:rsidR="00A0782D" w:rsidRPr="00A0782D" w:rsidRDefault="00A0782D" w:rsidP="00EE7FD9">
            <w:pPr>
              <w:keepNext/>
              <w:ind w:left="0" w:firstLine="0"/>
              <w:outlineLvl w:val="1"/>
              <w:rPr>
                <w:rFonts w:asciiTheme="minorHAnsi" w:hAnsiTheme="minorHAnsi"/>
                <w:sz w:val="22"/>
                <w:szCs w:val="22"/>
              </w:rPr>
            </w:pPr>
            <w:r w:rsidRPr="00A0782D">
              <w:rPr>
                <w:rFonts w:asciiTheme="minorHAnsi" w:hAnsiTheme="minorHAnsi"/>
                <w:sz w:val="22"/>
                <w:szCs w:val="22"/>
              </w:rPr>
              <w:t>Le galet de type 7302 est un système mécanique qui se place dans des couloirs de stockage dynamique.</w:t>
            </w:r>
          </w:p>
          <w:p w:rsidR="00DC46EA" w:rsidRPr="0068576C" w:rsidRDefault="00DC46EA" w:rsidP="00EE7FD9">
            <w:pPr>
              <w:keepNext/>
              <w:ind w:left="0" w:firstLine="0"/>
              <w:outlineLvl w:val="1"/>
              <w:rPr>
                <w:rFonts w:asciiTheme="minorHAnsi" w:hAnsiTheme="minorHAnsi"/>
                <w:sz w:val="22"/>
                <w:szCs w:val="22"/>
              </w:rPr>
            </w:pPr>
            <w:r w:rsidRPr="0068576C">
              <w:rPr>
                <w:rFonts w:asciiTheme="minorHAnsi" w:hAnsiTheme="minorHAnsi"/>
                <w:sz w:val="22"/>
                <w:szCs w:val="22"/>
              </w:rPr>
              <w:t xml:space="preserve">Le galet est un </w:t>
            </w:r>
            <w:r w:rsidRPr="0068576C">
              <w:rPr>
                <w:rFonts w:asciiTheme="minorHAnsi" w:hAnsiTheme="minorHAnsi"/>
                <w:b/>
                <w:bCs/>
                <w:sz w:val="22"/>
                <w:szCs w:val="22"/>
              </w:rPr>
              <w:t>f</w:t>
            </w:r>
            <w:r w:rsidRPr="0068576C">
              <w:rPr>
                <w:rFonts w:asciiTheme="minorHAnsi" w:hAnsiTheme="minorHAnsi"/>
                <w:b/>
                <w:sz w:val="22"/>
                <w:szCs w:val="22"/>
              </w:rPr>
              <w:t xml:space="preserve">rein centrifuge. </w:t>
            </w:r>
            <w:r w:rsidRPr="0068576C">
              <w:rPr>
                <w:rFonts w:asciiTheme="minorHAnsi" w:hAnsiTheme="minorHAnsi"/>
                <w:sz w:val="22"/>
                <w:szCs w:val="22"/>
              </w:rPr>
              <w:t xml:space="preserve">Il régule la vitesse d’une large gamme de charges de </w:t>
            </w:r>
            <w:smartTag w:uri="urn:schemas-microsoft-com:office:smarttags" w:element="metricconverter">
              <w:smartTagPr>
                <w:attr w:name="ProductID" w:val="50 kg"/>
              </w:smartTagPr>
              <w:r w:rsidRPr="0068576C">
                <w:rPr>
                  <w:rFonts w:asciiTheme="minorHAnsi" w:hAnsiTheme="minorHAnsi"/>
                  <w:b/>
                  <w:sz w:val="22"/>
                  <w:szCs w:val="22"/>
                </w:rPr>
                <w:t>50 kg</w:t>
              </w:r>
            </w:smartTag>
            <w:r w:rsidRPr="0068576C">
              <w:rPr>
                <w:rFonts w:asciiTheme="minorHAnsi" w:hAnsiTheme="minorHAnsi"/>
                <w:b/>
                <w:sz w:val="22"/>
                <w:szCs w:val="22"/>
              </w:rPr>
              <w:t xml:space="preserve"> à </w:t>
            </w:r>
            <w:smartTag w:uri="urn:schemas-microsoft-com:office:smarttags" w:element="metricconverter">
              <w:smartTagPr>
                <w:attr w:name="ProductID" w:val="1200 kg"/>
              </w:smartTagPr>
              <w:r w:rsidRPr="0068576C">
                <w:rPr>
                  <w:rFonts w:asciiTheme="minorHAnsi" w:hAnsiTheme="minorHAnsi"/>
                  <w:b/>
                  <w:sz w:val="22"/>
                  <w:szCs w:val="22"/>
                </w:rPr>
                <w:t>1200 kg</w:t>
              </w:r>
            </w:smartTag>
            <w:r w:rsidRPr="0068576C">
              <w:rPr>
                <w:rFonts w:asciiTheme="minorHAnsi" w:hAnsiTheme="minorHAnsi"/>
                <w:b/>
                <w:sz w:val="22"/>
                <w:szCs w:val="22"/>
              </w:rPr>
              <w:t xml:space="preserve"> </w:t>
            </w:r>
            <w:r w:rsidRPr="0068576C">
              <w:rPr>
                <w:rFonts w:asciiTheme="minorHAnsi" w:hAnsiTheme="minorHAnsi"/>
                <w:sz w:val="22"/>
                <w:szCs w:val="22"/>
              </w:rPr>
              <w:t>sous une pente</w:t>
            </w:r>
            <w:r w:rsidRPr="0068576C">
              <w:rPr>
                <w:rFonts w:asciiTheme="minorHAnsi" w:hAnsiTheme="minorHAnsi"/>
                <w:b/>
                <w:sz w:val="22"/>
                <w:szCs w:val="22"/>
              </w:rPr>
              <w:t xml:space="preserve"> </w:t>
            </w:r>
            <w:r w:rsidRPr="0068576C">
              <w:rPr>
                <w:rFonts w:asciiTheme="minorHAnsi" w:hAnsiTheme="minorHAnsi"/>
                <w:sz w:val="22"/>
                <w:szCs w:val="22"/>
              </w:rPr>
              <w:t xml:space="preserve">adaptée à la charge (en général </w:t>
            </w:r>
            <w:r w:rsidRPr="0068576C">
              <w:rPr>
                <w:rFonts w:asciiTheme="minorHAnsi" w:hAnsiTheme="minorHAnsi"/>
                <w:b/>
                <w:sz w:val="22"/>
                <w:szCs w:val="22"/>
              </w:rPr>
              <w:t>3.5%</w:t>
            </w:r>
            <w:r w:rsidRPr="0068576C">
              <w:rPr>
                <w:rFonts w:asciiTheme="minorHAnsi" w:hAnsiTheme="minorHAnsi"/>
                <w:sz w:val="22"/>
                <w:szCs w:val="22"/>
              </w:rPr>
              <w:t>)  soit un angle de 2°.</w:t>
            </w:r>
          </w:p>
          <w:p w:rsidR="00DC46EA" w:rsidRPr="00405594" w:rsidRDefault="00DC46EA" w:rsidP="00EE7FD9">
            <w:pPr>
              <w:ind w:left="0" w:firstLine="0"/>
              <w:rPr>
                <w:rFonts w:asciiTheme="minorHAnsi" w:hAnsiTheme="minorHAnsi"/>
                <w:sz w:val="22"/>
                <w:szCs w:val="22"/>
              </w:rPr>
            </w:pPr>
            <w:r w:rsidRPr="0068576C">
              <w:rPr>
                <w:rFonts w:asciiTheme="minorHAnsi" w:hAnsiTheme="minorHAnsi"/>
                <w:sz w:val="22"/>
                <w:szCs w:val="22"/>
              </w:rPr>
              <w:t xml:space="preserve">La fonction principale de ce mécanisme est donc de </w:t>
            </w:r>
            <w:r w:rsidRPr="0068576C">
              <w:rPr>
                <w:rFonts w:asciiTheme="minorHAnsi" w:hAnsiTheme="minorHAnsi"/>
                <w:b/>
                <w:sz w:val="22"/>
                <w:szCs w:val="22"/>
              </w:rPr>
              <w:t>réguler</w:t>
            </w:r>
            <w:r w:rsidRPr="0068576C">
              <w:rPr>
                <w:rFonts w:asciiTheme="minorHAnsi" w:hAnsiTheme="minorHAnsi"/>
                <w:sz w:val="22"/>
                <w:szCs w:val="22"/>
              </w:rPr>
              <w:t xml:space="preserve"> la vitesse, ou encore de </w:t>
            </w:r>
            <w:r w:rsidRPr="0068576C">
              <w:rPr>
                <w:rFonts w:asciiTheme="minorHAnsi" w:hAnsiTheme="minorHAnsi"/>
                <w:b/>
                <w:sz w:val="22"/>
                <w:szCs w:val="22"/>
              </w:rPr>
              <w:t>stabiliser</w:t>
            </w:r>
            <w:r w:rsidRPr="0068576C">
              <w:rPr>
                <w:rFonts w:asciiTheme="minorHAnsi" w:hAnsiTheme="minorHAnsi"/>
                <w:sz w:val="22"/>
                <w:szCs w:val="22"/>
              </w:rPr>
              <w:t xml:space="preserve"> la vitesse de la palette. </w:t>
            </w:r>
          </w:p>
        </w:tc>
        <w:tc>
          <w:tcPr>
            <w:tcW w:w="6520" w:type="dxa"/>
            <w:vAlign w:val="center"/>
          </w:tcPr>
          <w:p w:rsidR="00DC46EA" w:rsidRDefault="007917E7" w:rsidP="00EE7FD9">
            <w:pPr>
              <w:keepNext/>
              <w:ind w:left="0" w:firstLine="0"/>
              <w:outlineLvl w:val="1"/>
              <w:rPr>
                <w:rFonts w:asciiTheme="minorHAnsi" w:hAnsiTheme="minorHAnsi"/>
                <w:szCs w:val="22"/>
              </w:rPr>
            </w:pPr>
            <w:r w:rsidRPr="007917E7">
              <w:rPr>
                <w:rFonts w:asciiTheme="minorHAnsi" w:hAnsiTheme="minorHAnsi"/>
                <w:sz w:val="22"/>
                <w:szCs w:val="22"/>
              </w:rPr>
            </w:r>
            <w:r w:rsidRPr="007917E7">
              <w:rPr>
                <w:rFonts w:asciiTheme="minorHAnsi" w:hAnsiTheme="minorHAnsi"/>
                <w:sz w:val="22"/>
                <w:szCs w:val="22"/>
              </w:rPr>
              <w:pict>
                <v:group id="_x0000_s1426" editas="canvas" style="width:313pt;height:153pt;mso-position-horizontal-relative:char;mso-position-vertical-relative:line" coordorigin="3173,9319" coordsize="6260,3060">
                  <o:lock v:ext="edit" aspectratio="t"/>
                  <v:shape id="_x0000_s1427" type="#_x0000_t75" style="position:absolute;left:3173;top:9319;width:6260;height:3060" o:preferrelative="f">
                    <v:fill o:detectmouseclick="t"/>
                    <v:path o:extrusionok="t" o:connecttype="none"/>
                    <o:lock v:ext="edit" text="t"/>
                  </v:shape>
                  <v:shape id="_x0000_s1428" type="#_x0000_t75" style="position:absolute;left:3173;top:9319;width:3009;height:2818" fillcolor="window">
                    <v:imagedata r:id="rId10" o:title="Image1"/>
                  </v:shape>
                  <v:shape id="_x0000_s1429" type="#_x0000_t75" style="position:absolute;left:6655;top:9344;width:2339;height:1955" fillcolor="window">
                    <v:imagedata r:id="rId11" o:title="Image2"/>
                  </v:shape>
                  <v:shape id="_x0000_s1430" type="#_x0000_t202" style="position:absolute;left:4073;top:11928;width:5360;height:388" filled="f" stroked="f">
                    <v:textbox style="mso-next-textbox:#_x0000_s1430;mso-fit-shape-to-text:t">
                      <w:txbxContent>
                        <w:p w:rsidR="0068576C" w:rsidRPr="00DC46EA" w:rsidRDefault="0068576C" w:rsidP="0068576C">
                          <w:pPr>
                            <w:jc w:val="center"/>
                            <w:rPr>
                              <w:rFonts w:asciiTheme="minorHAnsi" w:hAnsiTheme="minorHAnsi"/>
                              <w:szCs w:val="20"/>
                            </w:rPr>
                          </w:pPr>
                          <w:r w:rsidRPr="00DC46EA">
                            <w:rPr>
                              <w:rFonts w:asciiTheme="minorHAnsi" w:hAnsiTheme="minorHAnsi"/>
                              <w:b/>
                              <w:bCs/>
                              <w:sz w:val="20"/>
                              <w:szCs w:val="20"/>
                              <w:u w:val="single"/>
                            </w:rPr>
                            <w:t>Figure 3 </w:t>
                          </w:r>
                          <w:r w:rsidRPr="00DC46EA">
                            <w:rPr>
                              <w:rFonts w:asciiTheme="minorHAnsi" w:hAnsiTheme="minorHAnsi"/>
                              <w:sz w:val="20"/>
                              <w:szCs w:val="20"/>
                            </w:rPr>
                            <w:t>: maquette volumique du galet freineur</w:t>
                          </w:r>
                        </w:p>
                      </w:txbxContent>
                    </v:textbox>
                  </v:shape>
                  <v:shape id="_x0000_s1431" type="#_x0000_t202" style="position:absolute;left:6593;top:11299;width:2222;height:413" filled="f" stroked="f">
                    <v:textbox style="mso-next-textbox:#_x0000_s1431;mso-fit-shape-to-text:t">
                      <w:txbxContent>
                        <w:p w:rsidR="0068576C" w:rsidRPr="00DC46EA" w:rsidRDefault="0068576C" w:rsidP="0068576C">
                          <w:pPr>
                            <w:jc w:val="center"/>
                            <w:rPr>
                              <w:rFonts w:asciiTheme="minorHAnsi" w:hAnsiTheme="minorHAnsi"/>
                              <w:szCs w:val="22"/>
                            </w:rPr>
                          </w:pPr>
                          <w:r w:rsidRPr="00DC46EA">
                            <w:rPr>
                              <w:rFonts w:asciiTheme="minorHAnsi" w:hAnsiTheme="minorHAnsi"/>
                              <w:szCs w:val="22"/>
                            </w:rPr>
                            <w:t>Mécanisme interne</w:t>
                          </w:r>
                        </w:p>
                      </w:txbxContent>
                    </v:textbox>
                  </v:shape>
                  <v:shape id="_x0000_s1432" type="#_x0000_t202" style="position:absolute;left:4973;top:9344;width:1862;height:681" filled="f" stroked="f">
                    <v:textbox style="mso-next-textbox:#_x0000_s1432;mso-fit-shape-to-text:t">
                      <w:txbxContent>
                        <w:p w:rsidR="0068576C" w:rsidRPr="00DC46EA" w:rsidRDefault="0068576C" w:rsidP="0068576C">
                          <w:pPr>
                            <w:jc w:val="center"/>
                            <w:rPr>
                              <w:rFonts w:asciiTheme="minorHAnsi" w:hAnsiTheme="minorHAnsi"/>
                              <w:szCs w:val="22"/>
                            </w:rPr>
                          </w:pPr>
                          <w:r w:rsidRPr="00DC46EA">
                            <w:rPr>
                              <w:rFonts w:asciiTheme="minorHAnsi" w:hAnsiTheme="minorHAnsi"/>
                              <w:szCs w:val="22"/>
                            </w:rPr>
                            <w:t>Vue d’ensemble du galet</w:t>
                          </w:r>
                        </w:p>
                      </w:txbxContent>
                    </v:textbox>
                  </v:shape>
                  <w10:wrap type="none"/>
                  <w10:anchorlock/>
                </v:group>
              </w:pict>
            </w:r>
          </w:p>
        </w:tc>
      </w:tr>
    </w:tbl>
    <w:p w:rsidR="00DC46EA" w:rsidRDefault="00DC46EA" w:rsidP="00EE7FD9">
      <w:pPr>
        <w:keepNext/>
        <w:outlineLvl w:val="1"/>
        <w:rPr>
          <w:rFonts w:asciiTheme="minorHAnsi" w:hAnsiTheme="minorHAnsi"/>
          <w:szCs w:val="22"/>
        </w:rPr>
      </w:pPr>
    </w:p>
    <w:p w:rsidR="00A0782D" w:rsidRPr="00A0782D" w:rsidRDefault="00A0782D" w:rsidP="00510A3E">
      <w:pPr>
        <w:pStyle w:val="Paragraphedeliste"/>
        <w:keepNext/>
        <w:numPr>
          <w:ilvl w:val="0"/>
          <w:numId w:val="4"/>
        </w:numPr>
        <w:outlineLvl w:val="1"/>
        <w:rPr>
          <w:rFonts w:asciiTheme="minorHAnsi" w:hAnsiTheme="minorHAnsi"/>
          <w:b/>
          <w:color w:val="FF0000"/>
          <w:szCs w:val="22"/>
          <w:u w:val="single"/>
        </w:rPr>
      </w:pPr>
      <w:r w:rsidRPr="00A0782D">
        <w:rPr>
          <w:rFonts w:asciiTheme="minorHAnsi" w:hAnsiTheme="minorHAnsi"/>
          <w:b/>
          <w:color w:val="FF0000"/>
          <w:szCs w:val="22"/>
          <w:u w:val="single"/>
        </w:rPr>
        <w:t>Objectif de l’étude et présentation de la maquette</w:t>
      </w:r>
      <w:r w:rsidR="000D503B">
        <w:rPr>
          <w:rFonts w:asciiTheme="minorHAnsi" w:hAnsiTheme="minorHAnsi"/>
          <w:b/>
          <w:color w:val="FF0000"/>
          <w:szCs w:val="22"/>
          <w:u w:val="single"/>
        </w:rPr>
        <w:t xml:space="preserve"> utilisée pour l’étude</w:t>
      </w:r>
      <w:r w:rsidRPr="00A0782D">
        <w:rPr>
          <w:rFonts w:asciiTheme="minorHAnsi" w:hAnsiTheme="minorHAnsi"/>
          <w:b/>
          <w:color w:val="FF0000"/>
          <w:szCs w:val="22"/>
          <w:u w:val="single"/>
        </w:rPr>
        <w:t xml:space="preserve"> </w:t>
      </w:r>
    </w:p>
    <w:bookmarkEnd w:id="0"/>
    <w:p w:rsidR="00A0782D" w:rsidRDefault="00A0782D" w:rsidP="00EE7FD9">
      <w:pPr>
        <w:ind w:left="340"/>
        <w:rPr>
          <w:rFonts w:asciiTheme="minorHAnsi" w:hAnsiTheme="minorHAnsi" w:cs="Arial"/>
          <w:b/>
          <w:bCs/>
          <w:smallCaps/>
          <w:color w:val="333399"/>
          <w:szCs w:val="22"/>
          <w:u w:val="single"/>
        </w:rPr>
      </w:pPr>
    </w:p>
    <w:p w:rsidR="0068576C" w:rsidRPr="0068576C" w:rsidRDefault="0068576C" w:rsidP="00EE7FD9">
      <w:pPr>
        <w:rPr>
          <w:rFonts w:asciiTheme="minorHAnsi" w:hAnsiTheme="minorHAnsi"/>
          <w:szCs w:val="22"/>
        </w:rPr>
      </w:pPr>
      <w:r w:rsidRPr="0068576C">
        <w:rPr>
          <w:rFonts w:asciiTheme="minorHAnsi" w:hAnsiTheme="minorHAnsi"/>
          <w:szCs w:val="22"/>
        </w:rPr>
        <w:t>L’objectif de cette étude est de construire un modèle dynamique simple du galet freineur et du couloir de stockage en vue de déterminer la capacité de freinage de l’ensemble</w:t>
      </w:r>
      <w:r w:rsidR="009F095F">
        <w:rPr>
          <w:rFonts w:asciiTheme="minorHAnsi" w:hAnsiTheme="minorHAnsi"/>
          <w:szCs w:val="22"/>
        </w:rPr>
        <w:t xml:space="preserve"> de</w:t>
      </w:r>
      <w:r w:rsidRPr="0068576C">
        <w:rPr>
          <w:rFonts w:asciiTheme="minorHAnsi" w:hAnsiTheme="minorHAnsi"/>
          <w:szCs w:val="22"/>
        </w:rPr>
        <w:t xml:space="preserve"> ce mécanisme.</w:t>
      </w:r>
    </w:p>
    <w:p w:rsidR="0068576C" w:rsidRDefault="0068576C" w:rsidP="00EE7FD9">
      <w:pPr>
        <w:rPr>
          <w:rFonts w:asciiTheme="minorHAnsi" w:hAnsiTheme="minorHAnsi"/>
          <w:szCs w:val="22"/>
        </w:rPr>
      </w:pPr>
    </w:p>
    <w:tbl>
      <w:tblPr>
        <w:tblStyle w:val="Grilledutableau"/>
        <w:tblW w:w="11057" w:type="dxa"/>
        <w:tblInd w:w="-176" w:type="dxa"/>
        <w:tblLayout w:type="fixed"/>
        <w:tblLook w:val="04A0"/>
      </w:tblPr>
      <w:tblGrid>
        <w:gridCol w:w="4537"/>
        <w:gridCol w:w="6520"/>
      </w:tblGrid>
      <w:tr w:rsidR="00245CBD" w:rsidTr="006C46B2">
        <w:tc>
          <w:tcPr>
            <w:tcW w:w="4537" w:type="dxa"/>
            <w:vAlign w:val="center"/>
          </w:tcPr>
          <w:p w:rsidR="00245CBD" w:rsidRDefault="00245CBD" w:rsidP="00EE7FD9">
            <w:pPr>
              <w:autoSpaceDE w:val="0"/>
              <w:autoSpaceDN w:val="0"/>
              <w:adjustRightInd w:val="0"/>
              <w:ind w:left="142" w:hanging="5"/>
              <w:rPr>
                <w:rFonts w:asciiTheme="minorHAnsi" w:hAnsiTheme="minorHAnsi"/>
                <w:szCs w:val="22"/>
              </w:rPr>
            </w:pPr>
            <w:r w:rsidRPr="00A0782D">
              <w:rPr>
                <w:rFonts w:asciiTheme="minorHAnsi" w:hAnsiTheme="minorHAnsi"/>
                <w:sz w:val="22"/>
                <w:szCs w:val="22"/>
              </w:rPr>
              <w:t xml:space="preserve">Le banc EX1100 </w:t>
            </w:r>
            <w:r>
              <w:rPr>
                <w:rFonts w:asciiTheme="minorHAnsi" w:hAnsiTheme="minorHAnsi"/>
                <w:sz w:val="22"/>
                <w:szCs w:val="22"/>
              </w:rPr>
              <w:t xml:space="preserve">utilisé pour cette étude </w:t>
            </w:r>
            <w:r w:rsidRPr="00A0782D">
              <w:rPr>
                <w:rFonts w:asciiTheme="minorHAnsi" w:hAnsiTheme="minorHAnsi"/>
                <w:sz w:val="22"/>
                <w:szCs w:val="22"/>
              </w:rPr>
              <w:t>se compose d’un tronçon de couloir de stockage, (1300 mm de longueur) constitué</w:t>
            </w:r>
            <w:r>
              <w:rPr>
                <w:rFonts w:asciiTheme="minorHAnsi" w:hAnsiTheme="minorHAnsi"/>
                <w:sz w:val="22"/>
                <w:szCs w:val="22"/>
              </w:rPr>
              <w:t xml:space="preserve"> </w:t>
            </w:r>
            <w:r w:rsidRPr="00A0782D">
              <w:rPr>
                <w:rFonts w:asciiTheme="minorHAnsi" w:hAnsiTheme="minorHAnsi"/>
                <w:sz w:val="22"/>
                <w:szCs w:val="22"/>
              </w:rPr>
              <w:t>de deux rails à galets, et équipé d’</w:t>
            </w:r>
            <w:r>
              <w:rPr>
                <w:rFonts w:asciiTheme="minorHAnsi" w:hAnsiTheme="minorHAnsi"/>
                <w:szCs w:val="22"/>
              </w:rPr>
              <w:t>un galet freineur :</w:t>
            </w:r>
          </w:p>
          <w:p w:rsidR="00245CBD" w:rsidRDefault="00245CBD" w:rsidP="00EE7FD9">
            <w:pPr>
              <w:tabs>
                <w:tab w:val="left" w:pos="1674"/>
              </w:tabs>
              <w:jc w:val="left"/>
              <w:rPr>
                <w:rFonts w:asciiTheme="minorHAnsi" w:hAnsiTheme="minorHAnsi"/>
                <w:szCs w:val="22"/>
              </w:rPr>
            </w:pPr>
            <w:r>
              <w:rPr>
                <w:rFonts w:asciiTheme="minorHAnsi" w:hAnsiTheme="minorHAnsi"/>
                <w:szCs w:val="22"/>
              </w:rPr>
              <w:tab/>
            </w:r>
            <w:r>
              <w:rPr>
                <w:rFonts w:asciiTheme="minorHAnsi" w:hAnsiTheme="minorHAnsi"/>
                <w:szCs w:val="22"/>
              </w:rPr>
              <w:tab/>
            </w:r>
          </w:p>
        </w:tc>
        <w:tc>
          <w:tcPr>
            <w:tcW w:w="6520" w:type="dxa"/>
            <w:vAlign w:val="center"/>
          </w:tcPr>
          <w:p w:rsidR="00245CBD" w:rsidRDefault="00245CBD" w:rsidP="006C46B2">
            <w:pPr>
              <w:ind w:left="175" w:firstLine="0"/>
              <w:jc w:val="left"/>
              <w:rPr>
                <w:rFonts w:asciiTheme="minorHAnsi" w:hAnsiTheme="minorHAnsi"/>
                <w:szCs w:val="22"/>
              </w:rPr>
            </w:pPr>
            <w:r>
              <w:rPr>
                <w:rFonts w:asciiTheme="minorHAnsi" w:hAnsiTheme="minorHAnsi"/>
                <w:noProof/>
                <w:szCs w:val="22"/>
              </w:rPr>
              <w:drawing>
                <wp:inline distT="0" distB="0" distL="0" distR="0">
                  <wp:extent cx="3729711" cy="1850065"/>
                  <wp:effectExtent l="19050" t="0" r="4089" b="0"/>
                  <wp:docPr id="11"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2"/>
                          <a:srcRect/>
                          <a:stretch>
                            <a:fillRect/>
                          </a:stretch>
                        </pic:blipFill>
                        <pic:spPr bwMode="auto">
                          <a:xfrm>
                            <a:off x="0" y="0"/>
                            <a:ext cx="3746956" cy="1858619"/>
                          </a:xfrm>
                          <a:prstGeom prst="rect">
                            <a:avLst/>
                          </a:prstGeom>
                          <a:noFill/>
                          <a:ln w="9525">
                            <a:noFill/>
                            <a:miter lim="800000"/>
                            <a:headEnd/>
                            <a:tailEnd/>
                          </a:ln>
                        </pic:spPr>
                      </pic:pic>
                    </a:graphicData>
                  </a:graphic>
                </wp:inline>
              </w:drawing>
            </w:r>
          </w:p>
        </w:tc>
      </w:tr>
    </w:tbl>
    <w:p w:rsidR="00245CBD" w:rsidRPr="0068576C" w:rsidRDefault="00245CBD" w:rsidP="00EE7FD9">
      <w:pPr>
        <w:rPr>
          <w:rFonts w:asciiTheme="minorHAnsi" w:hAnsiTheme="minorHAnsi"/>
          <w:szCs w:val="22"/>
        </w:rPr>
      </w:pPr>
    </w:p>
    <w:p w:rsidR="00245CBD" w:rsidRPr="00245CBD" w:rsidRDefault="00245CBD" w:rsidP="00510A3E">
      <w:pPr>
        <w:pStyle w:val="Paragraphedeliste"/>
        <w:numPr>
          <w:ilvl w:val="0"/>
          <w:numId w:val="7"/>
        </w:numPr>
        <w:autoSpaceDE w:val="0"/>
        <w:autoSpaceDN w:val="0"/>
        <w:adjustRightInd w:val="0"/>
        <w:rPr>
          <w:rFonts w:asciiTheme="minorHAnsi" w:hAnsiTheme="minorHAnsi"/>
          <w:szCs w:val="22"/>
        </w:rPr>
      </w:pPr>
      <w:r w:rsidRPr="00245CBD">
        <w:rPr>
          <w:rFonts w:asciiTheme="minorHAnsi" w:hAnsiTheme="minorHAnsi"/>
          <w:szCs w:val="22"/>
        </w:rPr>
        <w:t>L’inclinaison du couloir est réglable de 0° à 6° par pas de 1°. Une palette qui peut être chargée par des masses de 1 Kg (5 emplacements de 10 Kg = 50 Kg) se déplace dans ce couloir de stockage.</w:t>
      </w:r>
    </w:p>
    <w:p w:rsidR="00245CBD" w:rsidRPr="00A0782D" w:rsidRDefault="00245CBD" w:rsidP="00EE7FD9">
      <w:pPr>
        <w:autoSpaceDE w:val="0"/>
        <w:autoSpaceDN w:val="0"/>
        <w:adjustRightInd w:val="0"/>
        <w:rPr>
          <w:rFonts w:asciiTheme="minorHAnsi" w:hAnsiTheme="minorHAnsi"/>
          <w:szCs w:val="22"/>
        </w:rPr>
      </w:pPr>
    </w:p>
    <w:p w:rsidR="00245CBD" w:rsidRDefault="00245CBD" w:rsidP="00510A3E">
      <w:pPr>
        <w:pStyle w:val="Paragraphedeliste"/>
        <w:numPr>
          <w:ilvl w:val="0"/>
          <w:numId w:val="7"/>
        </w:numPr>
        <w:autoSpaceDE w:val="0"/>
        <w:autoSpaceDN w:val="0"/>
        <w:adjustRightInd w:val="0"/>
        <w:rPr>
          <w:rFonts w:asciiTheme="minorHAnsi" w:hAnsiTheme="minorHAnsi"/>
          <w:szCs w:val="22"/>
        </w:rPr>
      </w:pPr>
      <w:r w:rsidRPr="00245CBD">
        <w:rPr>
          <w:rFonts w:asciiTheme="minorHAnsi" w:hAnsiTheme="minorHAnsi"/>
          <w:szCs w:val="22"/>
        </w:rPr>
        <w:t>Plusieurs capteurs sont mis en œuvre afin d’évaluer les performances du galet freineur en fonctionnement normal :</w:t>
      </w:r>
    </w:p>
    <w:p w:rsidR="00FE14D6" w:rsidRPr="00FE14D6" w:rsidRDefault="00FE14D6" w:rsidP="00FE14D6">
      <w:pPr>
        <w:autoSpaceDE w:val="0"/>
        <w:autoSpaceDN w:val="0"/>
        <w:adjustRightInd w:val="0"/>
        <w:rPr>
          <w:rFonts w:asciiTheme="minorHAnsi" w:hAnsiTheme="minorHAnsi"/>
          <w:szCs w:val="22"/>
        </w:rPr>
      </w:pPr>
    </w:p>
    <w:p w:rsidR="00245CBD" w:rsidRPr="00245CBD" w:rsidRDefault="00245CBD" w:rsidP="00510A3E">
      <w:pPr>
        <w:pStyle w:val="Paragraphedeliste"/>
        <w:numPr>
          <w:ilvl w:val="1"/>
          <w:numId w:val="7"/>
        </w:numPr>
        <w:autoSpaceDE w:val="0"/>
        <w:autoSpaceDN w:val="0"/>
        <w:adjustRightInd w:val="0"/>
        <w:rPr>
          <w:rFonts w:asciiTheme="minorHAnsi" w:hAnsiTheme="minorHAnsi"/>
          <w:szCs w:val="22"/>
        </w:rPr>
      </w:pPr>
      <w:r w:rsidRPr="00245CBD">
        <w:rPr>
          <w:rFonts w:asciiTheme="minorHAnsi" w:hAnsiTheme="minorHAnsi"/>
          <w:szCs w:val="22"/>
        </w:rPr>
        <w:t>Un capteur de vitesse de rotation du tambour de galet ;</w:t>
      </w:r>
    </w:p>
    <w:p w:rsidR="00245CBD" w:rsidRPr="00245CBD" w:rsidRDefault="00245CBD" w:rsidP="00510A3E">
      <w:pPr>
        <w:pStyle w:val="Paragraphedeliste"/>
        <w:numPr>
          <w:ilvl w:val="1"/>
          <w:numId w:val="7"/>
        </w:numPr>
        <w:autoSpaceDE w:val="0"/>
        <w:autoSpaceDN w:val="0"/>
        <w:adjustRightInd w:val="0"/>
        <w:rPr>
          <w:rFonts w:asciiTheme="minorHAnsi" w:hAnsiTheme="minorHAnsi"/>
          <w:szCs w:val="22"/>
        </w:rPr>
      </w:pPr>
      <w:r w:rsidRPr="00245CBD">
        <w:rPr>
          <w:rFonts w:asciiTheme="minorHAnsi" w:hAnsiTheme="minorHAnsi"/>
          <w:szCs w:val="22"/>
        </w:rPr>
        <w:t>Un capteur de vitesse de translation de la palette ;</w:t>
      </w:r>
    </w:p>
    <w:p w:rsidR="00245CBD" w:rsidRPr="00245CBD" w:rsidRDefault="00245CBD" w:rsidP="00510A3E">
      <w:pPr>
        <w:pStyle w:val="Paragraphedeliste"/>
        <w:numPr>
          <w:ilvl w:val="1"/>
          <w:numId w:val="7"/>
        </w:numPr>
        <w:autoSpaceDE w:val="0"/>
        <w:autoSpaceDN w:val="0"/>
        <w:adjustRightInd w:val="0"/>
        <w:rPr>
          <w:rFonts w:asciiTheme="minorHAnsi" w:hAnsiTheme="minorHAnsi"/>
          <w:szCs w:val="22"/>
        </w:rPr>
      </w:pPr>
      <w:r w:rsidRPr="00245CBD">
        <w:rPr>
          <w:rFonts w:asciiTheme="minorHAnsi" w:hAnsiTheme="minorHAnsi"/>
          <w:szCs w:val="22"/>
        </w:rPr>
        <w:t xml:space="preserve">Un capteur </w:t>
      </w:r>
      <w:proofErr w:type="spellStart"/>
      <w:r w:rsidRPr="00245CBD">
        <w:rPr>
          <w:rFonts w:asciiTheme="minorHAnsi" w:hAnsiTheme="minorHAnsi"/>
          <w:szCs w:val="22"/>
        </w:rPr>
        <w:t>extensométrique</w:t>
      </w:r>
      <w:proofErr w:type="spellEnd"/>
      <w:r w:rsidRPr="00245CBD">
        <w:rPr>
          <w:rFonts w:asciiTheme="minorHAnsi" w:hAnsiTheme="minorHAnsi"/>
          <w:szCs w:val="22"/>
        </w:rPr>
        <w:t xml:space="preserve"> permet de relever les efforts normal et tangentiel au contact palette/galet</w:t>
      </w:r>
    </w:p>
    <w:p w:rsidR="00245CBD" w:rsidRDefault="00245CBD" w:rsidP="00EE7FD9">
      <w:pPr>
        <w:autoSpaceDE w:val="0"/>
        <w:autoSpaceDN w:val="0"/>
        <w:adjustRightInd w:val="0"/>
        <w:rPr>
          <w:rFonts w:asciiTheme="minorHAnsi" w:hAnsiTheme="minorHAnsi"/>
          <w:szCs w:val="22"/>
        </w:rPr>
      </w:pPr>
    </w:p>
    <w:p w:rsidR="00A409AA" w:rsidRPr="00A409AA" w:rsidRDefault="00245CBD" w:rsidP="00510A3E">
      <w:pPr>
        <w:pStyle w:val="Paragraphedeliste"/>
        <w:numPr>
          <w:ilvl w:val="0"/>
          <w:numId w:val="8"/>
        </w:numPr>
        <w:rPr>
          <w:rFonts w:asciiTheme="minorHAnsi" w:hAnsiTheme="minorHAnsi"/>
          <w:szCs w:val="22"/>
        </w:rPr>
      </w:pPr>
      <w:r w:rsidRPr="00A409AA">
        <w:rPr>
          <w:rFonts w:asciiTheme="minorHAnsi" w:hAnsiTheme="minorHAnsi"/>
          <w:szCs w:val="22"/>
        </w:rPr>
        <w:t>Un logiciel dédié pilote les acquisitions en temps réel.</w:t>
      </w:r>
      <w:r w:rsidRPr="00A409AA">
        <w:rPr>
          <w:rFonts w:asciiTheme="minorHAnsi" w:hAnsiTheme="minorHAnsi"/>
          <w:noProof/>
          <w:szCs w:val="22"/>
        </w:rPr>
        <w:t xml:space="preserve"> </w:t>
      </w:r>
      <w:r w:rsidR="00A409AA">
        <w:rPr>
          <w:rFonts w:asciiTheme="minorHAnsi" w:hAnsiTheme="minorHAnsi"/>
          <w:noProof/>
          <w:szCs w:val="22"/>
        </w:rPr>
        <w:t>L</w:t>
      </w:r>
      <w:r w:rsidR="00A409AA" w:rsidRPr="00A409AA">
        <w:rPr>
          <w:rFonts w:asciiTheme="minorHAnsi" w:hAnsiTheme="minorHAnsi"/>
          <w:szCs w:val="22"/>
        </w:rPr>
        <w:t>es relevés permettent d’analyser les phénomènes dynamiques de contact entre galet et palette.</w:t>
      </w:r>
    </w:p>
    <w:p w:rsidR="00A409AA" w:rsidRPr="00A409AA" w:rsidRDefault="00A409AA" w:rsidP="00A409AA">
      <w:pPr>
        <w:pStyle w:val="Paragraphedeliste"/>
        <w:autoSpaceDE w:val="0"/>
        <w:autoSpaceDN w:val="0"/>
        <w:adjustRightInd w:val="0"/>
        <w:rPr>
          <w:rFonts w:asciiTheme="minorHAnsi" w:hAnsiTheme="minorHAnsi"/>
          <w:szCs w:val="22"/>
        </w:rPr>
      </w:pPr>
    </w:p>
    <w:p w:rsidR="00A0782D" w:rsidRDefault="00A0782D" w:rsidP="00EE7FD9">
      <w:pPr>
        <w:ind w:left="340"/>
        <w:rPr>
          <w:rFonts w:asciiTheme="minorHAnsi" w:hAnsiTheme="minorHAnsi"/>
          <w:szCs w:val="22"/>
        </w:rPr>
      </w:pPr>
    </w:p>
    <w:p w:rsidR="00A0782D" w:rsidRPr="004E7703" w:rsidRDefault="004E7703" w:rsidP="00510A3E">
      <w:pPr>
        <w:pStyle w:val="Paragraphedeliste"/>
        <w:numPr>
          <w:ilvl w:val="0"/>
          <w:numId w:val="4"/>
        </w:numPr>
        <w:rPr>
          <w:rFonts w:asciiTheme="minorHAnsi" w:hAnsiTheme="minorHAnsi"/>
          <w:b/>
          <w:color w:val="FF0000"/>
          <w:szCs w:val="22"/>
          <w:u w:val="single"/>
        </w:rPr>
      </w:pPr>
      <w:r w:rsidRPr="004E7703">
        <w:rPr>
          <w:rFonts w:asciiTheme="minorHAnsi" w:hAnsiTheme="minorHAnsi"/>
          <w:b/>
          <w:color w:val="FF0000"/>
          <w:szCs w:val="22"/>
          <w:u w:val="single"/>
        </w:rPr>
        <w:t xml:space="preserve">Expérimentation </w:t>
      </w:r>
    </w:p>
    <w:p w:rsidR="00A0782D" w:rsidRDefault="00A0782D" w:rsidP="009202AF">
      <w:pPr>
        <w:rPr>
          <w:rFonts w:asciiTheme="minorHAnsi" w:hAnsiTheme="minorHAnsi"/>
          <w:szCs w:val="22"/>
        </w:rPr>
      </w:pPr>
    </w:p>
    <w:p w:rsidR="00BE0F3A" w:rsidRDefault="00BE0F3A" w:rsidP="008B7E2F">
      <w:pPr>
        <w:rPr>
          <w:rFonts w:asciiTheme="minorHAnsi" w:hAnsiTheme="minorHAnsi"/>
          <w:szCs w:val="22"/>
        </w:rPr>
      </w:pPr>
    </w:p>
    <w:p w:rsidR="008B7E2F" w:rsidRDefault="009202AF" w:rsidP="008B7E2F">
      <w:pPr>
        <w:rPr>
          <w:rFonts w:asciiTheme="minorHAnsi" w:hAnsiTheme="minorHAnsi"/>
          <w:szCs w:val="22"/>
        </w:rPr>
      </w:pPr>
      <w:r w:rsidRPr="008B7E2F">
        <w:rPr>
          <w:rFonts w:asciiTheme="minorHAnsi" w:hAnsiTheme="minorHAnsi"/>
          <w:szCs w:val="22"/>
        </w:rPr>
        <w:t>L’objectif est de vérifier les performances</w:t>
      </w:r>
      <w:r w:rsidR="008B7E2F" w:rsidRPr="008B7E2F">
        <w:rPr>
          <w:rFonts w:asciiTheme="minorHAnsi" w:hAnsiTheme="minorHAnsi"/>
          <w:szCs w:val="22"/>
        </w:rPr>
        <w:t xml:space="preserve"> de l’ensemble décrit ci-dessus. Pour cela o</w:t>
      </w:r>
      <w:r w:rsidR="00786A07">
        <w:rPr>
          <w:rFonts w:asciiTheme="minorHAnsi" w:hAnsiTheme="minorHAnsi"/>
          <w:szCs w:val="22"/>
        </w:rPr>
        <w:t>n va étudier</w:t>
      </w:r>
      <w:r w:rsidR="008B7E2F" w:rsidRPr="008B7E2F">
        <w:rPr>
          <w:rFonts w:asciiTheme="minorHAnsi" w:hAnsiTheme="minorHAnsi"/>
          <w:szCs w:val="22"/>
        </w:rPr>
        <w:t xml:space="preserve"> la descente de la palette dans deux situations :</w:t>
      </w:r>
    </w:p>
    <w:p w:rsidR="008B7E2F" w:rsidRPr="008B7E2F" w:rsidRDefault="008B7E2F" w:rsidP="008B7E2F">
      <w:pPr>
        <w:rPr>
          <w:rFonts w:asciiTheme="minorHAnsi" w:hAnsiTheme="minorHAnsi"/>
          <w:szCs w:val="22"/>
        </w:rPr>
      </w:pPr>
    </w:p>
    <w:p w:rsidR="008B7E2F" w:rsidRDefault="008B7E2F" w:rsidP="00510A3E">
      <w:pPr>
        <w:pStyle w:val="Paragraphedeliste"/>
        <w:numPr>
          <w:ilvl w:val="0"/>
          <w:numId w:val="8"/>
        </w:numPr>
        <w:autoSpaceDE w:val="0"/>
        <w:autoSpaceDN w:val="0"/>
        <w:adjustRightInd w:val="0"/>
        <w:jc w:val="left"/>
        <w:rPr>
          <w:rFonts w:asciiTheme="minorHAnsi" w:hAnsiTheme="minorHAnsi"/>
          <w:szCs w:val="22"/>
        </w:rPr>
      </w:pPr>
      <w:r w:rsidRPr="008B7E2F">
        <w:rPr>
          <w:rFonts w:asciiTheme="minorHAnsi" w:hAnsiTheme="minorHAnsi"/>
          <w:szCs w:val="22"/>
        </w:rPr>
        <w:t>Absence du galet freineur</w:t>
      </w:r>
      <w:r w:rsidR="00786A07">
        <w:rPr>
          <w:rFonts w:asciiTheme="minorHAnsi" w:hAnsiTheme="minorHAnsi"/>
          <w:szCs w:val="22"/>
        </w:rPr>
        <w:t xml:space="preserve"> </w:t>
      </w:r>
      <w:proofErr w:type="gramStart"/>
      <w:r w:rsidR="00786A07">
        <w:rPr>
          <w:rFonts w:asciiTheme="minorHAnsi" w:hAnsiTheme="minorHAnsi"/>
          <w:szCs w:val="22"/>
        </w:rPr>
        <w:t>( afin</w:t>
      </w:r>
      <w:proofErr w:type="gramEnd"/>
      <w:r w:rsidR="00786A07">
        <w:rPr>
          <w:rFonts w:asciiTheme="minorHAnsi" w:hAnsiTheme="minorHAnsi"/>
          <w:szCs w:val="22"/>
        </w:rPr>
        <w:t xml:space="preserve"> d’étudier l’effet du banc sur le comportement dynamique de la palette)</w:t>
      </w:r>
    </w:p>
    <w:p w:rsidR="00BE0F3A" w:rsidRPr="00BE0F3A" w:rsidRDefault="00BE0F3A" w:rsidP="00BE0F3A">
      <w:pPr>
        <w:autoSpaceDE w:val="0"/>
        <w:autoSpaceDN w:val="0"/>
        <w:adjustRightInd w:val="0"/>
        <w:jc w:val="left"/>
        <w:rPr>
          <w:rFonts w:asciiTheme="minorHAnsi" w:hAnsiTheme="minorHAnsi"/>
          <w:szCs w:val="22"/>
        </w:rPr>
      </w:pPr>
    </w:p>
    <w:p w:rsidR="009202AF" w:rsidRPr="008B7E2F" w:rsidRDefault="008B7E2F" w:rsidP="00510A3E">
      <w:pPr>
        <w:pStyle w:val="Paragraphedeliste"/>
        <w:numPr>
          <w:ilvl w:val="0"/>
          <w:numId w:val="8"/>
        </w:numPr>
        <w:rPr>
          <w:rFonts w:asciiTheme="minorHAnsi" w:hAnsiTheme="minorHAnsi"/>
          <w:szCs w:val="22"/>
        </w:rPr>
      </w:pPr>
      <w:r w:rsidRPr="008B7E2F">
        <w:rPr>
          <w:rFonts w:asciiTheme="minorHAnsi" w:hAnsiTheme="minorHAnsi"/>
          <w:szCs w:val="22"/>
        </w:rPr>
        <w:t>Présence du galet</w:t>
      </w:r>
      <w:r w:rsidR="009202AF" w:rsidRPr="008B7E2F">
        <w:rPr>
          <w:rFonts w:asciiTheme="minorHAnsi" w:hAnsiTheme="minorHAnsi"/>
          <w:szCs w:val="22"/>
        </w:rPr>
        <w:t xml:space="preserve"> </w:t>
      </w:r>
    </w:p>
    <w:p w:rsidR="00A0782D" w:rsidRDefault="00A0782D" w:rsidP="009202AF">
      <w:pPr>
        <w:rPr>
          <w:rFonts w:asciiTheme="minorHAnsi" w:hAnsiTheme="minorHAnsi"/>
          <w:szCs w:val="22"/>
        </w:rPr>
      </w:pPr>
    </w:p>
    <w:p w:rsidR="00A0782D" w:rsidRPr="00786A07" w:rsidRDefault="00786A07" w:rsidP="00510A3E">
      <w:pPr>
        <w:pStyle w:val="Paragraphedeliste"/>
        <w:numPr>
          <w:ilvl w:val="0"/>
          <w:numId w:val="9"/>
        </w:numPr>
        <w:rPr>
          <w:rFonts w:asciiTheme="minorHAnsi" w:hAnsiTheme="minorHAnsi"/>
          <w:b/>
          <w:color w:val="00B050"/>
          <w:szCs w:val="22"/>
          <w:u w:val="single"/>
        </w:rPr>
      </w:pPr>
      <w:r w:rsidRPr="00786A07">
        <w:rPr>
          <w:rFonts w:asciiTheme="minorHAnsi" w:hAnsiTheme="minorHAnsi"/>
          <w:b/>
          <w:color w:val="00B050"/>
          <w:szCs w:val="22"/>
          <w:u w:val="single"/>
        </w:rPr>
        <w:t>Etude du banc</w:t>
      </w:r>
    </w:p>
    <w:p w:rsidR="0068576C" w:rsidRPr="0068576C" w:rsidRDefault="0068576C" w:rsidP="00786A07">
      <w:pPr>
        <w:rPr>
          <w:rFonts w:asciiTheme="minorHAnsi" w:hAnsiTheme="minorHAnsi"/>
          <w:szCs w:val="22"/>
        </w:rPr>
      </w:pPr>
    </w:p>
    <w:p w:rsidR="0068576C" w:rsidRPr="0068576C" w:rsidRDefault="0068576C" w:rsidP="00786A07">
      <w:pPr>
        <w:rPr>
          <w:rFonts w:asciiTheme="minorHAnsi" w:hAnsiTheme="minorHAnsi"/>
          <w:szCs w:val="22"/>
        </w:rPr>
      </w:pPr>
      <w:r w:rsidRPr="0068576C">
        <w:rPr>
          <w:rFonts w:asciiTheme="minorHAnsi" w:hAnsiTheme="minorHAnsi"/>
          <w:szCs w:val="22"/>
        </w:rPr>
        <w:t>L’objectif de cette étude est d’évaluer la force de freinage due à la résistance au roulement des rouleaux porteurs de la palette.</w:t>
      </w:r>
    </w:p>
    <w:p w:rsidR="0068576C" w:rsidRPr="0068576C" w:rsidRDefault="0068576C" w:rsidP="00786A07">
      <w:pPr>
        <w:rPr>
          <w:rFonts w:asciiTheme="minorHAnsi" w:hAnsiTheme="minorHAnsi"/>
          <w:szCs w:val="22"/>
        </w:rPr>
      </w:pPr>
    </w:p>
    <w:p w:rsidR="0068576C" w:rsidRPr="00786A07" w:rsidRDefault="00786A07" w:rsidP="00510A3E">
      <w:pPr>
        <w:pStyle w:val="Paragraphedeliste"/>
        <w:numPr>
          <w:ilvl w:val="0"/>
          <w:numId w:val="10"/>
        </w:numPr>
        <w:jc w:val="left"/>
        <w:rPr>
          <w:rFonts w:asciiTheme="minorHAnsi" w:hAnsiTheme="minorHAnsi"/>
          <w:b/>
          <w:color w:val="0070C0"/>
          <w:szCs w:val="22"/>
          <w:u w:val="single"/>
        </w:rPr>
      </w:pPr>
      <w:r w:rsidRPr="00786A07">
        <w:rPr>
          <w:rFonts w:asciiTheme="minorHAnsi" w:hAnsiTheme="minorHAnsi"/>
          <w:b/>
          <w:color w:val="0070C0"/>
          <w:szCs w:val="22"/>
          <w:u w:val="single"/>
        </w:rPr>
        <w:t>Modélisation</w:t>
      </w:r>
    </w:p>
    <w:p w:rsidR="00BE0F3A" w:rsidRDefault="00BE0F3A" w:rsidP="00786A07">
      <w:pPr>
        <w:rPr>
          <w:rFonts w:asciiTheme="minorHAnsi" w:hAnsiTheme="minorHAnsi"/>
          <w:szCs w:val="22"/>
          <w:u w:val="single"/>
        </w:rPr>
      </w:pPr>
    </w:p>
    <w:tbl>
      <w:tblPr>
        <w:tblStyle w:val="Grilledutableau"/>
        <w:tblW w:w="10740" w:type="dxa"/>
        <w:tblLook w:val="04A0"/>
      </w:tblPr>
      <w:tblGrid>
        <w:gridCol w:w="4407"/>
        <w:gridCol w:w="6333"/>
      </w:tblGrid>
      <w:tr w:rsidR="00E7541C" w:rsidTr="00D206A8">
        <w:tc>
          <w:tcPr>
            <w:tcW w:w="4413" w:type="dxa"/>
            <w:vAlign w:val="center"/>
          </w:tcPr>
          <w:p w:rsidR="001F0B2F" w:rsidRPr="001F0B2F" w:rsidRDefault="001F0B2F" w:rsidP="001F0B2F">
            <w:pPr>
              <w:pStyle w:val="Paragraphedeliste"/>
              <w:numPr>
                <w:ilvl w:val="0"/>
                <w:numId w:val="11"/>
              </w:numPr>
              <w:ind w:left="142" w:firstLine="0"/>
              <w:rPr>
                <w:rFonts w:asciiTheme="minorHAnsi" w:hAnsiTheme="minorHAnsi"/>
                <w:i/>
                <w:sz w:val="22"/>
                <w:szCs w:val="22"/>
                <w:u w:val="single"/>
              </w:rPr>
            </w:pPr>
            <w:r w:rsidRPr="001F0B2F">
              <w:rPr>
                <w:rFonts w:asciiTheme="minorHAnsi" w:hAnsiTheme="minorHAnsi"/>
                <w:i/>
                <w:sz w:val="22"/>
                <w:szCs w:val="22"/>
              </w:rPr>
              <w:t>Isoler la palette. Faire le bilan des actions mécaniques s’exerçant sur la palette.</w:t>
            </w:r>
          </w:p>
          <w:p w:rsidR="001F0B2F" w:rsidRDefault="001F0B2F" w:rsidP="001F0B2F">
            <w:pPr>
              <w:ind w:left="0" w:firstLine="0"/>
              <w:rPr>
                <w:rFonts w:asciiTheme="minorHAnsi" w:hAnsiTheme="minorHAnsi"/>
                <w:i/>
                <w:szCs w:val="22"/>
                <w:u w:val="single"/>
              </w:rPr>
            </w:pPr>
          </w:p>
          <w:p w:rsidR="001F0B2F" w:rsidRPr="001F0B2F" w:rsidRDefault="001F0B2F" w:rsidP="001F0B2F">
            <w:pPr>
              <w:ind w:left="0" w:firstLine="0"/>
              <w:rPr>
                <w:rFonts w:asciiTheme="minorHAnsi" w:hAnsiTheme="minorHAnsi"/>
                <w:i/>
                <w:szCs w:val="22"/>
                <w:u w:val="single"/>
              </w:rPr>
            </w:pPr>
          </w:p>
          <w:p w:rsidR="00E7541C" w:rsidRPr="001F0B2F" w:rsidRDefault="001F0B2F" w:rsidP="001F0B2F">
            <w:pPr>
              <w:pStyle w:val="Paragraphedeliste"/>
              <w:numPr>
                <w:ilvl w:val="0"/>
                <w:numId w:val="11"/>
              </w:numPr>
              <w:ind w:left="142" w:firstLine="0"/>
              <w:rPr>
                <w:rFonts w:asciiTheme="minorHAnsi" w:hAnsiTheme="minorHAnsi"/>
                <w:i/>
                <w:szCs w:val="22"/>
                <w:u w:val="single"/>
              </w:rPr>
            </w:pPr>
            <w:r w:rsidRPr="001F0B2F">
              <w:rPr>
                <w:rFonts w:asciiTheme="minorHAnsi" w:hAnsiTheme="minorHAnsi"/>
                <w:i/>
                <w:sz w:val="22"/>
                <w:szCs w:val="22"/>
              </w:rPr>
              <w:t>Appliquer le PFD et écrire l’équation du mouvement donnant une fonction de y’’ en fonction des données. Intégrer deux fois et en déduire l’évolution de y en fonction du temps.</w:t>
            </w:r>
          </w:p>
        </w:tc>
        <w:tc>
          <w:tcPr>
            <w:tcW w:w="6327" w:type="dxa"/>
            <w:vAlign w:val="center"/>
          </w:tcPr>
          <w:p w:rsidR="00E7541C" w:rsidRDefault="007917E7" w:rsidP="00D206A8">
            <w:pPr>
              <w:jc w:val="left"/>
              <w:rPr>
                <w:rFonts w:asciiTheme="minorHAnsi" w:hAnsiTheme="minorHAnsi"/>
                <w:szCs w:val="22"/>
                <w:u w:val="single"/>
              </w:rPr>
            </w:pPr>
            <w:r w:rsidRPr="007917E7">
              <w:rPr>
                <w:rFonts w:asciiTheme="minorHAnsi" w:hAnsiTheme="minorHAnsi"/>
                <w:sz w:val="22"/>
                <w:szCs w:val="22"/>
                <w:u w:val="single"/>
              </w:rPr>
            </w:r>
            <w:r w:rsidRPr="007917E7">
              <w:rPr>
                <w:rFonts w:asciiTheme="minorHAnsi" w:hAnsiTheme="minorHAnsi"/>
                <w:sz w:val="22"/>
                <w:szCs w:val="22"/>
                <w:u w:val="single"/>
              </w:rPr>
              <w:pict>
                <v:group id="_x0000_s1788" editas="canvas" style="width:286.5pt;height:166.75pt;mso-position-horizontal-relative:char;mso-position-vertical-relative:line" coordorigin="2161,6175" coordsize="5730,3335">
                  <o:lock v:ext="edit" aspectratio="t"/>
                  <v:shape id="_x0000_s1789" type="#_x0000_t75" style="position:absolute;left:2161;top:6175;width:5730;height:3335" o:preferrelative="f">
                    <v:fill o:detectmouseclick="t"/>
                    <v:path o:extrusionok="t" o:connecttype="none"/>
                    <o:lock v:ext="edit" text="t"/>
                  </v:shape>
                  <v:shape id="_x0000_s1790" style="position:absolute;left:2280;top:7861;width:4710;height:1649;mso-wrap-style:square;mso-wrap-distance-left:9pt;mso-wrap-distance-top:0;mso-wrap-distance-right:9pt;mso-wrap-distance-bottom:0;mso-position-horizontal:absolute;mso-position-horizontal-relative:text;mso-position-vertical:absolute;mso-position-vertical-relative:text;v-text-anchor:top" coordsize="4710,1650" path="m,l,1650r4710,l4710,1455,,xe" fillcolor="#eaeaea" strokeweight="2.25pt">
                    <v:stroke endarrowwidth="narrow"/>
                    <v:path arrowok="t"/>
                  </v:shape>
                  <v:oval id="_x0000_s1791" style="position:absolute;left:2161;top:7736;width:252;height:255" fillcolor="silver" strokeweight="2.25pt">
                    <v:stroke endarrowwidth="narrow"/>
                  </v:oval>
                  <v:oval id="_x0000_s1792" style="position:absolute;left:2248;top:7824;width:75;height:78" strokeweight="1.5pt">
                    <v:stroke endarrowwidth="narrow"/>
                  </v:oval>
                  <v:oval id="_x0000_s1793" style="position:absolute;left:2627;top:7881;width:252;height:255" fillcolor="silver" strokeweight="2.25pt">
                    <v:stroke endarrowwidth="narrow"/>
                  </v:oval>
                  <v:oval id="_x0000_s1794" style="position:absolute;left:2714;top:7969;width:75;height:78" strokeweight="1.5pt">
                    <v:stroke endarrowwidth="narrow"/>
                  </v:oval>
                  <v:oval id="_x0000_s1795" style="position:absolute;left:3093;top:8026;width:252;height:255" fillcolor="silver" strokeweight="2.25pt">
                    <v:stroke endarrowwidth="narrow"/>
                  </v:oval>
                  <v:oval id="_x0000_s1796" style="position:absolute;left:3180;top:8114;width:75;height:78" strokeweight="1.5pt">
                    <v:stroke endarrowwidth="narrow"/>
                  </v:oval>
                  <v:oval id="_x0000_s1797" style="position:absolute;left:3559;top:8170;width:253;height:255" fillcolor="silver" strokeweight="2.25pt">
                    <v:stroke endarrowwidth="narrow"/>
                  </v:oval>
                  <v:oval id="_x0000_s1798" style="position:absolute;left:3647;top:8258;width:75;height:78" strokeweight="1.5pt">
                    <v:stroke endarrowwidth="narrow"/>
                  </v:oval>
                  <v:oval id="_x0000_s1799" style="position:absolute;left:4493;top:8457;width:252;height:253" fillcolor="silver" strokeweight="2.25pt">
                    <v:stroke endarrowwidth="narrow"/>
                  </v:oval>
                  <v:oval id="_x0000_s1800" style="position:absolute;left:4580;top:8544;width:75;height:77" strokeweight="1.5pt">
                    <v:stroke endarrowwidth="narrow"/>
                  </v:oval>
                  <v:oval id="_x0000_s1801" style="position:absolute;left:4959;top:8600;width:252;height:255" fillcolor="silver" strokeweight="2.25pt">
                    <v:stroke endarrowwidth="narrow"/>
                  </v:oval>
                  <v:oval id="_x0000_s1802" style="position:absolute;left:5046;top:8688;width:75;height:78" strokeweight="1.5pt">
                    <v:stroke endarrowwidth="narrow"/>
                  </v:oval>
                  <v:oval id="_x0000_s1803" style="position:absolute;left:5426;top:8745;width:253;height:255" fillcolor="silver" strokeweight="2.25pt">
                    <v:stroke endarrowwidth="narrow"/>
                  </v:oval>
                  <v:oval id="_x0000_s1804" style="position:absolute;left:5514;top:8833;width:75;height:78" strokeweight="1.5pt">
                    <v:stroke endarrowwidth="narrow"/>
                  </v:oval>
                  <v:oval id="_x0000_s1805" style="position:absolute;left:4027;top:8315;width:252;height:253" fillcolor="silver" strokeweight="2.25pt">
                    <v:stroke endarrowwidth="narrow"/>
                  </v:oval>
                  <v:oval id="_x0000_s1806" style="position:absolute;left:4114;top:8402;width:75;height:77" strokeweight="1.5pt">
                    <v:stroke endarrowwidth="narrow"/>
                  </v:oval>
                  <v:oval id="_x0000_s1807" style="position:absolute;left:5893;top:8889;width:252;height:255" fillcolor="silver" strokeweight="2.25pt">
                    <v:stroke endarrowwidth="narrow"/>
                  </v:oval>
                  <v:oval id="_x0000_s1808" style="position:absolute;left:5980;top:8977;width:75;height:78" strokeweight="1.5pt">
                    <v:stroke endarrowwidth="narrow"/>
                  </v:oval>
                  <v:oval id="_x0000_s1809" style="position:absolute;left:6359;top:9034;width:253;height:255" fillcolor="silver" strokeweight="2.25pt">
                    <v:stroke endarrowwidth="narrow"/>
                  </v:oval>
                  <v:oval id="_x0000_s1810" style="position:absolute;left:6447;top:9122;width:75;height:78" strokeweight="1.5pt">
                    <v:stroke endarrowwidth="narrow"/>
                  </v:oval>
                  <v:oval id="_x0000_s1811" style="position:absolute;left:6827;top:9178;width:252;height:253" fillcolor="silver" strokeweight="2.25pt">
                    <v:stroke endarrowwidth="narrow"/>
                  </v:oval>
                  <v:oval id="_x0000_s1812" style="position:absolute;left:6914;top:9265;width:75;height:77" strokeweight="1.5pt">
                    <v:stroke endarrowwidth="narrow"/>
                  </v:oval>
                  <v:group id="_x0000_s1813" style="position:absolute;left:3870;top:7425;width:1815;height:1020;rotation:1124244fd" coordorigin="3825,6240" coordsize="1815,1020">
                    <v:shape id="_x0000_s1814" style="position:absolute;left:4095;top:6240;width:1305;height:510;mso-wrap-style:square;mso-wrap-distance-left:9pt;mso-wrap-distance-top:0;mso-wrap-distance-right:9pt;mso-wrap-distance-bottom:0;mso-position-horizontal:absolute;mso-position-horizontal-relative:text;mso-position-vertical:absolute;mso-position-vertical-relative:text;v-text-anchor:top" coordsize="1305,510" path="m345,l,,,510r1305,l1305,375,1185,255r-615,l345,xe" fillcolor="#f60" strokecolor="#f60" strokeweight="2.25pt">
                      <v:fill opacity="19661f"/>
                      <v:stroke endarrowwidth="narrow"/>
                      <v:path arrowok="t"/>
                    </v:shape>
                    <v:rect id="_x0000_s1815" style="position:absolute;left:3825;top:6750;width:1815;height:510" fillcolor="#c0c" strokecolor="purple" strokeweight="2.25pt">
                      <v:fill opacity="19661f"/>
                      <v:stroke endarrowwidth="narrow"/>
                    </v:rect>
                  </v:group>
                  <v:line id="_x0000_s1816" style="position:absolute" from="2445,7740" to="7330,9262">
                    <v:stroke dashstyle="longDashDot" endarrow="block" endarrowwidth="narrow" endarrowlength="long"/>
                  </v:line>
                  <v:line id="_x0000_s1817" style="position:absolute;rotation:-90" from="2086,6887" to="3511,7331">
                    <v:stroke dashstyle="longDashDot" endarrow="block" endarrowwidth="narrow" endarrowlength="long"/>
                  </v:line>
                  <v:shape id="_x0000_s1818" type="#_x0000_t202" style="position:absolute;left:7027;top:8650;width:509;height:545;mso-wrap-style:none" filled="f" stroked="f">
                    <v:textbox style="mso-next-textbox:#_x0000_s1818;mso-fit-shape-to-text:t">
                      <w:txbxContent>
                        <w:p w:rsidR="00E7541C" w:rsidRDefault="00E7541C" w:rsidP="00E7541C">
                          <w:r w:rsidRPr="00583DA8">
                            <w:rPr>
                              <w:position w:val="-10"/>
                            </w:rPr>
                            <w:object w:dxaOrig="220" w:dyaOrig="400">
                              <v:shape id="_x0000_i1027" type="#_x0000_t75" style="width:10.95pt;height:20.15pt" o:ole="">
                                <v:imagedata r:id="rId13" o:title=""/>
                              </v:shape>
                              <o:OLEObject Type="Embed" ProgID="Equation.3" ShapeID="_x0000_i1027" DrawAspect="Content" ObjectID="_1509606190" r:id="rId14"/>
                            </w:object>
                          </w:r>
                        </w:p>
                      </w:txbxContent>
                    </v:textbox>
                  </v:shape>
                  <v:shape id="_x0000_s1819" type="#_x0000_t202" style="position:absolute;left:2947;top:6175;width:507;height:512;mso-wrap-style:none" filled="f" stroked="f">
                    <v:textbox style="mso-next-textbox:#_x0000_s1819;mso-fit-shape-to-text:t">
                      <w:txbxContent>
                        <w:p w:rsidR="00E7541C" w:rsidRDefault="00E7541C" w:rsidP="00E7541C">
                          <w:r w:rsidRPr="00755C0F">
                            <w:rPr>
                              <w:position w:val="-6"/>
                            </w:rPr>
                            <w:object w:dxaOrig="220" w:dyaOrig="360">
                              <v:shape id="_x0000_i1029" type="#_x0000_t75" style="width:10.95pt;height:18.45pt" o:ole="">
                                <v:imagedata r:id="rId15" o:title=""/>
                              </v:shape>
                              <o:OLEObject Type="Embed" ProgID="Equation.3" ShapeID="_x0000_i1029" DrawAspect="Content" ObjectID="_1509606191" r:id="rId16"/>
                            </w:object>
                          </w:r>
                        </w:p>
                      </w:txbxContent>
                    </v:textbox>
                  </v:shap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820" type="#_x0000_t19" style="position:absolute;left:4200;top:8489;width:3315;height:1021;flip:x" coordsize="21600,6654" adj="-1175869,,,6654" path="wr-21600,-14946,21600,28254,20550,,21600,6654nfewr-21600,-14946,21600,28254,20550,,21600,6654l,6654nsxe">
                    <v:stroke startarrow="block" startarrowwidth="narrow" endarrow="block" endarrowwidth="narrow"/>
                    <v:path o:connectlocs="20550,0;21600,6654;0,6654"/>
                  </v:shape>
                  <v:shape id="_x0000_s1821" type="#_x0000_t202" style="position:absolute;left:3811;top:8850;width:710;height:386" filled="f" stroked="f">
                    <v:textbox style="mso-next-textbox:#_x0000_s1821;mso-fit-shape-to-text:t">
                      <w:txbxContent>
                        <w:p w:rsidR="00E7541C" w:rsidRPr="00583DA8" w:rsidRDefault="00E7541C" w:rsidP="00E7541C">
                          <w:pPr>
                            <w:rPr>
                              <w:rFonts w:ascii="Symbol" w:hAnsi="Symbol"/>
                              <w:szCs w:val="20"/>
                            </w:rPr>
                          </w:pPr>
                          <w:r>
                            <w:rPr>
                              <w:rFonts w:ascii="Symbol" w:hAnsi="Symbol"/>
                              <w:sz w:val="20"/>
                              <w:szCs w:val="20"/>
                            </w:rPr>
                            <w: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822" type="#_x0000_t13" style="position:absolute;left:5880;top:7575;width:630;height:143;rotation:90" fillcolor="#ff9" strokecolor="red" strokeweight="1pt">
                    <v:stroke endarrowwidth="narrow" endarrowlength="long"/>
                  </v:shape>
                  <v:shape id="_x0000_s1823" type="#_x0000_t202" style="position:absolute;left:6187;top:7300;width:509;height:545;mso-wrap-style:none" filled="f" stroked="f">
                    <v:textbox style="mso-next-textbox:#_x0000_s1823;mso-fit-shape-to-text:t">
                      <w:txbxContent>
                        <w:p w:rsidR="00E7541C" w:rsidRDefault="00E7541C" w:rsidP="00E7541C">
                          <w:r w:rsidRPr="004A103C">
                            <w:rPr>
                              <w:position w:val="-10"/>
                            </w:rPr>
                            <w:object w:dxaOrig="220" w:dyaOrig="400">
                              <v:shape id="_x0000_i1031" type="#_x0000_t75" style="width:10.95pt;height:20.15pt" o:ole="">
                                <v:imagedata r:id="rId17" o:title=""/>
                              </v:shape>
                              <o:OLEObject Type="Embed" ProgID="Equation.3" ShapeID="_x0000_i1031" DrawAspect="Content" ObjectID="_1509606192" r:id="rId18"/>
                            </w:object>
                          </w:r>
                        </w:p>
                      </w:txbxContent>
                    </v:textbox>
                  </v:shape>
                  <v:shape id="_x0000_s1824" style="position:absolute;left:5640;top:8310;width:1530;height:255;mso-wrap-style:square;mso-wrap-distance-left:9pt;mso-wrap-distance-top:0;mso-wrap-distance-right:9pt;mso-wrap-distance-bottom:0;mso-position-horizontal:absolute;mso-position-horizontal-relative:text;mso-position-vertical:absolute;mso-position-vertical-relative:text;v-text-anchor:top" coordsize="1530,255" path="m1530,255r-1005,l,e" filled="f">
                    <v:stroke endarrow="block" endarrowwidth="narrow"/>
                    <v:path arrowok="t"/>
                  </v:shape>
                  <v:shape id="_x0000_s1825" type="#_x0000_t202" style="position:absolute;left:6046;top:8215;width:1485;height:388" filled="f" stroked="f">
                    <v:textbox style="mso-next-textbox:#_x0000_s1825;mso-fit-shape-to-text:t">
                      <w:txbxContent>
                        <w:p w:rsidR="00E7541C" w:rsidRPr="00583760" w:rsidRDefault="00E7541C" w:rsidP="00E7541C">
                          <w:pPr>
                            <w:rPr>
                              <w:rFonts w:asciiTheme="minorHAnsi" w:hAnsiTheme="minorHAnsi"/>
                              <w:szCs w:val="20"/>
                            </w:rPr>
                          </w:pPr>
                          <w:r w:rsidRPr="00583760">
                            <w:rPr>
                              <w:rFonts w:asciiTheme="minorHAnsi" w:hAnsiTheme="minorHAnsi"/>
                              <w:sz w:val="20"/>
                              <w:szCs w:val="20"/>
                            </w:rPr>
                            <w:t>Palette (P)</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_x0000_s1826" type="#_x0000_t123" style="position:absolute;left:4695;top:8010;width:143;height:143">
                    <v:stroke endarrowwidth="narrow" endarrowlength="long"/>
                  </v:shape>
                  <v:line id="_x0000_s1827" style="position:absolute" from="2956,6705" to="4991,7339">
                    <v:stroke endarrow="block" endarrowwidth="narrow"/>
                  </v:line>
                  <v:line id="_x0000_s1828" style="position:absolute;rotation:-90" from="4418,7557" to="5339,7844">
                    <v:stroke endarrowwidth="narrow" endarrowlength="long"/>
                  </v:line>
                  <v:shape id="_x0000_s1829" type="#_x0000_t202" style="position:absolute;left:3766;top:6685;width:395;height:403" filled="f" stroked="f">
                    <v:textbox style="mso-next-textbox:#_x0000_s1829;mso-fit-shape-to-text:t">
                      <w:txbxContent>
                        <w:p w:rsidR="00E7541C" w:rsidRDefault="00E7541C" w:rsidP="00E7541C">
                          <w:proofErr w:type="gramStart"/>
                          <w:r>
                            <w:t>y</w:t>
                          </w:r>
                          <w:proofErr w:type="gramEnd"/>
                        </w:p>
                      </w:txbxContent>
                    </v:textbox>
                  </v:shape>
                  <v:shape id="_x0000_s1830" type="#_x0000_t202" style="position:absolute;left:4381;top:7870;width:395;height:403" filled="f" stroked="f">
                    <v:textbox style="mso-next-textbox:#_x0000_s1830;mso-fit-shape-to-text:t">
                      <w:txbxContent>
                        <w:p w:rsidR="00E7541C" w:rsidRDefault="00E7541C" w:rsidP="00E7541C">
                          <w:r>
                            <w:t>G</w:t>
                          </w:r>
                        </w:p>
                      </w:txbxContent>
                    </v:textbox>
                  </v:shape>
                  <v:shape id="_x0000_s1831" type="#_x0000_t202" style="position:absolute;left:4054;top:6203;width:3258;height:540;mso-wrap-style:none">
                    <v:textbox style="mso-next-textbox:#_x0000_s1831">
                      <w:txbxContent>
                        <w:p w:rsidR="00E7541C" w:rsidRPr="00583760" w:rsidRDefault="00E7541C" w:rsidP="00E7541C">
                          <w:pPr>
                            <w:rPr>
                              <w:rFonts w:asciiTheme="minorHAnsi" w:hAnsiTheme="minorHAnsi"/>
                              <w:szCs w:val="20"/>
                            </w:rPr>
                          </w:pPr>
                          <w:r w:rsidRPr="00583760">
                            <w:rPr>
                              <w:rFonts w:asciiTheme="minorHAnsi" w:hAnsiTheme="minorHAnsi"/>
                              <w:b/>
                              <w:bCs/>
                              <w:sz w:val="20"/>
                              <w:szCs w:val="20"/>
                              <w:u w:val="single"/>
                            </w:rPr>
                            <w:t>Figure 4</w:t>
                          </w:r>
                          <w:r w:rsidRPr="00583760">
                            <w:rPr>
                              <w:rFonts w:asciiTheme="minorHAnsi" w:hAnsiTheme="minorHAnsi"/>
                              <w:sz w:val="20"/>
                              <w:szCs w:val="20"/>
                              <w:u w:val="single"/>
                            </w:rPr>
                            <w:t> :</w:t>
                          </w:r>
                          <w:r w:rsidRPr="00583760">
                            <w:rPr>
                              <w:rFonts w:asciiTheme="minorHAnsi" w:hAnsiTheme="minorHAnsi"/>
                              <w:sz w:val="20"/>
                              <w:szCs w:val="20"/>
                            </w:rPr>
                            <w:t xml:space="preserve"> palette sur galets porteurs</w:t>
                          </w:r>
                        </w:p>
                      </w:txbxContent>
                    </v:textbox>
                  </v:shape>
                  <w10:wrap type="none"/>
                  <w10:anchorlock/>
                </v:group>
              </w:pict>
            </w:r>
          </w:p>
        </w:tc>
      </w:tr>
    </w:tbl>
    <w:p w:rsidR="00BE0F3A" w:rsidRDefault="00BE0F3A" w:rsidP="00380191">
      <w:pPr>
        <w:jc w:val="left"/>
        <w:rPr>
          <w:rFonts w:asciiTheme="minorHAnsi" w:hAnsiTheme="minorHAnsi"/>
          <w:szCs w:val="22"/>
          <w:u w:val="single"/>
        </w:rPr>
      </w:pPr>
    </w:p>
    <w:p w:rsidR="0068576C" w:rsidRDefault="00380191" w:rsidP="00510A3E">
      <w:pPr>
        <w:pStyle w:val="Paragraphedeliste"/>
        <w:numPr>
          <w:ilvl w:val="0"/>
          <w:numId w:val="10"/>
        </w:numPr>
        <w:jc w:val="left"/>
        <w:rPr>
          <w:rFonts w:asciiTheme="minorHAnsi" w:hAnsiTheme="minorHAnsi"/>
          <w:b/>
          <w:color w:val="0070C0"/>
          <w:szCs w:val="22"/>
          <w:u w:val="single"/>
        </w:rPr>
      </w:pPr>
      <w:r w:rsidRPr="00380191">
        <w:rPr>
          <w:rFonts w:asciiTheme="minorHAnsi" w:hAnsiTheme="minorHAnsi"/>
          <w:b/>
          <w:color w:val="0070C0"/>
          <w:szCs w:val="22"/>
          <w:u w:val="single"/>
        </w:rPr>
        <w:t>Expérimentation</w:t>
      </w:r>
    </w:p>
    <w:p w:rsidR="00BE0AB2" w:rsidRDefault="00BE0AB2" w:rsidP="00BE0AB2">
      <w:pPr>
        <w:jc w:val="left"/>
        <w:rPr>
          <w:rFonts w:asciiTheme="minorHAnsi" w:hAnsiTheme="minorHAnsi"/>
          <w:b/>
          <w:color w:val="0070C0"/>
          <w:szCs w:val="22"/>
          <w:u w:val="single"/>
        </w:rPr>
      </w:pPr>
    </w:p>
    <w:p w:rsidR="00265D7B" w:rsidRDefault="00265D7B" w:rsidP="00265D7B">
      <w:pPr>
        <w:pStyle w:val="Paragraphedeliste"/>
        <w:numPr>
          <w:ilvl w:val="0"/>
          <w:numId w:val="11"/>
        </w:numPr>
        <w:tabs>
          <w:tab w:val="left" w:pos="709"/>
        </w:tabs>
        <w:rPr>
          <w:rFonts w:asciiTheme="minorHAnsi" w:hAnsiTheme="minorHAnsi"/>
          <w:i/>
          <w:szCs w:val="22"/>
        </w:rPr>
      </w:pPr>
      <w:r w:rsidRPr="00B84EB2">
        <w:rPr>
          <w:rFonts w:asciiTheme="minorHAnsi" w:hAnsiTheme="minorHAnsi"/>
          <w:i/>
          <w:szCs w:val="22"/>
        </w:rPr>
        <w:t>Charger le plateau avec différences masses (10, 20, 30 et 40 kg) et tracer les vitesses du chariot selon sa position.</w:t>
      </w:r>
      <w:r>
        <w:rPr>
          <w:rFonts w:asciiTheme="minorHAnsi" w:hAnsiTheme="minorHAnsi"/>
          <w:i/>
          <w:szCs w:val="22"/>
        </w:rPr>
        <w:t xml:space="preserve"> (pour répondre à cette question suivre le protocole expérimental suivant)</w:t>
      </w:r>
    </w:p>
    <w:p w:rsidR="00265D7B" w:rsidRDefault="00265D7B" w:rsidP="00BE0AB2">
      <w:pPr>
        <w:jc w:val="left"/>
        <w:rPr>
          <w:rFonts w:asciiTheme="minorHAnsi" w:hAnsiTheme="minorHAnsi"/>
          <w:b/>
          <w:color w:val="0070C0"/>
          <w:szCs w:val="22"/>
          <w:u w:val="single"/>
        </w:rPr>
      </w:pPr>
    </w:p>
    <w:p w:rsidR="00485E3A" w:rsidRDefault="00BE0AB2" w:rsidP="00BE0AB2">
      <w:pPr>
        <w:pStyle w:val="Paragraphedeliste"/>
        <w:numPr>
          <w:ilvl w:val="0"/>
          <w:numId w:val="12"/>
        </w:numPr>
        <w:autoSpaceDE w:val="0"/>
        <w:autoSpaceDN w:val="0"/>
        <w:adjustRightInd w:val="0"/>
        <w:jc w:val="left"/>
        <w:rPr>
          <w:rFonts w:asciiTheme="minorHAnsi" w:hAnsiTheme="minorHAnsi"/>
          <w:szCs w:val="22"/>
        </w:rPr>
      </w:pPr>
      <w:r w:rsidRPr="00485E3A">
        <w:rPr>
          <w:rFonts w:asciiTheme="minorHAnsi" w:hAnsiTheme="minorHAnsi"/>
          <w:szCs w:val="22"/>
        </w:rPr>
        <w:t>Positionner la palette munie de masses de 10 kg.</w:t>
      </w:r>
    </w:p>
    <w:p w:rsidR="00265D7B" w:rsidRDefault="00BE0AB2" w:rsidP="00BE0AB2">
      <w:pPr>
        <w:pStyle w:val="Paragraphedeliste"/>
        <w:numPr>
          <w:ilvl w:val="0"/>
          <w:numId w:val="12"/>
        </w:numPr>
        <w:autoSpaceDE w:val="0"/>
        <w:autoSpaceDN w:val="0"/>
        <w:adjustRightInd w:val="0"/>
        <w:jc w:val="left"/>
        <w:rPr>
          <w:rFonts w:asciiTheme="minorHAnsi" w:hAnsiTheme="minorHAnsi"/>
          <w:szCs w:val="22"/>
        </w:rPr>
      </w:pPr>
      <w:r w:rsidRPr="00485E3A">
        <w:rPr>
          <w:rFonts w:asciiTheme="minorHAnsi" w:hAnsiTheme="minorHAnsi"/>
          <w:szCs w:val="22"/>
        </w:rPr>
        <w:t>Lancer le logiciel EX1100 (raccourci sur le bureau). Cliquer sur « TP2 (Dynamique) », puis sur la flèche bleue en haut de la fenêtre, puis sur « Paramètres d’essai ». Entrer une masse des haltères de 10 kg, longueur course de 0,750 m et « essais sans rouleau ».</w:t>
      </w:r>
    </w:p>
    <w:p w:rsidR="00265D7B" w:rsidRDefault="00BE0AB2" w:rsidP="00BE0AB2">
      <w:pPr>
        <w:pStyle w:val="Paragraphedeliste"/>
        <w:numPr>
          <w:ilvl w:val="0"/>
          <w:numId w:val="12"/>
        </w:numPr>
        <w:autoSpaceDE w:val="0"/>
        <w:autoSpaceDN w:val="0"/>
        <w:adjustRightInd w:val="0"/>
        <w:jc w:val="left"/>
        <w:rPr>
          <w:rFonts w:asciiTheme="minorHAnsi" w:hAnsiTheme="minorHAnsi"/>
          <w:szCs w:val="22"/>
        </w:rPr>
      </w:pPr>
      <w:r w:rsidRPr="00265D7B">
        <w:rPr>
          <w:rFonts w:asciiTheme="minorHAnsi" w:hAnsiTheme="minorHAnsi"/>
          <w:szCs w:val="22"/>
        </w:rPr>
        <w:t xml:space="preserve">Actionner la poignée et remonter la palette en butée haute. S’assurer que l’ergot est positionné dans la palette. Cliquer sur « Acquisition début » et actionner la poignée. </w:t>
      </w:r>
    </w:p>
    <w:p w:rsidR="00265D7B" w:rsidRPr="00265D7B" w:rsidRDefault="00265D7B" w:rsidP="00265D7B">
      <w:pPr>
        <w:autoSpaceDE w:val="0"/>
        <w:autoSpaceDN w:val="0"/>
        <w:adjustRightInd w:val="0"/>
        <w:jc w:val="left"/>
        <w:rPr>
          <w:rFonts w:asciiTheme="minorHAnsi" w:hAnsiTheme="minorHAnsi"/>
          <w:szCs w:val="22"/>
        </w:rPr>
      </w:pPr>
    </w:p>
    <w:p w:rsidR="00265D7B" w:rsidRDefault="00265D7B" w:rsidP="00265D7B">
      <w:pPr>
        <w:pStyle w:val="Paragraphedeliste"/>
        <w:autoSpaceDE w:val="0"/>
        <w:autoSpaceDN w:val="0"/>
        <w:adjustRightInd w:val="0"/>
        <w:ind w:left="0"/>
        <w:jc w:val="left"/>
        <w:rPr>
          <w:rFonts w:asciiTheme="minorHAnsi" w:hAnsiTheme="minorHAnsi"/>
          <w:szCs w:val="22"/>
        </w:rPr>
      </w:pPr>
      <w:r w:rsidRPr="00265D7B">
        <w:rPr>
          <w:rFonts w:asciiTheme="minorHAnsi" w:hAnsiTheme="minorHAnsi"/>
          <w:szCs w:val="22"/>
          <w:u w:val="single"/>
        </w:rPr>
        <w:t>Remarque</w:t>
      </w:r>
      <w:r>
        <w:rPr>
          <w:rFonts w:asciiTheme="minorHAnsi" w:hAnsiTheme="minorHAnsi"/>
          <w:szCs w:val="22"/>
        </w:rPr>
        <w:t xml:space="preserve"> : </w:t>
      </w:r>
      <w:r w:rsidR="00BE0AB2" w:rsidRPr="00265D7B">
        <w:rPr>
          <w:rFonts w:asciiTheme="minorHAnsi" w:hAnsiTheme="minorHAnsi"/>
          <w:szCs w:val="22"/>
        </w:rPr>
        <w:t xml:space="preserve">L’essai est valide lorsque des nombres défilent dans la fenêtre « Debug » et qu’une courbe est automatiquement tracée en fin d’essai. </w:t>
      </w:r>
    </w:p>
    <w:p w:rsidR="00265D7B" w:rsidRDefault="00265D7B" w:rsidP="00265D7B">
      <w:pPr>
        <w:pStyle w:val="Paragraphedeliste"/>
        <w:autoSpaceDE w:val="0"/>
        <w:autoSpaceDN w:val="0"/>
        <w:adjustRightInd w:val="0"/>
        <w:ind w:left="0"/>
        <w:jc w:val="left"/>
        <w:rPr>
          <w:rFonts w:asciiTheme="minorHAnsi" w:hAnsiTheme="minorHAnsi"/>
          <w:szCs w:val="22"/>
        </w:rPr>
      </w:pPr>
    </w:p>
    <w:p w:rsidR="00BE0AB2" w:rsidRPr="00265D7B" w:rsidRDefault="00BE0AB2" w:rsidP="00265D7B">
      <w:pPr>
        <w:pStyle w:val="Paragraphedeliste"/>
        <w:numPr>
          <w:ilvl w:val="0"/>
          <w:numId w:val="13"/>
        </w:numPr>
        <w:autoSpaceDE w:val="0"/>
        <w:autoSpaceDN w:val="0"/>
        <w:adjustRightInd w:val="0"/>
        <w:jc w:val="left"/>
        <w:rPr>
          <w:rFonts w:asciiTheme="minorHAnsi" w:hAnsiTheme="minorHAnsi"/>
          <w:szCs w:val="22"/>
        </w:rPr>
      </w:pPr>
      <w:r w:rsidRPr="00265D7B">
        <w:rPr>
          <w:rFonts w:asciiTheme="minorHAnsi" w:hAnsiTheme="minorHAnsi"/>
          <w:szCs w:val="22"/>
        </w:rPr>
        <w:t>Cliquer sur « exporter ». Donner un nom à votre fichier. Ouvrir ce fichier avec Excel. Ouvrir le fichier Excel « Essai sans rouleau ». Recopier les deux premières colonnes de votre fichier dans le fichier « Essai sans rouleau ».</w:t>
      </w:r>
    </w:p>
    <w:p w:rsidR="0068576C" w:rsidRDefault="0068576C" w:rsidP="00786A07">
      <w:pPr>
        <w:rPr>
          <w:rFonts w:asciiTheme="minorHAnsi" w:hAnsiTheme="minorHAnsi"/>
          <w:szCs w:val="22"/>
          <w:u w:val="single"/>
        </w:rPr>
      </w:pPr>
    </w:p>
    <w:p w:rsidR="00BE0F3A" w:rsidRPr="00B84EB2" w:rsidRDefault="00BE0F3A" w:rsidP="00B84EB2">
      <w:pPr>
        <w:tabs>
          <w:tab w:val="left" w:pos="709"/>
        </w:tabs>
        <w:rPr>
          <w:rFonts w:asciiTheme="minorHAnsi" w:hAnsiTheme="minorHAnsi"/>
          <w:i/>
          <w:szCs w:val="22"/>
        </w:rPr>
      </w:pPr>
    </w:p>
    <w:p w:rsidR="0068576C" w:rsidRPr="002D18F9" w:rsidRDefault="0068576C" w:rsidP="00265D7B">
      <w:pPr>
        <w:pStyle w:val="Paragraphedeliste"/>
        <w:numPr>
          <w:ilvl w:val="0"/>
          <w:numId w:val="11"/>
        </w:numPr>
        <w:tabs>
          <w:tab w:val="left" w:pos="709"/>
        </w:tabs>
        <w:rPr>
          <w:rFonts w:asciiTheme="minorHAnsi" w:hAnsiTheme="minorHAnsi"/>
          <w:i/>
          <w:szCs w:val="22"/>
        </w:rPr>
      </w:pPr>
      <w:r w:rsidRPr="00B84EB2">
        <w:rPr>
          <w:rFonts w:asciiTheme="minorHAnsi" w:hAnsiTheme="minorHAnsi"/>
          <w:szCs w:val="22"/>
        </w:rPr>
        <w:t>Comparer les résultats de mesures et les résultats du modèle</w:t>
      </w:r>
      <w:r w:rsidR="00BE0AB2">
        <w:rPr>
          <w:rFonts w:asciiTheme="minorHAnsi" w:hAnsiTheme="minorHAnsi"/>
          <w:szCs w:val="22"/>
        </w:rPr>
        <w:t xml:space="preserve"> établi précédement</w:t>
      </w:r>
      <w:r w:rsidRPr="00B84EB2">
        <w:rPr>
          <w:rFonts w:asciiTheme="minorHAnsi" w:hAnsiTheme="minorHAnsi"/>
          <w:szCs w:val="22"/>
        </w:rPr>
        <w:t>.</w:t>
      </w:r>
      <w:r w:rsidR="00380191" w:rsidRPr="00B84EB2">
        <w:rPr>
          <w:rFonts w:asciiTheme="minorHAnsi" w:hAnsiTheme="minorHAnsi"/>
          <w:szCs w:val="22"/>
        </w:rPr>
        <w:t xml:space="preserve"> Conclure</w:t>
      </w:r>
    </w:p>
    <w:p w:rsidR="002D18F9" w:rsidRDefault="002D18F9" w:rsidP="002D18F9">
      <w:pPr>
        <w:tabs>
          <w:tab w:val="left" w:pos="709"/>
        </w:tabs>
        <w:rPr>
          <w:rFonts w:asciiTheme="minorHAnsi" w:hAnsiTheme="minorHAnsi"/>
          <w:i/>
          <w:szCs w:val="22"/>
        </w:rPr>
      </w:pPr>
    </w:p>
    <w:p w:rsidR="002D18F9" w:rsidRPr="002D18F9" w:rsidRDefault="002D18F9" w:rsidP="002D18F9">
      <w:pPr>
        <w:tabs>
          <w:tab w:val="left" w:pos="709"/>
        </w:tabs>
        <w:rPr>
          <w:rFonts w:asciiTheme="minorHAnsi" w:hAnsiTheme="minorHAnsi"/>
          <w:i/>
          <w:szCs w:val="22"/>
        </w:rPr>
      </w:pPr>
    </w:p>
    <w:p w:rsidR="0068576C" w:rsidRPr="00380191" w:rsidRDefault="0068576C" w:rsidP="00510A3E">
      <w:pPr>
        <w:pStyle w:val="Paragraphedeliste"/>
        <w:numPr>
          <w:ilvl w:val="0"/>
          <w:numId w:val="10"/>
        </w:numPr>
        <w:jc w:val="left"/>
        <w:rPr>
          <w:rFonts w:asciiTheme="minorHAnsi" w:hAnsiTheme="minorHAnsi"/>
          <w:b/>
          <w:color w:val="0070C0"/>
          <w:szCs w:val="22"/>
          <w:u w:val="single"/>
        </w:rPr>
      </w:pPr>
      <w:r w:rsidRPr="00380191">
        <w:rPr>
          <w:rFonts w:asciiTheme="minorHAnsi" w:hAnsiTheme="minorHAnsi"/>
          <w:b/>
          <w:color w:val="0070C0"/>
          <w:szCs w:val="22"/>
          <w:u w:val="single"/>
        </w:rPr>
        <w:t>Amélioration du modèle </w:t>
      </w:r>
    </w:p>
    <w:p w:rsidR="0068576C" w:rsidRPr="0068576C" w:rsidRDefault="0068576C" w:rsidP="00786A07">
      <w:pPr>
        <w:rPr>
          <w:rFonts w:asciiTheme="minorHAnsi" w:hAnsiTheme="minorHAnsi"/>
          <w:szCs w:val="22"/>
          <w:u w:val="single"/>
        </w:rPr>
      </w:pPr>
    </w:p>
    <w:p w:rsidR="00E87825" w:rsidRDefault="001F0B2F" w:rsidP="001F0B2F">
      <w:pPr>
        <w:pStyle w:val="Paragraphedeliste"/>
        <w:numPr>
          <w:ilvl w:val="0"/>
          <w:numId w:val="11"/>
        </w:numPr>
        <w:tabs>
          <w:tab w:val="left" w:pos="709"/>
        </w:tabs>
        <w:autoSpaceDE w:val="0"/>
        <w:autoSpaceDN w:val="0"/>
        <w:adjustRightInd w:val="0"/>
        <w:jc w:val="left"/>
        <w:rPr>
          <w:rFonts w:asciiTheme="minorHAnsi" w:hAnsiTheme="minorHAnsi"/>
          <w:i/>
          <w:szCs w:val="22"/>
        </w:rPr>
      </w:pPr>
      <w:r w:rsidRPr="00E87825">
        <w:rPr>
          <w:rFonts w:asciiTheme="minorHAnsi" w:hAnsiTheme="minorHAnsi"/>
          <w:i/>
          <w:szCs w:val="22"/>
        </w:rPr>
        <w:t>Comparer la forme obtenue avec la forme identifiée par Excel. En déduire la présence de force de</w:t>
      </w:r>
      <w:r w:rsidR="00E87825" w:rsidRPr="00E87825">
        <w:rPr>
          <w:rFonts w:asciiTheme="minorHAnsi" w:hAnsiTheme="minorHAnsi"/>
          <w:i/>
          <w:szCs w:val="22"/>
        </w:rPr>
        <w:t xml:space="preserve"> </w:t>
      </w:r>
      <w:r w:rsidRPr="00E87825">
        <w:rPr>
          <w:rFonts w:asciiTheme="minorHAnsi" w:hAnsiTheme="minorHAnsi"/>
          <w:i/>
          <w:szCs w:val="22"/>
        </w:rPr>
        <w:t>résistance au roulement de la palette. On appellera cette force T et on la supposera constante en</w:t>
      </w:r>
      <w:r w:rsidR="00E87825" w:rsidRPr="00E87825">
        <w:rPr>
          <w:rFonts w:asciiTheme="minorHAnsi" w:hAnsiTheme="minorHAnsi"/>
          <w:i/>
          <w:szCs w:val="22"/>
        </w:rPr>
        <w:t xml:space="preserve"> </w:t>
      </w:r>
      <w:r w:rsidRPr="00E87825">
        <w:rPr>
          <w:rFonts w:asciiTheme="minorHAnsi" w:hAnsiTheme="minorHAnsi"/>
          <w:i/>
          <w:szCs w:val="22"/>
        </w:rPr>
        <w:t>fonction du temps.</w:t>
      </w:r>
    </w:p>
    <w:p w:rsidR="00E87825" w:rsidRPr="00366BB6" w:rsidRDefault="00E87825" w:rsidP="00E87825">
      <w:pPr>
        <w:tabs>
          <w:tab w:val="left" w:pos="709"/>
        </w:tabs>
        <w:autoSpaceDE w:val="0"/>
        <w:autoSpaceDN w:val="0"/>
        <w:adjustRightInd w:val="0"/>
        <w:jc w:val="left"/>
        <w:rPr>
          <w:rFonts w:asciiTheme="minorHAnsi" w:hAnsiTheme="minorHAnsi"/>
          <w:i/>
          <w:szCs w:val="22"/>
        </w:rPr>
      </w:pPr>
    </w:p>
    <w:p w:rsidR="00E87825" w:rsidRPr="00366BB6" w:rsidRDefault="001F0B2F" w:rsidP="001F0B2F">
      <w:pPr>
        <w:pStyle w:val="Paragraphedeliste"/>
        <w:numPr>
          <w:ilvl w:val="0"/>
          <w:numId w:val="11"/>
        </w:numPr>
        <w:tabs>
          <w:tab w:val="left" w:pos="709"/>
        </w:tabs>
        <w:autoSpaceDE w:val="0"/>
        <w:autoSpaceDN w:val="0"/>
        <w:adjustRightInd w:val="0"/>
        <w:jc w:val="left"/>
        <w:rPr>
          <w:rFonts w:asciiTheme="minorHAnsi" w:hAnsiTheme="minorHAnsi"/>
          <w:i/>
          <w:szCs w:val="22"/>
        </w:rPr>
      </w:pPr>
      <w:r w:rsidRPr="00366BB6">
        <w:rPr>
          <w:rFonts w:asciiTheme="minorHAnsi" w:hAnsiTheme="minorHAnsi"/>
          <w:i/>
          <w:szCs w:val="22"/>
        </w:rPr>
        <w:t>Reprendre l’étude précédente en ajoutant la force de résistance au roulement.</w:t>
      </w:r>
    </w:p>
    <w:p w:rsidR="00E87825" w:rsidRPr="00366BB6" w:rsidRDefault="00E87825" w:rsidP="00E87825">
      <w:pPr>
        <w:pStyle w:val="Paragraphedeliste"/>
        <w:rPr>
          <w:rFonts w:asciiTheme="minorHAnsi" w:hAnsiTheme="minorHAnsi"/>
          <w:i/>
          <w:szCs w:val="22"/>
        </w:rPr>
      </w:pPr>
    </w:p>
    <w:p w:rsidR="00E87825" w:rsidRPr="00366BB6" w:rsidRDefault="001F0B2F" w:rsidP="001F0B2F">
      <w:pPr>
        <w:pStyle w:val="Paragraphedeliste"/>
        <w:numPr>
          <w:ilvl w:val="0"/>
          <w:numId w:val="11"/>
        </w:numPr>
        <w:tabs>
          <w:tab w:val="left" w:pos="709"/>
        </w:tabs>
        <w:autoSpaceDE w:val="0"/>
        <w:autoSpaceDN w:val="0"/>
        <w:adjustRightInd w:val="0"/>
        <w:jc w:val="left"/>
        <w:rPr>
          <w:rFonts w:asciiTheme="minorHAnsi" w:hAnsiTheme="minorHAnsi"/>
          <w:i/>
          <w:szCs w:val="22"/>
        </w:rPr>
      </w:pPr>
      <w:r w:rsidRPr="00366BB6">
        <w:rPr>
          <w:rFonts w:asciiTheme="minorHAnsi" w:hAnsiTheme="minorHAnsi"/>
          <w:i/>
          <w:szCs w:val="22"/>
        </w:rPr>
        <w:t>Déterminer T.</w:t>
      </w:r>
    </w:p>
    <w:p w:rsidR="00E87825" w:rsidRPr="00366BB6" w:rsidRDefault="00E87825" w:rsidP="00E87825">
      <w:pPr>
        <w:pStyle w:val="Paragraphedeliste"/>
        <w:rPr>
          <w:rFonts w:asciiTheme="minorHAnsi" w:hAnsiTheme="minorHAnsi"/>
          <w:i/>
          <w:szCs w:val="22"/>
        </w:rPr>
      </w:pPr>
    </w:p>
    <w:p w:rsidR="00BA222D" w:rsidRDefault="001F0B2F" w:rsidP="00BA222D">
      <w:pPr>
        <w:pStyle w:val="Paragraphedeliste"/>
        <w:numPr>
          <w:ilvl w:val="0"/>
          <w:numId w:val="11"/>
        </w:numPr>
        <w:tabs>
          <w:tab w:val="left" w:pos="709"/>
        </w:tabs>
        <w:autoSpaceDE w:val="0"/>
        <w:autoSpaceDN w:val="0"/>
        <w:adjustRightInd w:val="0"/>
        <w:jc w:val="left"/>
        <w:rPr>
          <w:rFonts w:asciiTheme="minorHAnsi" w:hAnsiTheme="minorHAnsi"/>
          <w:i/>
          <w:szCs w:val="22"/>
        </w:rPr>
      </w:pPr>
      <w:r w:rsidRPr="00366BB6">
        <w:rPr>
          <w:rFonts w:asciiTheme="minorHAnsi" w:hAnsiTheme="minorHAnsi"/>
          <w:i/>
          <w:szCs w:val="22"/>
        </w:rPr>
        <w:t>Visualiser la courbe de la vitesse de la palette en fonction du temps. L’hypothèse de constance de la</w:t>
      </w:r>
      <w:r w:rsidR="00E87825" w:rsidRPr="00366BB6">
        <w:rPr>
          <w:rFonts w:asciiTheme="minorHAnsi" w:hAnsiTheme="minorHAnsi"/>
          <w:i/>
          <w:szCs w:val="22"/>
        </w:rPr>
        <w:t xml:space="preserve"> </w:t>
      </w:r>
      <w:r w:rsidRPr="00366BB6">
        <w:rPr>
          <w:rFonts w:asciiTheme="minorHAnsi" w:hAnsiTheme="minorHAnsi"/>
          <w:i/>
          <w:szCs w:val="22"/>
        </w:rPr>
        <w:t>force de résistance au roulement T vous paraît elle valide ?</w:t>
      </w:r>
    </w:p>
    <w:p w:rsidR="00BA222D" w:rsidRPr="00E87825" w:rsidRDefault="00BA222D" w:rsidP="001F0B2F">
      <w:pPr>
        <w:rPr>
          <w:rFonts w:asciiTheme="minorHAnsi" w:hAnsiTheme="minorHAnsi"/>
          <w:szCs w:val="22"/>
        </w:rPr>
      </w:pPr>
    </w:p>
    <w:p w:rsidR="0068576C" w:rsidRDefault="00DC54F4" w:rsidP="00510A3E">
      <w:pPr>
        <w:pStyle w:val="Paragraphedeliste"/>
        <w:numPr>
          <w:ilvl w:val="0"/>
          <w:numId w:val="9"/>
        </w:numPr>
        <w:rPr>
          <w:rFonts w:asciiTheme="minorHAnsi" w:hAnsiTheme="minorHAnsi"/>
          <w:b/>
          <w:color w:val="00B050"/>
          <w:szCs w:val="22"/>
          <w:u w:val="single"/>
        </w:rPr>
      </w:pPr>
      <w:r w:rsidRPr="00A7084A">
        <w:rPr>
          <w:rFonts w:asciiTheme="minorHAnsi" w:hAnsiTheme="minorHAnsi"/>
          <w:b/>
          <w:color w:val="00B050"/>
          <w:szCs w:val="22"/>
          <w:u w:val="single"/>
        </w:rPr>
        <w:t xml:space="preserve">Etude de l’effet dynamique du galet </w:t>
      </w:r>
    </w:p>
    <w:p w:rsidR="00853303" w:rsidRPr="00853303" w:rsidRDefault="00853303" w:rsidP="00853303">
      <w:pPr>
        <w:rPr>
          <w:rFonts w:asciiTheme="minorHAnsi" w:hAnsiTheme="minorHAnsi"/>
          <w:b/>
          <w:color w:val="00B050"/>
          <w:szCs w:val="22"/>
          <w:u w:val="single"/>
        </w:rPr>
      </w:pPr>
    </w:p>
    <w:p w:rsidR="0068576C" w:rsidRPr="00BA222D" w:rsidRDefault="0068576C" w:rsidP="00BA222D">
      <w:pPr>
        <w:pStyle w:val="Paragraphedeliste"/>
        <w:numPr>
          <w:ilvl w:val="0"/>
          <w:numId w:val="15"/>
        </w:numPr>
        <w:jc w:val="left"/>
        <w:rPr>
          <w:rFonts w:asciiTheme="minorHAnsi" w:hAnsiTheme="minorHAnsi"/>
          <w:b/>
          <w:color w:val="0070C0"/>
          <w:szCs w:val="22"/>
          <w:u w:val="single"/>
        </w:rPr>
      </w:pPr>
      <w:r w:rsidRPr="00BA222D">
        <w:rPr>
          <w:rFonts w:asciiTheme="minorHAnsi" w:hAnsiTheme="minorHAnsi"/>
          <w:b/>
          <w:color w:val="0070C0"/>
          <w:szCs w:val="22"/>
          <w:u w:val="single"/>
        </w:rPr>
        <w:t>E</w:t>
      </w:r>
      <w:r w:rsidR="00BA222D" w:rsidRPr="00BA222D">
        <w:rPr>
          <w:rFonts w:asciiTheme="minorHAnsi" w:hAnsiTheme="minorHAnsi"/>
          <w:b/>
          <w:color w:val="0070C0"/>
          <w:szCs w:val="22"/>
          <w:u w:val="single"/>
        </w:rPr>
        <w:t>xpérimentation</w:t>
      </w:r>
    </w:p>
    <w:p w:rsidR="0068576C" w:rsidRPr="00BA222D" w:rsidRDefault="0068576C" w:rsidP="00EE7FD9">
      <w:pPr>
        <w:ind w:left="700"/>
        <w:rPr>
          <w:rFonts w:asciiTheme="minorHAnsi" w:hAnsiTheme="minorHAnsi"/>
          <w:szCs w:val="22"/>
          <w:u w:val="single"/>
        </w:rPr>
      </w:pPr>
    </w:p>
    <w:p w:rsidR="00BA222D" w:rsidRPr="00BA222D" w:rsidRDefault="00BA222D" w:rsidP="00BA222D">
      <w:pPr>
        <w:autoSpaceDE w:val="0"/>
        <w:autoSpaceDN w:val="0"/>
        <w:adjustRightInd w:val="0"/>
        <w:jc w:val="left"/>
        <w:rPr>
          <w:rFonts w:asciiTheme="minorHAnsi" w:hAnsiTheme="minorHAnsi"/>
          <w:szCs w:val="22"/>
        </w:rPr>
      </w:pPr>
      <w:r w:rsidRPr="00BA222D">
        <w:rPr>
          <w:rFonts w:asciiTheme="minorHAnsi" w:hAnsiTheme="minorHAnsi"/>
          <w:szCs w:val="22"/>
        </w:rPr>
        <w:t>Mettre en place le galet freineur. Réaliser le même type d’essai que précédemment en ayant au préalable modifié les « Paramètres d’essai ». Exporter la courbe. Ouvrir ce fichier avec Excel. Recopier les trois premières colonnes de votre fichier dans le fichier Excel « Avec rouleau ».</w:t>
      </w:r>
    </w:p>
    <w:p w:rsidR="00BA222D" w:rsidRPr="00BA222D" w:rsidRDefault="00BA222D" w:rsidP="00BA222D">
      <w:pPr>
        <w:autoSpaceDE w:val="0"/>
        <w:autoSpaceDN w:val="0"/>
        <w:adjustRightInd w:val="0"/>
        <w:jc w:val="left"/>
        <w:rPr>
          <w:rFonts w:asciiTheme="minorHAnsi" w:hAnsiTheme="minorHAnsi"/>
          <w:szCs w:val="22"/>
        </w:rPr>
      </w:pPr>
    </w:p>
    <w:p w:rsidR="00BA222D" w:rsidRPr="00BA222D" w:rsidRDefault="00BA222D" w:rsidP="00BA222D">
      <w:pPr>
        <w:pStyle w:val="Paragraphedeliste"/>
        <w:numPr>
          <w:ilvl w:val="0"/>
          <w:numId w:val="11"/>
        </w:numPr>
        <w:tabs>
          <w:tab w:val="left" w:pos="709"/>
        </w:tabs>
        <w:autoSpaceDE w:val="0"/>
        <w:autoSpaceDN w:val="0"/>
        <w:adjustRightInd w:val="0"/>
        <w:jc w:val="left"/>
        <w:rPr>
          <w:rFonts w:asciiTheme="minorHAnsi" w:hAnsiTheme="minorHAnsi"/>
          <w:i/>
          <w:szCs w:val="22"/>
        </w:rPr>
      </w:pPr>
      <w:r w:rsidRPr="00BA222D">
        <w:rPr>
          <w:rFonts w:asciiTheme="minorHAnsi" w:hAnsiTheme="minorHAnsi"/>
          <w:szCs w:val="22"/>
        </w:rPr>
        <w:t>Visualiser la vitesse de la palette. Que constate-t-on ?</w:t>
      </w:r>
    </w:p>
    <w:p w:rsidR="00BA222D" w:rsidRPr="00BA222D" w:rsidRDefault="00BA222D" w:rsidP="00BA222D">
      <w:pPr>
        <w:tabs>
          <w:tab w:val="left" w:pos="709"/>
        </w:tabs>
        <w:autoSpaceDE w:val="0"/>
        <w:autoSpaceDN w:val="0"/>
        <w:adjustRightInd w:val="0"/>
        <w:jc w:val="left"/>
        <w:rPr>
          <w:rFonts w:asciiTheme="minorHAnsi" w:hAnsiTheme="minorHAnsi"/>
          <w:i/>
          <w:szCs w:val="22"/>
        </w:rPr>
      </w:pPr>
    </w:p>
    <w:p w:rsidR="0068576C" w:rsidRPr="006F0137" w:rsidRDefault="00BA222D" w:rsidP="00BA222D">
      <w:pPr>
        <w:pStyle w:val="Paragraphedeliste"/>
        <w:numPr>
          <w:ilvl w:val="0"/>
          <w:numId w:val="11"/>
        </w:numPr>
        <w:tabs>
          <w:tab w:val="left" w:pos="709"/>
        </w:tabs>
        <w:autoSpaceDE w:val="0"/>
        <w:autoSpaceDN w:val="0"/>
        <w:adjustRightInd w:val="0"/>
        <w:jc w:val="left"/>
        <w:rPr>
          <w:rFonts w:asciiTheme="minorHAnsi" w:hAnsiTheme="minorHAnsi"/>
          <w:i/>
          <w:szCs w:val="22"/>
        </w:rPr>
      </w:pPr>
      <w:r w:rsidRPr="00BA222D">
        <w:rPr>
          <w:rFonts w:asciiTheme="minorHAnsi" w:hAnsiTheme="minorHAnsi"/>
          <w:szCs w:val="22"/>
        </w:rPr>
        <w:t>Déterminer la force de contact qu’exerce le galet freineur sur la palette.</w:t>
      </w:r>
    </w:p>
    <w:p w:rsidR="006F0137" w:rsidRPr="00BA222D" w:rsidRDefault="006F0137" w:rsidP="006F0137">
      <w:pPr>
        <w:pStyle w:val="Paragraphedeliste"/>
        <w:tabs>
          <w:tab w:val="left" w:pos="709"/>
        </w:tabs>
        <w:autoSpaceDE w:val="0"/>
        <w:autoSpaceDN w:val="0"/>
        <w:adjustRightInd w:val="0"/>
        <w:ind w:left="862"/>
        <w:jc w:val="left"/>
        <w:rPr>
          <w:rFonts w:asciiTheme="minorHAnsi" w:hAnsiTheme="minorHAnsi"/>
          <w:i/>
          <w:szCs w:val="22"/>
        </w:rPr>
      </w:pPr>
    </w:p>
    <w:p w:rsidR="00BA222D" w:rsidRPr="0068576C" w:rsidRDefault="00BA222D" w:rsidP="00BA222D">
      <w:pPr>
        <w:ind w:left="340"/>
        <w:rPr>
          <w:rFonts w:asciiTheme="minorHAnsi" w:hAnsiTheme="minorHAnsi"/>
          <w:szCs w:val="22"/>
        </w:rPr>
      </w:pPr>
    </w:p>
    <w:p w:rsidR="0068576C" w:rsidRPr="00C646AF" w:rsidRDefault="00C646AF" w:rsidP="00C646AF">
      <w:pPr>
        <w:pStyle w:val="Paragraphedeliste"/>
        <w:numPr>
          <w:ilvl w:val="0"/>
          <w:numId w:val="15"/>
        </w:numPr>
        <w:jc w:val="left"/>
        <w:rPr>
          <w:rFonts w:asciiTheme="minorHAnsi" w:hAnsiTheme="minorHAnsi"/>
          <w:b/>
          <w:color w:val="0070C0"/>
          <w:szCs w:val="22"/>
          <w:u w:val="single"/>
        </w:rPr>
      </w:pPr>
      <w:r w:rsidRPr="00C646AF">
        <w:rPr>
          <w:rFonts w:asciiTheme="minorHAnsi" w:hAnsiTheme="minorHAnsi"/>
          <w:b/>
          <w:color w:val="0070C0"/>
          <w:szCs w:val="22"/>
          <w:u w:val="single"/>
        </w:rPr>
        <w:t>Modélisation</w:t>
      </w:r>
    </w:p>
    <w:p w:rsidR="0068576C" w:rsidRPr="0068576C" w:rsidRDefault="0068576C" w:rsidP="00EE7FD9">
      <w:pPr>
        <w:ind w:left="700"/>
        <w:rPr>
          <w:rFonts w:asciiTheme="minorHAnsi" w:hAnsiTheme="minorHAnsi"/>
          <w:szCs w:val="22"/>
          <w:u w:val="single"/>
        </w:rPr>
      </w:pPr>
    </w:p>
    <w:p w:rsidR="006F0137" w:rsidRDefault="006F0137" w:rsidP="00EE7FD9">
      <w:pPr>
        <w:ind w:left="340"/>
        <w:rPr>
          <w:rFonts w:asciiTheme="minorHAnsi" w:hAnsiTheme="minorHAnsi"/>
          <w:szCs w:val="22"/>
        </w:rPr>
      </w:pPr>
    </w:p>
    <w:p w:rsidR="006F0137" w:rsidRDefault="006F0137" w:rsidP="006F0137">
      <w:pPr>
        <w:pStyle w:val="Paragraphedeliste"/>
        <w:numPr>
          <w:ilvl w:val="0"/>
          <w:numId w:val="11"/>
        </w:numPr>
        <w:tabs>
          <w:tab w:val="left" w:pos="142"/>
        </w:tabs>
        <w:autoSpaceDE w:val="0"/>
        <w:autoSpaceDN w:val="0"/>
        <w:adjustRightInd w:val="0"/>
        <w:jc w:val="left"/>
        <w:rPr>
          <w:rFonts w:asciiTheme="minorHAnsi" w:hAnsiTheme="minorHAnsi"/>
          <w:szCs w:val="22"/>
        </w:rPr>
      </w:pPr>
      <w:r w:rsidRPr="006F0137">
        <w:rPr>
          <w:rFonts w:asciiTheme="minorHAnsi" w:hAnsiTheme="minorHAnsi"/>
          <w:szCs w:val="22"/>
        </w:rPr>
        <w:t>A l’aide du plan d’ensemble (donné en annexe), réaliser le montage du galet freineur de la valisette.</w:t>
      </w:r>
    </w:p>
    <w:p w:rsidR="006F0137" w:rsidRPr="006F0137" w:rsidRDefault="006F0137" w:rsidP="006F0137">
      <w:pPr>
        <w:tabs>
          <w:tab w:val="left" w:pos="142"/>
        </w:tabs>
        <w:autoSpaceDE w:val="0"/>
        <w:autoSpaceDN w:val="0"/>
        <w:adjustRightInd w:val="0"/>
        <w:jc w:val="left"/>
        <w:rPr>
          <w:rFonts w:asciiTheme="minorHAnsi" w:hAnsiTheme="minorHAnsi"/>
          <w:szCs w:val="22"/>
        </w:rPr>
      </w:pPr>
    </w:p>
    <w:p w:rsidR="006F0137" w:rsidRDefault="006F0137" w:rsidP="006F0137">
      <w:pPr>
        <w:pStyle w:val="Paragraphedeliste"/>
        <w:numPr>
          <w:ilvl w:val="0"/>
          <w:numId w:val="11"/>
        </w:numPr>
        <w:tabs>
          <w:tab w:val="left" w:pos="142"/>
        </w:tabs>
        <w:autoSpaceDE w:val="0"/>
        <w:autoSpaceDN w:val="0"/>
        <w:adjustRightInd w:val="0"/>
        <w:jc w:val="left"/>
        <w:rPr>
          <w:rFonts w:asciiTheme="minorHAnsi" w:hAnsiTheme="minorHAnsi"/>
          <w:szCs w:val="22"/>
        </w:rPr>
      </w:pPr>
      <w:r w:rsidRPr="006F0137">
        <w:rPr>
          <w:rFonts w:asciiTheme="minorHAnsi" w:hAnsiTheme="minorHAnsi"/>
          <w:szCs w:val="22"/>
        </w:rPr>
        <w:t>Positionner le galet sur son support. Faire tourner le galet et visualiser les actions de freinage du galet.</w:t>
      </w:r>
    </w:p>
    <w:p w:rsidR="006F0137" w:rsidRPr="006F0137" w:rsidRDefault="006F0137" w:rsidP="006F0137">
      <w:pPr>
        <w:pStyle w:val="Paragraphedeliste"/>
        <w:rPr>
          <w:rFonts w:asciiTheme="minorHAnsi" w:hAnsiTheme="minorHAnsi"/>
          <w:szCs w:val="22"/>
        </w:rPr>
      </w:pPr>
    </w:p>
    <w:p w:rsidR="006F0137" w:rsidRPr="006F0137" w:rsidRDefault="00566AD7" w:rsidP="006F0137">
      <w:pPr>
        <w:pStyle w:val="Paragraphedeliste"/>
        <w:numPr>
          <w:ilvl w:val="0"/>
          <w:numId w:val="11"/>
        </w:numPr>
        <w:tabs>
          <w:tab w:val="left" w:pos="142"/>
        </w:tabs>
        <w:autoSpaceDE w:val="0"/>
        <w:autoSpaceDN w:val="0"/>
        <w:adjustRightInd w:val="0"/>
        <w:jc w:val="left"/>
        <w:rPr>
          <w:rFonts w:asciiTheme="minorHAnsi" w:hAnsiTheme="minorHAnsi"/>
          <w:szCs w:val="22"/>
        </w:rPr>
      </w:pPr>
      <w:r>
        <w:rPr>
          <w:rFonts w:asciiTheme="minorHAnsi" w:hAnsiTheme="minorHAnsi"/>
          <w:szCs w:val="22"/>
        </w:rPr>
        <w:t> C</w:t>
      </w:r>
      <w:r w:rsidR="009E6B1A">
        <w:rPr>
          <w:rFonts w:asciiTheme="minorHAnsi" w:hAnsiTheme="minorHAnsi"/>
          <w:szCs w:val="22"/>
        </w:rPr>
        <w:t xml:space="preserve">ompléter le tableau suivant en donnant le nom </w:t>
      </w:r>
      <w:r>
        <w:rPr>
          <w:rFonts w:asciiTheme="minorHAnsi" w:hAnsiTheme="minorHAnsi"/>
          <w:szCs w:val="22"/>
        </w:rPr>
        <w:t>des composants et r</w:t>
      </w:r>
      <w:r w:rsidRPr="006F0137">
        <w:rPr>
          <w:rFonts w:asciiTheme="minorHAnsi" w:hAnsiTheme="minorHAnsi"/>
          <w:szCs w:val="22"/>
        </w:rPr>
        <w:t>éaliser le schéma cinématique de l’ensemble tournant.</w:t>
      </w:r>
    </w:p>
    <w:p w:rsidR="006F0137" w:rsidRDefault="006F0137" w:rsidP="006F0137">
      <w:pPr>
        <w:tabs>
          <w:tab w:val="left" w:pos="142"/>
        </w:tabs>
        <w:autoSpaceDE w:val="0"/>
        <w:autoSpaceDN w:val="0"/>
        <w:adjustRightInd w:val="0"/>
        <w:jc w:val="left"/>
        <w:rPr>
          <w:rFonts w:asciiTheme="minorHAnsi" w:hAnsiTheme="minorHAnsi"/>
          <w:szCs w:val="22"/>
        </w:rPr>
      </w:pPr>
    </w:p>
    <w:tbl>
      <w:tblPr>
        <w:tblStyle w:val="Grilledutableau"/>
        <w:tblW w:w="0" w:type="auto"/>
        <w:tblLook w:val="04A0"/>
      </w:tblPr>
      <w:tblGrid>
        <w:gridCol w:w="2093"/>
        <w:gridCol w:w="8513"/>
      </w:tblGrid>
      <w:tr w:rsidR="00566AD7" w:rsidTr="00252AB4">
        <w:tc>
          <w:tcPr>
            <w:tcW w:w="2093" w:type="dxa"/>
            <w:shd w:val="clear" w:color="auto" w:fill="C2D69B" w:themeFill="accent3" w:themeFillTint="99"/>
          </w:tcPr>
          <w:p w:rsidR="00566AD7" w:rsidRDefault="00566AD7" w:rsidP="00252AB4">
            <w:pPr>
              <w:tabs>
                <w:tab w:val="left" w:pos="142"/>
              </w:tabs>
              <w:autoSpaceDE w:val="0"/>
              <w:autoSpaceDN w:val="0"/>
              <w:adjustRightInd w:val="0"/>
              <w:jc w:val="center"/>
              <w:rPr>
                <w:rFonts w:asciiTheme="minorHAnsi" w:hAnsiTheme="minorHAnsi"/>
                <w:szCs w:val="22"/>
              </w:rPr>
            </w:pPr>
            <w:r>
              <w:rPr>
                <w:rFonts w:asciiTheme="minorHAnsi" w:hAnsiTheme="minorHAnsi"/>
                <w:szCs w:val="22"/>
              </w:rPr>
              <w:t>Nomenclature</w:t>
            </w:r>
          </w:p>
        </w:tc>
        <w:tc>
          <w:tcPr>
            <w:tcW w:w="8513" w:type="dxa"/>
            <w:shd w:val="clear" w:color="auto" w:fill="C2D69B" w:themeFill="accent3" w:themeFillTint="99"/>
          </w:tcPr>
          <w:p w:rsidR="00566AD7" w:rsidRDefault="00566AD7" w:rsidP="00252AB4">
            <w:pPr>
              <w:tabs>
                <w:tab w:val="left" w:pos="142"/>
              </w:tabs>
              <w:autoSpaceDE w:val="0"/>
              <w:autoSpaceDN w:val="0"/>
              <w:adjustRightInd w:val="0"/>
              <w:jc w:val="center"/>
              <w:rPr>
                <w:rFonts w:asciiTheme="minorHAnsi" w:hAnsiTheme="minorHAnsi"/>
                <w:szCs w:val="22"/>
              </w:rPr>
            </w:pPr>
            <w:r>
              <w:rPr>
                <w:rFonts w:asciiTheme="minorHAnsi" w:hAnsiTheme="minorHAnsi"/>
                <w:szCs w:val="22"/>
              </w:rPr>
              <w:t>Nom du composant</w:t>
            </w:r>
          </w:p>
        </w:tc>
      </w:tr>
      <w:tr w:rsidR="00566AD7" w:rsidTr="001E08AA">
        <w:tc>
          <w:tcPr>
            <w:tcW w:w="2093" w:type="dxa"/>
          </w:tcPr>
          <w:p w:rsidR="00566AD7" w:rsidRDefault="00566AD7" w:rsidP="001E08AA">
            <w:pPr>
              <w:tabs>
                <w:tab w:val="left" w:pos="142"/>
              </w:tabs>
              <w:autoSpaceDE w:val="0"/>
              <w:autoSpaceDN w:val="0"/>
              <w:adjustRightInd w:val="0"/>
              <w:jc w:val="left"/>
              <w:rPr>
                <w:rFonts w:asciiTheme="minorHAnsi" w:hAnsiTheme="minorHAnsi"/>
                <w:szCs w:val="22"/>
              </w:rPr>
            </w:pPr>
            <w:r>
              <w:rPr>
                <w:rFonts w:asciiTheme="minorHAnsi" w:hAnsiTheme="minorHAnsi"/>
                <w:szCs w:val="22"/>
              </w:rPr>
              <w:t xml:space="preserve">Composant 2 </w:t>
            </w:r>
          </w:p>
        </w:tc>
        <w:tc>
          <w:tcPr>
            <w:tcW w:w="8513" w:type="dxa"/>
          </w:tcPr>
          <w:p w:rsidR="00566AD7" w:rsidRDefault="00566AD7" w:rsidP="001E08AA">
            <w:pPr>
              <w:tabs>
                <w:tab w:val="left" w:pos="142"/>
              </w:tabs>
              <w:autoSpaceDE w:val="0"/>
              <w:autoSpaceDN w:val="0"/>
              <w:adjustRightInd w:val="0"/>
              <w:jc w:val="left"/>
              <w:rPr>
                <w:rFonts w:asciiTheme="minorHAnsi" w:hAnsiTheme="minorHAnsi"/>
                <w:szCs w:val="22"/>
              </w:rPr>
            </w:pPr>
          </w:p>
        </w:tc>
      </w:tr>
      <w:tr w:rsidR="00566AD7" w:rsidTr="001E08AA">
        <w:tc>
          <w:tcPr>
            <w:tcW w:w="2093" w:type="dxa"/>
          </w:tcPr>
          <w:p w:rsidR="00566AD7" w:rsidRDefault="00566AD7" w:rsidP="001E08AA">
            <w:pPr>
              <w:tabs>
                <w:tab w:val="left" w:pos="142"/>
              </w:tabs>
              <w:autoSpaceDE w:val="0"/>
              <w:autoSpaceDN w:val="0"/>
              <w:adjustRightInd w:val="0"/>
              <w:jc w:val="left"/>
              <w:rPr>
                <w:rFonts w:asciiTheme="minorHAnsi" w:hAnsiTheme="minorHAnsi"/>
                <w:szCs w:val="22"/>
              </w:rPr>
            </w:pPr>
            <w:r>
              <w:rPr>
                <w:rFonts w:asciiTheme="minorHAnsi" w:hAnsiTheme="minorHAnsi"/>
                <w:szCs w:val="22"/>
              </w:rPr>
              <w:t>Composant 4</w:t>
            </w:r>
          </w:p>
        </w:tc>
        <w:tc>
          <w:tcPr>
            <w:tcW w:w="8513" w:type="dxa"/>
          </w:tcPr>
          <w:p w:rsidR="00566AD7" w:rsidRDefault="00566AD7" w:rsidP="001E08AA">
            <w:pPr>
              <w:tabs>
                <w:tab w:val="left" w:pos="142"/>
              </w:tabs>
              <w:autoSpaceDE w:val="0"/>
              <w:autoSpaceDN w:val="0"/>
              <w:adjustRightInd w:val="0"/>
              <w:jc w:val="left"/>
              <w:rPr>
                <w:rFonts w:asciiTheme="minorHAnsi" w:hAnsiTheme="minorHAnsi"/>
                <w:szCs w:val="22"/>
              </w:rPr>
            </w:pPr>
          </w:p>
        </w:tc>
      </w:tr>
      <w:tr w:rsidR="00566AD7" w:rsidTr="001E08AA">
        <w:tc>
          <w:tcPr>
            <w:tcW w:w="2093" w:type="dxa"/>
          </w:tcPr>
          <w:p w:rsidR="00566AD7" w:rsidRDefault="00566AD7" w:rsidP="001E08AA">
            <w:pPr>
              <w:tabs>
                <w:tab w:val="left" w:pos="142"/>
              </w:tabs>
              <w:autoSpaceDE w:val="0"/>
              <w:autoSpaceDN w:val="0"/>
              <w:adjustRightInd w:val="0"/>
              <w:jc w:val="left"/>
              <w:rPr>
                <w:rFonts w:asciiTheme="minorHAnsi" w:hAnsiTheme="minorHAnsi"/>
                <w:szCs w:val="22"/>
              </w:rPr>
            </w:pPr>
            <w:r>
              <w:rPr>
                <w:rFonts w:asciiTheme="minorHAnsi" w:hAnsiTheme="minorHAnsi"/>
                <w:szCs w:val="22"/>
              </w:rPr>
              <w:t>Composant 6</w:t>
            </w:r>
          </w:p>
        </w:tc>
        <w:tc>
          <w:tcPr>
            <w:tcW w:w="8513" w:type="dxa"/>
          </w:tcPr>
          <w:p w:rsidR="00566AD7" w:rsidRDefault="00566AD7" w:rsidP="001E08AA">
            <w:pPr>
              <w:tabs>
                <w:tab w:val="left" w:pos="142"/>
              </w:tabs>
              <w:autoSpaceDE w:val="0"/>
              <w:autoSpaceDN w:val="0"/>
              <w:adjustRightInd w:val="0"/>
              <w:jc w:val="left"/>
              <w:rPr>
                <w:rFonts w:asciiTheme="minorHAnsi" w:hAnsiTheme="minorHAnsi"/>
                <w:szCs w:val="22"/>
              </w:rPr>
            </w:pPr>
          </w:p>
        </w:tc>
      </w:tr>
      <w:tr w:rsidR="00566AD7" w:rsidTr="001E08AA">
        <w:tc>
          <w:tcPr>
            <w:tcW w:w="2093" w:type="dxa"/>
          </w:tcPr>
          <w:p w:rsidR="00566AD7" w:rsidRDefault="00566AD7" w:rsidP="001E08AA">
            <w:pPr>
              <w:tabs>
                <w:tab w:val="left" w:pos="142"/>
              </w:tabs>
              <w:autoSpaceDE w:val="0"/>
              <w:autoSpaceDN w:val="0"/>
              <w:adjustRightInd w:val="0"/>
              <w:jc w:val="left"/>
              <w:rPr>
                <w:rFonts w:asciiTheme="minorHAnsi" w:hAnsiTheme="minorHAnsi"/>
                <w:szCs w:val="22"/>
              </w:rPr>
            </w:pPr>
            <w:r>
              <w:rPr>
                <w:rFonts w:asciiTheme="minorHAnsi" w:hAnsiTheme="minorHAnsi"/>
                <w:szCs w:val="22"/>
              </w:rPr>
              <w:t>Composant 3</w:t>
            </w:r>
          </w:p>
        </w:tc>
        <w:tc>
          <w:tcPr>
            <w:tcW w:w="8513" w:type="dxa"/>
          </w:tcPr>
          <w:p w:rsidR="00566AD7" w:rsidRDefault="00566AD7" w:rsidP="001E08AA">
            <w:pPr>
              <w:tabs>
                <w:tab w:val="left" w:pos="142"/>
              </w:tabs>
              <w:autoSpaceDE w:val="0"/>
              <w:autoSpaceDN w:val="0"/>
              <w:adjustRightInd w:val="0"/>
              <w:jc w:val="left"/>
              <w:rPr>
                <w:rFonts w:asciiTheme="minorHAnsi" w:hAnsiTheme="minorHAnsi"/>
                <w:szCs w:val="22"/>
              </w:rPr>
            </w:pPr>
          </w:p>
        </w:tc>
      </w:tr>
      <w:tr w:rsidR="00566AD7" w:rsidTr="001E08AA">
        <w:tc>
          <w:tcPr>
            <w:tcW w:w="2093" w:type="dxa"/>
          </w:tcPr>
          <w:p w:rsidR="00566AD7" w:rsidRDefault="00566AD7" w:rsidP="001E08AA">
            <w:pPr>
              <w:tabs>
                <w:tab w:val="left" w:pos="142"/>
              </w:tabs>
              <w:autoSpaceDE w:val="0"/>
              <w:autoSpaceDN w:val="0"/>
              <w:adjustRightInd w:val="0"/>
              <w:jc w:val="left"/>
              <w:rPr>
                <w:rFonts w:asciiTheme="minorHAnsi" w:hAnsiTheme="minorHAnsi"/>
                <w:szCs w:val="22"/>
              </w:rPr>
            </w:pPr>
            <w:r>
              <w:rPr>
                <w:rFonts w:asciiTheme="minorHAnsi" w:hAnsiTheme="minorHAnsi"/>
                <w:szCs w:val="22"/>
              </w:rPr>
              <w:t>Composant 5</w:t>
            </w:r>
          </w:p>
        </w:tc>
        <w:tc>
          <w:tcPr>
            <w:tcW w:w="8513" w:type="dxa"/>
          </w:tcPr>
          <w:p w:rsidR="00566AD7" w:rsidRDefault="00566AD7" w:rsidP="001E08AA">
            <w:pPr>
              <w:tabs>
                <w:tab w:val="left" w:pos="142"/>
              </w:tabs>
              <w:autoSpaceDE w:val="0"/>
              <w:autoSpaceDN w:val="0"/>
              <w:adjustRightInd w:val="0"/>
              <w:jc w:val="left"/>
              <w:rPr>
                <w:rFonts w:asciiTheme="minorHAnsi" w:hAnsiTheme="minorHAnsi"/>
                <w:szCs w:val="22"/>
              </w:rPr>
            </w:pPr>
          </w:p>
        </w:tc>
      </w:tr>
    </w:tbl>
    <w:p w:rsidR="00566AD7" w:rsidRPr="006F0137" w:rsidRDefault="00566AD7" w:rsidP="006F0137">
      <w:pPr>
        <w:tabs>
          <w:tab w:val="left" w:pos="142"/>
        </w:tabs>
        <w:autoSpaceDE w:val="0"/>
        <w:autoSpaceDN w:val="0"/>
        <w:adjustRightInd w:val="0"/>
        <w:jc w:val="left"/>
        <w:rPr>
          <w:rFonts w:asciiTheme="minorHAnsi" w:hAnsiTheme="minorHAnsi"/>
          <w:szCs w:val="22"/>
        </w:rPr>
      </w:pPr>
    </w:p>
    <w:p w:rsidR="00C01DE4" w:rsidRDefault="00C01DE4" w:rsidP="006F0137">
      <w:pPr>
        <w:tabs>
          <w:tab w:val="left" w:pos="142"/>
        </w:tabs>
        <w:autoSpaceDE w:val="0"/>
        <w:autoSpaceDN w:val="0"/>
        <w:adjustRightInd w:val="0"/>
        <w:jc w:val="left"/>
        <w:rPr>
          <w:rFonts w:asciiTheme="minorHAnsi" w:hAnsiTheme="minorHAnsi"/>
          <w:b/>
          <w:szCs w:val="22"/>
          <w:u w:val="single"/>
        </w:rPr>
      </w:pPr>
    </w:p>
    <w:p w:rsidR="006F0137" w:rsidRDefault="006F0137" w:rsidP="006F0137">
      <w:pPr>
        <w:tabs>
          <w:tab w:val="left" w:pos="142"/>
        </w:tabs>
        <w:autoSpaceDE w:val="0"/>
        <w:autoSpaceDN w:val="0"/>
        <w:adjustRightInd w:val="0"/>
        <w:jc w:val="left"/>
        <w:rPr>
          <w:rFonts w:asciiTheme="minorHAnsi" w:hAnsiTheme="minorHAnsi"/>
          <w:szCs w:val="22"/>
        </w:rPr>
      </w:pPr>
      <w:r w:rsidRPr="006F0137">
        <w:rPr>
          <w:rFonts w:asciiTheme="minorHAnsi" w:hAnsiTheme="minorHAnsi"/>
          <w:b/>
          <w:szCs w:val="22"/>
          <w:u w:val="single"/>
        </w:rPr>
        <w:t>Données</w:t>
      </w:r>
      <w:r w:rsidRPr="006F0137">
        <w:rPr>
          <w:rFonts w:asciiTheme="minorHAnsi" w:hAnsiTheme="minorHAnsi"/>
          <w:b/>
          <w:szCs w:val="22"/>
        </w:rPr>
        <w:t xml:space="preserve"> : </w:t>
      </w:r>
      <w:r w:rsidRPr="006F0137">
        <w:rPr>
          <w:rFonts w:asciiTheme="minorHAnsi" w:hAnsiTheme="minorHAnsi"/>
          <w:szCs w:val="22"/>
        </w:rPr>
        <w:t>Les nombres de dents des différentes roues dentées sont :</w:t>
      </w:r>
      <w:r>
        <w:rPr>
          <w:rFonts w:asciiTheme="minorHAnsi" w:hAnsiTheme="minorHAnsi"/>
          <w:szCs w:val="22"/>
        </w:rPr>
        <w:t xml:space="preserve"> </w:t>
      </w:r>
      <w:r w:rsidRPr="006F0137">
        <w:rPr>
          <w:rFonts w:asciiTheme="minorHAnsi" w:hAnsiTheme="minorHAnsi"/>
          <w:szCs w:val="22"/>
        </w:rPr>
        <w:t>Z2 = 43 ; Z4 = Z6 = 11 ; Z3 = Z5 = 16</w:t>
      </w:r>
    </w:p>
    <w:p w:rsidR="009E6B1A" w:rsidRDefault="009E6B1A" w:rsidP="006F0137">
      <w:pPr>
        <w:tabs>
          <w:tab w:val="left" w:pos="142"/>
        </w:tabs>
        <w:autoSpaceDE w:val="0"/>
        <w:autoSpaceDN w:val="0"/>
        <w:adjustRightInd w:val="0"/>
        <w:jc w:val="left"/>
        <w:rPr>
          <w:rFonts w:asciiTheme="minorHAnsi" w:hAnsiTheme="minorHAnsi"/>
          <w:szCs w:val="22"/>
        </w:rPr>
      </w:pPr>
    </w:p>
    <w:p w:rsidR="006F0137" w:rsidRPr="006F0137" w:rsidRDefault="006F0137" w:rsidP="006F0137">
      <w:pPr>
        <w:tabs>
          <w:tab w:val="left" w:pos="142"/>
        </w:tabs>
        <w:autoSpaceDE w:val="0"/>
        <w:autoSpaceDN w:val="0"/>
        <w:adjustRightInd w:val="0"/>
        <w:jc w:val="left"/>
        <w:rPr>
          <w:rFonts w:asciiTheme="minorHAnsi" w:hAnsiTheme="minorHAnsi"/>
          <w:szCs w:val="22"/>
        </w:rPr>
      </w:pPr>
      <w:r w:rsidRPr="006F0137">
        <w:rPr>
          <w:rFonts w:asciiTheme="minorHAnsi" w:hAnsiTheme="minorHAnsi"/>
          <w:szCs w:val="22"/>
        </w:rPr>
        <w:t>En déduire le rapport de multiplication du système</w:t>
      </w:r>
      <w:r w:rsidR="00382CBE">
        <w:rPr>
          <w:rFonts w:asciiTheme="minorHAnsi" w:hAnsiTheme="minorHAnsi"/>
          <w:szCs w:val="22"/>
        </w:rPr>
        <w:t xml:space="preserve"> </w:t>
      </w:r>
      <m:oMath>
        <m:r>
          <w:rPr>
            <w:rFonts w:ascii="Cambria Math" w:hAnsi="Cambria Math"/>
            <w:szCs w:val="22"/>
          </w:rPr>
          <m:t>k=</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ω</m:t>
                </m:r>
              </m:e>
              <m:sub>
                <m:f>
                  <m:fPr>
                    <m:type m:val="lin"/>
                    <m:ctrlPr>
                      <w:rPr>
                        <w:rFonts w:ascii="Cambria Math" w:hAnsi="Cambria Math"/>
                        <w:i/>
                        <w:szCs w:val="22"/>
                      </w:rPr>
                    </m:ctrlPr>
                  </m:fPr>
                  <m:num>
                    <m:r>
                      <w:rPr>
                        <w:rFonts w:ascii="Cambria Math" w:hAnsi="Cambria Math"/>
                        <w:szCs w:val="22"/>
                      </w:rPr>
                      <m:t>6</m:t>
                    </m:r>
                  </m:num>
                  <m:den>
                    <m:r>
                      <w:rPr>
                        <w:rFonts w:ascii="Cambria Math" w:hAnsi="Cambria Math"/>
                        <w:szCs w:val="22"/>
                      </w:rPr>
                      <m:t>11</m:t>
                    </m:r>
                  </m:den>
                </m:f>
              </m:sub>
            </m:sSub>
          </m:num>
          <m:den>
            <m:sSub>
              <m:sSubPr>
                <m:ctrlPr>
                  <w:rPr>
                    <w:rFonts w:ascii="Cambria Math" w:hAnsi="Cambria Math"/>
                    <w:i/>
                    <w:szCs w:val="22"/>
                  </w:rPr>
                </m:ctrlPr>
              </m:sSubPr>
              <m:e>
                <m:r>
                  <w:rPr>
                    <w:rFonts w:ascii="Cambria Math" w:hAnsi="Cambria Math"/>
                    <w:szCs w:val="22"/>
                  </w:rPr>
                  <m:t>ω</m:t>
                </m:r>
              </m:e>
              <m:sub>
                <m:f>
                  <m:fPr>
                    <m:type m:val="lin"/>
                    <m:ctrlPr>
                      <w:rPr>
                        <w:rFonts w:ascii="Cambria Math" w:hAnsi="Cambria Math"/>
                        <w:i/>
                        <w:szCs w:val="22"/>
                      </w:rPr>
                    </m:ctrlPr>
                  </m:fPr>
                  <m:num>
                    <m:r>
                      <w:rPr>
                        <w:rFonts w:ascii="Cambria Math" w:hAnsi="Cambria Math"/>
                        <w:szCs w:val="22"/>
                      </w:rPr>
                      <m:t>2</m:t>
                    </m:r>
                  </m:num>
                  <m:den>
                    <m:r>
                      <w:rPr>
                        <w:rFonts w:ascii="Cambria Math" w:hAnsi="Cambria Math"/>
                        <w:szCs w:val="22"/>
                      </w:rPr>
                      <m:t>11</m:t>
                    </m:r>
                  </m:den>
                </m:f>
              </m:sub>
            </m:sSub>
          </m:den>
        </m:f>
      </m:oMath>
      <w:r w:rsidRPr="006F0137">
        <w:rPr>
          <w:rFonts w:asciiTheme="minorHAnsi" w:hAnsiTheme="minorHAnsi"/>
          <w:szCs w:val="22"/>
        </w:rPr>
        <w:t xml:space="preserve"> </w:t>
      </w:r>
    </w:p>
    <w:p w:rsidR="006F0137" w:rsidRPr="006F0137" w:rsidRDefault="006F0137" w:rsidP="006A1244">
      <w:pPr>
        <w:rPr>
          <w:rFonts w:asciiTheme="minorHAnsi" w:hAnsiTheme="minorHAnsi"/>
          <w:szCs w:val="22"/>
        </w:rPr>
      </w:pPr>
    </w:p>
    <w:p w:rsidR="00C01DE4" w:rsidRDefault="00C01DE4" w:rsidP="006A1244">
      <w:pPr>
        <w:rPr>
          <w:rFonts w:asciiTheme="minorHAnsi" w:hAnsiTheme="minorHAnsi"/>
          <w:szCs w:val="22"/>
        </w:rPr>
      </w:pPr>
    </w:p>
    <w:p w:rsidR="00C01DE4" w:rsidRDefault="00C01DE4" w:rsidP="006A1244">
      <w:pPr>
        <w:rPr>
          <w:rFonts w:asciiTheme="minorHAnsi" w:hAnsiTheme="minorHAnsi"/>
          <w:szCs w:val="22"/>
        </w:rPr>
      </w:pPr>
    </w:p>
    <w:p w:rsidR="00C01DE4" w:rsidRDefault="00C01DE4" w:rsidP="006A1244">
      <w:pPr>
        <w:rPr>
          <w:rFonts w:asciiTheme="minorHAnsi" w:hAnsiTheme="minorHAnsi"/>
          <w:szCs w:val="22"/>
        </w:rPr>
      </w:pPr>
    </w:p>
    <w:p w:rsidR="0068576C" w:rsidRDefault="0068576C" w:rsidP="006A1244">
      <w:pPr>
        <w:rPr>
          <w:rFonts w:asciiTheme="minorHAnsi" w:hAnsiTheme="minorHAnsi"/>
          <w:szCs w:val="22"/>
        </w:rPr>
      </w:pPr>
      <w:r w:rsidRPr="0068576C">
        <w:rPr>
          <w:rFonts w:asciiTheme="minorHAnsi" w:hAnsiTheme="minorHAnsi"/>
          <w:szCs w:val="22"/>
        </w:rPr>
        <w:t>Une modélisation du frein de galet est proposée sur la figure 5. En A le support de masselotte est articulé sur la manivelle (1).</w:t>
      </w:r>
    </w:p>
    <w:p w:rsidR="006A1244" w:rsidRPr="0068576C" w:rsidRDefault="006A1244" w:rsidP="006A1244">
      <w:pPr>
        <w:rPr>
          <w:rFonts w:asciiTheme="minorHAnsi" w:hAnsiTheme="minorHAnsi"/>
          <w:szCs w:val="22"/>
        </w:rPr>
      </w:pPr>
    </w:p>
    <w:p w:rsidR="0068576C" w:rsidRDefault="0068576C" w:rsidP="006A1244">
      <w:pPr>
        <w:rPr>
          <w:rFonts w:asciiTheme="minorHAnsi" w:hAnsiTheme="minorHAnsi"/>
          <w:szCs w:val="22"/>
        </w:rPr>
      </w:pPr>
      <w:r w:rsidRPr="0068576C">
        <w:rPr>
          <w:rFonts w:asciiTheme="minorHAnsi" w:hAnsiTheme="minorHAnsi"/>
          <w:szCs w:val="22"/>
        </w:rPr>
        <w:t>Cette modélisation induit une dissymétrie géométrique du frein.</w:t>
      </w:r>
      <w:r w:rsidR="006A1244">
        <w:rPr>
          <w:rFonts w:asciiTheme="minorHAnsi" w:hAnsiTheme="minorHAnsi"/>
          <w:szCs w:val="22"/>
        </w:rPr>
        <w:t xml:space="preserve"> </w:t>
      </w:r>
      <w:r w:rsidRPr="0068576C">
        <w:rPr>
          <w:rFonts w:asciiTheme="minorHAnsi" w:hAnsiTheme="minorHAnsi"/>
          <w:szCs w:val="22"/>
        </w:rPr>
        <w:t xml:space="preserve">On connaît : </w:t>
      </w:r>
    </w:p>
    <w:p w:rsidR="006A1244" w:rsidRPr="0068576C" w:rsidRDefault="006A1244" w:rsidP="006A1244">
      <w:pPr>
        <w:rPr>
          <w:rFonts w:asciiTheme="minorHAnsi" w:hAnsiTheme="minorHAnsi"/>
          <w:szCs w:val="22"/>
        </w:rPr>
      </w:pPr>
    </w:p>
    <w:p w:rsidR="0068576C" w:rsidRDefault="007917E7" w:rsidP="00510A3E">
      <w:pPr>
        <w:numPr>
          <w:ilvl w:val="0"/>
          <w:numId w:val="3"/>
        </w:numPr>
        <w:tabs>
          <w:tab w:val="clear" w:pos="1060"/>
          <w:tab w:val="num" w:pos="567"/>
        </w:tabs>
        <w:ind w:left="567" w:hanging="218"/>
        <w:jc w:val="left"/>
        <w:rPr>
          <w:rFonts w:asciiTheme="minorHAnsi" w:hAnsiTheme="minorHAnsi"/>
          <w:szCs w:val="22"/>
        </w:rPr>
      </w:pPr>
      <m:oMath>
        <m:sSub>
          <m:sSubPr>
            <m:ctrlPr>
              <w:rPr>
                <w:rFonts w:ascii="Cambria Math" w:hAnsi="Cambria Math"/>
                <w:i/>
                <w:szCs w:val="22"/>
              </w:rPr>
            </m:ctrlPr>
          </m:sSubPr>
          <m:e>
            <m:r>
              <w:rPr>
                <w:rFonts w:ascii="Cambria Math" w:hAnsi="Cambria Math"/>
                <w:szCs w:val="22"/>
              </w:rPr>
              <m:t>θ</m:t>
            </m:r>
          </m:e>
          <m:sub>
            <m:r>
              <w:rPr>
                <w:rFonts w:ascii="Cambria Math" w:hAnsi="Cambria Math"/>
                <w:szCs w:val="22"/>
              </w:rPr>
              <m:t>2</m:t>
            </m:r>
          </m:sub>
        </m:sSub>
      </m:oMath>
      <w:r w:rsidR="0068576C" w:rsidRPr="0068576C">
        <w:rPr>
          <w:rFonts w:asciiTheme="minorHAnsi" w:hAnsiTheme="minorHAnsi"/>
          <w:szCs w:val="22"/>
        </w:rPr>
        <w:t xml:space="preserve"> la position angulaire du tambour (</w:t>
      </w:r>
      <w:r w:rsidR="009E6B1A">
        <w:rPr>
          <w:rFonts w:asciiTheme="minorHAnsi" w:hAnsiTheme="minorHAnsi"/>
          <w:szCs w:val="22"/>
        </w:rPr>
        <w:t>2</w:t>
      </w:r>
      <w:r w:rsidR="0068576C" w:rsidRPr="0068576C">
        <w:rPr>
          <w:rFonts w:asciiTheme="minorHAnsi" w:hAnsiTheme="minorHAnsi"/>
          <w:szCs w:val="22"/>
        </w:rPr>
        <w:t xml:space="preserve">), et </w:t>
      </w:r>
      <m:oMath>
        <m:sSub>
          <m:sSubPr>
            <m:ctrlPr>
              <w:rPr>
                <w:rFonts w:ascii="Cambria Math" w:hAnsi="Cambria Math"/>
                <w:i/>
                <w:szCs w:val="22"/>
              </w:rPr>
            </m:ctrlPr>
          </m:sSubPr>
          <m:e>
            <m:r>
              <w:rPr>
                <w:rFonts w:ascii="Cambria Math" w:hAnsi="Cambria Math"/>
                <w:szCs w:val="22"/>
              </w:rPr>
              <m:t>θ</m:t>
            </m:r>
          </m:e>
          <m:sub>
            <m:r>
              <w:rPr>
                <w:rFonts w:ascii="Cambria Math" w:hAnsi="Cambria Math"/>
                <w:szCs w:val="22"/>
              </w:rPr>
              <m:t>6</m:t>
            </m:r>
          </m:sub>
        </m:sSub>
      </m:oMath>
      <w:r w:rsidR="0068576C" w:rsidRPr="0068576C">
        <w:rPr>
          <w:rFonts w:asciiTheme="minorHAnsi" w:hAnsiTheme="minorHAnsi"/>
          <w:szCs w:val="22"/>
        </w:rPr>
        <w:t xml:space="preserve"> celle de la pièce d’entraînement (</w:t>
      </w:r>
      <w:r w:rsidR="009E6B1A">
        <w:rPr>
          <w:rFonts w:asciiTheme="minorHAnsi" w:hAnsiTheme="minorHAnsi"/>
          <w:szCs w:val="22"/>
        </w:rPr>
        <w:t>6</w:t>
      </w:r>
      <w:r w:rsidR="0068576C" w:rsidRPr="0068576C">
        <w:rPr>
          <w:rFonts w:asciiTheme="minorHAnsi" w:hAnsiTheme="minorHAnsi"/>
          <w:szCs w:val="22"/>
        </w:rPr>
        <w:t xml:space="preserve">) par rapport au bâti (0). Le multiplicateur de vitesse entre ces deux éléments est de </w:t>
      </w:r>
      <w:r w:rsidR="0068576C" w:rsidRPr="0068576C">
        <w:rPr>
          <w:rFonts w:asciiTheme="minorHAnsi" w:hAnsiTheme="minorHAnsi"/>
          <w:b/>
          <w:szCs w:val="22"/>
        </w:rPr>
        <w:t xml:space="preserve">rapport de transmission </w:t>
      </w:r>
      <m:oMath>
        <m:r>
          <m:rPr>
            <m:sty m:val="bi"/>
          </m:rPr>
          <w:rPr>
            <w:rFonts w:ascii="Cambria Math" w:hAnsi="Cambria Math"/>
            <w:szCs w:val="22"/>
          </w:rPr>
          <m:t>k</m:t>
        </m:r>
      </m:oMath>
      <w:r w:rsidR="0068576C" w:rsidRPr="0068576C">
        <w:rPr>
          <w:rFonts w:asciiTheme="minorHAnsi" w:hAnsiTheme="minorHAnsi"/>
          <w:b/>
          <w:szCs w:val="22"/>
        </w:rPr>
        <w:t xml:space="preserve"> connu, négatif</w:t>
      </w:r>
      <w:r w:rsidR="0068576C" w:rsidRPr="0068576C">
        <w:rPr>
          <w:rFonts w:asciiTheme="minorHAnsi" w:hAnsiTheme="minorHAnsi"/>
          <w:szCs w:val="22"/>
        </w:rPr>
        <w:t>.</w:t>
      </w:r>
    </w:p>
    <w:p w:rsidR="006A1244" w:rsidRPr="0068576C" w:rsidRDefault="006A1244" w:rsidP="006A1244">
      <w:pPr>
        <w:jc w:val="left"/>
        <w:rPr>
          <w:rFonts w:asciiTheme="minorHAnsi" w:hAnsiTheme="minorHAnsi"/>
          <w:szCs w:val="22"/>
        </w:rPr>
      </w:pPr>
    </w:p>
    <w:p w:rsidR="0068576C" w:rsidRDefault="0068576C" w:rsidP="00510A3E">
      <w:pPr>
        <w:numPr>
          <w:ilvl w:val="0"/>
          <w:numId w:val="3"/>
        </w:numPr>
        <w:tabs>
          <w:tab w:val="clear" w:pos="1060"/>
          <w:tab w:val="num" w:pos="567"/>
        </w:tabs>
        <w:ind w:left="567" w:hanging="218"/>
        <w:jc w:val="left"/>
        <w:rPr>
          <w:rFonts w:asciiTheme="minorHAnsi" w:hAnsiTheme="minorHAnsi"/>
          <w:szCs w:val="22"/>
        </w:rPr>
      </w:pPr>
      <w:r w:rsidRPr="0068576C">
        <w:rPr>
          <w:rFonts w:asciiTheme="minorHAnsi" w:hAnsiTheme="minorHAnsi"/>
          <w:szCs w:val="22"/>
        </w:rPr>
        <w:t xml:space="preserve">on fait l’hypothèse que toutes les liaisons sont parfaites, hormis le </w:t>
      </w:r>
      <w:r w:rsidR="003E4B7F">
        <w:rPr>
          <w:rFonts w:asciiTheme="minorHAnsi" w:hAnsiTheme="minorHAnsi"/>
          <w:szCs w:val="22"/>
        </w:rPr>
        <w:t>contact masselottes (</w:t>
      </w:r>
      <w:r w:rsidR="009E6B1A">
        <w:rPr>
          <w:rFonts w:asciiTheme="minorHAnsi" w:hAnsiTheme="minorHAnsi"/>
          <w:szCs w:val="22"/>
        </w:rPr>
        <w:t>7</w:t>
      </w:r>
      <w:r w:rsidR="003E4B7F">
        <w:rPr>
          <w:rFonts w:asciiTheme="minorHAnsi" w:hAnsiTheme="minorHAnsi"/>
          <w:szCs w:val="22"/>
        </w:rPr>
        <w:t>)/tambour</w:t>
      </w:r>
      <w:r w:rsidRPr="0068576C">
        <w:rPr>
          <w:rFonts w:asciiTheme="minorHAnsi" w:hAnsiTheme="minorHAnsi"/>
          <w:szCs w:val="22"/>
        </w:rPr>
        <w:t>(</w:t>
      </w:r>
      <w:r w:rsidR="009E6B1A">
        <w:rPr>
          <w:rFonts w:asciiTheme="minorHAnsi" w:hAnsiTheme="minorHAnsi"/>
          <w:szCs w:val="22"/>
        </w:rPr>
        <w:t>2</w:t>
      </w:r>
      <w:r w:rsidRPr="0068576C">
        <w:rPr>
          <w:rFonts w:asciiTheme="minorHAnsi" w:hAnsiTheme="minorHAnsi"/>
          <w:szCs w:val="22"/>
        </w:rPr>
        <w:t xml:space="preserve">) en H, de coefficient de frottement </w:t>
      </w:r>
      <m:oMath>
        <m:r>
          <w:rPr>
            <w:rFonts w:ascii="Cambria Math" w:hAnsi="Cambria Math"/>
            <w:szCs w:val="22"/>
          </w:rPr>
          <m:t>f</m:t>
        </m:r>
      </m:oMath>
      <w:r w:rsidRPr="0068576C">
        <w:rPr>
          <w:rFonts w:asciiTheme="minorHAnsi" w:hAnsiTheme="minorHAnsi"/>
          <w:szCs w:val="22"/>
        </w:rPr>
        <w:t> ;</w:t>
      </w:r>
    </w:p>
    <w:p w:rsidR="000E18BD" w:rsidRDefault="000E18BD" w:rsidP="000E18BD">
      <w:pPr>
        <w:pStyle w:val="Paragraphedeliste"/>
        <w:rPr>
          <w:rFonts w:asciiTheme="minorHAnsi" w:hAnsiTheme="minorHAnsi"/>
          <w:szCs w:val="22"/>
        </w:rPr>
      </w:pPr>
    </w:p>
    <w:p w:rsidR="000E18BD" w:rsidRPr="0068576C" w:rsidRDefault="000E18BD" w:rsidP="000E18BD">
      <w:pPr>
        <w:jc w:val="left"/>
        <w:rPr>
          <w:rFonts w:asciiTheme="minorHAnsi" w:hAnsiTheme="minorHAnsi"/>
          <w:szCs w:val="22"/>
        </w:rPr>
      </w:pPr>
    </w:p>
    <w:p w:rsidR="0068576C" w:rsidRDefault="0068576C" w:rsidP="00510A3E">
      <w:pPr>
        <w:numPr>
          <w:ilvl w:val="0"/>
          <w:numId w:val="3"/>
        </w:numPr>
        <w:tabs>
          <w:tab w:val="clear" w:pos="1060"/>
          <w:tab w:val="num" w:pos="567"/>
        </w:tabs>
        <w:ind w:left="567" w:hanging="218"/>
        <w:jc w:val="left"/>
        <w:rPr>
          <w:rFonts w:asciiTheme="minorHAnsi" w:hAnsiTheme="minorHAnsi"/>
          <w:szCs w:val="22"/>
        </w:rPr>
      </w:pPr>
      <w:r w:rsidRPr="0068576C">
        <w:rPr>
          <w:rFonts w:asciiTheme="minorHAnsi" w:hAnsiTheme="minorHAnsi"/>
          <w:szCs w:val="22"/>
        </w:rPr>
        <w:t>l’essentiel de la masse de la pièce (</w:t>
      </w:r>
      <w:r w:rsidR="009E6B1A">
        <w:rPr>
          <w:rFonts w:asciiTheme="minorHAnsi" w:hAnsiTheme="minorHAnsi"/>
          <w:szCs w:val="22"/>
        </w:rPr>
        <w:t>7</w:t>
      </w:r>
      <w:r w:rsidRPr="0068576C">
        <w:rPr>
          <w:rFonts w:asciiTheme="minorHAnsi" w:hAnsiTheme="minorHAnsi"/>
          <w:szCs w:val="22"/>
        </w:rPr>
        <w:t>) étant localisé au voisinage immédiat de la masselotte en plomb, on admettra qu’un modèle de type masse ponctuelle en G est acceptable pour l’ensemble {support – masselotte} (</w:t>
      </w:r>
      <w:r w:rsidR="009E6B1A">
        <w:rPr>
          <w:rFonts w:asciiTheme="minorHAnsi" w:hAnsiTheme="minorHAnsi"/>
          <w:szCs w:val="22"/>
        </w:rPr>
        <w:t>7</w:t>
      </w:r>
      <w:r w:rsidRPr="0068576C">
        <w:rPr>
          <w:rFonts w:asciiTheme="minorHAnsi" w:hAnsiTheme="minorHAnsi"/>
          <w:szCs w:val="22"/>
        </w:rPr>
        <w:t>).</w:t>
      </w:r>
    </w:p>
    <w:p w:rsidR="00093330" w:rsidRDefault="00093330" w:rsidP="00093330">
      <w:pPr>
        <w:jc w:val="left"/>
        <w:rPr>
          <w:rFonts w:asciiTheme="minorHAnsi" w:hAnsiTheme="minorHAnsi"/>
          <w:szCs w:val="22"/>
        </w:rPr>
      </w:pPr>
    </w:p>
    <w:tbl>
      <w:tblPr>
        <w:tblStyle w:val="Grilledutableau"/>
        <w:tblW w:w="107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154"/>
        <w:gridCol w:w="2154"/>
        <w:gridCol w:w="2154"/>
        <w:gridCol w:w="2154"/>
        <w:gridCol w:w="2154"/>
      </w:tblGrid>
      <w:tr w:rsidR="00093330" w:rsidTr="009E6B1A">
        <w:trPr>
          <w:trHeight w:val="485"/>
        </w:trPr>
        <w:tc>
          <w:tcPr>
            <w:tcW w:w="2154" w:type="dxa"/>
            <w:vAlign w:val="center"/>
          </w:tcPr>
          <w:p w:rsidR="00093330" w:rsidRDefault="00093330" w:rsidP="00093330">
            <w:pPr>
              <w:ind w:left="142" w:firstLine="0"/>
              <w:jc w:val="center"/>
              <w:rPr>
                <w:rFonts w:asciiTheme="minorHAnsi" w:hAnsiTheme="minorHAnsi"/>
                <w:szCs w:val="22"/>
              </w:rPr>
            </w:pPr>
            <w:r w:rsidRPr="0068576C">
              <w:rPr>
                <w:rFonts w:asciiTheme="minorHAnsi" w:hAnsiTheme="minorHAnsi"/>
                <w:szCs w:val="22"/>
              </w:rPr>
              <w:t>On note :</w:t>
            </w:r>
          </w:p>
        </w:tc>
        <w:tc>
          <w:tcPr>
            <w:tcW w:w="2154" w:type="dxa"/>
            <w:vAlign w:val="center"/>
          </w:tcPr>
          <w:p w:rsidR="00093330" w:rsidRDefault="007917E7" w:rsidP="00093330">
            <w:pPr>
              <w:ind w:left="142" w:firstLine="0"/>
              <w:jc w:val="center"/>
              <w:rPr>
                <w:rFonts w:asciiTheme="minorHAnsi" w:hAnsiTheme="minorHAnsi"/>
                <w:szCs w:val="22"/>
              </w:rPr>
            </w:pPr>
            <m:oMathPara>
              <m:oMath>
                <m:acc>
                  <m:accPr>
                    <m:chr m:val="⃗"/>
                    <m:ctrlPr>
                      <w:rPr>
                        <w:rFonts w:ascii="Cambria Math" w:hAnsi="Cambria Math"/>
                        <w:i/>
                        <w:sz w:val="22"/>
                        <w:szCs w:val="22"/>
                      </w:rPr>
                    </m:ctrlPr>
                  </m:accPr>
                  <m:e>
                    <m:r>
                      <w:rPr>
                        <w:rFonts w:ascii="Cambria Math" w:hAnsi="Cambria Math"/>
                        <w:szCs w:val="22"/>
                      </w:rPr>
                      <m:t>OA</m:t>
                    </m:r>
                  </m:e>
                </m:acc>
                <m:r>
                  <w:rPr>
                    <w:rFonts w:ascii="Cambria Math" w:hAnsi="Cambria Math"/>
                    <w:szCs w:val="22"/>
                  </w:rPr>
                  <m:t>=</m:t>
                </m:r>
                <m:sSub>
                  <m:sSubPr>
                    <m:ctrlPr>
                      <w:rPr>
                        <w:rFonts w:ascii="Cambria Math" w:hAnsi="Cambria Math"/>
                        <w:i/>
                        <w:sz w:val="22"/>
                        <w:szCs w:val="22"/>
                      </w:rPr>
                    </m:ctrlPr>
                  </m:sSubPr>
                  <m:e>
                    <m:r>
                      <w:rPr>
                        <w:rFonts w:ascii="Cambria Math" w:hAnsi="Cambria Math"/>
                        <w:szCs w:val="22"/>
                      </w:rPr>
                      <m:t>a</m:t>
                    </m:r>
                  </m:e>
                  <m:sub>
                    <m:r>
                      <w:rPr>
                        <w:rFonts w:ascii="Cambria Math" w:hAnsi="Cambria Math"/>
                        <w:szCs w:val="22"/>
                      </w:rPr>
                      <m:t>1</m:t>
                    </m:r>
                  </m:sub>
                </m:sSub>
                <m:r>
                  <w:rPr>
                    <w:rFonts w:ascii="Cambria Math" w:hAnsi="Cambria Math"/>
                    <w:szCs w:val="22"/>
                  </w:rPr>
                  <m:t>.</m:t>
                </m:r>
                <m:sSub>
                  <m:sSubPr>
                    <m:ctrlPr>
                      <w:rPr>
                        <w:rFonts w:ascii="Cambria Math" w:hAnsi="Cambria Math"/>
                        <w:i/>
                        <w:sz w:val="22"/>
                        <w:szCs w:val="22"/>
                      </w:rPr>
                    </m:ctrlPr>
                  </m:sSubPr>
                  <m:e>
                    <m:acc>
                      <m:accPr>
                        <m:chr m:val="⃗"/>
                        <m:ctrlPr>
                          <w:rPr>
                            <w:rFonts w:ascii="Cambria Math" w:hAnsi="Cambria Math"/>
                            <w:i/>
                            <w:sz w:val="22"/>
                            <w:szCs w:val="22"/>
                          </w:rPr>
                        </m:ctrlPr>
                      </m:accPr>
                      <m:e>
                        <m:r>
                          <w:rPr>
                            <w:rFonts w:ascii="Cambria Math" w:hAnsi="Cambria Math"/>
                            <w:szCs w:val="22"/>
                          </w:rPr>
                          <m:t>z</m:t>
                        </m:r>
                      </m:e>
                    </m:acc>
                  </m:e>
                  <m:sub>
                    <m:r>
                      <w:rPr>
                        <w:rFonts w:ascii="Cambria Math" w:hAnsi="Cambria Math"/>
                        <w:szCs w:val="22"/>
                      </w:rPr>
                      <m:t>6</m:t>
                    </m:r>
                  </m:sub>
                </m:sSub>
              </m:oMath>
            </m:oMathPara>
          </w:p>
        </w:tc>
        <w:tc>
          <w:tcPr>
            <w:tcW w:w="2154" w:type="dxa"/>
            <w:vAlign w:val="center"/>
          </w:tcPr>
          <w:p w:rsidR="00093330" w:rsidRDefault="007917E7" w:rsidP="00093330">
            <w:pPr>
              <w:ind w:left="142" w:firstLine="0"/>
              <w:jc w:val="center"/>
              <w:rPr>
                <w:rFonts w:asciiTheme="minorHAnsi" w:hAnsiTheme="minorHAnsi"/>
                <w:szCs w:val="22"/>
              </w:rPr>
            </w:pPr>
            <m:oMathPara>
              <m:oMath>
                <m:acc>
                  <m:accPr>
                    <m:chr m:val="⃗"/>
                    <m:ctrlPr>
                      <w:rPr>
                        <w:rFonts w:ascii="Cambria Math" w:hAnsi="Cambria Math"/>
                        <w:i/>
                        <w:sz w:val="22"/>
                        <w:szCs w:val="22"/>
                      </w:rPr>
                    </m:ctrlPr>
                  </m:accPr>
                  <m:e>
                    <m:r>
                      <w:rPr>
                        <w:rFonts w:ascii="Cambria Math" w:hAnsi="Cambria Math"/>
                        <w:szCs w:val="22"/>
                      </w:rPr>
                      <m:t>OG</m:t>
                    </m:r>
                  </m:e>
                </m:acc>
                <m:r>
                  <w:rPr>
                    <w:rFonts w:ascii="Cambria Math" w:hAnsi="Cambria Math"/>
                    <w:szCs w:val="22"/>
                  </w:rPr>
                  <m:t>=</m:t>
                </m:r>
                <m:sSub>
                  <m:sSubPr>
                    <m:ctrlPr>
                      <w:rPr>
                        <w:rFonts w:ascii="Cambria Math" w:hAnsi="Cambria Math"/>
                        <w:i/>
                        <w:sz w:val="22"/>
                        <w:szCs w:val="22"/>
                      </w:rPr>
                    </m:ctrlPr>
                  </m:sSubPr>
                  <m:e>
                    <m:r>
                      <w:rPr>
                        <w:rFonts w:ascii="Cambria Math" w:hAnsi="Cambria Math"/>
                        <w:szCs w:val="22"/>
                      </w:rPr>
                      <m:t>b</m:t>
                    </m:r>
                  </m:e>
                  <m:sub>
                    <m:r>
                      <w:rPr>
                        <w:rFonts w:ascii="Cambria Math" w:hAnsi="Cambria Math"/>
                        <w:szCs w:val="22"/>
                      </w:rPr>
                      <m:t>1</m:t>
                    </m:r>
                  </m:sub>
                </m:sSub>
                <m:r>
                  <w:rPr>
                    <w:rFonts w:ascii="Cambria Math" w:hAnsi="Cambria Math"/>
                    <w:szCs w:val="22"/>
                  </w:rPr>
                  <m:t>.</m:t>
                </m:r>
                <m:sSub>
                  <m:sSubPr>
                    <m:ctrlPr>
                      <w:rPr>
                        <w:rFonts w:ascii="Cambria Math" w:hAnsi="Cambria Math"/>
                        <w:i/>
                        <w:sz w:val="22"/>
                        <w:szCs w:val="22"/>
                      </w:rPr>
                    </m:ctrlPr>
                  </m:sSubPr>
                  <m:e>
                    <m:acc>
                      <m:accPr>
                        <m:chr m:val="⃗"/>
                        <m:ctrlPr>
                          <w:rPr>
                            <w:rFonts w:ascii="Cambria Math" w:hAnsi="Cambria Math"/>
                            <w:i/>
                            <w:sz w:val="22"/>
                            <w:szCs w:val="22"/>
                          </w:rPr>
                        </m:ctrlPr>
                      </m:accPr>
                      <m:e>
                        <m:r>
                          <w:rPr>
                            <w:rFonts w:ascii="Cambria Math" w:hAnsi="Cambria Math"/>
                            <w:szCs w:val="22"/>
                          </w:rPr>
                          <m:t>y</m:t>
                        </m:r>
                      </m:e>
                    </m:acc>
                  </m:e>
                  <m:sub>
                    <m:r>
                      <w:rPr>
                        <w:rFonts w:ascii="Cambria Math" w:hAnsi="Cambria Math"/>
                        <w:szCs w:val="22"/>
                      </w:rPr>
                      <m:t>6</m:t>
                    </m:r>
                  </m:sub>
                </m:sSub>
              </m:oMath>
            </m:oMathPara>
          </w:p>
        </w:tc>
        <w:tc>
          <w:tcPr>
            <w:tcW w:w="2154" w:type="dxa"/>
            <w:vAlign w:val="center"/>
          </w:tcPr>
          <w:p w:rsidR="00093330" w:rsidRDefault="00093330" w:rsidP="009E6B1A">
            <w:pPr>
              <w:ind w:left="142" w:firstLine="0"/>
              <w:jc w:val="center"/>
              <w:rPr>
                <w:rFonts w:asciiTheme="minorHAnsi" w:hAnsiTheme="minorHAnsi"/>
                <w:szCs w:val="22"/>
              </w:rPr>
            </w:pPr>
            <m:oMathPara>
              <m:oMath>
                <m:r>
                  <w:rPr>
                    <w:rFonts w:ascii="Cambria Math" w:hAnsi="Cambria Math"/>
                    <w:szCs w:val="22"/>
                  </w:rPr>
                  <m:t xml:space="preserve">OH = </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3</m:t>
                    </m:r>
                  </m:sub>
                </m:sSub>
              </m:oMath>
            </m:oMathPara>
          </w:p>
        </w:tc>
        <w:tc>
          <w:tcPr>
            <w:tcW w:w="2154" w:type="dxa"/>
            <w:vAlign w:val="center"/>
          </w:tcPr>
          <w:p w:rsidR="00093330" w:rsidRDefault="00093330" w:rsidP="00093330">
            <w:pPr>
              <w:ind w:left="142" w:firstLine="0"/>
              <w:jc w:val="center"/>
              <w:rPr>
                <w:rFonts w:asciiTheme="minorHAnsi" w:hAnsiTheme="minorHAnsi"/>
                <w:szCs w:val="22"/>
              </w:rPr>
            </w:pPr>
            <m:oMathPara>
              <m:oMath>
                <m:r>
                  <w:rPr>
                    <w:rFonts w:ascii="Cambria Math" w:hAnsi="Cambria Math"/>
                    <w:szCs w:val="22"/>
                  </w:rPr>
                  <m:t>β=</m:t>
                </m:r>
                <m:d>
                  <m:dPr>
                    <m:ctrlPr>
                      <w:rPr>
                        <w:rFonts w:ascii="Cambria Math" w:hAnsi="Cambria Math"/>
                        <w:i/>
                        <w:szCs w:val="22"/>
                      </w:rPr>
                    </m:ctrlPr>
                  </m:dPr>
                  <m:e>
                    <m:acc>
                      <m:accPr>
                        <m:chr m:val="⃗"/>
                        <m:ctrlPr>
                          <w:rPr>
                            <w:rFonts w:ascii="Cambria Math" w:hAnsi="Cambria Math"/>
                            <w:i/>
                            <w:szCs w:val="22"/>
                          </w:rPr>
                        </m:ctrlPr>
                      </m:accPr>
                      <m:e>
                        <m:r>
                          <w:rPr>
                            <w:rFonts w:ascii="Cambria Math" w:hAnsi="Cambria Math"/>
                            <w:szCs w:val="22"/>
                          </w:rPr>
                          <m:t>OA</m:t>
                        </m:r>
                      </m:e>
                    </m:acc>
                    <m:r>
                      <w:rPr>
                        <w:rFonts w:ascii="Cambria Math" w:hAnsi="Cambria Math"/>
                        <w:szCs w:val="22"/>
                      </w:rPr>
                      <m:t>,</m:t>
                    </m:r>
                    <m:acc>
                      <m:accPr>
                        <m:chr m:val="⃗"/>
                        <m:ctrlPr>
                          <w:rPr>
                            <w:rFonts w:ascii="Cambria Math" w:hAnsi="Cambria Math"/>
                            <w:i/>
                            <w:szCs w:val="22"/>
                          </w:rPr>
                        </m:ctrlPr>
                      </m:accPr>
                      <m:e>
                        <m:r>
                          <w:rPr>
                            <w:rFonts w:ascii="Cambria Math" w:hAnsi="Cambria Math"/>
                            <w:szCs w:val="22"/>
                          </w:rPr>
                          <m:t>OH</m:t>
                        </m:r>
                      </m:e>
                    </m:acc>
                  </m:e>
                </m:d>
                <m:r>
                  <w:rPr>
                    <w:rFonts w:ascii="Cambria Math" w:hAnsi="Cambria Math"/>
                    <w:szCs w:val="22"/>
                  </w:rPr>
                  <m:t>=45°</m:t>
                </m:r>
              </m:oMath>
            </m:oMathPara>
          </w:p>
        </w:tc>
      </w:tr>
    </w:tbl>
    <w:p w:rsidR="0068576C" w:rsidRDefault="0068576C" w:rsidP="00EE7FD9">
      <w:pPr>
        <w:tabs>
          <w:tab w:val="left" w:pos="1701"/>
          <w:tab w:val="left" w:pos="3402"/>
          <w:tab w:val="left" w:pos="5245"/>
        </w:tabs>
        <w:ind w:left="349"/>
        <w:rPr>
          <w:rFonts w:asciiTheme="minorHAnsi" w:hAnsiTheme="minorHAnsi"/>
          <w:position w:val="-10"/>
          <w:szCs w:val="22"/>
        </w:rPr>
      </w:pPr>
    </w:p>
    <w:p w:rsidR="00093330" w:rsidRPr="009E6B1A" w:rsidRDefault="007917E7" w:rsidP="009E6B1A">
      <w:pPr>
        <w:tabs>
          <w:tab w:val="left" w:pos="1701"/>
          <w:tab w:val="left" w:pos="3402"/>
          <w:tab w:val="left" w:pos="5245"/>
        </w:tabs>
        <w:ind w:left="349"/>
        <w:rPr>
          <w:rFonts w:asciiTheme="minorHAnsi" w:hAnsiTheme="minorHAnsi"/>
          <w:szCs w:val="22"/>
        </w:rPr>
      </w:pPr>
      <w:r>
        <w:rPr>
          <w:rFonts w:asciiTheme="minorHAnsi" w:hAnsiTheme="minorHAnsi"/>
          <w:noProof/>
          <w:szCs w:val="22"/>
        </w:rPr>
        <w:pict>
          <v:group id="_x0000_s1490" editas="canvas" style="position:absolute;left:0;text-align:left;margin-left:39.05pt;margin-top:-.05pt;width:429.1pt;height:212.3pt;z-index:251667456" coordorigin="1570,2753" coordsize="8582,4246">
            <o:lock v:ext="edit" aspectratio="t"/>
            <v:shape id="_x0000_s1491" type="#_x0000_t75" style="position:absolute;left:1570;top:2753;width:8582;height:4246" o:preferrelative="f">
              <v:fill o:detectmouseclick="t"/>
              <v:path o:extrusionok="t" o:connecttype="none"/>
              <o:lock v:ext="edit" text="t"/>
            </v:shape>
            <v:shape id="_x0000_s1492" type="#_x0000_t75" style="position:absolute;left:2141;top:3268;width:2979;height:2589">
              <v:imagedata r:id="rId19" o:title=""/>
            </v:shape>
            <v:rect id="_x0000_s1493" style="position:absolute;left:1570;top:3345;width:799;height:244;mso-wrap-style:none" filled="f" stroked="f">
              <v:textbox style="mso-next-textbox:#_x0000_s1493;mso-fit-shape-to-text:t" inset="0,0,0,0">
                <w:txbxContent>
                  <w:p w:rsidR="0068576C" w:rsidRPr="006F0137" w:rsidRDefault="006F0137" w:rsidP="0068576C">
                    <w:pPr>
                      <w:rPr>
                        <w:rFonts w:asciiTheme="minorHAnsi" w:hAnsiTheme="minorHAnsi"/>
                        <w:sz w:val="20"/>
                        <w:szCs w:val="20"/>
                      </w:rPr>
                    </w:pPr>
                    <w:proofErr w:type="spellStart"/>
                    <w:r>
                      <w:rPr>
                        <w:rFonts w:asciiTheme="minorHAnsi" w:hAnsiTheme="minorHAnsi"/>
                        <w:sz w:val="20"/>
                        <w:szCs w:val="20"/>
                        <w:lang w:val="en-US"/>
                      </w:rPr>
                      <w:t>M</w:t>
                    </w:r>
                    <w:r w:rsidR="0068576C" w:rsidRPr="006F0137">
                      <w:rPr>
                        <w:rFonts w:asciiTheme="minorHAnsi" w:hAnsiTheme="minorHAnsi"/>
                        <w:sz w:val="20"/>
                        <w:szCs w:val="20"/>
                        <w:lang w:val="en-US"/>
                      </w:rPr>
                      <w:t>anivelle</w:t>
                    </w:r>
                    <w:proofErr w:type="spellEnd"/>
                  </w:p>
                </w:txbxContent>
              </v:textbox>
            </v:rect>
            <v:rect id="_x0000_s1494" style="position:absolute;left:2680;top:2753;width:1841;height:244;mso-wrap-style:none" filled="f" stroked="f">
              <v:textbox style="mso-next-textbox:#_x0000_s1494;mso-fit-shape-to-text:t" inset="0,0,0,0">
                <w:txbxContent>
                  <w:p w:rsidR="0068576C" w:rsidRPr="006F0137" w:rsidRDefault="006F0137" w:rsidP="0068576C">
                    <w:pPr>
                      <w:rPr>
                        <w:rFonts w:asciiTheme="minorHAnsi" w:hAnsiTheme="minorHAnsi"/>
                        <w:sz w:val="20"/>
                        <w:szCs w:val="20"/>
                      </w:rPr>
                    </w:pPr>
                    <w:r w:rsidRPr="006F0137">
                      <w:rPr>
                        <w:rFonts w:asciiTheme="minorHAnsi" w:hAnsiTheme="minorHAnsi"/>
                        <w:sz w:val="20"/>
                        <w:szCs w:val="20"/>
                        <w:lang w:val="en-US"/>
                      </w:rPr>
                      <w:t>Support</w:t>
                    </w:r>
                    <w:r w:rsidR="0068576C" w:rsidRPr="006F0137">
                      <w:rPr>
                        <w:rFonts w:asciiTheme="minorHAnsi" w:hAnsiTheme="minorHAnsi"/>
                        <w:sz w:val="20"/>
                        <w:szCs w:val="20"/>
                        <w:lang w:val="en-US"/>
                      </w:rPr>
                      <w:t xml:space="preserve"> de </w:t>
                    </w:r>
                    <w:proofErr w:type="spellStart"/>
                    <w:r w:rsidR="0068576C" w:rsidRPr="006F0137">
                      <w:rPr>
                        <w:rFonts w:asciiTheme="minorHAnsi" w:hAnsiTheme="minorHAnsi"/>
                        <w:sz w:val="20"/>
                        <w:szCs w:val="20"/>
                        <w:lang w:val="en-US"/>
                      </w:rPr>
                      <w:t>masselotte</w:t>
                    </w:r>
                    <w:proofErr w:type="spellEnd"/>
                  </w:p>
                </w:txbxContent>
              </v:textbox>
            </v:rect>
            <v:rect id="_x0000_s1495" style="position:absolute;left:1795;top:5459;width:908;height:244;mso-wrap-style:none" filled="f" stroked="f">
              <v:textbox style="mso-next-textbox:#_x0000_s1495;mso-fit-shape-to-text:t" inset="0,0,0,0">
                <w:txbxContent>
                  <w:p w:rsidR="0068576C" w:rsidRPr="006F0137" w:rsidRDefault="006F0137" w:rsidP="0068576C">
                    <w:pPr>
                      <w:rPr>
                        <w:rFonts w:asciiTheme="minorHAnsi" w:hAnsiTheme="minorHAnsi"/>
                        <w:sz w:val="20"/>
                        <w:szCs w:val="20"/>
                      </w:rPr>
                    </w:pPr>
                    <w:proofErr w:type="spellStart"/>
                    <w:r>
                      <w:rPr>
                        <w:rFonts w:asciiTheme="minorHAnsi" w:hAnsiTheme="minorHAnsi"/>
                        <w:sz w:val="20"/>
                        <w:szCs w:val="20"/>
                        <w:lang w:val="en-US"/>
                      </w:rPr>
                      <w:t>M</w:t>
                    </w:r>
                    <w:r w:rsidR="0068576C" w:rsidRPr="006F0137">
                      <w:rPr>
                        <w:rFonts w:asciiTheme="minorHAnsi" w:hAnsiTheme="minorHAnsi"/>
                        <w:sz w:val="20"/>
                        <w:szCs w:val="20"/>
                        <w:lang w:val="en-US"/>
                      </w:rPr>
                      <w:t>asselotte</w:t>
                    </w:r>
                    <w:proofErr w:type="spellEnd"/>
                  </w:p>
                </w:txbxContent>
              </v:textbox>
            </v:rect>
            <v:rect id="_x0000_s1496" style="position:absolute;left:3895;top:3196;width:1020;height:244;mso-wrap-style:none" filled="f" stroked="f">
              <v:textbox style="mso-next-textbox:#_x0000_s1496;mso-fit-shape-to-text:t" inset="0,0,0,0">
                <w:txbxContent>
                  <w:p w:rsidR="0068576C" w:rsidRPr="006F0137" w:rsidRDefault="006F0137" w:rsidP="0068576C">
                    <w:pPr>
                      <w:rPr>
                        <w:rFonts w:asciiTheme="minorHAnsi" w:hAnsiTheme="minorHAnsi"/>
                        <w:sz w:val="20"/>
                        <w:szCs w:val="20"/>
                      </w:rPr>
                    </w:pPr>
                    <w:r w:rsidRPr="006F0137">
                      <w:rPr>
                        <w:rFonts w:asciiTheme="minorHAnsi" w:hAnsiTheme="minorHAnsi"/>
                        <w:sz w:val="20"/>
                        <w:szCs w:val="20"/>
                        <w:lang w:val="en-US"/>
                      </w:rPr>
                      <w:t>Liaison</w:t>
                    </w:r>
                    <w:r w:rsidR="0068576C" w:rsidRPr="006F0137">
                      <w:rPr>
                        <w:rFonts w:asciiTheme="minorHAnsi" w:hAnsiTheme="minorHAnsi"/>
                        <w:sz w:val="20"/>
                        <w:szCs w:val="20"/>
                        <w:lang w:val="en-US"/>
                      </w:rPr>
                      <w:t xml:space="preserve"> pivot </w:t>
                    </w:r>
                  </w:p>
                </w:txbxContent>
              </v:textbox>
            </v:rect>
            <v:shape id="_x0000_s1497" style="position:absolute;left:1802;top:4982;width:945;height:704;mso-wrap-style:square;mso-wrap-distance-left:9pt;mso-wrap-distance-top:0;mso-wrap-distance-right:9pt;mso-wrap-distance-bottom:0;mso-position-horizontal:absolute;mso-position-horizontal-relative:text;mso-position-vertical:absolute;mso-position-vertical-relative:text;v-text-anchor:top" coordsize="945,709" path="m,709r900,l945,e" filled="f">
              <v:stroke endarrow="block" endarrowwidth="narrow"/>
              <v:path arrowok="t"/>
            </v:shape>
            <v:shape id="_x0000_s1498" style="position:absolute;left:1577;top:3631;width:1680;height:651;mso-wrap-style:square;mso-wrap-distance-left:9pt;mso-wrap-distance-top:0;mso-wrap-distance-right:9pt;mso-wrap-distance-bottom:0;mso-position-horizontal:absolute;mso-position-horizontal-relative:text;mso-position-vertical:absolute;mso-position-vertical-relative:text;v-text-anchor:top" coordsize="1680,656" path="m,l780,r900,656e" filled="f">
              <v:stroke endarrow="block" endarrowwidth="narrow"/>
              <v:path arrowok="t"/>
            </v:shape>
            <v:shape id="_x0000_s1499" style="position:absolute;left:2702;top:2999;width:1830;height:632;mso-wrap-style:square;mso-wrap-distance-left:9pt;mso-wrap-distance-top:0;mso-wrap-distance-right:9pt;mso-wrap-distance-bottom:0;mso-position-horizontal:absolute;mso-position-horizontal-relative:text;mso-position-vertical:absolute;mso-position-vertical-relative:text;v-text-anchor:top" coordsize="1830,870" path="m1830,l,,30,870e" filled="f">
              <v:stroke endarrow="block" endarrowwidth="narrow"/>
              <v:path arrowok="t"/>
            </v:shape>
            <v:shape id="_x0000_s1500" style="position:absolute;left:3227;top:3458;width:1620;height:214;mso-wrap-style:square;mso-wrap-distance-left:9pt;mso-wrap-distance-top:0;mso-wrap-distance-right:9pt;mso-wrap-distance-bottom:0;mso-position-horizontal:absolute;mso-position-horizontal-relative:text;mso-position-vertical:absolute;mso-position-vertical-relative:text;v-text-anchor:top" coordsize="1620,341" path="m1620,l630,,,341e" filled="f">
              <v:stroke endarrow="block" endarrowwidth="narrow"/>
              <v:path arrowok="t"/>
            </v:shape>
            <v:line id="_x0000_s1501" style="position:absolute" from="8332,5048" to="8333,5599" strokeweight="3pt">
              <v:stroke endarrowwidth="narrow"/>
            </v:line>
            <v:rect id="_x0000_s1502" style="position:absolute;left:7930;top:5587;width:825;height:208" fillcolor="black" stroked="f" strokeweight="3pt">
              <v:fill r:id="rId20" o:title="noir)" type="pattern"/>
              <v:stroke endarrowwidth="narrow"/>
            </v:rect>
            <v:shape id="_x0000_s1503" type="#_x0000_t202" style="position:absolute;left:3916;top:6351;width:2681;height:449;mso-wrap-style:none">
              <v:textbox>
                <w:txbxContent>
                  <w:p w:rsidR="0068576C" w:rsidRPr="006F0137" w:rsidRDefault="0068576C" w:rsidP="0068576C">
                    <w:pPr>
                      <w:rPr>
                        <w:rFonts w:asciiTheme="minorHAnsi" w:hAnsiTheme="minorHAnsi"/>
                        <w:sz w:val="20"/>
                        <w:szCs w:val="20"/>
                      </w:rPr>
                    </w:pPr>
                    <w:r w:rsidRPr="006F0137">
                      <w:rPr>
                        <w:rFonts w:asciiTheme="minorHAnsi" w:hAnsiTheme="minorHAnsi"/>
                        <w:b/>
                        <w:bCs/>
                        <w:sz w:val="20"/>
                        <w:szCs w:val="20"/>
                      </w:rPr>
                      <w:t>Figure 5</w:t>
                    </w:r>
                    <w:r w:rsidRPr="006F0137">
                      <w:rPr>
                        <w:rFonts w:asciiTheme="minorHAnsi" w:hAnsiTheme="minorHAnsi"/>
                        <w:sz w:val="20"/>
                        <w:szCs w:val="20"/>
                      </w:rPr>
                      <w:t> : modèle dynamique</w:t>
                    </w:r>
                  </w:p>
                </w:txbxContent>
              </v:textbox>
            </v:shape>
            <v:shape id="_x0000_s1504" style="position:absolute;left:6558;top:3343;width:3594;height:3503;mso-position-horizontal:absolute;mso-position-vertical:absolute" coordsize="5073,4984" path="m2536,r-66,l2407,4r-66,4l2277,14r-63,5l2150,29r-64,10l2025,50r-62,14l1903,79r-62,15l1781,112r-58,19l1664,150r-58,23l1550,196r-58,23l1436,246r-108,54l1222,360r-105,65l1019,495r-97,75l832,647r-89,82l658,816r-79,90l503,1001r-71,98l366,1199r-59,106l278,1357r-27,55l224,1466r-26,56l175,1578r-21,58l133,1693r-19,58l96,1811r-17,58l65,1930r-13,60l40,2051r-11,62l21,2174r-8,64l7,2300r-4,63l,2428r,64l,2557r3,64l7,2684r6,64l21,2809r8,62l40,2933r12,61l65,3056r14,59l96,3175r18,58l133,3292r21,56l175,3406r23,56l224,3518r27,55l278,3627r29,54l366,3785r66,100l503,3983r76,95l658,4168r85,87l832,4337r90,79l1019,4489r98,70l1222,4624r106,60l1436,4739r56,26l1550,4790r56,21l1664,4834r59,19l1781,4872r60,18l1903,4907r60,13l2025,4934r61,11l2150,4955r64,10l2277,4972r64,4l2407,4982r63,2l2536,4984r66,l2667,4982r64,-6l2797,4972r63,-7l2922,4955r64,-10l3048,4934r61,-14l3171,4907r60,-17l3291,4872r60,-19l3409,4834r58,-23l3524,4790r56,-25l3636,4739r110,-55l3853,4624r102,-65l4053,4489r97,-73l4243,4337r86,-82l4414,4168r79,-90l4569,3983r71,-98l4706,3785r62,-104l4797,3627r27,-54l4849,3518r25,-56l4897,3406r23,-58l4939,3292r20,-59l4976,3175r17,-60l5009,3056r13,-62l5034,2933r10,-62l5053,2809r6,-61l5065,2684r6,-63l5073,2557r,-65l5073,2428r-2,-65l5065,2300r-6,-62l5053,2174r-9,-61l5034,2051r-12,-61l5009,1930r-16,-61l4976,1811r-17,-60l4939,1693r-19,-57l4897,1578r-23,-56l4849,1466r-25,-54l4797,1357r-29,-52l4706,1199r-66,-100l4569,1001r-76,-95l4414,816r-85,-87l4243,647r-93,-77l4053,495r-98,-70l3853,360,3746,300,3636,246r-56,-27l3524,196r-57,-23l3409,150r-58,-19l3291,112,3231,94,3171,79,3109,64,3048,50,2986,39,2922,29,2860,19r-63,-5l2731,8,2667,4,2602,r-66,e" filled="f" strokecolor="fuchsia" strokeweight="1.6pt">
              <v:path arrowok="t"/>
            </v:shape>
            <v:shape id="_x0000_s1505" style="position:absolute;left:8788;top:3745;width:61;height:57;mso-position-horizontal:absolute;mso-position-vertical:absolute" coordsize="85,83" path="m42,l33,,25,2,19,6r-8,6l8,17,4,25,,33r,9l,50r4,8l8,66r3,5l19,77r6,4l33,83r9,l50,83r8,-2l65,77r6,-6l77,66r4,-8l83,50r2,-8l83,33,81,25,77,17,71,12,65,6,58,2,50,,42,xe" fillcolor="gray" stroked="f">
              <v:path arrowok="t"/>
            </v:shape>
            <v:shape id="_x0000_s1506" style="position:absolute;left:8788;top:3745;width:61;height:57;mso-position-horizontal:absolute;mso-position-vertical:absolute" coordsize="85,83" path="m42,l33,,25,2,19,6r-8,6l8,17,4,25,,33r,9l,50r4,8l8,66r3,5l19,77r6,4l33,83r9,l50,83r8,-2l65,77r6,-6l77,66r4,-8l83,50r2,-8l83,33,81,25,77,17,71,12,65,6,58,2,50,,42,e" filled="f" strokeweight=".4pt">
              <v:path arrowok="t"/>
            </v:shape>
            <v:shape id="_x0000_s1507" style="position:absolute;left:9235;top:4522;width:517;height:663;mso-position-horizontal:absolute;mso-position-vertical:absolute" coordsize="517,668" path="m,668l316,,517,e" filled="f" strokeweight=".4pt">
              <v:stroke startarrow="block" startarrowwidth="narrow"/>
              <v:path arrowok="t"/>
            </v:shape>
            <v:rect id="_x0000_s1508" style="position:absolute;left:9561;top:4253;width:274;height:259;mso-wrap-style:none" filled="f" stroked="f">
              <v:textbox style="mso-fit-shape-to-text:t" inset="0,0,0,0">
                <w:txbxContent>
                  <w:p w:rsidR="0068576C" w:rsidRPr="00EF5CC3" w:rsidRDefault="0068576C" w:rsidP="0068576C">
                    <w:r>
                      <w:t>(</w:t>
                    </w:r>
                    <w:r w:rsidR="00F67459">
                      <w:t>6</w:t>
                    </w:r>
                    <w:r>
                      <w:t>)</w:t>
                    </w:r>
                  </w:p>
                </w:txbxContent>
              </v:textbox>
            </v:rect>
            <v:rect id="_x0000_s1509" style="position:absolute;left:8663;top:4595;width:483;height:311;mso-wrap-style:none" filled="f" stroked="f">
              <v:textbox style="mso-fit-shape-to-text:t" inset="0,0,0,0">
                <w:txbxContent>
                  <w:p w:rsidR="0068576C" w:rsidRDefault="0068576C" w:rsidP="0068576C">
                    <w:r w:rsidRPr="00191133">
                      <w:rPr>
                        <w:rFonts w:ascii="Symbol" w:hAnsi="Symbol"/>
                        <w:lang w:val="en-US"/>
                      </w:rPr>
                      <w:t></w:t>
                    </w:r>
                    <w:r w:rsidR="009E6B1A">
                      <w:rPr>
                        <w:position w:val="-6"/>
                        <w:sz w:val="14"/>
                        <w:lang w:val="en-US"/>
                      </w:rPr>
                      <w:t>6</w:t>
                    </w:r>
                    <w:r>
                      <w:rPr>
                        <w:position w:val="-6"/>
                        <w:sz w:val="14"/>
                        <w:lang w:val="en-US"/>
                      </w:rPr>
                      <w:t>/</w:t>
                    </w:r>
                    <w:proofErr w:type="spellStart"/>
                    <w:r w:rsidRPr="00191133">
                      <w:rPr>
                        <w:position w:val="-6"/>
                        <w:sz w:val="14"/>
                        <w:lang w:val="en-US"/>
                      </w:rPr>
                      <w:t>Rg</w:t>
                    </w:r>
                    <w:proofErr w:type="spellEnd"/>
                  </w:p>
                </w:txbxContent>
              </v:textbox>
            </v:rect>
            <v:rect id="_x0000_s1510" style="position:absolute;left:9120;top:4608;width:31;height:259;mso-wrap-style:none" filled="f" stroked="f">
              <v:textbox style="mso-fit-shape-to-text:t" inset="0,0,0,0">
                <w:txbxContent>
                  <w:p w:rsidR="0068576C" w:rsidRDefault="0068576C" w:rsidP="0068576C">
                    <w:r>
                      <w:rPr>
                        <w:color w:val="000000"/>
                        <w:sz w:val="10"/>
                        <w:szCs w:val="10"/>
                        <w:lang w:val="en-US"/>
                      </w:rPr>
                      <w:t xml:space="preserve"> </w:t>
                    </w:r>
                  </w:p>
                </w:txbxContent>
              </v:textbox>
            </v:rect>
            <v:shape id="_x0000_s1511" style="position:absolute;left:8298;top:5039;width:61;height:60;mso-position-horizontal:absolute;mso-position-vertical:absolute" coordsize="85,85" path="m42,l33,2,25,4,19,8r-7,5l8,19,4,27,,35r,7l,52r4,8l8,67r4,6l19,77r6,6l33,85r9,l50,85r8,-2l66,77r5,-4l77,67r4,-7l83,52,85,42,83,35,81,27,77,19,71,13,66,8,58,4,50,2,42,xe" fillcolor="gray" stroked="f">
              <v:path arrowok="t"/>
            </v:shape>
            <v:shape id="_x0000_s1512" style="position:absolute;left:8298;top:5039;width:61;height:60;mso-position-horizontal:absolute;mso-position-vertical:absolute" coordsize="85,85" path="m42,l33,2,25,4,19,8r-7,5l8,19,4,27,,35r,7l,52r4,8l8,67r4,6l19,77r6,6l33,85r9,l50,85r8,-2l66,77r5,-4l77,67r4,-7l83,52,85,42,83,35,81,27,77,19,71,13,66,8,58,4,50,2,42,e" filled="f" strokeweight=".4pt">
              <v:path arrowok="t"/>
            </v:shape>
            <v:shape id="_x0000_s1513" style="position:absolute;left:8521;top:3006;width:146;height:83;mso-position-horizontal:absolute;mso-position-vertical:absolute" coordsize="206,117" path="m206,58l,,,117,206,58xe" fillcolor="#ffffc0" stroked="f">
              <v:path arrowok="t"/>
            </v:shape>
            <v:line id="_x0000_s1514" style="position:absolute;flip:x y" from="7591,3516" to="8325,5076" strokeweight=".4pt"/>
            <v:shape id="_x0000_s1515" style="position:absolute;left:7153;top:4721;width:1181;height:364;mso-position-horizontal:absolute;mso-position-vertical:absolute" coordsize="1666,517" path="m1666,517l218,325,,e" filled="f" strokecolor="blue" strokeweight="3pt">
              <v:path arrowok="t"/>
            </v:shape>
            <v:line id="_x0000_s1516" style="position:absolute;flip:y" from="7129,3862" to="8630,4592" strokecolor="red" strokeweight="3pt"/>
            <v:shape id="_x0000_s1517" style="position:absolute;left:7579;top:3529;width:205;height:263;rotation:262418fd;mso-position-horizontal:absolute;mso-position-vertical:absolute" coordsize="290,374" path="m,l60,374,290,229,,xe" filled="f" strokecolor="red" strokeweight="3pt">
              <v:path arrowok="t"/>
            </v:shape>
            <v:shape id="_x0000_s1518" style="position:absolute;left:8599;top:3566;width:427;height:423;mso-position-horizontal:absolute;mso-position-vertical:absolute" coordsize="603,601" path="m302,l286,2r-15,l255,4,242,8r-16,2l213,14r-14,5l186,25r-14,6l159,37r-14,7l134,52r-12,8l110,69,99,79,89,89r-9,11l70,110,60,121r-7,12l45,144r-8,14l31,171r-6,14l20,198r-6,14l10,225,8,241,4,256,2,270r,15l,300r2,16l2,331r2,16l8,362r2,13l14,391r6,13l25,418r6,13l37,445r8,11l53,468r7,13l70,491r10,11l89,514r10,10l110,533r12,8l134,550r11,8l159,564r13,8l186,577r13,6l213,587r13,4l242,595r13,2l271,599r15,2l302,601r15,l332,599r16,-2l363,595r14,-4l392,587r14,-4l419,577r14,-5l444,564r14,-6l469,550r12,-9l493,533r11,-9l514,514r11,-12l533,491r10,-10l551,468r7,-12l566,445r8,-14l579,418r6,-14l589,391r4,-16l597,362r2,-15l601,331r2,-15l603,300r,-15l601,270r-2,-14l597,241r-4,-16l589,212r-4,-14l579,185r-5,-14l566,158r-8,-14l551,133r-8,-12l533,110r-8,-10l514,89,504,79,493,69,481,60,469,52,458,44,444,37,433,31,419,25,406,19,392,14,377,10,363,8,348,4,332,2r-15,l302,xe" fillcolor="#ff8080" stroked="f">
              <v:path arrowok="t"/>
            </v:shape>
            <v:shape id="_x0000_s1519" style="position:absolute;left:8599;top:3566;width:427;height:423;mso-position-horizontal:absolute;mso-position-vertical:absolute" coordsize="603,601" path="m302,l286,2r-15,l255,4,242,8r-16,2l213,14r-14,5l186,25r-14,6l159,37r-14,7l134,52r-12,8l110,69,99,79,89,89r-9,11l70,110,60,121r-7,12l45,144r-8,14l31,171r-6,14l20,198r-6,14l10,225,8,241,4,256,2,270r,15l,300r2,16l2,331r2,16l8,362r2,13l14,391r6,13l25,418r6,13l37,445r8,11l53,468r7,13l70,491r10,11l89,514r10,10l110,533r12,8l134,550r11,8l159,564r13,8l186,577r13,6l213,587r13,4l242,595r13,2l271,599r15,2l302,601r15,l332,599r16,-2l363,595r14,-4l392,587r14,-4l419,577r14,-5l444,564r14,-6l469,550r12,-9l493,533r11,-9l514,514r11,-12l533,491r10,-10l551,468r7,-12l566,445r8,-14l579,418r6,-14l589,391r4,-16l597,362r2,-15l601,331r2,-15l603,300r,-15l601,270r-2,-14l597,241r-4,-16l589,212r-4,-14l579,185r-5,-14l566,158r-8,-14l551,133r-8,-12l533,110r-8,-10l514,89,504,79,493,69,481,60,469,52,458,44,444,37,433,31,419,25,406,19,392,14,377,10,363,8,348,4,332,2r-15,l302,e" filled="f" strokecolor="red" strokeweight="2.25pt">
              <v:path arrowok="t"/>
            </v:shape>
            <v:shape id="_x0000_s1520" style="position:absolute;left:6973;top:4519;width:224;height:219;mso-position-horizontal:absolute;mso-position-vertical:absolute" coordsize="315,314" path="m157,l141,2,126,4,110,8,97,14,83,19,70,27,58,37,47,46,37,58,27,70,20,83,14,96,8,112,4,125,2,141,,158r2,15l4,189r4,15l14,218r6,13l27,245r10,11l47,268r11,9l70,287r13,8l97,302r13,4l126,310r15,4l157,314r17,l190,310r15,-4l219,302r13,-7l246,287r11,-10l269,268r9,-12l288,245r8,-14l302,218r5,-14l311,189r2,-16l315,158r-2,-17l311,125r-4,-13l302,96,296,83,288,70,278,58,269,46,257,37,246,27,232,19,219,14,205,8,190,4,174,2,157,xe" stroked="f">
              <v:path arrowok="t"/>
            </v:shape>
            <v:shape id="_x0000_s1521" style="position:absolute;left:6973;top:4519;width:224;height:219;mso-position-horizontal:absolute;mso-position-vertical:absolute" coordsize="315,314" path="m157,l141,2,126,4,110,8,97,14,83,19,70,27,58,37,47,46,37,58,27,70,20,83,14,96,8,112,4,125,2,141,,158r2,15l4,189r4,15l14,218r6,13l27,245r10,11l47,268r11,9l70,287r13,8l97,302r13,4l126,310r15,4l157,314r17,l190,310r15,-4l219,302r13,-7l246,287r11,-10l269,268r9,-12l288,245r8,-14l302,218r5,-14l311,189r2,-16l315,158r-2,-17l311,125r-4,-13l302,96,296,83,288,70,278,58,269,46,257,37,246,27,232,19,219,14,205,8,190,4,174,2,157,e" filled="f" strokecolor="blue" strokeweight="3pt">
              <v:path arrowok="t"/>
            </v:shape>
            <v:line id="_x0000_s1522" style="position:absolute" from="7694,3747" to="7904,4199" strokecolor="red" strokeweight="3pt"/>
            <v:shape id="_x0000_s1523" style="position:absolute;left:8410;top:5093;width:1220;height:364;mso-position-horizontal:absolute;mso-position-vertical:absolute" coordsize="1666,516" path="m,l1448,192r218,324e" filled="f" strokecolor="blue" strokeweight="3pt">
              <v:path arrowok="t"/>
            </v:shape>
            <v:line id="_x0000_s1524" style="position:absolute;flip:x" from="8073,5606" to="9568,6327" strokecolor="olive" strokeweight="3pt"/>
            <v:shape id="_x0000_s1525" style="position:absolute;left:9165;top:6262;width:205;height:262;rotation:324994fd;mso-position-horizontal:absolute;mso-position-vertical:absolute" coordsize="290,371" path="m290,371l228,,,144,290,371xe" filled="f" strokecolor="olive" strokeweight="3pt">
              <v:path arrowok="t"/>
            </v:shape>
            <v:shape id="_x0000_s1526" style="position:absolute;left:7718;top:6180;width:425;height:421;mso-position-horizontal:absolute;mso-position-vertical:absolute" coordsize="600,598" path="m299,l284,,268,2,253,4,239,6r-15,4l210,13r-13,4l183,23r-13,6l156,37r-13,7l131,52r-12,8l108,69,98,77,87,88,77,98,67,110r-9,11l50,133r-8,11l35,156r-6,13l23,183r-6,13l13,210,8,225,6,239,2,254,,269r,16l,300r,16l,331r2,13l6,360r2,15l13,389r4,13l23,416r6,13l35,443r7,11l50,468r8,11l67,491r10,9l87,512r11,9l108,531r11,8l131,548r12,8l156,562r14,8l183,575r14,6l210,585r14,4l239,593r14,2l268,596r16,2l299,598r15,l330,596r15,-1l361,593r13,-4l388,585r15,-4l417,575r13,-5l442,562r13,-6l467,548r12,-9l490,531r12,-10l511,512r10,-12l531,491r9,-12l548,468r8,-14l563,443r6,-14l577,416r4,-14l587,389r3,-14l594,360r2,-16l598,331r2,-15l600,300r,-15l598,269r-2,-15l594,239r-4,-14l587,210r-6,-14l577,183r-8,-14l563,156r-7,-12l548,133r-8,-12l531,110,521,98,511,88,502,77,490,69,479,60,467,52,455,44,442,37,430,29,417,23,403,17,388,13,374,10,361,6,345,4,330,2,314,,299,e" fillcolor="#ccc88e" strokecolor="olive" strokeweight="3pt">
              <v:path arrowok="t"/>
            </v:shape>
            <v:shape id="_x0000_s1527" style="position:absolute;left:9588;top:5441;width:221;height:219;mso-position-horizontal:absolute;mso-position-vertical:absolute" coordsize="313,311" path="m157,l139,,124,1,110,5,95,11,81,19,68,27,56,34,45,46,35,55,25,69,18,80,12,94,6,109,2,125,,140r,15l,171r2,15l6,202r6,15l18,230r7,12l35,256r10,9l56,277r12,7l81,292r14,8l110,306r14,3l139,311r18,l172,311r16,-2l203,306r14,-6l232,292r12,-8l255,277r12,-12l276,256r10,-14l294,230r7,-13l305,202r4,-16l313,171r,-16l313,140r-4,-15l305,109,301,94,294,80,286,69,276,55r-9,-9l255,34,244,27,232,19,217,11,203,5,188,1,172,,157,xe" strokecolor="blue" strokeweight="3pt">
              <v:path arrowok="t"/>
            </v:shape>
            <v:line id="_x0000_s1528" style="position:absolute;flip:x y" from="9026,5890" to="9240,6312" strokecolor="olive" strokeweight="3pt"/>
            <v:rect id="_x0000_s1529" style="position:absolute;left:8642;top:3654;width:162;height:259;mso-wrap-style:none" filled="f" stroked="f">
              <v:textbox style="mso-fit-shape-to-text:t" inset="0,0,0,0">
                <w:txbxContent>
                  <w:p w:rsidR="0068576C" w:rsidRDefault="0068576C" w:rsidP="0068576C">
                    <w:r>
                      <w:rPr>
                        <w:lang w:val="en-US"/>
                      </w:rPr>
                      <w:t>G</w:t>
                    </w:r>
                  </w:p>
                </w:txbxContent>
              </v:textbox>
            </v:rect>
            <v:rect id="_x0000_s1530" style="position:absolute;left:9032;top:3760;width:31;height:259;mso-wrap-style:none" filled="f" stroked="f">
              <v:textbox style="mso-fit-shape-to-text:t" inset="0,0,0,0">
                <w:txbxContent>
                  <w:p w:rsidR="0068576C" w:rsidRDefault="0068576C" w:rsidP="0068576C">
                    <w:r>
                      <w:rPr>
                        <w:color w:val="000000"/>
                        <w:sz w:val="10"/>
                        <w:szCs w:val="10"/>
                        <w:lang w:val="en-US"/>
                      </w:rPr>
                      <w:t xml:space="preserve"> </w:t>
                    </w:r>
                  </w:p>
                </w:txbxContent>
              </v:textbox>
            </v:rect>
            <v:rect id="_x0000_s1531" style="position:absolute;left:8474;top:4831;width:171;height:259;mso-wrap-style:none" filled="f" stroked="f">
              <v:textbox style="mso-fit-shape-to-text:t" inset="0,0,0,0">
                <w:txbxContent>
                  <w:p w:rsidR="0068576C" w:rsidRDefault="0068576C" w:rsidP="0068576C">
                    <w:r>
                      <w:rPr>
                        <w:lang w:val="en-US"/>
                      </w:rPr>
                      <w:t>O</w:t>
                    </w:r>
                  </w:p>
                </w:txbxContent>
              </v:textbox>
            </v:rect>
            <v:rect id="_x0000_s1532" style="position:absolute;left:8604;top:4817;width:31;height:259;mso-wrap-style:none" filled="f" stroked="f">
              <v:textbox style="mso-fit-shape-to-text:t" inset="0,0,0,0">
                <w:txbxContent>
                  <w:p w:rsidR="0068576C" w:rsidRDefault="0068576C" w:rsidP="0068576C">
                    <w:r>
                      <w:rPr>
                        <w:color w:val="000000"/>
                        <w:sz w:val="10"/>
                        <w:szCs w:val="10"/>
                        <w:lang w:val="en-US"/>
                      </w:rPr>
                      <w:t xml:space="preserve"> </w:t>
                    </w:r>
                  </w:p>
                </w:txbxContent>
              </v:textbox>
            </v:rect>
            <v:rect id="_x0000_s1533" style="position:absolute;left:6997;top:4283;width:164;height:259;mso-wrap-style:none" filled="f" stroked="f">
              <v:textbox style="mso-fit-shape-to-text:t" inset="0,0,0,0">
                <w:txbxContent>
                  <w:p w:rsidR="0068576C" w:rsidRDefault="0068576C" w:rsidP="0068576C">
                    <w:r>
                      <w:rPr>
                        <w:lang w:val="en-US"/>
                      </w:rPr>
                      <w:t>A</w:t>
                    </w:r>
                  </w:p>
                </w:txbxContent>
              </v:textbox>
            </v:rect>
            <v:rect id="_x0000_s1534" style="position:absolute;left:6982;top:4656;width:31;height:259;mso-wrap-style:none" filled="f" stroked="f">
              <v:textbox style="mso-fit-shape-to-text:t" inset="0,0,0,0">
                <w:txbxContent>
                  <w:p w:rsidR="0068576C" w:rsidRDefault="0068576C" w:rsidP="0068576C">
                    <w:r>
                      <w:rPr>
                        <w:color w:val="000000"/>
                        <w:sz w:val="10"/>
                        <w:szCs w:val="10"/>
                        <w:lang w:val="en-US"/>
                      </w:rPr>
                      <w:t xml:space="preserve"> </w:t>
                    </w:r>
                  </w:p>
                </w:txbxContent>
              </v:textbox>
            </v:rect>
            <v:rect id="_x0000_s1535" style="position:absolute;left:7281;top:3397;width:368;height:259" filled="f" stroked="f">
              <v:textbox style="mso-fit-shape-to-text:t" inset="0,0,0,0">
                <w:txbxContent>
                  <w:p w:rsidR="0068576C" w:rsidRDefault="0068576C" w:rsidP="0068576C">
                    <w:r>
                      <w:rPr>
                        <w:lang w:val="en-US"/>
                      </w:rPr>
                      <w:t>H</w:t>
                    </w:r>
                  </w:p>
                </w:txbxContent>
              </v:textbox>
            </v:rect>
            <v:shape id="_x0000_s1536" style="position:absolute;left:8781;top:3728;width:76;height:74;mso-position-horizontal:absolute;mso-position-vertical:absolute" coordsize="108,108" path="m54,l48,,43,2r-6,l33,4,23,10r-7,6l8,25,4,33,2,39,,44r,4l,54r,6l,66r2,5l4,75,8,85r8,7l23,100r10,4l37,106r6,2l48,108r6,l60,108r4,l70,106r5,-2l83,100,93,92r6,-7l104,75r2,-4l106,66r2,-6l108,54r,-6l106,44r,-5l104,33,99,25,93,16,83,10,75,4,70,2r-6,l60,,54,xe" fillcolor="#ffffc0" stroked="f">
              <v:path arrowok="t"/>
            </v:shape>
            <v:shape id="_x0000_s1537" style="position:absolute;left:8775;top:3740;width:76;height:74;mso-position-horizontal:absolute;mso-position-vertical:absolute" coordsize="108,108" path="m54,l48,,43,2r-6,l33,4,23,10r-7,6l8,25,4,33,2,39,,44r,4l,54r,6l,66r2,5l4,75,8,85r8,7l23,100r10,4l37,106r6,2l48,108r6,l60,108r4,l70,106r5,-2l83,100,93,92r6,-7l104,75r2,-4l106,66r2,-6l108,54r,-6l106,44r,-5l104,33,99,25,93,16,83,10,75,4,70,2r-6,l60,,54,e" filled="f" strokeweight=".4pt">
              <v:path arrowok="t"/>
            </v:shape>
            <v:shape id="_x0000_s1538" style="position:absolute;left:8247;top:4981;width:180;height:177;mso-position-horizontal:absolute;mso-position-vertical:absolute" coordsize="254,252" path="m127,l114,,102,2,90,6,77,10,67,16,56,21,46,29r-8,8l29,46,23,56,15,66,11,77,5,89,3,100,2,114,,125r2,14l3,152r2,12l11,175r4,12l23,196r6,10l38,216r8,7l56,231r11,6l77,243r13,3l102,250r12,2l127,252r14,l152,250r14,-4l177,243r10,-6l198,231r10,-8l216,216r9,-10l231,196r8,-9l243,175r6,-11l251,152r1,-13l254,125r-2,-11l251,100,249,89,243,77,239,66,231,56,225,46r-9,-9l208,29,198,21,187,16,177,10,166,6,152,2,141,,127,xe" fillcolor="#ffffc0" stroked="f">
              <v:path arrowok="t"/>
            </v:shape>
            <v:shape id="_x0000_s1539" style="position:absolute;left:8247;top:4981;width:180;height:177;mso-position-horizontal:absolute;mso-position-vertical:absolute" coordsize="254,252" path="m127,l114,,102,2,90,6,77,10,67,16,56,21,46,29r-8,8l29,46,23,56,15,66,11,77,5,89,3,100,2,114,,125r2,14l3,152r2,12l11,175r4,12l23,196r6,10l38,216r8,7l56,231r11,6l77,243r13,3l102,250r12,2l127,252r14,l152,250r14,-4l177,243r10,-6l198,231r10,-8l216,216r9,-10l231,196r8,-9l243,175r6,-11l251,152r1,-13l254,125r-2,-11l251,100,249,89,243,77,239,66,231,56,225,46r-9,-9l208,29,198,21,187,16,177,10,166,6,152,2,141,,127,e" filled="f" strokeweight=".4pt">
              <v:path arrowok="t"/>
            </v:shape>
            <v:shape id="_x0000_s1540" style="position:absolute;left:6297;top:3031;width:2040;height:2044;mso-wrap-style:square;mso-wrap-distance-left:9pt;mso-wrap-distance-top:0;mso-wrap-distance-right:9pt;mso-wrap-distance-bottom:0;mso-position-horizontal:absolute;mso-position-horizontal-relative:text;mso-position-vertical:absolute;mso-position-vertical-relative:text;v-text-anchor:top" coordsize="1920,1940" path="m1920,r,1940l,1940e" filled="f">
              <v:stroke startarrow="block" startarrowwidth="narrow" endarrow="block" endarrowwidth="narrow"/>
              <v:path arrowok="t"/>
            </v:shape>
            <v:rect id="_x0000_s1541" style="position:absolute;left:9063;top:3021;width:293;height:501;mso-wrap-style:none" filled="f" stroked="f">
              <v:textbox style="mso-fit-shape-to-text:t" inset="0,0,0,0">
                <w:txbxContent>
                  <w:p w:rsidR="0068576C" w:rsidRDefault="00F67459" w:rsidP="0068576C">
                    <w:r w:rsidRPr="00F67459">
                      <w:rPr>
                        <w:position w:val="-12"/>
                        <w:lang w:val="en-US"/>
                      </w:rPr>
                      <w:object w:dxaOrig="300" w:dyaOrig="499">
                        <v:shape id="_x0000_i1034" type="#_x0000_t75" style="width:14.4pt;height:25.35pt" o:ole="">
                          <v:imagedata r:id="rId21" o:title=""/>
                        </v:shape>
                        <o:OLEObject Type="Embed" ProgID="Equation.3" ShapeID="_x0000_i1034" DrawAspect="Content" ObjectID="_1509606193" r:id="rId22"/>
                      </w:object>
                    </w:r>
                  </w:p>
                </w:txbxContent>
              </v:textbox>
            </v:rect>
            <v:rect id="_x0000_s1542" style="position:absolute;left:6503;top:3913;width:273;height:501;mso-wrap-style:none" filled="f" stroked="f">
              <v:textbox style="mso-fit-shape-to-text:t" inset="0,0,0,0">
                <w:txbxContent>
                  <w:p w:rsidR="0068576C" w:rsidRDefault="00F67459" w:rsidP="0068576C">
                    <w:r w:rsidRPr="00F67459">
                      <w:rPr>
                        <w:position w:val="-12"/>
                        <w:lang w:val="en-US"/>
                      </w:rPr>
                      <w:object w:dxaOrig="279" w:dyaOrig="499">
                        <v:shape id="_x0000_i1036" type="#_x0000_t75" style="width:13.8pt;height:25.35pt" o:ole="">
                          <v:imagedata r:id="rId23" o:title=""/>
                        </v:shape>
                        <o:OLEObject Type="Embed" ProgID="Equation.3" ShapeID="_x0000_i1036" DrawAspect="Content" ObjectID="_1509606194" r:id="rId24"/>
                      </w:object>
                    </w:r>
                  </w:p>
                </w:txbxContent>
              </v:textbox>
            </v:rect>
            <v:rect id="_x0000_s1543" style="position:absolute;left:8433;top:5127;width:215;height:365;mso-wrap-style:none" filled="f" stroked="f">
              <v:textbox style="mso-fit-shape-to-text:t" inset="0,0,0,0">
                <w:txbxContent>
                  <w:p w:rsidR="0068576C" w:rsidRDefault="0068576C" w:rsidP="0068576C">
                    <w:r w:rsidRPr="00191133">
                      <w:rPr>
                        <w:position w:val="-6"/>
                        <w:lang w:val="en-US"/>
                      </w:rPr>
                      <w:object w:dxaOrig="220" w:dyaOrig="360">
                        <v:shape id="_x0000_i1038" type="#_x0000_t75" style="width:10.95pt;height:18.45pt" o:ole="">
                          <v:imagedata r:id="rId25" o:title=""/>
                        </v:shape>
                        <o:OLEObject Type="Embed" ProgID="Equation.3" ShapeID="_x0000_i1038" DrawAspect="Content" ObjectID="_1509606195" r:id="rId26"/>
                      </w:object>
                    </w:r>
                  </w:p>
                </w:txbxContent>
              </v:textbox>
            </v:rect>
            <v:shape id="_x0000_s1544" style="position:absolute;left:6717;top:2753;width:2040;height:2045;rotation:1287963fd;mso-wrap-style:square;mso-wrap-distance-left:9pt;mso-wrap-distance-top:0;mso-wrap-distance-right:9pt;mso-wrap-distance-bottom:0;mso-position-horizontal:absolute;mso-position-horizontal-relative:text;mso-position-vertical:absolute;mso-position-vertical-relative:text;v-text-anchor:top" coordsize="1920,1940" path="m1920,r,1940l,1940e" filled="f">
              <v:stroke startarrow="block" startarrowwidth="narrow" endarrow="block" endarrowwidth="narrow"/>
              <v:path arrowok="t"/>
            </v:shape>
            <v:rect id="_x0000_s1545" style="position:absolute;left:8063;top:2912;width:288;height:403;mso-wrap-style:none" filled="f" stroked="f">
              <v:textbox style="mso-fit-shape-to-text:t" inset="0,0,0,0">
                <w:txbxContent>
                  <w:p w:rsidR="0068576C" w:rsidRDefault="0068576C" w:rsidP="0068576C">
                    <w:r w:rsidRPr="00191133">
                      <w:rPr>
                        <w:position w:val="-10"/>
                        <w:lang w:val="en-US"/>
                      </w:rPr>
                      <w:object w:dxaOrig="279" w:dyaOrig="400">
                        <v:shape id="_x0000_i1040" type="#_x0000_t75" style="width:14.4pt;height:20.15pt" o:ole="">
                          <v:imagedata r:id="rId27" o:title=""/>
                        </v:shape>
                        <o:OLEObject Type="Embed" ProgID="Equation.3" ShapeID="_x0000_i1040" DrawAspect="Content" ObjectID="_1509606196" r:id="rId28"/>
                      </w:object>
                    </w:r>
                  </w:p>
                </w:txbxContent>
              </v:textbox>
            </v:rect>
            <v:rect id="_x0000_s1546" style="position:absolute;left:6223;top:4669;width:288;height:403;mso-wrap-style:none" filled="f" stroked="f">
              <v:textbox style="mso-fit-shape-to-text:t" inset="0,0,0,0">
                <w:txbxContent>
                  <w:p w:rsidR="0068576C" w:rsidRDefault="0068576C" w:rsidP="0068576C">
                    <w:r w:rsidRPr="00191133">
                      <w:rPr>
                        <w:position w:val="-10"/>
                        <w:lang w:val="en-US"/>
                      </w:rPr>
                      <w:object w:dxaOrig="279" w:dyaOrig="400">
                        <v:shape id="_x0000_i1042" type="#_x0000_t75" style="width:14.4pt;height:20.15pt" o:ole="">
                          <v:imagedata r:id="rId29" o:title=""/>
                        </v:shape>
                        <o:OLEObject Type="Embed" ProgID="Equation.3" ShapeID="_x0000_i1042" DrawAspect="Content" ObjectID="_1509606197" r:id="rId30"/>
                      </w:object>
                    </w:r>
                  </w:p>
                </w:txbxContent>
              </v:textbox>
            </v:rect>
            <v:shapetype id="_x0000_t99" coordsize="21600,21600" o:spt="99" adj="-11796480,,5400" path="al10800,10800@8@8@4@6,10800,10800,10800,10800@9@7l@30@31@17@18@24@25@15@16@32@33xe">
              <v:stroke joinstyle="miter"/>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custom" o:connectlocs="@44,@45;@48,@49;@46,@47;@17,@18;@24,@25;@15,@16" textboxrect="3163,3163,18437,18437"/>
              <v:handles>
                <v:h position="@3,#0" polar="10800,10800"/>
                <v:h position="#2,#1" polar="10800,10800" radiusrange="0,10800"/>
              </v:handles>
            </v:shapetype>
            <v:shape id="_x0000_s1547" type="#_x0000_t99" style="position:absolute;left:7998;top:4688;width:673;height:646;rotation:-3318779fd" adj=",,8550" fillcolor="#ff9" strokecolor="#f60">
              <v:stroke endarrowwidth="narrow"/>
            </v:shape>
            <v:shape id="_x0000_s1548" type="#_x0000_t19" style="position:absolute;left:7769;top:4547;width:567;height:518;flip:x y" coordsize="20414,18761" adj="1250151,3951310,,0" path="wr-21600,-21600,21600,21600,20414,7059,10704,18761nfewr-21600,-21600,21600,21600,20414,7059,10704,18761l,nsxe">
              <v:stroke endarrow="block" endarrowwidth="narrow"/>
              <v:path o:connectlocs="20414,7059;10704,18761;0,0"/>
            </v:shape>
            <v:rect id="_x0000_s1549" style="position:absolute;left:7653;top:4466;width:308;height:270;mso-wrap-style:none" filled="f" stroked="f">
              <v:textbox style="mso-fit-shape-to-text:t" inset="0,0,0,0">
                <w:txbxContent>
                  <w:p w:rsidR="0068576C" w:rsidRDefault="0068576C" w:rsidP="0068576C">
                    <w:r>
                      <w:rPr>
                        <w:rFonts w:ascii="Symbol" w:hAnsi="Symbol"/>
                        <w:lang w:val="en-US"/>
                      </w:rPr>
                      <w:t></w:t>
                    </w:r>
                    <w:r>
                      <w:rPr>
                        <w:rFonts w:ascii="Symbol" w:hAnsi="Symbol"/>
                        <w:lang w:val="en-US"/>
                      </w:rPr>
                      <w:t></w:t>
                    </w:r>
                    <w:r>
                      <w:rPr>
                        <w:rFonts w:ascii="Symbol" w:hAnsi="Symbol"/>
                        <w:lang w:val="en-US"/>
                      </w:rPr>
                      <w:t></w:t>
                    </w:r>
                  </w:p>
                </w:txbxContent>
              </v:textbox>
            </v:rect>
            <v:shape id="_x0000_s1550" type="#_x0000_t19" style="position:absolute;left:6800;top:4542;width:1566;height:552;flip:x y" coordsize="21599,7403" adj="43086,1313479,,0" path="wr-21600,-21600,21600,21600,21599,248,20292,7403nfewr-21600,-21600,21600,21600,21599,248,20292,7403l,nsxe">
              <v:stroke endarrow="block" endarrowwidth="narrow"/>
              <v:path o:connectlocs="21599,248;20292,7403;0,0"/>
            </v:shape>
            <v:rect id="_x0000_s1551" style="position:absolute;left:6600;top:4669;width:200;height:311;mso-wrap-style:none" filled="f" stroked="f">
              <v:textbox style="mso-fit-shape-to-text:t" inset="0,0,0,0">
                <w:txbxContent>
                  <w:p w:rsidR="0068576C" w:rsidRDefault="0068576C" w:rsidP="0068576C">
                    <w:r>
                      <w:rPr>
                        <w:rFonts w:ascii="Symbol" w:hAnsi="Symbol"/>
                        <w:lang w:val="en-US"/>
                      </w:rPr>
                      <w:t></w:t>
                    </w:r>
                    <w:r w:rsidR="009E6B1A">
                      <w:rPr>
                        <w:position w:val="-6"/>
                        <w:sz w:val="14"/>
                        <w:lang w:val="en-US"/>
                      </w:rPr>
                      <w:t>6</w:t>
                    </w:r>
                  </w:p>
                </w:txbxContent>
              </v:textbox>
            </v:rect>
            <v:line id="_x0000_s1552" style="position:absolute" from="7930,5587" to="8755,5588" strokeweight="3pt">
              <v:stroke endarrowwidth="narrow"/>
            </v:line>
            <v:shape id="_x0000_s1553" style="position:absolute;left:9355;top:3360;width:427;height:276;mso-position-horizontal:absolute;mso-position-vertical:absolute" coordsize="427,278" path="m,278l226,,427,e" filled="f" strokeweight=".4pt">
              <v:stroke startarrow="block" startarrowwidth="narrow"/>
              <v:path arrowok="t"/>
            </v:shape>
            <v:rect id="_x0000_s1554" style="position:absolute;left:9576;top:3091;width:320;height:259" filled="f" stroked="f">
              <v:textbox style="mso-fit-shape-to-text:t" inset="0,0,0,0">
                <w:txbxContent>
                  <w:p w:rsidR="0068576C" w:rsidRPr="00EF5CC3" w:rsidRDefault="0068576C" w:rsidP="0068576C">
                    <w:r>
                      <w:t>(</w:t>
                    </w:r>
                    <w:r w:rsidR="00F67459">
                      <w:t>2</w:t>
                    </w:r>
                    <w:r>
                      <w:t>)</w:t>
                    </w:r>
                  </w:p>
                </w:txbxContent>
              </v:textbox>
            </v:rect>
            <v:shape id="_x0000_s1555" style="position:absolute;left:7571;top:5765;width:494;height:275;mso-position-horizontal:absolute;mso-position-vertical:absolute" coordsize="494,277" path="m494,l201,277,,277e" filled="f" strokeweight=".4pt">
              <v:stroke startarrow="block" startarrowwidth="narrow"/>
              <v:path arrowok="t"/>
            </v:shape>
            <v:rect id="_x0000_s1556" style="position:absolute;left:7551;top:5771;width:274;height:259;mso-wrap-style:none" filled="f" stroked="f">
              <v:textbox style="mso-fit-shape-to-text:t" inset="0,0,0,0">
                <w:txbxContent>
                  <w:p w:rsidR="0068576C" w:rsidRPr="00EF5CC3" w:rsidRDefault="0068576C" w:rsidP="0068576C">
                    <w:r>
                      <w:t>(0)</w:t>
                    </w:r>
                  </w:p>
                </w:txbxContent>
              </v:textbox>
            </v:rect>
            <v:shape id="_x0000_s1557" style="position:absolute;left:8955;top:3944;width:457;height:245;mso-position-horizontal:absolute;mso-position-vertical:absolute" coordsize="457,247" path="m,l256,247r201,e" filled="f" strokeweight=".4pt">
              <v:stroke startarrow="block" startarrowwidth="narrow"/>
              <v:path arrowok="t"/>
            </v:shape>
            <v:rect id="_x0000_s1558" style="position:absolute;left:9206;top:3920;width:274;height:259;mso-wrap-style:none" filled="f" stroked="f">
              <v:textbox style="mso-fit-shape-to-text:t" inset="0,0,0,0">
                <w:txbxContent>
                  <w:p w:rsidR="0068576C" w:rsidRPr="00EF5CC3" w:rsidRDefault="0068576C" w:rsidP="0068576C">
                    <w:r>
                      <w:t>(</w:t>
                    </w:r>
                    <w:r w:rsidR="00F67459">
                      <w:t>7</w:t>
                    </w:r>
                    <w:r>
                      <w:t>)</w:t>
                    </w:r>
                  </w:p>
                </w:txbxContent>
              </v:textbox>
            </v:rect>
            <w10:wrap type="topAndBottom"/>
          </v:group>
        </w:pict>
      </w:r>
    </w:p>
    <w:p w:rsidR="00E40C01" w:rsidRDefault="0068576C" w:rsidP="00E40C01">
      <w:pPr>
        <w:pStyle w:val="Paragraphedeliste"/>
        <w:numPr>
          <w:ilvl w:val="0"/>
          <w:numId w:val="11"/>
        </w:numPr>
        <w:rPr>
          <w:rFonts w:asciiTheme="minorHAnsi" w:hAnsiTheme="minorHAnsi"/>
          <w:i/>
          <w:szCs w:val="22"/>
        </w:rPr>
      </w:pPr>
      <w:r w:rsidRPr="00E40C01">
        <w:rPr>
          <w:rFonts w:asciiTheme="minorHAnsi" w:hAnsiTheme="minorHAnsi"/>
          <w:i/>
          <w:szCs w:val="22"/>
        </w:rPr>
        <w:t>Faire l’étude dynamique de la masselotte (</w:t>
      </w:r>
      <w:r w:rsidR="00F67459">
        <w:rPr>
          <w:rFonts w:asciiTheme="minorHAnsi" w:hAnsiTheme="minorHAnsi"/>
          <w:i/>
          <w:szCs w:val="22"/>
        </w:rPr>
        <w:t>7</w:t>
      </w:r>
      <w:r w:rsidRPr="00E40C01">
        <w:rPr>
          <w:rFonts w:asciiTheme="minorHAnsi" w:hAnsiTheme="minorHAnsi"/>
          <w:i/>
          <w:szCs w:val="22"/>
        </w:rPr>
        <w:t>). En déduire les expressions des composantes de l’action en H avec le tambour (</w:t>
      </w:r>
      <w:r w:rsidR="00F67459">
        <w:rPr>
          <w:rFonts w:asciiTheme="minorHAnsi" w:hAnsiTheme="minorHAnsi"/>
          <w:i/>
          <w:szCs w:val="22"/>
        </w:rPr>
        <w:t>2</w:t>
      </w:r>
      <w:r w:rsidRPr="00E40C01">
        <w:rPr>
          <w:rFonts w:asciiTheme="minorHAnsi" w:hAnsiTheme="minorHAnsi"/>
          <w:i/>
          <w:szCs w:val="22"/>
        </w:rPr>
        <w:t>).</w:t>
      </w:r>
    </w:p>
    <w:p w:rsidR="00E40C01" w:rsidRPr="00E40C01" w:rsidRDefault="00E40C01" w:rsidP="00E40C01">
      <w:pPr>
        <w:rPr>
          <w:rFonts w:asciiTheme="minorHAnsi" w:hAnsiTheme="minorHAnsi"/>
          <w:i/>
          <w:szCs w:val="22"/>
        </w:rPr>
      </w:pPr>
    </w:p>
    <w:p w:rsidR="0068576C" w:rsidRDefault="0068576C" w:rsidP="00E40C01">
      <w:pPr>
        <w:pStyle w:val="Paragraphedeliste"/>
        <w:numPr>
          <w:ilvl w:val="0"/>
          <w:numId w:val="11"/>
        </w:numPr>
        <w:rPr>
          <w:rFonts w:asciiTheme="minorHAnsi" w:hAnsiTheme="minorHAnsi"/>
          <w:i/>
          <w:szCs w:val="22"/>
        </w:rPr>
      </w:pPr>
      <w:r w:rsidRPr="00DB5B58">
        <w:rPr>
          <w:rFonts w:asciiTheme="minorHAnsi" w:hAnsiTheme="minorHAnsi"/>
          <w:i/>
          <w:szCs w:val="22"/>
        </w:rPr>
        <w:t>Avec les théorèmes énergétiques et en supposant une inertie équivalente connue, écrire la relation entre l’effort tangentiel sur le tambour (poids des masses) et la vitesse de rotation du tambour.</w:t>
      </w:r>
    </w:p>
    <w:p w:rsidR="00DB5B58" w:rsidRPr="00DB5B58" w:rsidRDefault="00DB5B58" w:rsidP="00DB5B58">
      <w:pPr>
        <w:pStyle w:val="Paragraphedeliste"/>
        <w:rPr>
          <w:rFonts w:asciiTheme="minorHAnsi" w:hAnsiTheme="minorHAnsi"/>
          <w:i/>
          <w:szCs w:val="22"/>
        </w:rPr>
      </w:pPr>
    </w:p>
    <w:p w:rsidR="00DB5B58" w:rsidRPr="00DB5B58" w:rsidRDefault="00DB5B58" w:rsidP="00E40C01">
      <w:pPr>
        <w:pStyle w:val="Paragraphedeliste"/>
        <w:numPr>
          <w:ilvl w:val="0"/>
          <w:numId w:val="11"/>
        </w:numPr>
        <w:rPr>
          <w:rFonts w:asciiTheme="minorHAnsi" w:hAnsiTheme="minorHAnsi"/>
          <w:i/>
          <w:szCs w:val="22"/>
        </w:rPr>
      </w:pPr>
      <w:r>
        <w:rPr>
          <w:rFonts w:asciiTheme="minorHAnsi" w:hAnsiTheme="minorHAnsi"/>
          <w:i/>
          <w:szCs w:val="22"/>
        </w:rPr>
        <w:t> Comparer les résultats obtenus analytiquement et expérimentalement.</w:t>
      </w:r>
    </w:p>
    <w:p w:rsidR="0068576C" w:rsidRPr="0068576C" w:rsidRDefault="0068576C" w:rsidP="00EE7FD9">
      <w:pPr>
        <w:rPr>
          <w:rFonts w:asciiTheme="minorHAnsi" w:hAnsiTheme="minorHAnsi"/>
          <w:szCs w:val="22"/>
        </w:rPr>
      </w:pPr>
    </w:p>
    <w:p w:rsidR="0068576C" w:rsidRDefault="0068576C" w:rsidP="00EE7FD9">
      <w:pPr>
        <w:rPr>
          <w:rFonts w:asciiTheme="minorHAnsi" w:hAnsiTheme="minorHAnsi"/>
          <w:b/>
          <w:szCs w:val="22"/>
          <w:u w:val="single"/>
        </w:rPr>
      </w:pPr>
      <w:r w:rsidRPr="0068576C">
        <w:rPr>
          <w:rFonts w:asciiTheme="minorHAnsi" w:hAnsiTheme="minorHAnsi"/>
          <w:szCs w:val="22"/>
        </w:rPr>
        <w:br w:type="page"/>
      </w:r>
      <w:r w:rsidRPr="0068576C">
        <w:rPr>
          <w:rFonts w:asciiTheme="minorHAnsi" w:hAnsiTheme="minorHAnsi"/>
          <w:b/>
          <w:szCs w:val="22"/>
          <w:u w:val="single"/>
        </w:rPr>
        <w:lastRenderedPageBreak/>
        <w:t>Calcul du rapport de transmission ρ</w:t>
      </w:r>
    </w:p>
    <w:p w:rsidR="009A3EFA" w:rsidRPr="0068576C" w:rsidRDefault="009A3EFA" w:rsidP="00EE7FD9">
      <w:pPr>
        <w:rPr>
          <w:rFonts w:asciiTheme="minorHAnsi" w:hAnsiTheme="minorHAnsi"/>
          <w:szCs w:val="22"/>
          <w:u w:val="single"/>
        </w:rPr>
      </w:pPr>
    </w:p>
    <w:p w:rsidR="0068576C" w:rsidRPr="0068576C" w:rsidRDefault="007917E7" w:rsidP="00EE7FD9">
      <w:pPr>
        <w:ind w:left="340"/>
        <w:rPr>
          <w:rFonts w:asciiTheme="minorHAnsi" w:hAnsiTheme="minorHAnsi"/>
          <w:szCs w:val="22"/>
        </w:rPr>
      </w:pPr>
      <w:r>
        <w:rPr>
          <w:rFonts w:asciiTheme="minorHAnsi" w:hAnsiTheme="minorHAnsi"/>
          <w:noProof/>
          <w:szCs w:val="22"/>
        </w:rPr>
        <w:pict>
          <v:group id="_x0000_s1559" editas="canvas" style="position:absolute;left:0;text-align:left;margin-left:20.8pt;margin-top:4.55pt;width:494.05pt;height:468pt;z-index:251668480" coordorigin="397,1362" coordsize="9881,9360">
            <o:lock v:ext="edit" aspectratio="t"/>
            <v:shape id="_x0000_s1560" type="#_x0000_t75" style="position:absolute;left:397;top:1362;width:9881;height:9360" o:preferrelative="f">
              <v:fill o:detectmouseclick="t"/>
              <v:path o:extrusionok="t" o:connecttype="none"/>
              <o:lock v:ext="edit" text="t"/>
            </v:shape>
            <v:shape id="_x0000_s1561" type="#_x0000_t19" style="position:absolute;left:577;top:6805;width:4179;height:3530" coordsize="34983,29544" adj="10382341,-3389142,21600" path="wr,,43200,43200,1514,29544,34983,4646nfewr,,43200,43200,1514,29544,34983,4646l21600,21600nsxe" filled="t" fillcolor="red" strokecolor="red" strokeweight="2.25pt">
              <v:fill opacity="6554f"/>
              <v:path o:connectlocs="1514,29544;34983,4646;21600,21600"/>
            </v:shape>
            <v:oval id="_x0000_s1562" style="position:absolute;left:2654;top:8856;width:1020;height:1020" fillcolor="#f60" strokecolor="#f60" strokeweight="2.25pt">
              <v:fill opacity="26214f"/>
            </v:oval>
            <v:shape id="_x0000_s1563" style="position:absolute;left:1274;top:7656;width:1864;height:1662;mso-wrap-style:square;mso-wrap-distance-left:9pt;mso-wrap-distance-top:0;mso-wrap-distance-right:9pt;mso-wrap-distance-bottom:0;mso-position-horizontal:absolute;mso-position-horizontal-relative:text;mso-position-vertical:absolute;mso-position-vertical-relative:text;v-text-anchor:top" coordsize="1864,1617" path="m1864,1617l,e" filled="f" strokecolor="red" strokeweight="2.25pt">
              <v:path arrowok="t"/>
            </v:shape>
            <v:line id="_x0000_s1564" style="position:absolute;flip:y" from="3174,6134" to="3178,9855">
              <v:stroke dashstyle="longDashDot" endarrow="block" endarrowlength="long"/>
            </v:line>
            <v:rect id="_x0000_s1565" style="position:absolute;left:2858;top:9407;width:515;height:413" filled="f" stroked="f">
              <v:textbox style="mso-next-textbox:#_x0000_s1565" inset="0,0,0,0">
                <w:txbxContent>
                  <w:p w:rsidR="0068576C" w:rsidRPr="00FA285B" w:rsidRDefault="0068576C" w:rsidP="0068576C">
                    <w:pPr>
                      <w:rPr>
                        <w:rFonts w:ascii="Comic Sans MS" w:hAnsi="Comic Sans MS"/>
                        <w:sz w:val="20"/>
                        <w:szCs w:val="20"/>
                      </w:rPr>
                    </w:pPr>
                    <w:r w:rsidRPr="00FA285B">
                      <w:rPr>
                        <w:rFonts w:ascii="Comic Sans MS" w:hAnsi="Comic Sans MS"/>
                        <w:sz w:val="20"/>
                        <w:szCs w:val="20"/>
                        <w:lang w:val="en-US"/>
                      </w:rPr>
                      <w:t>O</w:t>
                    </w:r>
                  </w:p>
                </w:txbxContent>
              </v:textbox>
            </v:rect>
            <v:rect id="_x0000_s1566" style="position:absolute;left:2976;top:6546;width:450;height:320" filled="f" stroked="f">
              <v:textbox style="mso-next-textbox:#_x0000_s1566" inset="0,0,0,0">
                <w:txbxContent>
                  <w:p w:rsidR="0068576C" w:rsidRPr="00FA285B" w:rsidRDefault="0068576C" w:rsidP="0068576C">
                    <w:pPr>
                      <w:rPr>
                        <w:rFonts w:ascii="Comic Sans MS" w:hAnsi="Comic Sans MS"/>
                        <w:sz w:val="20"/>
                        <w:szCs w:val="20"/>
                      </w:rPr>
                    </w:pPr>
                    <w:r w:rsidRPr="00FA285B">
                      <w:rPr>
                        <w:rFonts w:ascii="Comic Sans MS" w:hAnsi="Comic Sans MS"/>
                        <w:sz w:val="20"/>
                        <w:szCs w:val="20"/>
                        <w:lang w:val="en-US"/>
                      </w:rPr>
                      <w:t>A</w:t>
                    </w:r>
                  </w:p>
                </w:txbxContent>
              </v:textbox>
            </v:rect>
            <v:rect id="_x0000_s1567" style="position:absolute;left:1911;top:8810;width:383;height:322" filled="f" stroked="f">
              <v:textbox style="mso-next-textbox:#_x0000_s1567" inset="0,0,0,0">
                <w:txbxContent>
                  <w:p w:rsidR="0068576C" w:rsidRPr="00FA285B" w:rsidRDefault="0068576C" w:rsidP="0068576C">
                    <w:pPr>
                      <w:rPr>
                        <w:rFonts w:ascii="Comic Sans MS" w:hAnsi="Comic Sans MS"/>
                        <w:sz w:val="20"/>
                        <w:szCs w:val="20"/>
                      </w:rPr>
                    </w:pPr>
                    <w:r w:rsidRPr="00FA285B">
                      <w:rPr>
                        <w:rFonts w:ascii="Comic Sans MS" w:hAnsi="Comic Sans MS"/>
                        <w:sz w:val="20"/>
                        <w:szCs w:val="20"/>
                        <w:lang w:val="en-US"/>
                      </w:rPr>
                      <w:t>0</w:t>
                    </w:r>
                  </w:p>
                </w:txbxContent>
              </v:textbox>
            </v:rect>
            <v:rect id="_x0000_s1568" style="position:absolute;left:4250;top:6412;width:417;height:320" filled="f" stroked="f">
              <v:textbox style="mso-next-textbox:#_x0000_s1568" inset="0,0,0,0">
                <w:txbxContent>
                  <w:p w:rsidR="0068576C" w:rsidRPr="00FA285B" w:rsidRDefault="0068576C" w:rsidP="0068576C">
                    <w:pPr>
                      <w:rPr>
                        <w:rFonts w:ascii="Comic Sans MS" w:hAnsi="Comic Sans MS"/>
                        <w:sz w:val="20"/>
                        <w:szCs w:val="20"/>
                      </w:rPr>
                    </w:pPr>
                    <w:r w:rsidRPr="00FA285B">
                      <w:rPr>
                        <w:rFonts w:ascii="Comic Sans MS" w:hAnsi="Comic Sans MS"/>
                        <w:sz w:val="20"/>
                        <w:szCs w:val="20"/>
                        <w:lang w:val="en-US"/>
                      </w:rPr>
                      <w:t>1</w:t>
                    </w:r>
                  </w:p>
                </w:txbxContent>
              </v:textbox>
            </v:rect>
            <v:rect id="_x0000_s1569" style="position:absolute;left:1740;top:7322;width:419;height:321" filled="f" stroked="f">
              <v:textbox style="mso-next-textbox:#_x0000_s1569" inset="0,0,0,0">
                <w:txbxContent>
                  <w:p w:rsidR="0068576C" w:rsidRPr="00FA285B" w:rsidRDefault="0068576C" w:rsidP="0068576C">
                    <w:pPr>
                      <w:rPr>
                        <w:rFonts w:ascii="Comic Sans MS" w:hAnsi="Comic Sans MS"/>
                        <w:sz w:val="20"/>
                        <w:szCs w:val="20"/>
                      </w:rPr>
                    </w:pPr>
                    <w:r w:rsidRPr="00FA285B">
                      <w:rPr>
                        <w:rFonts w:ascii="Comic Sans MS" w:hAnsi="Comic Sans MS"/>
                        <w:sz w:val="20"/>
                        <w:szCs w:val="20"/>
                        <w:lang w:val="en-US"/>
                      </w:rPr>
                      <w:t>2</w:t>
                    </w:r>
                  </w:p>
                </w:txbxContent>
              </v:textbox>
            </v:rect>
            <v:rect id="_x0000_s1570" style="position:absolute;left:3940;top:8570;width:420;height:322" filled="f" stroked="f">
              <v:textbox style="mso-next-textbox:#_x0000_s1570" inset="0,0,0,0">
                <w:txbxContent>
                  <w:p w:rsidR="0068576C" w:rsidRPr="00FA285B" w:rsidRDefault="0068576C" w:rsidP="0068576C">
                    <w:pPr>
                      <w:rPr>
                        <w:rFonts w:ascii="Comic Sans MS" w:hAnsi="Comic Sans MS"/>
                        <w:sz w:val="20"/>
                        <w:szCs w:val="20"/>
                      </w:rPr>
                    </w:pPr>
                    <w:r w:rsidRPr="00FA285B">
                      <w:rPr>
                        <w:rFonts w:ascii="Comic Sans MS" w:hAnsi="Comic Sans MS"/>
                        <w:sz w:val="20"/>
                        <w:szCs w:val="20"/>
                        <w:lang w:val="en-US"/>
                      </w:rPr>
                      <w:t>3</w:t>
                    </w:r>
                  </w:p>
                </w:txbxContent>
              </v:textbox>
            </v:rect>
            <v:rect id="_x0000_s1571" style="position:absolute;left:8960;top:9466;width:419;height:320" filled="f" stroked="f">
              <v:textbox style="mso-next-textbox:#_x0000_s1571" inset="0,0,0,0">
                <w:txbxContent>
                  <w:p w:rsidR="0068576C" w:rsidRPr="00FA285B" w:rsidRDefault="0068576C" w:rsidP="0068576C">
                    <w:pPr>
                      <w:rPr>
                        <w:rFonts w:ascii="Comic Sans MS" w:hAnsi="Comic Sans MS"/>
                        <w:sz w:val="20"/>
                        <w:szCs w:val="20"/>
                      </w:rPr>
                    </w:pPr>
                    <w:r w:rsidRPr="00FA285B">
                      <w:rPr>
                        <w:rFonts w:ascii="Comic Sans MS" w:hAnsi="Comic Sans MS"/>
                        <w:sz w:val="20"/>
                        <w:szCs w:val="20"/>
                        <w:lang w:val="en-US"/>
                      </w:rPr>
                      <w:t>5</w:t>
                    </w:r>
                  </w:p>
                </w:txbxContent>
              </v:textbox>
            </v:rect>
            <v:rect id="_x0000_s1572" style="position:absolute;left:2096;top:9988;width:1044;height:320" filled="f" stroked="f">
              <v:textbox style="mso-next-textbox:#_x0000_s1572" inset="0,0,0,0">
                <w:txbxContent>
                  <w:p w:rsidR="0068576C" w:rsidRPr="00FA285B" w:rsidRDefault="0068576C" w:rsidP="0068576C">
                    <w:pPr>
                      <w:rPr>
                        <w:rFonts w:ascii="Comic Sans MS" w:hAnsi="Comic Sans MS"/>
                        <w:b/>
                        <w:bCs/>
                        <w:sz w:val="20"/>
                        <w:szCs w:val="20"/>
                        <w:u w:val="single"/>
                      </w:rPr>
                    </w:pPr>
                    <w:r w:rsidRPr="00FA285B">
                      <w:rPr>
                        <w:rFonts w:ascii="Comic Sans MS" w:hAnsi="Comic Sans MS"/>
                        <w:b/>
                        <w:bCs/>
                        <w:sz w:val="20"/>
                        <w:szCs w:val="20"/>
                        <w:u w:val="single"/>
                        <w:lang w:val="en-US"/>
                      </w:rPr>
                      <w:t>Train I</w:t>
                    </w:r>
                  </w:p>
                </w:txbxContent>
              </v:textbox>
            </v:rect>
            <v:shape id="_x0000_s1573" style="position:absolute;left:3959;top:6672;width:447;height:264;mso-wrap-style:square;mso-wrap-distance-left:9pt;mso-wrap-distance-top:0;mso-wrap-distance-right:9pt;mso-wrap-distance-bottom:0;mso-position-horizontal:absolute;mso-position-horizontal-relative:text;mso-position-vertical:absolute;mso-position-vertical-relative:text;v-text-anchor:top" coordsize="447,264" path="m,264l175,,447,e" filled="f">
              <v:stroke startarrow="block" startarrowwidth="narrow"/>
              <v:path arrowok="t"/>
            </v:shape>
            <v:shape id="_x0000_s1574" style="position:absolute;left:1685;top:7581;width:504;height:150;mso-wrap-style:square;mso-wrap-distance-left:9pt;mso-wrap-distance-top:0;mso-wrap-distance-right:9pt;mso-wrap-distance-bottom:0;mso-position-horizontal:absolute;mso-position-horizontal-relative:text;mso-position-vertical:absolute;mso-position-vertical-relative:text;v-text-anchor:top" coordsize="504,150" path="m504,150l227,,,e" filled="f">
              <v:stroke startarrow="block" startarrowwidth="narrow"/>
              <v:path arrowok="t"/>
            </v:shape>
            <v:shape id="_x0000_s1575" style="position:absolute;left:3628;top:8840;width:499;height:316;mso-wrap-style:square;mso-wrap-distance-left:9pt;mso-wrap-distance-top:0;mso-wrap-distance-right:9pt;mso-wrap-distance-bottom:0;mso-position-horizontal:absolute;mso-position-horizontal-relative:text;mso-position-vertical:absolute;mso-position-vertical-relative:text;v-text-anchor:top" coordsize="499,1816" path="m,1816l227,,499,e" filled="f">
              <v:stroke startarrow="block" startarrowwidth="narrow"/>
              <v:path arrowok="t"/>
            </v:shape>
            <v:shape id="_x0000_s1576" style="position:absolute;left:8626;top:9561;width:541;height:198;mso-wrap-style:square;mso-wrap-distance-left:9pt;mso-wrap-distance-top:0;mso-wrap-distance-right:9pt;mso-wrap-distance-bottom:0;mso-position-horizontal:absolute;mso-position-horizontal-relative:text;mso-position-vertical:absolute;mso-position-vertical-relative:text;v-text-anchor:top" coordsize="541,198" path="m,l269,198r272,e" filled="f">
              <v:stroke startarrow="block" startarrowwidth="narrow"/>
              <v:path arrowok="t"/>
            </v:shape>
            <v:rect id="_x0000_s1577" style="position:absolute;left:2944;top:5889;width:232;height:408;mso-wrap-style:none" filled="f" stroked="f">
              <v:textbox style="mso-next-textbox:#_x0000_s1577;mso-fit-shape-to-text:t" inset="0,0,0,0">
                <w:txbxContent>
                  <w:p w:rsidR="0068576C" w:rsidRPr="00FA285B" w:rsidRDefault="0068576C" w:rsidP="0068576C">
                    <w:pPr>
                      <w:rPr>
                        <w:rFonts w:ascii="Comic Sans MS" w:hAnsi="Comic Sans MS"/>
                        <w:sz w:val="20"/>
                        <w:szCs w:val="20"/>
                      </w:rPr>
                    </w:pPr>
                    <w:r w:rsidRPr="00FA285B">
                      <w:rPr>
                        <w:rFonts w:ascii="Comic Sans MS" w:hAnsi="Comic Sans MS"/>
                        <w:position w:val="-10"/>
                        <w:sz w:val="20"/>
                        <w:szCs w:val="20"/>
                        <w:lang w:val="en-US"/>
                      </w:rPr>
                      <w:object w:dxaOrig="240" w:dyaOrig="400">
                        <v:shape id="_x0000_i1044" type="#_x0000_t75" style="width:11.5pt;height:20.15pt" o:ole="">
                          <v:imagedata r:id="rId31" o:title=""/>
                        </v:shape>
                        <o:OLEObject Type="Embed" ProgID="Equation.3" ShapeID="_x0000_i1044" DrawAspect="Content" ObjectID="_1509606198" r:id="rId32"/>
                      </w:object>
                    </w:r>
                  </w:p>
                </w:txbxContent>
              </v:textbox>
            </v:rect>
            <v:line id="_x0000_s1578" style="position:absolute" from="2582,9370" to="3043,9371" strokeweight="3pt"/>
            <v:group id="_x0000_s1579" style="position:absolute;left:2321;top:9019;width:246;height:712" coordorigin="2546,9924" coordsize="231,982">
              <v:rect id="_x0000_s1580" style="position:absolute;left:2546;top:9930;width:224;height:965" fillcolor="black" stroked="f" strokeweight="0">
                <v:fill r:id="rId20" o:title="" type="pattern"/>
              </v:rect>
              <v:line id="_x0000_s1581" style="position:absolute" from="2776,9924" to="2777,10906" strokeweight="3pt"/>
            </v:group>
            <v:oval id="_x0000_s1582" style="position:absolute;left:2152;top:6846;width:1965;height:1965" fillcolor="purple" strokecolor="purple" strokeweight="2.25pt">
              <v:fill opacity="19661f"/>
            </v:oval>
            <v:rect id="_x0000_s1583" style="position:absolute;left:2843;top:7427;width:515;height:413" filled="f" stroked="f">
              <v:textbox style="mso-next-textbox:#_x0000_s1583" inset="0,0,0,0">
                <w:txbxContent>
                  <w:p w:rsidR="0068576C" w:rsidRPr="00FA285B" w:rsidRDefault="0068576C" w:rsidP="0068576C">
                    <w:pPr>
                      <w:rPr>
                        <w:rFonts w:ascii="Comic Sans MS" w:hAnsi="Comic Sans MS"/>
                        <w:sz w:val="20"/>
                        <w:szCs w:val="20"/>
                      </w:rPr>
                    </w:pPr>
                    <w:r w:rsidRPr="00FA285B">
                      <w:rPr>
                        <w:rFonts w:ascii="Comic Sans MS" w:hAnsi="Comic Sans MS"/>
                        <w:sz w:val="20"/>
                        <w:szCs w:val="20"/>
                        <w:lang w:val="en-US"/>
                      </w:rPr>
                      <w:t>B</w:t>
                    </w:r>
                  </w:p>
                </w:txbxContent>
              </v:textbox>
            </v:rect>
            <v:line id="_x0000_s1584" style="position:absolute" from="2582,7795" to="3043,7796" strokeweight="3pt"/>
            <v:group id="_x0000_s1585" style="position:absolute;left:2321;top:7444;width:246;height:712" coordorigin="2546,9924" coordsize="231,982">
              <v:rect id="_x0000_s1586" style="position:absolute;left:2546;top:9930;width:224;height:965" fillcolor="black" stroked="f" strokeweight="0">
                <v:fill r:id="rId20" o:title="" type="pattern"/>
              </v:rect>
              <v:line id="_x0000_s1587" style="position:absolute" from="2776,9924" to="2777,10906" strokeweight="3pt"/>
            </v:group>
            <v:shape id="_x0000_s1588" style="position:absolute;left:1808;top:9064;width:546;height:212;mso-wrap-style:square;mso-wrap-distance-left:9pt;mso-wrap-distance-top:0;mso-wrap-distance-right:9pt;mso-wrap-distance-bottom:0;mso-position-horizontal:absolute;mso-position-horizontal-relative:text;mso-position-vertical:absolute;mso-position-vertical-relative:text;v-text-anchor:top" coordsize="546,212" path="m546,212l272,,,e" filled="f">
              <v:stroke startarrow="block" startarrowwidth="narrow"/>
              <v:path arrowok="t"/>
            </v:shape>
            <v:rect id="_x0000_s1589" style="position:absolute;left:3203;top:8522;width:515;height:413" filled="f" stroked="f">
              <v:textbox style="mso-next-textbox:#_x0000_s1589" inset="0,0,0,0">
                <w:txbxContent>
                  <w:p w:rsidR="0068576C" w:rsidRPr="00FA285B" w:rsidRDefault="0068576C" w:rsidP="0068576C">
                    <w:pPr>
                      <w:rPr>
                        <w:rFonts w:ascii="Comic Sans MS" w:hAnsi="Comic Sans MS"/>
                        <w:sz w:val="20"/>
                        <w:szCs w:val="20"/>
                      </w:rPr>
                    </w:pPr>
                    <w:r w:rsidRPr="00FA285B">
                      <w:rPr>
                        <w:rFonts w:ascii="Comic Sans MS" w:hAnsi="Comic Sans MS"/>
                        <w:sz w:val="20"/>
                        <w:szCs w:val="20"/>
                        <w:lang w:val="en-US"/>
                      </w:rPr>
                      <w:t>C</w:t>
                    </w:r>
                  </w:p>
                </w:txbxContent>
              </v:textbox>
            </v:rect>
            <v:line id="_x0000_s1590" style="position:absolute;flip:y" from="3164,9036" to="3539,9366" strokecolor="#f60" strokeweight="2.25pt"/>
            <v:oval id="_x0000_s1591" style="position:absolute;left:3030;top:9219;width:296;height:295" fillcolor="gray" strokeweight="2pt"/>
            <v:line id="_x0000_s1592" style="position:absolute;flip:y" from="3164,7371" to="3989,7776" strokecolor="purple" strokeweight="2.25pt"/>
            <v:oval id="_x0000_s1593" style="position:absolute;left:3015;top:7644;width:296;height:295" fillcolor="gray" strokeweight="2pt"/>
            <v:shape id="_x0000_s1594" type="#_x0000_t19" style="position:absolute;left:5724;top:6860;width:4179;height:3530" coordsize="34983,29544" adj="10382341,-3389142,21600" path="wr,,43200,43200,1514,29544,34983,4646nfewr,,43200,43200,1514,29544,34983,4646l21600,21600nsxe" filled="t" fillcolor="red" strokecolor="red" strokeweight="2.25pt">
              <v:fill opacity="6554f"/>
              <v:path o:connectlocs="1514,29544;34983,4646;21600,21600"/>
            </v:shape>
            <v:rect id="_x0000_s1595" style="position:absolute;left:8035;top:9413;width:515;height:413" filled="f" stroked="f">
              <v:textbox style="mso-next-textbox:#_x0000_s1595" inset="0,0,0,0">
                <w:txbxContent>
                  <w:p w:rsidR="0068576C" w:rsidRPr="00FA285B" w:rsidRDefault="0068576C" w:rsidP="0068576C">
                    <w:pPr>
                      <w:rPr>
                        <w:rFonts w:ascii="Comic Sans MS" w:hAnsi="Comic Sans MS"/>
                        <w:sz w:val="20"/>
                        <w:szCs w:val="20"/>
                      </w:rPr>
                    </w:pPr>
                    <w:r w:rsidRPr="00FA285B">
                      <w:rPr>
                        <w:rFonts w:ascii="Comic Sans MS" w:hAnsi="Comic Sans MS"/>
                        <w:sz w:val="20"/>
                        <w:szCs w:val="20"/>
                        <w:lang w:val="en-US"/>
                      </w:rPr>
                      <w:t>O</w:t>
                    </w:r>
                  </w:p>
                </w:txbxContent>
              </v:textbox>
            </v:rect>
            <v:rect id="_x0000_s1596" style="position:absolute;left:6983;top:6927;width:450;height:320" filled="f" stroked="f">
              <v:textbox style="mso-next-textbox:#_x0000_s1596" inset="0,0,0,0">
                <w:txbxContent>
                  <w:p w:rsidR="0068576C" w:rsidRPr="00FA285B" w:rsidRDefault="0068576C" w:rsidP="0068576C">
                    <w:pPr>
                      <w:rPr>
                        <w:rFonts w:ascii="Comic Sans MS" w:hAnsi="Comic Sans MS"/>
                        <w:sz w:val="20"/>
                        <w:szCs w:val="20"/>
                      </w:rPr>
                    </w:pPr>
                    <w:r w:rsidRPr="00FA285B">
                      <w:rPr>
                        <w:rFonts w:ascii="Comic Sans MS" w:hAnsi="Comic Sans MS"/>
                        <w:sz w:val="20"/>
                        <w:szCs w:val="20"/>
                        <w:lang w:val="en-US"/>
                      </w:rPr>
                      <w:t>D</w:t>
                    </w:r>
                  </w:p>
                </w:txbxContent>
              </v:textbox>
            </v:rect>
            <v:rect id="_x0000_s1597" style="position:absolute;left:7103;top:9851;width:383;height:322" filled="f" stroked="f">
              <v:textbox style="mso-next-textbox:#_x0000_s1597" inset="0,0,0,0">
                <w:txbxContent>
                  <w:p w:rsidR="0068576C" w:rsidRPr="00FA285B" w:rsidRDefault="0068576C" w:rsidP="0068576C">
                    <w:pPr>
                      <w:rPr>
                        <w:rFonts w:ascii="Comic Sans MS" w:hAnsi="Comic Sans MS"/>
                        <w:sz w:val="20"/>
                        <w:szCs w:val="20"/>
                      </w:rPr>
                    </w:pPr>
                    <w:r w:rsidRPr="00FA285B">
                      <w:rPr>
                        <w:rFonts w:ascii="Comic Sans MS" w:hAnsi="Comic Sans MS"/>
                        <w:sz w:val="20"/>
                        <w:szCs w:val="20"/>
                        <w:lang w:val="en-US"/>
                      </w:rPr>
                      <w:t>0</w:t>
                    </w:r>
                  </w:p>
                </w:txbxContent>
              </v:textbox>
            </v:rect>
            <v:rect id="_x0000_s1598" style="position:absolute;left:9397;top:6448;width:417;height:320" filled="f" stroked="f">
              <v:textbox style="mso-next-textbox:#_x0000_s1598" inset="0,0,0,0">
                <w:txbxContent>
                  <w:p w:rsidR="0068576C" w:rsidRPr="00FA285B" w:rsidRDefault="0068576C" w:rsidP="0068576C">
                    <w:pPr>
                      <w:rPr>
                        <w:rFonts w:ascii="Comic Sans MS" w:hAnsi="Comic Sans MS"/>
                        <w:sz w:val="20"/>
                        <w:szCs w:val="20"/>
                      </w:rPr>
                    </w:pPr>
                    <w:r w:rsidRPr="00FA285B">
                      <w:rPr>
                        <w:rFonts w:ascii="Comic Sans MS" w:hAnsi="Comic Sans MS"/>
                        <w:sz w:val="20"/>
                        <w:szCs w:val="20"/>
                        <w:lang w:val="en-US"/>
                      </w:rPr>
                      <w:t>1</w:t>
                    </w:r>
                  </w:p>
                </w:txbxContent>
              </v:textbox>
            </v:rect>
            <v:rect id="_x0000_s1599" style="position:absolute;left:6347;top:8798;width:419;height:321" filled="f" stroked="f">
              <v:textbox style="mso-next-textbox:#_x0000_s1599" inset="0,0,0,0">
                <w:txbxContent>
                  <w:p w:rsidR="0068576C" w:rsidRPr="00FA285B" w:rsidRDefault="0068576C" w:rsidP="0068576C">
                    <w:pPr>
                      <w:rPr>
                        <w:rFonts w:ascii="Comic Sans MS" w:hAnsi="Comic Sans MS"/>
                        <w:sz w:val="20"/>
                        <w:szCs w:val="20"/>
                      </w:rPr>
                    </w:pPr>
                    <w:r w:rsidRPr="00FA285B">
                      <w:rPr>
                        <w:rFonts w:ascii="Comic Sans MS" w:hAnsi="Comic Sans MS"/>
                        <w:sz w:val="20"/>
                        <w:szCs w:val="20"/>
                        <w:lang w:val="en-US"/>
                      </w:rPr>
                      <w:t>4</w:t>
                    </w:r>
                  </w:p>
                </w:txbxContent>
              </v:textbox>
            </v:rect>
            <v:rect id="_x0000_s1600" style="position:absolute;left:7573;top:10024;width:1044;height:320" filled="f" stroked="f">
              <v:textbox style="mso-next-textbox:#_x0000_s1600" inset="0,0,0,0">
                <w:txbxContent>
                  <w:p w:rsidR="0068576C" w:rsidRPr="00FA285B" w:rsidRDefault="0068576C" w:rsidP="0068576C">
                    <w:pPr>
                      <w:rPr>
                        <w:rFonts w:ascii="Comic Sans MS" w:hAnsi="Comic Sans MS"/>
                        <w:b/>
                        <w:bCs/>
                        <w:sz w:val="20"/>
                        <w:szCs w:val="20"/>
                        <w:u w:val="single"/>
                      </w:rPr>
                    </w:pPr>
                    <w:r w:rsidRPr="00FA285B">
                      <w:rPr>
                        <w:rFonts w:ascii="Comic Sans MS" w:hAnsi="Comic Sans MS"/>
                        <w:b/>
                        <w:bCs/>
                        <w:sz w:val="20"/>
                        <w:szCs w:val="20"/>
                        <w:u w:val="single"/>
                        <w:lang w:val="en-US"/>
                      </w:rPr>
                      <w:t>Train II</w:t>
                    </w:r>
                  </w:p>
                </w:txbxContent>
              </v:textbox>
            </v:rect>
            <v:shape id="_x0000_s1601" style="position:absolute;left:9106;top:6708;width:447;height:264;mso-wrap-style:square;mso-wrap-distance-left:9pt;mso-wrap-distance-top:0;mso-wrap-distance-right:9pt;mso-wrap-distance-bottom:0;mso-position-horizontal:absolute;mso-position-horizontal-relative:text;mso-position-vertical:absolute;mso-position-vertical-relative:text;v-text-anchor:top" coordsize="447,264" path="m,264l175,,447,e" filled="f">
              <v:stroke startarrow="block" startarrowwidth="narrow"/>
              <v:path arrowok="t"/>
            </v:shape>
            <v:shape id="_x0000_s1602" style="position:absolute;left:6292;top:8886;width:504;height:171;mso-wrap-style:square;mso-wrap-distance-left:9pt;mso-wrap-distance-top:0;mso-wrap-distance-right:9pt;mso-wrap-distance-bottom:0;mso-position-horizontal:absolute;mso-position-horizontal-relative:text;mso-position-vertical:absolute;mso-position-vertical-relative:text;v-text-anchor:top" coordsize="504,171" path="m504,l227,171,,171e" filled="f">
              <v:stroke startarrow="block" startarrowwidth="narrow"/>
              <v:path arrowok="t"/>
            </v:shape>
            <v:rect id="_x0000_s1603" style="position:absolute;left:6606;top:6135;width:286;height:408;mso-wrap-style:none" filled="f" stroked="f">
              <v:textbox style="mso-next-textbox:#_x0000_s1603;mso-fit-shape-to-text:t" inset="0,0,0,0">
                <w:txbxContent>
                  <w:p w:rsidR="0068576C" w:rsidRPr="00FA285B" w:rsidRDefault="0068576C" w:rsidP="0068576C">
                    <w:pPr>
                      <w:rPr>
                        <w:rFonts w:ascii="Comic Sans MS" w:hAnsi="Comic Sans MS"/>
                        <w:sz w:val="20"/>
                        <w:szCs w:val="20"/>
                      </w:rPr>
                    </w:pPr>
                    <w:r w:rsidRPr="00FA285B">
                      <w:rPr>
                        <w:rFonts w:ascii="Comic Sans MS" w:hAnsi="Comic Sans MS"/>
                        <w:position w:val="-10"/>
                        <w:sz w:val="20"/>
                        <w:szCs w:val="20"/>
                        <w:lang w:val="en-US"/>
                      </w:rPr>
                      <w:object w:dxaOrig="279" w:dyaOrig="400">
                        <v:shape id="_x0000_i1046" type="#_x0000_t75" style="width:14.4pt;height:20.15pt" o:ole="">
                          <v:imagedata r:id="rId33" o:title=""/>
                        </v:shape>
                        <o:OLEObject Type="Embed" ProgID="Equation.3" ShapeID="_x0000_i1046" DrawAspect="Content" ObjectID="_1509606199" r:id="rId34"/>
                      </w:object>
                    </w:r>
                  </w:p>
                </w:txbxContent>
              </v:textbox>
            </v:rect>
            <v:line id="_x0000_s1604" style="position:absolute" from="7729,9406" to="8190,9407" strokeweight="3pt"/>
            <v:group id="_x0000_s1605" style="position:absolute;left:7468;top:9055;width:246;height:712" coordorigin="2546,9924" coordsize="231,982">
              <v:rect id="_x0000_s1606" style="position:absolute;left:2546;top:9930;width:224;height:965" fillcolor="black" stroked="f" strokeweight="0">
                <v:fill r:id="rId20" o:title="" type="pattern"/>
              </v:rect>
              <v:line id="_x0000_s1607" style="position:absolute" from="2776,9924" to="2777,10906" strokeweight="3pt"/>
            </v:group>
            <v:shape id="_x0000_s1608" style="position:absolute;left:7000;top:9741;width:606;height:364;mso-wrap-style:square;mso-wrap-distance-left:9pt;mso-wrap-distance-top:0;mso-wrap-distance-right:9pt;mso-wrap-distance-bottom:0;mso-position-horizontal:absolute;mso-position-horizontal-relative:text;mso-position-vertical:absolute;mso-position-vertical-relative:text;v-text-anchor:top" coordsize="606,364" path="m606,l272,364,,364e" filled="f">
              <v:stroke startarrow="block" startarrowwidth="narrow"/>
              <v:path arrowok="t"/>
            </v:shape>
            <v:rect id="_x0000_s1609" style="position:absolute;left:8110;top:8708;width:515;height:413" filled="f" stroked="f">
              <v:textbox style="mso-next-textbox:#_x0000_s1609" inset="0,0,0,0">
                <w:txbxContent>
                  <w:p w:rsidR="0068576C" w:rsidRPr="00FA285B" w:rsidRDefault="0068576C" w:rsidP="0068576C">
                    <w:pPr>
                      <w:rPr>
                        <w:rFonts w:ascii="Comic Sans MS" w:hAnsi="Comic Sans MS"/>
                        <w:sz w:val="20"/>
                        <w:szCs w:val="20"/>
                      </w:rPr>
                    </w:pPr>
                    <w:r w:rsidRPr="00FA285B">
                      <w:rPr>
                        <w:rFonts w:ascii="Comic Sans MS" w:hAnsi="Comic Sans MS"/>
                        <w:sz w:val="20"/>
                        <w:szCs w:val="20"/>
                        <w:lang w:val="en-US"/>
                      </w:rPr>
                      <w:t>F</w:t>
                    </w:r>
                  </w:p>
                </w:txbxContent>
              </v:textbox>
            </v:rect>
            <v:group id="_x0000_s1610" style="position:absolute;left:7951;top:9042;width:720;height:720" coordorigin="7289,9896" coordsize="1020,1020">
              <v:oval id="_x0000_s1611" style="position:absolute;left:7289;top:9896;width:1020;height:1020" fillcolor="teal" strokecolor="teal" strokeweight="2.25pt">
                <v:fill opacity="26214f"/>
              </v:oval>
              <v:line id="_x0000_s1612" style="position:absolute;flip:y" from="7799,10076" to="8174,10406" strokecolor="teal" strokeweight="2.25pt"/>
            </v:group>
            <v:oval id="_x0000_s1613" style="position:absolute;left:6504;top:7107;width:2100;height:2100" fillcolor="fuchsia" strokecolor="fuchsia" strokeweight="2.25pt">
              <v:fill opacity="19661f"/>
            </v:oval>
            <v:line id="_x0000_s1614" style="position:absolute;flip:y" from="7586,7668" to="8467,8146" strokecolor="fuchsia" strokeweight="2.25pt"/>
            <v:rect id="_x0000_s1615" style="position:absolute;left:7540;top:7748;width:515;height:413" filled="f" stroked="f">
              <v:textbox style="mso-next-textbox:#_x0000_s1615" inset="0,0,0,0">
                <w:txbxContent>
                  <w:p w:rsidR="0068576C" w:rsidRPr="00FA285B" w:rsidRDefault="0068576C" w:rsidP="0068576C">
                    <w:pPr>
                      <w:rPr>
                        <w:rFonts w:ascii="Comic Sans MS" w:hAnsi="Comic Sans MS"/>
                        <w:sz w:val="20"/>
                        <w:szCs w:val="20"/>
                      </w:rPr>
                    </w:pPr>
                    <w:r w:rsidRPr="00FA285B">
                      <w:rPr>
                        <w:rFonts w:ascii="Comic Sans MS" w:hAnsi="Comic Sans MS"/>
                        <w:sz w:val="20"/>
                        <w:szCs w:val="20"/>
                        <w:lang w:val="en-US"/>
                      </w:rPr>
                      <w:t>E</w:t>
                    </w:r>
                  </w:p>
                </w:txbxContent>
              </v:textbox>
            </v:rect>
            <v:oval id="_x0000_s1616" style="position:absolute;left:7406;top:8009;width:296;height:295" strokecolor="#f60" strokeweight="2pt"/>
            <v:line id="_x0000_s1617" style="position:absolute;flip:x y" from="7621,8256" to="8311,9396" strokecolor="#f60" strokeweight="3pt"/>
            <v:line id="_x0000_s1618" style="position:absolute;flip:x y" from="6480,6335" to="8441,9606">
              <v:stroke dashstyle="longDashDot" endarrow="block" endarrowlength="long"/>
            </v:line>
            <v:rect id="_x0000_s1619" style="position:absolute;left:7240;top:8441;width:420;height:322" filled="f" stroked="f">
              <v:textbox style="mso-next-textbox:#_x0000_s1619" inset="0,0,0,0">
                <w:txbxContent>
                  <w:p w:rsidR="0068576C" w:rsidRPr="00FA285B" w:rsidRDefault="0068576C" w:rsidP="0068576C">
                    <w:pPr>
                      <w:rPr>
                        <w:rFonts w:ascii="Comic Sans MS" w:hAnsi="Comic Sans MS"/>
                        <w:sz w:val="20"/>
                        <w:szCs w:val="20"/>
                      </w:rPr>
                    </w:pPr>
                    <w:r w:rsidRPr="00FA285B">
                      <w:rPr>
                        <w:rFonts w:ascii="Comic Sans MS" w:hAnsi="Comic Sans MS"/>
                        <w:sz w:val="20"/>
                        <w:szCs w:val="20"/>
                        <w:lang w:val="en-US"/>
                      </w:rPr>
                      <w:t>3</w:t>
                    </w:r>
                  </w:p>
                </w:txbxContent>
              </v:textbox>
            </v:rect>
            <v:shape id="_x0000_s1620" style="position:absolute;left:7184;top:8481;width:540;height:230;mso-wrap-style:square;mso-wrap-distance-left:9pt;mso-wrap-distance-top:0;mso-wrap-distance-right:9pt;mso-wrap-distance-bottom:0;mso-position-horizontal:absolute;mso-position-horizontal-relative:text;mso-position-vertical:absolute;mso-position-vertical-relative:text;v-text-anchor:top" coordsize="540,230" path="m540,l272,230,,230e" filled="f">
              <v:stroke startarrow="block" startarrowwidth="narrow"/>
              <v:path arrowok="t"/>
            </v:shape>
            <v:shape id="_x0000_s1621" style="position:absolute;left:8315;top:7122;width:1076;height:2307;flip:x;mso-wrap-style:square;mso-wrap-distance-left:9pt;mso-wrap-distance-top:0;mso-wrap-distance-right:9pt;mso-wrap-distance-bottom:0;mso-position-horizontal:absolute;mso-position-horizontal-relative:text;mso-position-vertical:absolute;mso-position-vertical-relative:text;v-text-anchor:top" coordsize="1864,1617" path="m1864,1617l,e" filled="f" strokecolor="red" strokeweight="2.25pt">
              <v:path arrowok="t"/>
            </v:shape>
            <v:oval id="_x0000_s1622" style="position:absolute;left:8163;top:9255;width:296;height:295" fillcolor="gray" strokeweight="2pt"/>
            <v:shape id="_x0000_s1623" style="position:absolute;left:3717;top:5301;width:916;height:446;mso-wrap-style:square;mso-wrap-distance-left:9pt;mso-wrap-distance-top:0;mso-wrap-distance-right:9pt;mso-wrap-distance-bottom:0;mso-position-horizontal:absolute;mso-position-horizontal-relative:text;mso-position-vertical:absolute;mso-position-vertical-relative:text;v-text-anchor:top" coordsize="916,446" path="m,258l,,912,r4,446e" filled="f" strokecolor="#f60" strokeweight="3pt">
              <v:path arrowok="t"/>
            </v:shape>
            <v:rect id="_x0000_s1624" style="position:absolute;left:1534;top:4555;width:300;height:1290" fillcolor="black" stroked="f" strokeweight="0">
              <v:fill r:id="rId20" o:title="" type="pattern"/>
            </v:rect>
            <v:shape id="_x0000_s1625" style="position:absolute;left:2577;top:2436;width:5650;height:2514;mso-wrap-style:square;mso-wrap-distance-left:9pt;mso-wrap-distance-top:0;mso-wrap-distance-right:9pt;mso-wrap-distance-bottom:0;mso-position-horizontal:absolute;mso-position-horizontal-relative:text;mso-position-vertical:absolute;mso-position-vertical-relative:text;v-text-anchor:top" coordsize="5651,2514" path="m,2500l,,5379,r,2514l5651,2514e" filled="f" strokecolor="red" strokeweight="3pt">
              <v:path arrowok="t"/>
            </v:shape>
            <v:line id="_x0000_s1626" style="position:absolute" from="1843,5197" to="8432,5198" strokeweight="3pt"/>
            <v:oval id="_x0000_s1627" style="position:absolute;left:2436;top:5047;width:296;height:295" fillcolor="gray" strokeweight="2pt"/>
            <v:oval id="_x0000_s1628" style="position:absolute;left:7797;top:5054;width:294;height:297" fillcolor="gray" strokeweight="2pt"/>
            <v:line id="_x0000_s1629" style="position:absolute" from="7628,4951" to="8278,4952" strokecolor="red" strokeweight="3pt"/>
            <v:line id="_x0000_s1630" style="position:absolute" from="3416,3819" to="4006,3821" strokecolor="purple" strokeweight="3pt"/>
            <v:line id="_x0000_s1631" style="position:absolute" from="3416,3623" to="4006,3624" strokecolor="purple" strokeweight="3pt"/>
            <v:line id="_x0000_s1632" style="position:absolute" from="3712,3819" to="3713,4705" strokecolor="purple" strokeweight="3pt"/>
            <v:line id="_x0000_s1633" style="position:absolute" from="3514,4705" to="3908,4707" strokecolor="purple" strokeweight="3pt"/>
            <v:line id="_x0000_s1634" style="position:absolute" from="3514,2738" to="3908,2740" strokecolor="purple" strokeweight="3pt"/>
            <v:line id="_x0000_s1635" style="position:absolute" from="3712,2738" to="3713,3623" strokecolor="purple" strokeweight="3pt"/>
            <v:line id="_x0000_s1636" style="position:absolute" from="3416,2640" to="5579,2641" strokecolor="red" strokeweight="3pt"/>
            <v:line id="_x0000_s1637" style="position:absolute" from="3514,4804" to="3908,4805" strokecolor="#f60" strokeweight="3pt"/>
            <v:line id="_x0000_s1638" style="position:absolute" from="3612,5009" to="3613,5404" strokeweight="3pt"/>
            <v:line id="_x0000_s1639" style="position:absolute" from="4816,3859" to="5531,3860" strokecolor="fuchsia" strokeweight="3pt"/>
            <v:line id="_x0000_s1640" style="position:absolute" from="4816,3654" to="5531,3655" strokecolor="fuchsia" strokeweight="3pt"/>
            <v:line id="_x0000_s1641" style="position:absolute" from="5170,3859" to="5173,4776" strokecolor="fuchsia" strokeweight="3pt"/>
            <v:line id="_x0000_s1642" style="position:absolute" from="4935,4776" to="5412,4777" strokecolor="fuchsia" strokeweight="3pt"/>
            <v:line id="_x0000_s1643" style="position:absolute" from="4935,2738" to="5412,2740" strokecolor="fuchsia" strokeweight="3pt"/>
            <v:line id="_x0000_s1644" style="position:absolute" from="5170,2738" to="5173,3654" strokecolor="fuchsia" strokeweight="3pt"/>
            <v:line id="_x0000_s1645" style="position:absolute" from="4935,4879" to="5412,4880" strokecolor="teal" strokeweight="3pt"/>
            <v:line id="_x0000_s1646" style="position:absolute;flip:y" from="4399,2443" to="4400,2640" strokecolor="red" strokeweight="3pt"/>
            <v:line id="_x0000_s1647" style="position:absolute" from="6250,2501" to="7134,2502" strokecolor="blue" strokeweight="3pt"/>
            <v:line id="_x0000_s1648" style="position:absolute" from="6406,3150" to="6996,3152" strokecolor="blue" strokeweight="3pt"/>
            <v:line id="_x0000_s1649" style="position:absolute" from="6408,3314" to="6998,3316" strokecolor="blue" strokeweight="3pt"/>
            <v:line id="_x0000_s1650" style="position:absolute;flip:y" from="6692,2515" to="6694,3150" strokecolor="blue" strokeweight="3pt"/>
            <v:line id="_x0000_s1651" style="position:absolute;flip:y" from="6711,3314" to="6712,3665" strokecolor="blue" strokeweight="3pt"/>
            <v:line id="_x0000_s1652" style="position:absolute" from="4765,5009" to="4766,5402" strokeweight="3pt"/>
            <v:line id="_x0000_s1653" style="position:absolute" from="6222,5008" to="6223,5402" strokeweight="3pt"/>
            <v:line id="_x0000_s1654" style="position:absolute" from="5065,5009" to="5066,5404" strokeweight="3pt"/>
            <v:line id="_x0000_s1655" style="position:absolute" from="8430,5197" to="9001,5198">
              <v:stroke dashstyle="longDashDot" endarrow="block" endarrowlength="long"/>
            </v:line>
            <v:line id="_x0000_s1656" style="position:absolute;flip:y" from="2583,1512" to="2584,2443">
              <v:stroke dashstyle="longDashDot" endarrow="block" endarrowlength="long"/>
            </v:line>
            <v:rect id="_x0000_s1657" style="position:absolute;left:2354;top:5475;width:515;height:413" filled="f" stroked="f">
              <v:textbox style="mso-next-textbox:#_x0000_s1657" inset="0,0,0,0">
                <w:txbxContent>
                  <w:p w:rsidR="0068576C" w:rsidRPr="00FA285B" w:rsidRDefault="0068576C" w:rsidP="0068576C">
                    <w:pPr>
                      <w:rPr>
                        <w:rFonts w:ascii="Comic Sans MS" w:hAnsi="Comic Sans MS"/>
                        <w:sz w:val="20"/>
                        <w:szCs w:val="20"/>
                      </w:rPr>
                    </w:pPr>
                    <w:r w:rsidRPr="00FA285B">
                      <w:rPr>
                        <w:rFonts w:ascii="Comic Sans MS" w:hAnsi="Comic Sans MS"/>
                        <w:sz w:val="20"/>
                        <w:szCs w:val="20"/>
                        <w:lang w:val="en-US"/>
                      </w:rPr>
                      <w:t>O</w:t>
                    </w:r>
                  </w:p>
                </w:txbxContent>
              </v:textbox>
            </v:rect>
            <v:rect id="_x0000_s1658" style="position:absolute;left:3971;top:4588;width:417;height:321" filled="f" stroked="f">
              <v:textbox style="mso-next-textbox:#_x0000_s1658" inset="0,0,0,0">
                <w:txbxContent>
                  <w:p w:rsidR="0068576C" w:rsidRPr="00FA285B" w:rsidRDefault="0068576C" w:rsidP="0068576C">
                    <w:pPr>
                      <w:rPr>
                        <w:rFonts w:ascii="Comic Sans MS" w:hAnsi="Comic Sans MS"/>
                        <w:sz w:val="20"/>
                        <w:szCs w:val="20"/>
                      </w:rPr>
                    </w:pPr>
                    <w:r w:rsidRPr="00FA285B">
                      <w:rPr>
                        <w:rFonts w:ascii="Comic Sans MS" w:hAnsi="Comic Sans MS"/>
                        <w:sz w:val="20"/>
                        <w:szCs w:val="20"/>
                        <w:lang w:val="en-US"/>
                      </w:rPr>
                      <w:t>C</w:t>
                    </w:r>
                  </w:p>
                </w:txbxContent>
              </v:textbox>
            </v:rect>
            <v:rect id="_x0000_s1659" style="position:absolute;left:3782;top:3350;width:424;height:320" filled="f" stroked="f">
              <v:textbox style="mso-next-textbox:#_x0000_s1659" inset="0,0,0,0">
                <w:txbxContent>
                  <w:p w:rsidR="0068576C" w:rsidRPr="00FA285B" w:rsidRDefault="0068576C" w:rsidP="0068576C">
                    <w:pPr>
                      <w:rPr>
                        <w:rFonts w:ascii="Comic Sans MS" w:hAnsi="Comic Sans MS"/>
                        <w:sz w:val="20"/>
                        <w:szCs w:val="20"/>
                      </w:rPr>
                    </w:pPr>
                    <w:r w:rsidRPr="00FA285B">
                      <w:rPr>
                        <w:rFonts w:ascii="Comic Sans MS" w:hAnsi="Comic Sans MS"/>
                        <w:sz w:val="20"/>
                        <w:szCs w:val="20"/>
                        <w:lang w:val="en-US"/>
                      </w:rPr>
                      <w:t>B</w:t>
                    </w:r>
                  </w:p>
                </w:txbxContent>
              </v:textbox>
            </v:rect>
            <v:rect id="_x0000_s1660" style="position:absolute;left:3192;top:2629;width:450;height:320" filled="f" stroked="f">
              <v:textbox style="mso-next-textbox:#_x0000_s1660" inset="0,0,0,0">
                <w:txbxContent>
                  <w:p w:rsidR="0068576C" w:rsidRPr="00FA285B" w:rsidRDefault="0068576C" w:rsidP="0068576C">
                    <w:pPr>
                      <w:rPr>
                        <w:rFonts w:ascii="Comic Sans MS" w:hAnsi="Comic Sans MS"/>
                        <w:sz w:val="20"/>
                        <w:szCs w:val="20"/>
                      </w:rPr>
                    </w:pPr>
                    <w:r w:rsidRPr="00FA285B">
                      <w:rPr>
                        <w:rFonts w:ascii="Comic Sans MS" w:hAnsi="Comic Sans MS"/>
                        <w:sz w:val="20"/>
                        <w:szCs w:val="20"/>
                        <w:lang w:val="en-US"/>
                      </w:rPr>
                      <w:t>A</w:t>
                    </w:r>
                  </w:p>
                </w:txbxContent>
              </v:textbox>
            </v:rect>
            <v:rect id="_x0000_s1661" style="position:absolute;left:5465;top:4659;width:419;height:322" filled="f" stroked="f">
              <v:textbox style="mso-next-textbox:#_x0000_s1661" inset="0,0,0,0">
                <w:txbxContent>
                  <w:p w:rsidR="0068576C" w:rsidRPr="00FA285B" w:rsidRDefault="0068576C" w:rsidP="0068576C">
                    <w:pPr>
                      <w:rPr>
                        <w:rFonts w:ascii="Comic Sans MS" w:hAnsi="Comic Sans MS"/>
                        <w:sz w:val="20"/>
                        <w:szCs w:val="20"/>
                      </w:rPr>
                    </w:pPr>
                    <w:r w:rsidRPr="00FA285B">
                      <w:rPr>
                        <w:rFonts w:ascii="Comic Sans MS" w:hAnsi="Comic Sans MS"/>
                        <w:sz w:val="20"/>
                        <w:szCs w:val="20"/>
                        <w:lang w:val="en-US"/>
                      </w:rPr>
                      <w:t>F</w:t>
                    </w:r>
                  </w:p>
                </w:txbxContent>
              </v:textbox>
            </v:rect>
            <v:rect id="_x0000_s1662" style="position:absolute;left:5264;top:3364;width:424;height:320" filled="f" stroked="f">
              <v:textbox style="mso-next-textbox:#_x0000_s1662" inset="0,0,0,0">
                <w:txbxContent>
                  <w:p w:rsidR="0068576C" w:rsidRPr="00FA285B" w:rsidRDefault="0068576C" w:rsidP="0068576C">
                    <w:pPr>
                      <w:rPr>
                        <w:rFonts w:ascii="Comic Sans MS" w:hAnsi="Comic Sans MS"/>
                        <w:sz w:val="20"/>
                        <w:szCs w:val="20"/>
                      </w:rPr>
                    </w:pPr>
                    <w:r w:rsidRPr="00FA285B">
                      <w:rPr>
                        <w:rFonts w:ascii="Comic Sans MS" w:hAnsi="Comic Sans MS"/>
                        <w:sz w:val="20"/>
                        <w:szCs w:val="20"/>
                        <w:lang w:val="en-US"/>
                      </w:rPr>
                      <w:t>E</w:t>
                    </w:r>
                  </w:p>
                </w:txbxContent>
              </v:textbox>
            </v:rect>
            <v:rect id="_x0000_s1663" style="position:absolute;left:5464;top:2662;width:444;height:320" filled="f" stroked="f">
              <v:textbox style="mso-next-textbox:#_x0000_s1663" inset="0,0,0,0">
                <w:txbxContent>
                  <w:p w:rsidR="0068576C" w:rsidRPr="00FA285B" w:rsidRDefault="0068576C" w:rsidP="0068576C">
                    <w:pPr>
                      <w:rPr>
                        <w:rFonts w:ascii="Comic Sans MS" w:hAnsi="Comic Sans MS"/>
                        <w:sz w:val="20"/>
                        <w:szCs w:val="20"/>
                      </w:rPr>
                    </w:pPr>
                    <w:r w:rsidRPr="00FA285B">
                      <w:rPr>
                        <w:rFonts w:ascii="Comic Sans MS" w:hAnsi="Comic Sans MS"/>
                        <w:sz w:val="20"/>
                        <w:szCs w:val="20"/>
                        <w:lang w:val="en-US"/>
                      </w:rPr>
                      <w:t>D</w:t>
                    </w:r>
                  </w:p>
                </w:txbxContent>
              </v:textbox>
            </v:rect>
            <v:rect id="_x0000_s1664" style="position:absolute;left:8848;top:4750;width:219;height:368;mso-wrap-style:none" filled="f" stroked="f">
              <v:textbox style="mso-next-textbox:#_x0000_s1664;mso-fit-shape-to-text:t" inset="0,0,0,0">
                <w:txbxContent>
                  <w:p w:rsidR="0068576C" w:rsidRPr="00FA285B" w:rsidRDefault="0068576C" w:rsidP="0068576C">
                    <w:pPr>
                      <w:rPr>
                        <w:rFonts w:ascii="Comic Sans MS" w:hAnsi="Comic Sans MS"/>
                        <w:sz w:val="20"/>
                        <w:szCs w:val="20"/>
                      </w:rPr>
                    </w:pPr>
                    <w:r w:rsidRPr="00FA285B">
                      <w:rPr>
                        <w:rFonts w:ascii="Comic Sans MS" w:hAnsi="Comic Sans MS"/>
                        <w:position w:val="-6"/>
                        <w:sz w:val="20"/>
                        <w:szCs w:val="20"/>
                        <w:lang w:val="en-US"/>
                      </w:rPr>
                      <w:object w:dxaOrig="220" w:dyaOrig="360">
                        <v:shape id="_x0000_i1048" type="#_x0000_t75" style="width:10.95pt;height:18.45pt" o:ole="">
                          <v:imagedata r:id="rId35" o:title=""/>
                        </v:shape>
                        <o:OLEObject Type="Embed" ProgID="Equation.3" ShapeID="_x0000_i1048" DrawAspect="Content" ObjectID="_1509606200" r:id="rId36"/>
                      </w:object>
                    </w:r>
                  </w:p>
                </w:txbxContent>
              </v:textbox>
            </v:rect>
            <v:rect id="_x0000_s1665" style="position:absolute;left:1317;top:3843;width:383;height:322" filled="f" stroked="f">
              <v:textbox style="mso-next-textbox:#_x0000_s1665" inset="0,0,0,0">
                <w:txbxContent>
                  <w:p w:rsidR="0068576C" w:rsidRPr="00FA285B" w:rsidRDefault="0068576C" w:rsidP="0068576C">
                    <w:pPr>
                      <w:rPr>
                        <w:rFonts w:ascii="Comic Sans MS" w:hAnsi="Comic Sans MS"/>
                        <w:sz w:val="20"/>
                        <w:szCs w:val="20"/>
                      </w:rPr>
                    </w:pPr>
                    <w:r w:rsidRPr="00FA285B">
                      <w:rPr>
                        <w:rFonts w:ascii="Comic Sans MS" w:hAnsi="Comic Sans MS"/>
                        <w:sz w:val="20"/>
                        <w:szCs w:val="20"/>
                        <w:lang w:val="en-US"/>
                      </w:rPr>
                      <w:t>0</w:t>
                    </w:r>
                  </w:p>
                </w:txbxContent>
              </v:textbox>
            </v:rect>
            <v:rect id="_x0000_s1666" style="position:absolute;left:3371;top:1655;width:417;height:320" filled="f" stroked="f">
              <v:textbox style="mso-next-textbox:#_x0000_s1666" inset="0,0,0,0">
                <w:txbxContent>
                  <w:p w:rsidR="0068576C" w:rsidRPr="00FA285B" w:rsidRDefault="0068576C" w:rsidP="0068576C">
                    <w:pPr>
                      <w:rPr>
                        <w:rFonts w:ascii="Comic Sans MS" w:hAnsi="Comic Sans MS"/>
                        <w:sz w:val="20"/>
                        <w:szCs w:val="20"/>
                      </w:rPr>
                    </w:pPr>
                    <w:r w:rsidRPr="00FA285B">
                      <w:rPr>
                        <w:rFonts w:ascii="Comic Sans MS" w:hAnsi="Comic Sans MS"/>
                        <w:sz w:val="20"/>
                        <w:szCs w:val="20"/>
                        <w:lang w:val="en-US"/>
                      </w:rPr>
                      <w:t>1</w:t>
                    </w:r>
                  </w:p>
                </w:txbxContent>
              </v:textbox>
            </v:rect>
            <v:rect id="_x0000_s1667" style="position:absolute;left:4161;top:1650;width:419;height:321" filled="f" stroked="f">
              <v:textbox style="mso-next-textbox:#_x0000_s1667" inset="0,0,0,0">
                <w:txbxContent>
                  <w:p w:rsidR="0068576C" w:rsidRPr="00FA285B" w:rsidRDefault="0068576C" w:rsidP="0068576C">
                    <w:pPr>
                      <w:rPr>
                        <w:rFonts w:ascii="Comic Sans MS" w:hAnsi="Comic Sans MS"/>
                        <w:sz w:val="20"/>
                        <w:szCs w:val="20"/>
                      </w:rPr>
                    </w:pPr>
                    <w:r w:rsidRPr="00FA285B">
                      <w:rPr>
                        <w:rFonts w:ascii="Comic Sans MS" w:hAnsi="Comic Sans MS"/>
                        <w:sz w:val="20"/>
                        <w:szCs w:val="20"/>
                        <w:lang w:val="en-US"/>
                      </w:rPr>
                      <w:t>2</w:t>
                    </w:r>
                  </w:p>
                </w:txbxContent>
              </v:textbox>
            </v:rect>
            <v:rect id="_x0000_s1668" style="position:absolute;left:4966;top:1668;width:420;height:322" filled="f" stroked="f">
              <v:textbox style="mso-next-textbox:#_x0000_s1668" inset="0,0,0,0">
                <w:txbxContent>
                  <w:p w:rsidR="0068576C" w:rsidRPr="00FA285B" w:rsidRDefault="0068576C" w:rsidP="0068576C">
                    <w:pPr>
                      <w:rPr>
                        <w:rFonts w:ascii="Comic Sans MS" w:hAnsi="Comic Sans MS"/>
                        <w:sz w:val="20"/>
                        <w:szCs w:val="20"/>
                      </w:rPr>
                    </w:pPr>
                    <w:r w:rsidRPr="00FA285B">
                      <w:rPr>
                        <w:rFonts w:ascii="Comic Sans MS" w:hAnsi="Comic Sans MS"/>
                        <w:sz w:val="20"/>
                        <w:szCs w:val="20"/>
                        <w:lang w:val="en-US"/>
                      </w:rPr>
                      <w:t>3</w:t>
                    </w:r>
                  </w:p>
                </w:txbxContent>
              </v:textbox>
            </v:rect>
            <v:rect id="_x0000_s1669" style="position:absolute;left:5558;top:1668;width:419;height:322" filled="f" stroked="f">
              <v:textbox style="mso-next-textbox:#_x0000_s1669" inset="0,0,0,0">
                <w:txbxContent>
                  <w:p w:rsidR="0068576C" w:rsidRPr="00FA285B" w:rsidRDefault="0068576C" w:rsidP="0068576C">
                    <w:pPr>
                      <w:rPr>
                        <w:rFonts w:ascii="Comic Sans MS" w:hAnsi="Comic Sans MS"/>
                        <w:sz w:val="20"/>
                        <w:szCs w:val="20"/>
                      </w:rPr>
                    </w:pPr>
                    <w:r w:rsidRPr="00FA285B">
                      <w:rPr>
                        <w:rFonts w:ascii="Comic Sans MS" w:hAnsi="Comic Sans MS"/>
                        <w:sz w:val="20"/>
                        <w:szCs w:val="20"/>
                        <w:lang w:val="en-US"/>
                      </w:rPr>
                      <w:t>4</w:t>
                    </w:r>
                  </w:p>
                </w:txbxContent>
              </v:textbox>
            </v:rect>
            <v:rect id="_x0000_s1670" style="position:absolute;left:6549;top:1658;width:419;height:320" filled="f" stroked="f">
              <v:textbox style="mso-next-textbox:#_x0000_s1670" inset="0,0,0,0">
                <w:txbxContent>
                  <w:p w:rsidR="0068576C" w:rsidRPr="00FA285B" w:rsidRDefault="0068576C" w:rsidP="0068576C">
                    <w:pPr>
                      <w:rPr>
                        <w:rFonts w:ascii="Comic Sans MS" w:hAnsi="Comic Sans MS"/>
                        <w:sz w:val="20"/>
                        <w:szCs w:val="20"/>
                      </w:rPr>
                    </w:pPr>
                    <w:r w:rsidRPr="00FA285B">
                      <w:rPr>
                        <w:rFonts w:ascii="Comic Sans MS" w:hAnsi="Comic Sans MS"/>
                        <w:sz w:val="20"/>
                        <w:szCs w:val="20"/>
                        <w:lang w:val="en-US"/>
                      </w:rPr>
                      <w:t>5</w:t>
                    </w:r>
                  </w:p>
                </w:txbxContent>
              </v:textbox>
            </v:rect>
            <v:rect id="_x0000_s1671" style="position:absolute;left:7072;top:1666;width:416;height:321" filled="f" stroked="f">
              <v:textbox style="mso-next-textbox:#_x0000_s1671" inset="0,0,0,0">
                <w:txbxContent>
                  <w:p w:rsidR="0068576C" w:rsidRPr="00FA285B" w:rsidRDefault="0068576C" w:rsidP="0068576C">
                    <w:pPr>
                      <w:rPr>
                        <w:rFonts w:ascii="Comic Sans MS" w:hAnsi="Comic Sans MS"/>
                        <w:sz w:val="20"/>
                        <w:szCs w:val="20"/>
                      </w:rPr>
                    </w:pPr>
                    <w:r w:rsidRPr="00FA285B">
                      <w:rPr>
                        <w:rFonts w:ascii="Comic Sans MS" w:hAnsi="Comic Sans MS"/>
                        <w:sz w:val="20"/>
                        <w:szCs w:val="20"/>
                        <w:lang w:val="en-US"/>
                      </w:rPr>
                      <w:t>6</w:t>
                    </w:r>
                  </w:p>
                </w:txbxContent>
              </v:textbox>
            </v:rect>
            <v:rect id="_x0000_s1672" style="position:absolute;left:6783;top:3353;width:432;height:320" filled="f" stroked="f">
              <v:textbox style="mso-next-textbox:#_x0000_s1672" inset="0,0,0,0">
                <w:txbxContent>
                  <w:p w:rsidR="0068576C" w:rsidRPr="00FA285B" w:rsidRDefault="0068576C" w:rsidP="0068576C">
                    <w:pPr>
                      <w:rPr>
                        <w:rFonts w:ascii="Comic Sans MS" w:hAnsi="Comic Sans MS"/>
                        <w:sz w:val="20"/>
                        <w:szCs w:val="20"/>
                      </w:rPr>
                    </w:pPr>
                    <w:r w:rsidRPr="00FA285B">
                      <w:rPr>
                        <w:rFonts w:ascii="Comic Sans MS" w:hAnsi="Comic Sans MS"/>
                        <w:sz w:val="20"/>
                        <w:szCs w:val="20"/>
                        <w:lang w:val="en-US"/>
                      </w:rPr>
                      <w:t>J</w:t>
                    </w:r>
                  </w:p>
                </w:txbxContent>
              </v:textbox>
            </v:rect>
            <v:rect id="_x0000_s1673" style="position:absolute;left:6453;top:2499;width:418;height:320" filled="f" stroked="f">
              <v:textbox style="mso-next-textbox:#_x0000_s1673" inset="0,0,0,0">
                <w:txbxContent>
                  <w:p w:rsidR="0068576C" w:rsidRPr="00FA285B" w:rsidRDefault="0068576C" w:rsidP="0068576C">
                    <w:pPr>
                      <w:rPr>
                        <w:rFonts w:ascii="Comic Sans MS" w:hAnsi="Comic Sans MS"/>
                        <w:sz w:val="20"/>
                        <w:szCs w:val="20"/>
                      </w:rPr>
                    </w:pPr>
                    <w:r w:rsidRPr="00FA285B">
                      <w:rPr>
                        <w:rFonts w:ascii="Comic Sans MS" w:hAnsi="Comic Sans MS"/>
                        <w:sz w:val="20"/>
                        <w:szCs w:val="20"/>
                        <w:lang w:val="en-US"/>
                      </w:rPr>
                      <w:t>K</w:t>
                    </w:r>
                  </w:p>
                </w:txbxContent>
              </v:textbox>
            </v:rect>
            <v:line id="_x0000_s1674" style="position:absolute" from="7623,5436" to="8271,5437" strokecolor="red" strokeweight="3pt"/>
            <v:rect id="_x0000_s1675" style="position:absolute;left:3227;top:5846;width:1044;height:320" filled="f" stroked="f">
              <v:textbox style="mso-next-textbox:#_x0000_s1675" inset="0,0,0,0">
                <w:txbxContent>
                  <w:p w:rsidR="0068576C" w:rsidRPr="00FA285B" w:rsidRDefault="0068576C" w:rsidP="0068576C">
                    <w:pPr>
                      <w:rPr>
                        <w:rFonts w:ascii="Comic Sans MS" w:hAnsi="Comic Sans MS"/>
                        <w:sz w:val="20"/>
                        <w:szCs w:val="20"/>
                      </w:rPr>
                    </w:pPr>
                    <w:r w:rsidRPr="00FA285B">
                      <w:rPr>
                        <w:rFonts w:ascii="Comic Sans MS" w:hAnsi="Comic Sans MS"/>
                        <w:sz w:val="20"/>
                        <w:szCs w:val="20"/>
                        <w:lang w:val="en-US"/>
                      </w:rPr>
                      <w:t>Train I</w:t>
                    </w:r>
                  </w:p>
                </w:txbxContent>
              </v:textbox>
            </v:rect>
            <v:rect id="_x0000_s1676" style="position:absolute;left:4591;top:5871;width:1170;height:320" filled="f" stroked="f">
              <v:textbox style="mso-next-textbox:#_x0000_s1676" inset="0,0,0,0">
                <w:txbxContent>
                  <w:p w:rsidR="0068576C" w:rsidRPr="00FA285B" w:rsidRDefault="0068576C" w:rsidP="0068576C">
                    <w:pPr>
                      <w:rPr>
                        <w:rFonts w:ascii="Comic Sans MS" w:hAnsi="Comic Sans MS"/>
                        <w:sz w:val="20"/>
                        <w:szCs w:val="20"/>
                      </w:rPr>
                    </w:pPr>
                    <w:r w:rsidRPr="00FA285B">
                      <w:rPr>
                        <w:rFonts w:ascii="Comic Sans MS" w:hAnsi="Comic Sans MS"/>
                        <w:sz w:val="20"/>
                        <w:szCs w:val="20"/>
                        <w:lang w:val="en-US"/>
                      </w:rPr>
                      <w:t>Train II</w:t>
                    </w:r>
                  </w:p>
                </w:txbxContent>
              </v:textbox>
            </v:rect>
            <v:rect id="_x0000_s1677" style="position:absolute;left:6227;top:5877;width:1815;height:318" filled="f" stroked="f">
              <v:textbox style="mso-next-textbox:#_x0000_s1677" inset="0,0,0,0">
                <w:txbxContent>
                  <w:p w:rsidR="0068576C" w:rsidRPr="00FA285B" w:rsidRDefault="0068576C" w:rsidP="0068576C">
                    <w:pPr>
                      <w:rPr>
                        <w:rFonts w:ascii="Comic Sans MS" w:hAnsi="Comic Sans MS"/>
                        <w:sz w:val="20"/>
                        <w:szCs w:val="20"/>
                      </w:rPr>
                    </w:pPr>
                    <w:proofErr w:type="spellStart"/>
                    <w:r w:rsidRPr="00FA285B">
                      <w:rPr>
                        <w:rFonts w:ascii="Comic Sans MS" w:hAnsi="Comic Sans MS"/>
                        <w:sz w:val="20"/>
                        <w:szCs w:val="20"/>
                        <w:lang w:val="en-US"/>
                      </w:rPr>
                      <w:t>Frein</w:t>
                    </w:r>
                    <w:proofErr w:type="spellEnd"/>
                    <w:r w:rsidRPr="00FA285B">
                      <w:rPr>
                        <w:rFonts w:ascii="Comic Sans MS" w:hAnsi="Comic Sans MS"/>
                        <w:sz w:val="20"/>
                        <w:szCs w:val="20"/>
                        <w:lang w:val="en-US"/>
                      </w:rPr>
                      <w:t xml:space="preserve"> à </w:t>
                    </w:r>
                    <w:proofErr w:type="spellStart"/>
                    <w:r w:rsidRPr="00FA285B">
                      <w:rPr>
                        <w:rFonts w:ascii="Comic Sans MS" w:hAnsi="Comic Sans MS"/>
                        <w:sz w:val="20"/>
                        <w:szCs w:val="20"/>
                        <w:lang w:val="en-US"/>
                      </w:rPr>
                      <w:t>inertie</w:t>
                    </w:r>
                    <w:proofErr w:type="spellEnd"/>
                  </w:p>
                </w:txbxContent>
              </v:textbox>
            </v:rect>
            <v:shape id="_x0000_s1678" style="position:absolute;left:3120;top:3714;width:1017;height:1480;mso-wrap-style:square;mso-wrap-distance-left:9pt;mso-wrap-distance-top:0;mso-wrap-distance-right:9pt;mso-wrap-distance-bottom:0;mso-position-horizontal:absolute;mso-position-horizontal-relative:text;mso-position-vertical:absolute;mso-position-vertical-relative:text;v-text-anchor:top" coordsize="1019,1481" path="m1019,l,,,1481e" filled="f" strokeweight="3pt">
              <v:path arrowok="t"/>
            </v:shape>
            <v:line id="_x0000_s1679" style="position:absolute" from="3309,3578" to="3310,3864" strokeweight="3pt"/>
            <v:line id="_x0000_s1680" style="position:absolute" from="4106,3572" to="4107,3859" strokeweight="3pt"/>
            <v:shape id="_x0000_s1681" style="position:absolute;left:3717;top:3754;width:1957;height:1342;mso-wrap-style:square;mso-wrap-distance-left:9pt;mso-wrap-distance-top:0;mso-wrap-distance-right:9pt;mso-wrap-distance-bottom:0;mso-position-horizontal:absolute;mso-position-horizontal-relative:text;mso-position-vertical:absolute;mso-position-vertical-relative:text;v-text-anchor:top" coordsize="2011,1304" path="m,1046r,258l937,1304,937,,2011,e" filled="f" strokecolor="#f60" strokeweight="3pt">
              <v:path arrowok="t"/>
            </v:shape>
            <v:line id="_x0000_s1682" style="position:absolute" from="4744,3628" to="4745,3914" strokecolor="#f60" strokeweight="3pt"/>
            <v:line id="_x0000_s1683" style="position:absolute" from="5625,3622" to="5626,3909" strokecolor="#f60" strokeweight="3pt"/>
            <v:shape id="_x0000_s1684" style="position:absolute;left:5180;top:3232;width:1957;height:1847;mso-wrap-style:square;mso-wrap-distance-left:9pt;mso-wrap-distance-top:0;mso-wrap-distance-right:9pt;mso-wrap-distance-bottom:0;mso-position-horizontal:absolute;mso-position-horizontal-relative:text;mso-position-vertical:absolute;mso-position-vertical-relative:text;v-text-anchor:top" coordsize="1957,1304" path="m4,1160l,1304r912,l912,,1957,e" filled="f" strokecolor="teal" strokeweight="3pt">
              <v:path arrowok="t"/>
            </v:shape>
            <v:line id="_x0000_s1685" style="position:absolute" from="6305,3092" to="6306,3378" strokecolor="teal" strokeweight="3pt"/>
            <v:line id="_x0000_s1686" style="position:absolute" from="7088,3086" to="7089,3373" strokecolor="teal" strokeweight="3pt"/>
            <v:shape id="_x0000_s1687" style="position:absolute;left:2970;top:1915;width:557;height:494;mso-wrap-style:square;mso-wrap-distance-left:9pt;mso-wrap-distance-top:0;mso-wrap-distance-right:9pt;mso-wrap-distance-bottom:0;mso-position-horizontal:absolute;mso-position-horizontal-relative:text;mso-position-vertical:absolute;mso-position-vertical-relative:text;v-text-anchor:top" coordsize="557,494" path="m,494l285,,557,e" filled="f">
              <v:stroke startarrow="block" startarrowwidth="narrow"/>
              <v:path arrowok="t"/>
            </v:shape>
            <v:shape id="_x0000_s1688" style="position:absolute;left:3731;top:1924;width:633;height:1083;mso-wrap-style:square;mso-wrap-distance-left:9pt;mso-wrap-distance-top:0;mso-wrap-distance-right:9pt;mso-wrap-distance-bottom:0;mso-position-horizontal:absolute;mso-position-horizontal-relative:text;mso-position-vertical:absolute;mso-position-vertical-relative:text;v-text-anchor:top" coordsize="633,1083" path="m,1083l361,,633,e" filled="f">
              <v:stroke startarrow="block" startarrowwidth="narrow"/>
              <v:path arrowok="t"/>
            </v:shape>
            <v:shape id="_x0000_s1689" style="position:absolute;left:4654;top:1938;width:499;height:1816;mso-wrap-style:square;mso-wrap-distance-left:9pt;mso-wrap-distance-top:0;mso-wrap-distance-right:9pt;mso-wrap-distance-bottom:0;mso-position-horizontal:absolute;mso-position-horizontal-relative:text;mso-position-vertical:absolute;mso-position-vertical-relative:text;v-text-anchor:top" coordsize="499,1816" path="m,1816l227,,499,e" filled="f">
              <v:stroke startarrow="block" startarrowwidth="narrow"/>
              <v:path arrowok="t"/>
            </v:shape>
            <v:shape id="_x0000_s1690" style="position:absolute;left:5184;top:1951;width:593;height:1097;mso-wrap-style:square;mso-wrap-distance-left:9pt;mso-wrap-distance-top:0;mso-wrap-distance-right:9pt;mso-wrap-distance-bottom:0;mso-position-horizontal:absolute;mso-position-horizontal-relative:text;mso-position-vertical:absolute;mso-position-vertical-relative:text;v-text-anchor:top" coordsize="593,1097" path="m,1097l321,,593,e" filled="f">
              <v:stroke startarrow="block" startarrowwidth="narrow"/>
              <v:path arrowok="t"/>
            </v:shape>
            <v:shape id="_x0000_s1691" style="position:absolute;left:6176;top:1951;width:580;height:1260;mso-wrap-style:square;mso-wrap-distance-left:9pt;mso-wrap-distance-top:0;mso-wrap-distance-right:9pt;mso-wrap-distance-bottom:0;mso-position-horizontal:absolute;mso-position-horizontal-relative:text;mso-position-vertical:absolute;mso-position-vertical-relative:text;v-text-anchor:top" coordsize="580,1260" path="m,1260l308,,580,e" filled="f">
              <v:stroke startarrow="block" startarrowwidth="narrow"/>
              <v:path arrowok="t"/>
            </v:shape>
            <v:shape id="_x0000_s1692" style="position:absolute;left:6787;top:1938;width:539;height:1164;mso-wrap-style:square;mso-wrap-distance-left:9pt;mso-wrap-distance-top:0;mso-wrap-distance-right:9pt;mso-wrap-distance-bottom:0;mso-position-horizontal:absolute;mso-position-horizontal-relative:text;mso-position-vertical:absolute;mso-position-vertical-relative:text;v-text-anchor:top" coordsize="539,1164" path="m,1164l267,,539,e" filled="f">
              <v:stroke startarrow="block" startarrowwidth="narrow"/>
              <v:path arrowok="t"/>
            </v:shape>
            <v:shape id="_x0000_s1693" style="position:absolute;left:1213;top:4097;width:557;height:494;flip:x;mso-wrap-style:square;mso-wrap-distance-left:9pt;mso-wrap-distance-top:0;mso-wrap-distance-right:9pt;mso-wrap-distance-bottom:0;mso-position-horizontal:absolute;mso-position-horizontal-relative:text;mso-position-vertical:absolute;mso-position-vertical-relative:text;v-text-anchor:top" coordsize="557,494" path="m,494l285,,557,e" filled="f">
              <v:stroke startarrow="block" startarrowwidth="narrow"/>
              <v:path arrowok="t"/>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694" type="#_x0000_t87" style="position:absolute;left:3565;top:5098;width:143;height:1209;rotation:-90"/>
            <v:shape id="_x0000_s1695" type="#_x0000_t87" style="position:absolute;left:5122;top:5098;width:143;height:1209;rotation:-90"/>
            <v:shape id="_x0000_s1696" type="#_x0000_t87" style="position:absolute;left:6793;top:5098;width:143;height:1209;rotation:-90"/>
            <v:shape id="_x0000_s1697" type="#_x0000_t19" style="position:absolute;left:2352;top:5195;width:457;height:248" coordsize="39867,21600" adj="1470223,10297639,19902,0" path="wr-1698,-21600,41502,21600,39867,8243,,8395nfewr-1698,-21600,41502,21600,39867,8243,,8395l19902,nsxe" strokecolor="red" strokeweight="3pt">
              <v:path o:connectlocs="39867,8243;0,8395;19902,0"/>
            </v:shape>
            <v:shape id="_x0000_s1698" type="#_x0000_t19" style="position:absolute;left:2347;top:4947;width:457;height:248" coordsize="39925,21600" adj="-10526004,-1648973,20375" path="wr-1225,,41975,43200,,14430,39925,12416nfewr-1225,,41975,43200,,14430,39925,12416l20375,21600nsxe" strokecolor="red" strokeweight="3pt">
              <v:path o:connectlocs="0,14430;39925,12416;20375,21600"/>
            </v:shape>
            <v:line id="_x0000_s1699" style="position:absolute" from="1842,4547" to="1843,5860" strokeweight="3pt"/>
            <v:line id="_x0000_s1700" style="position:absolute" from="2577,5432" to="2578,6085" strokecolor="red" strokeweight="3pt"/>
            <v:line id="_x0000_s1701" style="position:absolute" from="7947,5441" to="7948,6094" strokecolor="red" strokeweight="3pt"/>
            <v:shape id="_x0000_s1702" style="position:absolute;left:5187;top:5305;width:915;height:361;mso-wrap-style:square;mso-wrap-distance-left:9pt;mso-wrap-distance-top:0;mso-wrap-distance-right:9pt;mso-wrap-distance-bottom:0;mso-position-horizontal:absolute;mso-position-horizontal-relative:text;mso-position-vertical:absolute;mso-position-vertical-relative:text;v-text-anchor:top" coordsize="915,361" path="m4,204l,,912,r3,361e" filled="f" strokecolor="teal" strokeweight="3pt">
              <v:path arrowok="t"/>
            </v:shape>
            <v:rect id="_x0000_s1703" style="position:absolute;left:2227;top:1362;width:221;height:401;mso-wrap-style:none" filled="f" stroked="f">
              <v:textbox style="mso-next-textbox:#_x0000_s1703;mso-fit-shape-to-text:t" inset="0,0,0,0">
                <w:txbxContent>
                  <w:p w:rsidR="0068576C" w:rsidRPr="00FA285B" w:rsidRDefault="0068576C" w:rsidP="0068576C">
                    <w:pPr>
                      <w:rPr>
                        <w:rFonts w:ascii="Comic Sans MS" w:hAnsi="Comic Sans MS"/>
                        <w:sz w:val="20"/>
                        <w:szCs w:val="20"/>
                      </w:rPr>
                    </w:pPr>
                    <w:r w:rsidRPr="00FA285B">
                      <w:rPr>
                        <w:rFonts w:ascii="Comic Sans MS" w:hAnsi="Comic Sans MS"/>
                        <w:position w:val="-10"/>
                        <w:sz w:val="20"/>
                        <w:szCs w:val="20"/>
                        <w:lang w:val="en-US"/>
                      </w:rPr>
                      <w:object w:dxaOrig="220" w:dyaOrig="400">
                        <v:shape id="_x0000_i1050" type="#_x0000_t75" style="width:10.95pt;height:20.15pt" o:ole="">
                          <v:imagedata r:id="rId37" o:title=""/>
                        </v:shape>
                        <o:OLEObject Type="Embed" ProgID="Equation.3" ShapeID="_x0000_i1050" DrawAspect="Content" ObjectID="_1509606201" r:id="rId38"/>
                      </w:object>
                    </w:r>
                  </w:p>
                </w:txbxContent>
              </v:textbox>
            </v:rect>
            <v:shape id="_x0000_s1704" type="#_x0000_t202" style="position:absolute;left:3097;top:10199;width:3140;height:523;mso-wrap-style:none" filled="f" stroked="f">
              <v:textbox style="mso-next-textbox:#_x0000_s1704">
                <w:txbxContent>
                  <w:p w:rsidR="0068576C" w:rsidRPr="00FA285B" w:rsidRDefault="0068576C" w:rsidP="0068576C">
                    <w:pPr>
                      <w:jc w:val="center"/>
                      <w:rPr>
                        <w:rFonts w:ascii="Comic Sans MS" w:hAnsi="Comic Sans MS"/>
                        <w:sz w:val="20"/>
                        <w:szCs w:val="20"/>
                      </w:rPr>
                    </w:pPr>
                    <w:r w:rsidRPr="00FA285B">
                      <w:rPr>
                        <w:rFonts w:ascii="Comic Sans MS" w:hAnsi="Comic Sans MS"/>
                        <w:b/>
                        <w:bCs/>
                        <w:sz w:val="20"/>
                        <w:szCs w:val="20"/>
                        <w:u w:val="single"/>
                      </w:rPr>
                      <w:t>Figure 4 </w:t>
                    </w:r>
                    <w:r w:rsidRPr="00FA285B">
                      <w:rPr>
                        <w:rFonts w:ascii="Comic Sans MS" w:hAnsi="Comic Sans MS"/>
                        <w:sz w:val="20"/>
                        <w:szCs w:val="20"/>
                      </w:rPr>
                      <w:t>: schéma cinématique</w:t>
                    </w:r>
                  </w:p>
                </w:txbxContent>
              </v:textbox>
            </v:shape>
          </v:group>
        </w:pict>
      </w:r>
    </w:p>
    <w:p w:rsidR="0068576C" w:rsidRPr="0068576C" w:rsidRDefault="0068576C" w:rsidP="00EE7FD9">
      <w:pPr>
        <w:ind w:left="340"/>
        <w:rPr>
          <w:rFonts w:asciiTheme="minorHAnsi" w:hAnsiTheme="minorHAnsi"/>
          <w:szCs w:val="22"/>
        </w:rPr>
      </w:pPr>
    </w:p>
    <w:p w:rsidR="0068576C" w:rsidRPr="0068576C" w:rsidRDefault="0068576C" w:rsidP="00EE7FD9">
      <w:pPr>
        <w:ind w:left="340"/>
        <w:rPr>
          <w:rFonts w:asciiTheme="minorHAnsi" w:hAnsiTheme="minorHAnsi"/>
          <w:szCs w:val="22"/>
        </w:rPr>
      </w:pPr>
    </w:p>
    <w:p w:rsidR="0068576C" w:rsidRPr="0068576C" w:rsidRDefault="0068576C" w:rsidP="00EE7FD9">
      <w:pPr>
        <w:ind w:left="340"/>
        <w:rPr>
          <w:rFonts w:asciiTheme="minorHAnsi" w:hAnsiTheme="minorHAnsi"/>
          <w:szCs w:val="22"/>
        </w:rPr>
      </w:pPr>
    </w:p>
    <w:p w:rsidR="0068576C" w:rsidRPr="0068576C" w:rsidRDefault="0068576C" w:rsidP="00EE7FD9">
      <w:pPr>
        <w:ind w:left="340"/>
        <w:rPr>
          <w:rFonts w:asciiTheme="minorHAnsi" w:hAnsiTheme="minorHAnsi"/>
          <w:szCs w:val="22"/>
        </w:rPr>
      </w:pPr>
    </w:p>
    <w:p w:rsidR="0068576C" w:rsidRPr="0068576C" w:rsidRDefault="0068576C" w:rsidP="00EE7FD9">
      <w:pPr>
        <w:ind w:left="340"/>
        <w:rPr>
          <w:rFonts w:asciiTheme="minorHAnsi" w:hAnsiTheme="minorHAnsi"/>
          <w:szCs w:val="22"/>
        </w:rPr>
      </w:pPr>
    </w:p>
    <w:p w:rsidR="0068576C" w:rsidRPr="0068576C" w:rsidRDefault="0068576C" w:rsidP="00EE7FD9">
      <w:pPr>
        <w:ind w:left="340"/>
        <w:rPr>
          <w:rFonts w:asciiTheme="minorHAnsi" w:hAnsiTheme="minorHAnsi"/>
          <w:szCs w:val="22"/>
        </w:rPr>
      </w:pPr>
    </w:p>
    <w:p w:rsidR="0068576C" w:rsidRPr="0068576C" w:rsidRDefault="0068576C" w:rsidP="00EE7FD9">
      <w:pPr>
        <w:ind w:left="340"/>
        <w:rPr>
          <w:rFonts w:asciiTheme="minorHAnsi" w:hAnsiTheme="minorHAnsi"/>
          <w:szCs w:val="22"/>
        </w:rPr>
      </w:pPr>
    </w:p>
    <w:p w:rsidR="0068576C" w:rsidRPr="0068576C" w:rsidRDefault="0068576C" w:rsidP="00EE7FD9">
      <w:pPr>
        <w:ind w:left="340"/>
        <w:rPr>
          <w:rFonts w:asciiTheme="minorHAnsi" w:hAnsiTheme="minorHAnsi"/>
          <w:szCs w:val="22"/>
        </w:rPr>
      </w:pPr>
    </w:p>
    <w:p w:rsidR="0068576C" w:rsidRPr="0068576C" w:rsidRDefault="0068576C" w:rsidP="00EE7FD9">
      <w:pPr>
        <w:ind w:left="340"/>
        <w:rPr>
          <w:rFonts w:asciiTheme="minorHAnsi" w:hAnsiTheme="minorHAnsi"/>
          <w:szCs w:val="22"/>
        </w:rPr>
      </w:pPr>
    </w:p>
    <w:p w:rsidR="0068576C" w:rsidRPr="0068576C" w:rsidRDefault="0068576C" w:rsidP="00EE7FD9">
      <w:pPr>
        <w:ind w:left="340"/>
        <w:rPr>
          <w:rFonts w:asciiTheme="minorHAnsi" w:hAnsiTheme="minorHAnsi"/>
          <w:szCs w:val="22"/>
        </w:rPr>
      </w:pPr>
    </w:p>
    <w:p w:rsidR="0068576C" w:rsidRPr="0068576C" w:rsidRDefault="0068576C" w:rsidP="00EE7FD9">
      <w:pPr>
        <w:ind w:left="340"/>
        <w:rPr>
          <w:rFonts w:asciiTheme="minorHAnsi" w:hAnsiTheme="minorHAnsi"/>
          <w:szCs w:val="22"/>
        </w:rPr>
      </w:pPr>
    </w:p>
    <w:p w:rsidR="0068576C" w:rsidRPr="0068576C" w:rsidRDefault="0068576C" w:rsidP="00EE7FD9">
      <w:pPr>
        <w:ind w:left="340"/>
        <w:rPr>
          <w:rFonts w:asciiTheme="minorHAnsi" w:hAnsiTheme="minorHAnsi"/>
          <w:szCs w:val="22"/>
        </w:rPr>
      </w:pPr>
    </w:p>
    <w:p w:rsidR="0068576C" w:rsidRPr="0068576C" w:rsidRDefault="0068576C" w:rsidP="00EE7FD9">
      <w:pPr>
        <w:ind w:left="340"/>
        <w:rPr>
          <w:rFonts w:asciiTheme="minorHAnsi" w:hAnsiTheme="minorHAnsi"/>
          <w:szCs w:val="22"/>
        </w:rPr>
      </w:pPr>
    </w:p>
    <w:p w:rsidR="0068576C" w:rsidRPr="0068576C" w:rsidRDefault="0068576C" w:rsidP="00EE7FD9">
      <w:pPr>
        <w:ind w:left="340"/>
        <w:rPr>
          <w:rFonts w:asciiTheme="minorHAnsi" w:hAnsiTheme="minorHAnsi"/>
          <w:szCs w:val="22"/>
        </w:rPr>
      </w:pPr>
    </w:p>
    <w:p w:rsidR="0068576C" w:rsidRPr="0068576C" w:rsidRDefault="0068576C" w:rsidP="00EE7FD9">
      <w:pPr>
        <w:ind w:left="340"/>
        <w:rPr>
          <w:rFonts w:asciiTheme="minorHAnsi" w:hAnsiTheme="minorHAnsi"/>
          <w:szCs w:val="22"/>
        </w:rPr>
      </w:pPr>
    </w:p>
    <w:p w:rsidR="0068576C" w:rsidRPr="0068576C" w:rsidRDefault="0068576C" w:rsidP="00EE7FD9">
      <w:pPr>
        <w:ind w:left="340"/>
        <w:rPr>
          <w:rFonts w:asciiTheme="minorHAnsi" w:hAnsiTheme="minorHAnsi"/>
          <w:szCs w:val="22"/>
        </w:rPr>
      </w:pPr>
    </w:p>
    <w:p w:rsidR="0068576C" w:rsidRPr="0068576C" w:rsidRDefault="0068576C" w:rsidP="00EE7FD9">
      <w:pPr>
        <w:ind w:left="340"/>
        <w:rPr>
          <w:rFonts w:asciiTheme="minorHAnsi" w:hAnsiTheme="minorHAnsi"/>
          <w:szCs w:val="22"/>
        </w:rPr>
      </w:pPr>
    </w:p>
    <w:p w:rsidR="0068576C" w:rsidRPr="0068576C" w:rsidRDefault="0068576C" w:rsidP="00EE7FD9">
      <w:pPr>
        <w:ind w:left="340"/>
        <w:rPr>
          <w:rFonts w:asciiTheme="minorHAnsi" w:hAnsiTheme="minorHAnsi"/>
          <w:szCs w:val="22"/>
        </w:rPr>
      </w:pPr>
    </w:p>
    <w:p w:rsidR="0068576C" w:rsidRPr="0068576C" w:rsidRDefault="0068576C" w:rsidP="00EE7FD9">
      <w:pPr>
        <w:ind w:left="340"/>
        <w:rPr>
          <w:rFonts w:asciiTheme="minorHAnsi" w:hAnsiTheme="minorHAnsi"/>
          <w:szCs w:val="22"/>
        </w:rPr>
      </w:pPr>
    </w:p>
    <w:p w:rsidR="0068576C" w:rsidRPr="0068576C" w:rsidRDefault="0068576C" w:rsidP="00EE7FD9">
      <w:pPr>
        <w:ind w:left="340"/>
        <w:rPr>
          <w:rFonts w:asciiTheme="minorHAnsi" w:hAnsiTheme="minorHAnsi"/>
          <w:szCs w:val="22"/>
        </w:rPr>
      </w:pPr>
    </w:p>
    <w:p w:rsidR="0068576C" w:rsidRPr="0068576C" w:rsidRDefault="0068576C" w:rsidP="00EE7FD9">
      <w:pPr>
        <w:ind w:left="340"/>
        <w:rPr>
          <w:rFonts w:asciiTheme="minorHAnsi" w:hAnsiTheme="minorHAnsi"/>
          <w:szCs w:val="22"/>
        </w:rPr>
      </w:pPr>
    </w:p>
    <w:p w:rsidR="0068576C" w:rsidRPr="0068576C" w:rsidRDefault="0068576C" w:rsidP="00EE7FD9">
      <w:pPr>
        <w:ind w:left="340"/>
        <w:rPr>
          <w:rFonts w:asciiTheme="minorHAnsi" w:hAnsiTheme="minorHAnsi"/>
          <w:szCs w:val="22"/>
        </w:rPr>
      </w:pPr>
    </w:p>
    <w:p w:rsidR="0068576C" w:rsidRPr="0068576C" w:rsidRDefault="0068576C" w:rsidP="00EE7FD9">
      <w:pPr>
        <w:ind w:left="340"/>
        <w:rPr>
          <w:rFonts w:asciiTheme="minorHAnsi" w:hAnsiTheme="minorHAnsi"/>
          <w:szCs w:val="22"/>
        </w:rPr>
      </w:pPr>
    </w:p>
    <w:p w:rsidR="0068576C" w:rsidRPr="0068576C" w:rsidRDefault="0068576C" w:rsidP="00EE7FD9">
      <w:pPr>
        <w:ind w:left="340"/>
        <w:rPr>
          <w:rFonts w:asciiTheme="minorHAnsi" w:hAnsiTheme="minorHAnsi"/>
          <w:szCs w:val="22"/>
        </w:rPr>
      </w:pPr>
    </w:p>
    <w:p w:rsidR="0068576C" w:rsidRPr="0068576C" w:rsidRDefault="0068576C" w:rsidP="00EE7FD9">
      <w:pPr>
        <w:ind w:left="340"/>
        <w:rPr>
          <w:rFonts w:asciiTheme="minorHAnsi" w:hAnsiTheme="minorHAnsi"/>
          <w:szCs w:val="22"/>
        </w:rPr>
      </w:pPr>
    </w:p>
    <w:p w:rsidR="0068576C" w:rsidRPr="0068576C" w:rsidRDefault="0068576C" w:rsidP="00EE7FD9">
      <w:pPr>
        <w:ind w:left="340"/>
        <w:rPr>
          <w:rFonts w:asciiTheme="minorHAnsi" w:hAnsiTheme="minorHAnsi"/>
          <w:szCs w:val="22"/>
        </w:rPr>
      </w:pPr>
    </w:p>
    <w:p w:rsidR="0068576C" w:rsidRPr="0068576C" w:rsidRDefault="0068576C" w:rsidP="00EE7FD9">
      <w:pPr>
        <w:ind w:left="340"/>
        <w:rPr>
          <w:rFonts w:asciiTheme="minorHAnsi" w:hAnsiTheme="minorHAnsi"/>
          <w:szCs w:val="22"/>
        </w:rPr>
      </w:pPr>
    </w:p>
    <w:p w:rsidR="0068576C" w:rsidRPr="0068576C" w:rsidRDefault="0068576C" w:rsidP="00EE7FD9">
      <w:pPr>
        <w:ind w:left="340"/>
        <w:rPr>
          <w:rFonts w:asciiTheme="minorHAnsi" w:hAnsiTheme="minorHAnsi"/>
          <w:szCs w:val="22"/>
        </w:rPr>
      </w:pPr>
    </w:p>
    <w:p w:rsidR="0068576C" w:rsidRPr="0068576C" w:rsidRDefault="0068576C" w:rsidP="00EE7FD9">
      <w:pPr>
        <w:ind w:left="340"/>
        <w:rPr>
          <w:rFonts w:asciiTheme="minorHAnsi" w:hAnsiTheme="minorHAnsi"/>
          <w:szCs w:val="22"/>
        </w:rPr>
      </w:pPr>
    </w:p>
    <w:p w:rsidR="0068576C" w:rsidRPr="0068576C" w:rsidRDefault="0068576C" w:rsidP="00EE7FD9">
      <w:pPr>
        <w:ind w:left="340"/>
        <w:rPr>
          <w:rFonts w:asciiTheme="minorHAnsi" w:hAnsiTheme="minorHAnsi"/>
          <w:szCs w:val="22"/>
        </w:rPr>
      </w:pPr>
    </w:p>
    <w:p w:rsidR="0068576C" w:rsidRPr="0068576C" w:rsidRDefault="0068576C" w:rsidP="00EE7FD9">
      <w:pPr>
        <w:ind w:left="340"/>
        <w:rPr>
          <w:rFonts w:asciiTheme="minorHAnsi" w:hAnsiTheme="minorHAnsi"/>
          <w:szCs w:val="22"/>
        </w:rPr>
      </w:pPr>
    </w:p>
    <w:p w:rsidR="0068576C" w:rsidRPr="0068576C" w:rsidRDefault="0068576C" w:rsidP="00EE7FD9">
      <w:pPr>
        <w:ind w:left="340"/>
        <w:rPr>
          <w:rFonts w:asciiTheme="minorHAnsi" w:hAnsiTheme="minorHAnsi"/>
          <w:szCs w:val="22"/>
        </w:rPr>
      </w:pPr>
    </w:p>
    <w:p w:rsidR="0068576C" w:rsidRPr="0068576C" w:rsidRDefault="0068576C" w:rsidP="00EE7FD9">
      <w:pPr>
        <w:ind w:left="340"/>
        <w:rPr>
          <w:rFonts w:asciiTheme="minorHAnsi" w:hAnsiTheme="minorHAnsi"/>
          <w:szCs w:val="22"/>
        </w:rPr>
      </w:pPr>
    </w:p>
    <w:p w:rsidR="0068576C" w:rsidRPr="0068576C" w:rsidRDefault="0068576C" w:rsidP="00EE7FD9">
      <w:pPr>
        <w:ind w:left="340"/>
        <w:rPr>
          <w:rFonts w:asciiTheme="minorHAnsi" w:hAnsiTheme="minorHAnsi"/>
          <w:szCs w:val="22"/>
        </w:rPr>
      </w:pPr>
    </w:p>
    <w:p w:rsidR="0068576C" w:rsidRPr="0068576C" w:rsidRDefault="0068576C" w:rsidP="00EE7FD9">
      <w:pPr>
        <w:ind w:left="340"/>
        <w:rPr>
          <w:rFonts w:asciiTheme="minorHAnsi" w:hAnsiTheme="minorHAnsi"/>
          <w:szCs w:val="22"/>
        </w:rPr>
      </w:pPr>
    </w:p>
    <w:p w:rsidR="0068576C" w:rsidRPr="0068576C" w:rsidRDefault="0068576C" w:rsidP="00EE7FD9">
      <w:pPr>
        <w:ind w:left="340"/>
        <w:rPr>
          <w:rFonts w:asciiTheme="minorHAnsi" w:hAnsiTheme="minorHAnsi"/>
          <w:szCs w:val="22"/>
        </w:rPr>
      </w:pPr>
    </w:p>
    <w:p w:rsidR="0068576C" w:rsidRPr="0068576C" w:rsidRDefault="0068576C" w:rsidP="00510A3E">
      <w:pPr>
        <w:numPr>
          <w:ilvl w:val="0"/>
          <w:numId w:val="3"/>
        </w:numPr>
        <w:tabs>
          <w:tab w:val="num" w:pos="567"/>
        </w:tabs>
        <w:ind w:left="567" w:hanging="218"/>
        <w:jc w:val="left"/>
        <w:rPr>
          <w:rFonts w:asciiTheme="minorHAnsi" w:hAnsiTheme="minorHAnsi"/>
          <w:szCs w:val="22"/>
        </w:rPr>
      </w:pPr>
      <w:r w:rsidRPr="0068576C">
        <w:rPr>
          <w:rFonts w:asciiTheme="minorHAnsi" w:hAnsiTheme="minorHAnsi"/>
          <w:szCs w:val="22"/>
        </w:rPr>
        <w:t>la taille de toutes les dentures est droite. On ne se préoccupera pas des conditions de montage circonférentiel et radial des satellites ;</w:t>
      </w:r>
    </w:p>
    <w:p w:rsidR="0068576C" w:rsidRPr="0068576C" w:rsidRDefault="0068576C" w:rsidP="00510A3E">
      <w:pPr>
        <w:numPr>
          <w:ilvl w:val="0"/>
          <w:numId w:val="3"/>
        </w:numPr>
        <w:tabs>
          <w:tab w:val="num" w:pos="567"/>
          <w:tab w:val="left" w:pos="5954"/>
          <w:tab w:val="left" w:pos="7088"/>
          <w:tab w:val="left" w:pos="8505"/>
        </w:tabs>
        <w:ind w:left="567" w:hanging="218"/>
        <w:jc w:val="left"/>
        <w:rPr>
          <w:rFonts w:asciiTheme="minorHAnsi" w:hAnsiTheme="minorHAnsi"/>
          <w:szCs w:val="22"/>
        </w:rPr>
      </w:pPr>
      <w:r w:rsidRPr="0068576C">
        <w:rPr>
          <w:rFonts w:asciiTheme="minorHAnsi" w:hAnsiTheme="minorHAnsi"/>
          <w:szCs w:val="22"/>
        </w:rPr>
        <w:t>les nombres de dents des différentes roues dentées sont :</w:t>
      </w:r>
      <w:r w:rsidRPr="0068576C">
        <w:rPr>
          <w:rFonts w:asciiTheme="minorHAnsi" w:hAnsiTheme="minorHAnsi"/>
          <w:szCs w:val="22"/>
        </w:rPr>
        <w:tab/>
        <w:t>Z</w:t>
      </w:r>
      <w:r w:rsidRPr="0068576C">
        <w:rPr>
          <w:rFonts w:asciiTheme="minorHAnsi" w:hAnsiTheme="minorHAnsi"/>
          <w:position w:val="-6"/>
          <w:szCs w:val="22"/>
        </w:rPr>
        <w:t>1</w:t>
      </w:r>
      <w:r w:rsidRPr="0068576C">
        <w:rPr>
          <w:rFonts w:asciiTheme="minorHAnsi" w:hAnsiTheme="minorHAnsi"/>
          <w:szCs w:val="22"/>
        </w:rPr>
        <w:t xml:space="preserve"> = 43 ;</w:t>
      </w:r>
      <w:r w:rsidRPr="0068576C">
        <w:rPr>
          <w:rFonts w:asciiTheme="minorHAnsi" w:hAnsiTheme="minorHAnsi"/>
          <w:szCs w:val="22"/>
        </w:rPr>
        <w:tab/>
        <w:t>Z</w:t>
      </w:r>
      <w:r w:rsidRPr="0068576C">
        <w:rPr>
          <w:rFonts w:asciiTheme="minorHAnsi" w:hAnsiTheme="minorHAnsi"/>
          <w:position w:val="-6"/>
          <w:szCs w:val="22"/>
        </w:rPr>
        <w:t>3</w:t>
      </w:r>
      <w:r w:rsidRPr="0068576C">
        <w:rPr>
          <w:rFonts w:asciiTheme="minorHAnsi" w:hAnsiTheme="minorHAnsi"/>
          <w:szCs w:val="22"/>
        </w:rPr>
        <w:t xml:space="preserve"> = Z</w:t>
      </w:r>
      <w:r w:rsidRPr="0068576C">
        <w:rPr>
          <w:rFonts w:asciiTheme="minorHAnsi" w:hAnsiTheme="minorHAnsi"/>
          <w:position w:val="-6"/>
          <w:szCs w:val="22"/>
        </w:rPr>
        <w:t>5</w:t>
      </w:r>
      <w:r w:rsidRPr="0068576C">
        <w:rPr>
          <w:rFonts w:asciiTheme="minorHAnsi" w:hAnsiTheme="minorHAnsi"/>
          <w:szCs w:val="22"/>
        </w:rPr>
        <w:t xml:space="preserve"> = 11 ;</w:t>
      </w:r>
      <w:r w:rsidRPr="0068576C">
        <w:rPr>
          <w:rFonts w:asciiTheme="minorHAnsi" w:hAnsiTheme="minorHAnsi"/>
          <w:szCs w:val="22"/>
        </w:rPr>
        <w:tab/>
        <w:t>Z</w:t>
      </w:r>
      <w:r w:rsidRPr="0068576C">
        <w:rPr>
          <w:rFonts w:asciiTheme="minorHAnsi" w:hAnsiTheme="minorHAnsi"/>
          <w:position w:val="-6"/>
          <w:szCs w:val="22"/>
        </w:rPr>
        <w:t>2</w:t>
      </w:r>
      <w:r w:rsidRPr="0068576C">
        <w:rPr>
          <w:rFonts w:asciiTheme="minorHAnsi" w:hAnsiTheme="minorHAnsi"/>
          <w:szCs w:val="22"/>
        </w:rPr>
        <w:t xml:space="preserve"> = Z</w:t>
      </w:r>
      <w:r w:rsidRPr="0068576C">
        <w:rPr>
          <w:rFonts w:asciiTheme="minorHAnsi" w:hAnsiTheme="minorHAnsi"/>
          <w:position w:val="-6"/>
          <w:szCs w:val="22"/>
        </w:rPr>
        <w:t>4</w:t>
      </w:r>
      <w:r w:rsidRPr="0068576C">
        <w:rPr>
          <w:rFonts w:asciiTheme="minorHAnsi" w:hAnsiTheme="minorHAnsi"/>
          <w:szCs w:val="22"/>
        </w:rPr>
        <w:t xml:space="preserve"> = 16 ;</w:t>
      </w:r>
    </w:p>
    <w:p w:rsidR="0068576C" w:rsidRPr="0068576C" w:rsidRDefault="0068576C" w:rsidP="00510A3E">
      <w:pPr>
        <w:numPr>
          <w:ilvl w:val="0"/>
          <w:numId w:val="3"/>
        </w:numPr>
        <w:tabs>
          <w:tab w:val="num" w:pos="567"/>
        </w:tabs>
        <w:ind w:left="567" w:hanging="218"/>
        <w:jc w:val="left"/>
        <w:rPr>
          <w:rFonts w:asciiTheme="minorHAnsi" w:hAnsiTheme="minorHAnsi"/>
          <w:szCs w:val="22"/>
        </w:rPr>
      </w:pPr>
      <w:r w:rsidRPr="0068576C">
        <w:rPr>
          <w:rFonts w:asciiTheme="minorHAnsi" w:hAnsiTheme="minorHAnsi"/>
          <w:szCs w:val="22"/>
        </w:rPr>
        <w:t xml:space="preserve">on note </w:t>
      </w:r>
      <w:r w:rsidRPr="0068576C">
        <w:rPr>
          <w:rFonts w:asciiTheme="minorHAnsi" w:hAnsiTheme="minorHAnsi"/>
          <w:szCs w:val="22"/>
        </w:rPr>
        <w:t></w:t>
      </w:r>
      <w:r w:rsidRPr="0068576C">
        <w:rPr>
          <w:rFonts w:asciiTheme="minorHAnsi" w:hAnsiTheme="minorHAnsi"/>
          <w:position w:val="-6"/>
          <w:szCs w:val="22"/>
        </w:rPr>
        <w:t xml:space="preserve">i/j </w:t>
      </w:r>
      <w:r w:rsidRPr="0068576C">
        <w:rPr>
          <w:rFonts w:asciiTheme="minorHAnsi" w:hAnsiTheme="minorHAnsi"/>
          <w:szCs w:val="22"/>
        </w:rPr>
        <w:t xml:space="preserve"> </w:t>
      </w:r>
      <w:r w:rsidR="007917E7" w:rsidRPr="0068576C">
        <w:rPr>
          <w:rFonts w:asciiTheme="minorHAnsi" w:hAnsiTheme="minorHAnsi"/>
          <w:szCs w:val="22"/>
        </w:rPr>
        <w:fldChar w:fldCharType="begin"/>
      </w:r>
      <w:r w:rsidRPr="0068576C">
        <w:rPr>
          <w:rFonts w:asciiTheme="minorHAnsi" w:hAnsiTheme="minorHAnsi"/>
          <w:szCs w:val="22"/>
        </w:rPr>
        <w:instrText>\symbol 119 \f "Symbol"</w:instrText>
      </w:r>
      <w:r w:rsidR="007917E7" w:rsidRPr="0068576C">
        <w:rPr>
          <w:rFonts w:asciiTheme="minorHAnsi" w:hAnsiTheme="minorHAnsi"/>
          <w:szCs w:val="22"/>
        </w:rPr>
        <w:fldChar w:fldCharType="separate"/>
      </w:r>
      <w:r w:rsidRPr="0068576C">
        <w:rPr>
          <w:rFonts w:asciiTheme="minorHAnsi" w:hAnsiTheme="minorHAnsi"/>
          <w:b/>
          <w:szCs w:val="22"/>
        </w:rPr>
        <w:t>Erreur! Signet non défini.</w:t>
      </w:r>
      <w:r w:rsidR="007917E7" w:rsidRPr="0068576C">
        <w:rPr>
          <w:rFonts w:asciiTheme="minorHAnsi" w:hAnsiTheme="minorHAnsi"/>
          <w:szCs w:val="22"/>
        </w:rPr>
        <w:fldChar w:fldCharType="end"/>
      </w:r>
      <w:r w:rsidRPr="0068576C">
        <w:rPr>
          <w:rFonts w:asciiTheme="minorHAnsi" w:hAnsiTheme="minorHAnsi"/>
          <w:szCs w:val="22"/>
        </w:rPr>
        <w:t>la fréquence de rotation du solide (i) par rapport au solide (j).</w:t>
      </w:r>
    </w:p>
    <w:p w:rsidR="0068576C" w:rsidRPr="0068576C" w:rsidRDefault="0068576C" w:rsidP="00510A3E">
      <w:pPr>
        <w:numPr>
          <w:ilvl w:val="0"/>
          <w:numId w:val="3"/>
        </w:numPr>
        <w:tabs>
          <w:tab w:val="num" w:pos="567"/>
        </w:tabs>
        <w:ind w:left="567" w:hanging="218"/>
        <w:jc w:val="left"/>
        <w:rPr>
          <w:rFonts w:asciiTheme="minorHAnsi" w:hAnsiTheme="minorHAnsi"/>
          <w:szCs w:val="22"/>
        </w:rPr>
      </w:pPr>
      <w:r w:rsidRPr="0068576C">
        <w:rPr>
          <w:rFonts w:asciiTheme="minorHAnsi" w:hAnsiTheme="minorHAnsi"/>
          <w:szCs w:val="22"/>
        </w:rPr>
        <w:t>l’entrée est le tambour extérieur (1) en contact avec la palette à freiner, et la sortie le porte mâchoires (5).</w:t>
      </w:r>
    </w:p>
    <w:p w:rsidR="0068576C" w:rsidRPr="0068576C" w:rsidRDefault="0068576C" w:rsidP="00EE7FD9">
      <w:pPr>
        <w:rPr>
          <w:rFonts w:asciiTheme="minorHAnsi" w:hAnsiTheme="minorHAnsi"/>
          <w:szCs w:val="22"/>
        </w:rPr>
      </w:pPr>
    </w:p>
    <w:p w:rsidR="0068576C" w:rsidRPr="0068576C" w:rsidRDefault="007917E7" w:rsidP="00EE7FD9">
      <w:pPr>
        <w:shd w:val="clear" w:color="auto" w:fill="CCCCCC"/>
        <w:tabs>
          <w:tab w:val="left" w:pos="709"/>
        </w:tabs>
        <w:ind w:left="369" w:hanging="369"/>
        <w:rPr>
          <w:rFonts w:asciiTheme="minorHAnsi" w:hAnsiTheme="minorHAnsi"/>
          <w:szCs w:val="22"/>
        </w:rPr>
      </w:pPr>
      <w:r>
        <w:rPr>
          <w:rFonts w:asciiTheme="minorHAnsi" w:hAnsiTheme="minorHAnsi"/>
          <w:noProof/>
          <w:szCs w:val="22"/>
        </w:rPr>
        <w:lastRenderedPageBreak/>
        <w:pict>
          <v:group id="_x0000_s1433" editas="canvas" style="position:absolute;left:0;text-align:left;margin-left:342pt;margin-top:12.25pt;width:198pt;height:221.8pt;z-index:251664384" coordorigin="7700,11840" coordsize="3960,4436">
            <o:lock v:ext="edit" aspectratio="t"/>
            <v:shape id="_x0000_s1434" type="#_x0000_t75" style="position:absolute;left:7700;top:11840;width:3960;height:4436" o:preferrelative="f">
              <v:fill o:detectmouseclick="t"/>
              <v:path o:extrusionok="t" o:connecttype="none"/>
              <o:lock v:ext="edit" text="t"/>
            </v:shape>
            <v:shape id="_x0000_s1435" type="#_x0000_t75" style="position:absolute;left:8451;top:12485;width:2979;height:2339">
              <v:imagedata r:id="rId19" o:title=""/>
            </v:shape>
            <v:rect id="_x0000_s1436" style="position:absolute;left:7880;top:12553;width:788;height:244;mso-wrap-style:none" filled="f" stroked="f">
              <v:textbox style="mso-next-textbox:#_x0000_s1436;mso-fit-shape-to-text:t" inset="0,0,0,0">
                <w:txbxContent>
                  <w:p w:rsidR="0068576C" w:rsidRPr="006F0137" w:rsidRDefault="0068576C" w:rsidP="0068576C">
                    <w:pPr>
                      <w:rPr>
                        <w:rFonts w:asciiTheme="minorHAnsi" w:hAnsiTheme="minorHAnsi"/>
                        <w:sz w:val="20"/>
                        <w:szCs w:val="20"/>
                      </w:rPr>
                    </w:pPr>
                    <w:proofErr w:type="spellStart"/>
                    <w:proofErr w:type="gramStart"/>
                    <w:r w:rsidRPr="006F0137">
                      <w:rPr>
                        <w:rFonts w:asciiTheme="minorHAnsi" w:hAnsiTheme="minorHAnsi"/>
                        <w:sz w:val="20"/>
                        <w:szCs w:val="20"/>
                        <w:lang w:val="en-US"/>
                      </w:rPr>
                      <w:t>manivelle</w:t>
                    </w:r>
                    <w:proofErr w:type="spellEnd"/>
                    <w:proofErr w:type="gramEnd"/>
                  </w:p>
                </w:txbxContent>
              </v:textbox>
            </v:rect>
            <v:rect id="_x0000_s1437" style="position:absolute;left:8990;top:11919;width:1828;height:244;mso-wrap-style:none" filled="f" stroked="f">
              <v:textbox style="mso-next-textbox:#_x0000_s1437;mso-fit-shape-to-text:t" inset="0,0,0,0">
                <w:txbxContent>
                  <w:p w:rsidR="0068576C" w:rsidRPr="006F0137" w:rsidRDefault="0068576C" w:rsidP="0068576C">
                    <w:pPr>
                      <w:rPr>
                        <w:rFonts w:asciiTheme="minorHAnsi" w:hAnsiTheme="minorHAnsi"/>
                        <w:sz w:val="20"/>
                        <w:szCs w:val="20"/>
                      </w:rPr>
                    </w:pPr>
                    <w:proofErr w:type="gramStart"/>
                    <w:r w:rsidRPr="006F0137">
                      <w:rPr>
                        <w:rFonts w:asciiTheme="minorHAnsi" w:hAnsiTheme="minorHAnsi"/>
                        <w:sz w:val="20"/>
                        <w:szCs w:val="20"/>
                        <w:lang w:val="en-US"/>
                      </w:rPr>
                      <w:t>support</w:t>
                    </w:r>
                    <w:proofErr w:type="gramEnd"/>
                    <w:r w:rsidRPr="006F0137">
                      <w:rPr>
                        <w:rFonts w:asciiTheme="minorHAnsi" w:hAnsiTheme="minorHAnsi"/>
                        <w:sz w:val="20"/>
                        <w:szCs w:val="20"/>
                        <w:lang w:val="en-US"/>
                      </w:rPr>
                      <w:t xml:space="preserve"> de </w:t>
                    </w:r>
                    <w:proofErr w:type="spellStart"/>
                    <w:r w:rsidRPr="006F0137">
                      <w:rPr>
                        <w:rFonts w:asciiTheme="minorHAnsi" w:hAnsiTheme="minorHAnsi"/>
                        <w:sz w:val="20"/>
                        <w:szCs w:val="20"/>
                        <w:lang w:val="en-US"/>
                      </w:rPr>
                      <w:t>masselotte</w:t>
                    </w:r>
                    <w:proofErr w:type="spellEnd"/>
                  </w:p>
                </w:txbxContent>
              </v:textbox>
            </v:rect>
            <v:rect id="_x0000_s1438" style="position:absolute;left:7939;top:14360;width:897;height:244;mso-wrap-style:none" filled="f" stroked="f">
              <v:textbox style="mso-next-textbox:#_x0000_s1438;mso-fit-shape-to-text:t" inset="0,0,0,0">
                <w:txbxContent>
                  <w:p w:rsidR="0068576C" w:rsidRPr="006F0137" w:rsidRDefault="0068576C" w:rsidP="0068576C">
                    <w:pPr>
                      <w:rPr>
                        <w:rFonts w:asciiTheme="minorHAnsi" w:hAnsiTheme="minorHAnsi"/>
                        <w:sz w:val="20"/>
                        <w:szCs w:val="20"/>
                      </w:rPr>
                    </w:pPr>
                    <w:proofErr w:type="spellStart"/>
                    <w:proofErr w:type="gramStart"/>
                    <w:r w:rsidRPr="006F0137">
                      <w:rPr>
                        <w:rFonts w:asciiTheme="minorHAnsi" w:hAnsiTheme="minorHAnsi"/>
                        <w:sz w:val="20"/>
                        <w:szCs w:val="20"/>
                        <w:lang w:val="en-US"/>
                      </w:rPr>
                      <w:t>masselotte</w:t>
                    </w:r>
                    <w:proofErr w:type="spellEnd"/>
                    <w:proofErr w:type="gramEnd"/>
                  </w:p>
                </w:txbxContent>
              </v:textbox>
            </v:rect>
            <v:rect id="_x0000_s1439" style="position:absolute;left:10177;top:12364;width:982;height:244;mso-wrap-style:none" filled="f" stroked="f">
              <v:textbox style="mso-next-textbox:#_x0000_s1439;mso-fit-shape-to-text:t" inset="0,0,0,0">
                <w:txbxContent>
                  <w:p w:rsidR="0068576C" w:rsidRPr="006F0137" w:rsidRDefault="0068576C" w:rsidP="0068576C">
                    <w:pPr>
                      <w:rPr>
                        <w:rFonts w:asciiTheme="minorHAnsi" w:hAnsiTheme="minorHAnsi"/>
                        <w:sz w:val="20"/>
                        <w:szCs w:val="20"/>
                      </w:rPr>
                    </w:pPr>
                    <w:proofErr w:type="gramStart"/>
                    <w:r w:rsidRPr="006F0137">
                      <w:rPr>
                        <w:rFonts w:asciiTheme="minorHAnsi" w:hAnsiTheme="minorHAnsi"/>
                        <w:sz w:val="20"/>
                        <w:szCs w:val="20"/>
                        <w:lang w:val="en-US"/>
                      </w:rPr>
                      <w:t>liaison</w:t>
                    </w:r>
                    <w:proofErr w:type="gramEnd"/>
                    <w:r w:rsidRPr="006F0137">
                      <w:rPr>
                        <w:rFonts w:asciiTheme="minorHAnsi" w:hAnsiTheme="minorHAnsi"/>
                        <w:sz w:val="20"/>
                        <w:szCs w:val="20"/>
                        <w:lang w:val="en-US"/>
                      </w:rPr>
                      <w:t xml:space="preserve"> pivot </w:t>
                    </w:r>
                  </w:p>
                </w:txbxContent>
              </v:textbox>
            </v:rect>
            <v:shape id="_x0000_s1440" style="position:absolute;left:8112;top:14034;width:945;height:635;mso-wrap-style:square;mso-wrap-distance-left:9pt;mso-wrap-distance-top:0;mso-wrap-distance-right:9pt;mso-wrap-distance-bottom:0;mso-position-horizontal:absolute;mso-position-horizontal-relative:text;mso-position-vertical:absolute;mso-position-vertical-relative:text;v-text-anchor:top" coordsize="945,709" path="m,709r900,l945,e" filled="f">
              <v:stroke endarrow="block" endarrowwidth="narrow"/>
              <v:path arrowok="t"/>
            </v:shape>
            <v:shape id="_x0000_s1441" style="position:absolute;left:7887;top:12813;width:1680;height:589;mso-wrap-style:square;mso-wrap-distance-left:9pt;mso-wrap-distance-top:0;mso-wrap-distance-right:9pt;mso-wrap-distance-bottom:0;mso-position-horizontal:absolute;mso-position-horizontal-relative:text;mso-position-vertical:absolute;mso-position-vertical-relative:text;v-text-anchor:top" coordsize="1680,656" path="m,l780,r900,656e" filled="f">
              <v:stroke endarrow="block" endarrowwidth="narrow"/>
              <v:path arrowok="t"/>
            </v:shape>
            <v:shape id="_x0000_s1442" style="position:absolute;left:9012;top:12242;width:1830;height:571;mso-wrap-style:square;mso-wrap-distance-left:9pt;mso-wrap-distance-top:0;mso-wrap-distance-right:9pt;mso-wrap-distance-bottom:0;mso-position-horizontal:absolute;mso-position-horizontal-relative:text;mso-position-vertical:absolute;mso-position-vertical-relative:text;v-text-anchor:top" coordsize="1830,870" path="m1830,l,,30,870e" filled="f">
              <v:stroke endarrow="block" endarrowwidth="narrow"/>
              <v:path arrowok="t"/>
            </v:shape>
            <v:shape id="_x0000_s1443" style="position:absolute;left:9537;top:12657;width:1620;height:193;mso-wrap-style:square;mso-wrap-distance-left:9pt;mso-wrap-distance-top:0;mso-wrap-distance-right:9pt;mso-wrap-distance-bottom:0;mso-position-horizontal:absolute;mso-position-horizontal-relative:text;mso-position-vertical:absolute;mso-position-vertical-relative:text;v-text-anchor:top" coordsize="1620,341" path="m1620,l630,,,341e" filled="f">
              <v:stroke endarrow="block" endarrowwidth="narrow"/>
              <v:path arrowok="t"/>
            </v:shape>
            <v:shape id="_x0000_s1444" type="#_x0000_t202" style="position:absolute;left:7925;top:15080;width:3505;height:647" filled="f">
              <v:textbox style="mso-next-textbox:#_x0000_s1444;mso-fit-shape-to-text:t">
                <w:txbxContent>
                  <w:p w:rsidR="0068576C" w:rsidRPr="006F0137" w:rsidRDefault="0068576C" w:rsidP="0068576C">
                    <w:pPr>
                      <w:ind w:left="993" w:hanging="993"/>
                      <w:rPr>
                        <w:rFonts w:asciiTheme="minorHAnsi" w:hAnsiTheme="minorHAnsi"/>
                        <w:sz w:val="20"/>
                        <w:szCs w:val="20"/>
                      </w:rPr>
                    </w:pPr>
                    <w:r w:rsidRPr="006F0137">
                      <w:rPr>
                        <w:rFonts w:asciiTheme="minorHAnsi" w:hAnsiTheme="minorHAnsi"/>
                        <w:b/>
                        <w:bCs/>
                        <w:sz w:val="20"/>
                        <w:szCs w:val="20"/>
                      </w:rPr>
                      <w:t>Figure 5</w:t>
                    </w:r>
                    <w:r w:rsidRPr="006F0137">
                      <w:rPr>
                        <w:rFonts w:asciiTheme="minorHAnsi" w:hAnsiTheme="minorHAnsi"/>
                        <w:sz w:val="20"/>
                        <w:szCs w:val="20"/>
                      </w:rPr>
                      <w:t> :</w:t>
                    </w:r>
                    <w:r w:rsidRPr="006F0137">
                      <w:rPr>
                        <w:rFonts w:asciiTheme="minorHAnsi" w:hAnsiTheme="minorHAnsi"/>
                        <w:sz w:val="20"/>
                        <w:szCs w:val="20"/>
                      </w:rPr>
                      <w:tab/>
                      <w:t>modélisation volumique du système de masselottes</w:t>
                    </w:r>
                  </w:p>
                </w:txbxContent>
              </v:textbox>
            </v:shape>
            <w10:wrap type="square"/>
          </v:group>
        </w:pict>
      </w:r>
      <w:r w:rsidR="0068576C" w:rsidRPr="0068576C">
        <w:rPr>
          <w:rFonts w:asciiTheme="minorHAnsi" w:hAnsiTheme="minorHAnsi"/>
          <w:szCs w:val="22"/>
        </w:rPr>
        <w:t xml:space="preserve">Q7-Exprimer les conditions de roulement sans glissement en A entre (1) et (2) et en C entre (2) et (3). En déduire le rapport de transmission du train I, noté </w:t>
      </w:r>
      <w:r w:rsidR="0068576C" w:rsidRPr="0068576C">
        <w:rPr>
          <w:rFonts w:asciiTheme="minorHAnsi" w:hAnsiTheme="minorHAnsi"/>
          <w:noProof/>
          <w:position w:val="-24"/>
          <w:szCs w:val="22"/>
        </w:rPr>
        <w:drawing>
          <wp:inline distT="0" distB="0" distL="0" distR="0">
            <wp:extent cx="510540" cy="340360"/>
            <wp:effectExtent l="0" t="0" r="381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510540" cy="340360"/>
                    </a:xfrm>
                    <a:prstGeom prst="rect">
                      <a:avLst/>
                    </a:prstGeom>
                    <a:noFill/>
                    <a:ln w="9525">
                      <a:noFill/>
                      <a:miter lim="800000"/>
                      <a:headEnd/>
                      <a:tailEnd/>
                    </a:ln>
                  </pic:spPr>
                </pic:pic>
              </a:graphicData>
            </a:graphic>
          </wp:inline>
        </w:drawing>
      </w:r>
      <w:r w:rsidR="0068576C" w:rsidRPr="0068576C">
        <w:rPr>
          <w:rFonts w:asciiTheme="minorHAnsi" w:hAnsiTheme="minorHAnsi"/>
          <w:szCs w:val="22"/>
        </w:rPr>
        <w:t>.</w:t>
      </w:r>
    </w:p>
    <w:p w:rsidR="0068576C" w:rsidRPr="0068576C" w:rsidRDefault="0068576C" w:rsidP="00EE7FD9">
      <w:pPr>
        <w:rPr>
          <w:rFonts w:asciiTheme="minorHAnsi" w:hAnsiTheme="minorHAnsi"/>
          <w:szCs w:val="22"/>
        </w:rPr>
      </w:pPr>
    </w:p>
    <w:p w:rsidR="0068576C" w:rsidRPr="0068576C" w:rsidRDefault="0068576C" w:rsidP="00EE7FD9">
      <w:pPr>
        <w:shd w:val="clear" w:color="auto" w:fill="CCCCCC"/>
        <w:tabs>
          <w:tab w:val="left" w:pos="709"/>
        </w:tabs>
        <w:ind w:left="369" w:hanging="369"/>
        <w:rPr>
          <w:rFonts w:asciiTheme="minorHAnsi" w:hAnsiTheme="minorHAnsi"/>
          <w:szCs w:val="22"/>
        </w:rPr>
      </w:pPr>
      <w:r w:rsidRPr="0068576C">
        <w:rPr>
          <w:rFonts w:asciiTheme="minorHAnsi" w:hAnsiTheme="minorHAnsi"/>
          <w:szCs w:val="22"/>
        </w:rPr>
        <w:t xml:space="preserve">Q8-Exprimer les conditions de roulement sans glissement en D entre (1) et (4) et en F entre (4) et (5). En déduire le rapport de transmission du train II, noté </w:t>
      </w:r>
      <w:r w:rsidRPr="0068576C">
        <w:rPr>
          <w:rFonts w:asciiTheme="minorHAnsi" w:hAnsiTheme="minorHAnsi"/>
          <w:noProof/>
          <w:position w:val="-24"/>
          <w:szCs w:val="22"/>
        </w:rPr>
        <w:drawing>
          <wp:inline distT="0" distB="0" distL="0" distR="0">
            <wp:extent cx="563245" cy="340360"/>
            <wp:effectExtent l="0" t="0" r="825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srcRect/>
                    <a:stretch>
                      <a:fillRect/>
                    </a:stretch>
                  </pic:blipFill>
                  <pic:spPr bwMode="auto">
                    <a:xfrm>
                      <a:off x="0" y="0"/>
                      <a:ext cx="563245" cy="340360"/>
                    </a:xfrm>
                    <a:prstGeom prst="rect">
                      <a:avLst/>
                    </a:prstGeom>
                    <a:noFill/>
                    <a:ln w="9525">
                      <a:noFill/>
                      <a:miter lim="800000"/>
                      <a:headEnd/>
                      <a:tailEnd/>
                    </a:ln>
                  </pic:spPr>
                </pic:pic>
              </a:graphicData>
            </a:graphic>
          </wp:inline>
        </w:drawing>
      </w:r>
      <w:r w:rsidRPr="0068576C">
        <w:rPr>
          <w:rFonts w:asciiTheme="minorHAnsi" w:hAnsiTheme="minorHAnsi"/>
          <w:szCs w:val="22"/>
        </w:rPr>
        <w:t>.</w:t>
      </w:r>
    </w:p>
    <w:p w:rsidR="0068576C" w:rsidRPr="0068576C" w:rsidRDefault="0068576C" w:rsidP="00EE7FD9">
      <w:pPr>
        <w:rPr>
          <w:rFonts w:asciiTheme="minorHAnsi" w:hAnsiTheme="minorHAnsi"/>
          <w:szCs w:val="22"/>
        </w:rPr>
      </w:pPr>
    </w:p>
    <w:p w:rsidR="0068576C" w:rsidRPr="0068576C" w:rsidRDefault="0068576C" w:rsidP="00EE7FD9">
      <w:pPr>
        <w:shd w:val="clear" w:color="auto" w:fill="CCCCCC"/>
        <w:tabs>
          <w:tab w:val="left" w:pos="709"/>
        </w:tabs>
        <w:ind w:left="369" w:hanging="369"/>
        <w:rPr>
          <w:rFonts w:asciiTheme="minorHAnsi" w:hAnsiTheme="minorHAnsi"/>
          <w:szCs w:val="22"/>
        </w:rPr>
      </w:pPr>
      <w:r w:rsidRPr="0068576C">
        <w:rPr>
          <w:rFonts w:asciiTheme="minorHAnsi" w:hAnsiTheme="minorHAnsi"/>
          <w:szCs w:val="22"/>
        </w:rPr>
        <w:t xml:space="preserve">Q9-Déduire des résultats précédents le rapport global de la transmission, défini par </w:t>
      </w:r>
      <w:r w:rsidRPr="0068576C">
        <w:rPr>
          <w:rFonts w:asciiTheme="minorHAnsi" w:hAnsiTheme="minorHAnsi"/>
          <w:noProof/>
          <w:position w:val="-24"/>
          <w:szCs w:val="22"/>
        </w:rPr>
        <w:drawing>
          <wp:inline distT="0" distB="0" distL="0" distR="0">
            <wp:extent cx="457200" cy="3403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srcRect/>
                    <a:stretch>
                      <a:fillRect/>
                    </a:stretch>
                  </pic:blipFill>
                  <pic:spPr bwMode="auto">
                    <a:xfrm>
                      <a:off x="0" y="0"/>
                      <a:ext cx="457200" cy="340360"/>
                    </a:xfrm>
                    <a:prstGeom prst="rect">
                      <a:avLst/>
                    </a:prstGeom>
                    <a:noFill/>
                    <a:ln w="9525">
                      <a:noFill/>
                      <a:miter lim="800000"/>
                      <a:headEnd/>
                      <a:tailEnd/>
                    </a:ln>
                  </pic:spPr>
                </pic:pic>
              </a:graphicData>
            </a:graphic>
          </wp:inline>
        </w:drawing>
      </w:r>
      <w:r w:rsidRPr="0068576C">
        <w:rPr>
          <w:rFonts w:asciiTheme="minorHAnsi" w:hAnsiTheme="minorHAnsi"/>
          <w:szCs w:val="22"/>
        </w:rPr>
        <w:t>.</w:t>
      </w:r>
    </w:p>
    <w:p w:rsidR="0068576C" w:rsidRPr="0068576C" w:rsidRDefault="0068576C" w:rsidP="00EE7FD9">
      <w:pPr>
        <w:rPr>
          <w:rFonts w:asciiTheme="minorHAnsi" w:hAnsiTheme="minorHAnsi"/>
          <w:szCs w:val="22"/>
        </w:rPr>
      </w:pPr>
    </w:p>
    <w:p w:rsidR="0068576C" w:rsidRPr="0068576C" w:rsidRDefault="0068576C" w:rsidP="00EE7FD9">
      <w:pPr>
        <w:shd w:val="clear" w:color="auto" w:fill="CCCCCC"/>
        <w:tabs>
          <w:tab w:val="left" w:pos="709"/>
        </w:tabs>
        <w:ind w:left="369" w:hanging="369"/>
        <w:rPr>
          <w:rFonts w:asciiTheme="minorHAnsi" w:hAnsiTheme="minorHAnsi"/>
          <w:szCs w:val="22"/>
        </w:rPr>
      </w:pPr>
      <w:r w:rsidRPr="0068576C">
        <w:rPr>
          <w:rFonts w:asciiTheme="minorHAnsi" w:hAnsiTheme="minorHAnsi"/>
          <w:szCs w:val="22"/>
        </w:rPr>
        <w:t>Q10-</w:t>
      </w:r>
      <w:r w:rsidRPr="0068576C">
        <w:rPr>
          <w:rFonts w:asciiTheme="minorHAnsi" w:hAnsiTheme="minorHAnsi"/>
          <w:b/>
          <w:bCs/>
          <w:szCs w:val="22"/>
        </w:rPr>
        <w:t>Application numérique</w:t>
      </w:r>
      <w:r w:rsidRPr="0068576C">
        <w:rPr>
          <w:rFonts w:asciiTheme="minorHAnsi" w:hAnsiTheme="minorHAnsi"/>
          <w:szCs w:val="22"/>
        </w:rPr>
        <w:t xml:space="preserve"> : déterminer numériquement le rapport </w:t>
      </w:r>
      <w:r w:rsidRPr="0068576C">
        <w:rPr>
          <w:rFonts w:asciiTheme="minorHAnsi" w:hAnsiTheme="minorHAnsi"/>
          <w:noProof/>
          <w:position w:val="-24"/>
          <w:szCs w:val="22"/>
        </w:rPr>
        <w:drawing>
          <wp:inline distT="0" distB="0" distL="0" distR="0">
            <wp:extent cx="457200" cy="34036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457200" cy="340360"/>
                    </a:xfrm>
                    <a:prstGeom prst="rect">
                      <a:avLst/>
                    </a:prstGeom>
                    <a:noFill/>
                    <a:ln w="9525">
                      <a:noFill/>
                      <a:miter lim="800000"/>
                      <a:headEnd/>
                      <a:tailEnd/>
                    </a:ln>
                  </pic:spPr>
                </pic:pic>
              </a:graphicData>
            </a:graphic>
          </wp:inline>
        </w:drawing>
      </w:r>
      <w:r w:rsidRPr="0068576C">
        <w:rPr>
          <w:rFonts w:asciiTheme="minorHAnsi" w:hAnsiTheme="minorHAnsi"/>
          <w:szCs w:val="22"/>
        </w:rPr>
        <w:t xml:space="preserve"> de la transmission.</w:t>
      </w:r>
    </w:p>
    <w:p w:rsidR="008C0234" w:rsidRPr="0068576C" w:rsidRDefault="008C0234" w:rsidP="00EE7FD9">
      <w:pPr>
        <w:rPr>
          <w:rFonts w:asciiTheme="minorHAnsi" w:hAnsiTheme="minorHAnsi"/>
          <w:szCs w:val="22"/>
        </w:rPr>
      </w:pPr>
    </w:p>
    <w:sectPr w:rsidR="008C0234" w:rsidRPr="0068576C" w:rsidSect="0068576C">
      <w:headerReference w:type="even" r:id="rId43"/>
      <w:headerReference w:type="default" r:id="rId44"/>
      <w:footerReference w:type="even" r:id="rId45"/>
      <w:footerReference w:type="default" r:id="rId46"/>
      <w:headerReference w:type="first" r:id="rId47"/>
      <w:footerReference w:type="first" r:id="rId48"/>
      <w:pgSz w:w="11906" w:h="16838"/>
      <w:pgMar w:top="720" w:right="720" w:bottom="720" w:left="720" w:header="284"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A06AE" w:rsidRDefault="007A06AE" w:rsidP="00C07720">
      <w:r>
        <w:separator/>
      </w:r>
    </w:p>
  </w:endnote>
  <w:endnote w:type="continuationSeparator" w:id="1">
    <w:p w:rsidR="007A06AE" w:rsidRDefault="007A06AE" w:rsidP="00C0772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Bright">
    <w:altName w:val="Georgia"/>
    <w:panose1 w:val="02040602050505020304"/>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etterGothic">
    <w:altName w:val="Courier New"/>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4000001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2F54" w:rsidRDefault="00D12F54">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2F54" w:rsidRDefault="00D12F54">
    <w:pPr>
      <w:pStyle w:val="Pieddepag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2F54" w:rsidRDefault="00D12F54">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A06AE" w:rsidRDefault="007A06AE" w:rsidP="00C07720">
      <w:r>
        <w:separator/>
      </w:r>
    </w:p>
  </w:footnote>
  <w:footnote w:type="continuationSeparator" w:id="1">
    <w:p w:rsidR="007A06AE" w:rsidRDefault="007A06AE" w:rsidP="00C0772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2F54" w:rsidRDefault="00D12F54">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643" w:type="dxa"/>
      <w:tblInd w:w="7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000"/>
    </w:tblPr>
    <w:tblGrid>
      <w:gridCol w:w="2172"/>
      <w:gridCol w:w="4916"/>
      <w:gridCol w:w="2121"/>
      <w:gridCol w:w="1434"/>
    </w:tblGrid>
    <w:tr w:rsidR="00C07720" w:rsidTr="00C07720">
      <w:trPr>
        <w:cantSplit/>
        <w:trHeight w:val="396"/>
      </w:trPr>
      <w:tc>
        <w:tcPr>
          <w:tcW w:w="2172" w:type="dxa"/>
          <w:shd w:val="clear" w:color="auto" w:fill="B8CCE4" w:themeFill="accent1" w:themeFillTint="66"/>
          <w:vAlign w:val="center"/>
        </w:tcPr>
        <w:p w:rsidR="00C07720" w:rsidRPr="00DC63F5" w:rsidRDefault="00C07720" w:rsidP="00E744B6">
          <w:pPr>
            <w:ind w:left="171" w:firstLine="57"/>
            <w:jc w:val="center"/>
            <w:rPr>
              <w:rFonts w:ascii="Arial" w:hAnsi="Arial" w:cs="Arial"/>
              <w:b/>
              <w:sz w:val="24"/>
            </w:rPr>
          </w:pPr>
          <w:r>
            <w:rPr>
              <w:rFonts w:ascii="Arial" w:hAnsi="Arial" w:cs="Arial"/>
              <w:b/>
              <w:sz w:val="24"/>
            </w:rPr>
            <w:t>PT</w:t>
          </w:r>
          <w:r w:rsidRPr="00DC63F5">
            <w:rPr>
              <w:rFonts w:ascii="Arial" w:hAnsi="Arial" w:cs="Arial"/>
              <w:b/>
              <w:sz w:val="24"/>
            </w:rPr>
            <w:t xml:space="preserve"> </w:t>
          </w:r>
        </w:p>
      </w:tc>
      <w:tc>
        <w:tcPr>
          <w:tcW w:w="4916" w:type="dxa"/>
          <w:shd w:val="clear" w:color="auto" w:fill="B8CCE4" w:themeFill="accent1" w:themeFillTint="66"/>
          <w:vAlign w:val="center"/>
        </w:tcPr>
        <w:p w:rsidR="00C07720" w:rsidRPr="00DC63F5" w:rsidRDefault="00956948" w:rsidP="00E744B6">
          <w:pPr>
            <w:jc w:val="center"/>
            <w:rPr>
              <w:rFonts w:ascii="Arial" w:hAnsi="Arial" w:cs="Arial"/>
              <w:b/>
              <w:bCs/>
              <w:sz w:val="24"/>
            </w:rPr>
          </w:pPr>
          <w:r>
            <w:rPr>
              <w:rFonts w:ascii="Arial" w:hAnsi="Arial" w:cs="Arial"/>
              <w:b/>
              <w:bCs/>
              <w:sz w:val="24"/>
            </w:rPr>
            <w:t xml:space="preserve">Dynamique et énergétique </w:t>
          </w:r>
          <w:r w:rsidR="00C07720">
            <w:rPr>
              <w:rFonts w:ascii="Arial" w:hAnsi="Arial" w:cs="Arial"/>
              <w:b/>
              <w:bCs/>
              <w:sz w:val="24"/>
            </w:rPr>
            <w:t xml:space="preserve"> </w:t>
          </w:r>
        </w:p>
      </w:tc>
      <w:tc>
        <w:tcPr>
          <w:tcW w:w="2121" w:type="dxa"/>
          <w:shd w:val="clear" w:color="auto" w:fill="B8CCE4" w:themeFill="accent1" w:themeFillTint="66"/>
          <w:vAlign w:val="center"/>
        </w:tcPr>
        <w:p w:rsidR="00C07720" w:rsidRPr="00DC63F5" w:rsidRDefault="00760954" w:rsidP="00D12F54">
          <w:pPr>
            <w:jc w:val="center"/>
            <w:rPr>
              <w:rFonts w:ascii="Arial" w:hAnsi="Arial" w:cs="Arial"/>
              <w:b/>
              <w:sz w:val="24"/>
            </w:rPr>
          </w:pPr>
          <w:r>
            <w:rPr>
              <w:rFonts w:ascii="Arial" w:hAnsi="Arial" w:cs="Arial"/>
              <w:b/>
              <w:sz w:val="24"/>
            </w:rPr>
            <w:t xml:space="preserve">TP </w:t>
          </w:r>
          <w:r w:rsidR="00D12F54">
            <w:rPr>
              <w:rFonts w:ascii="Arial" w:hAnsi="Arial" w:cs="Arial"/>
              <w:b/>
              <w:sz w:val="24"/>
            </w:rPr>
            <w:t>4</w:t>
          </w:r>
        </w:p>
      </w:tc>
      <w:tc>
        <w:tcPr>
          <w:tcW w:w="1434" w:type="dxa"/>
          <w:shd w:val="clear" w:color="auto" w:fill="B8CCE4" w:themeFill="accent1" w:themeFillTint="66"/>
          <w:vAlign w:val="center"/>
        </w:tcPr>
        <w:p w:rsidR="00C07720" w:rsidRPr="00DC63F5" w:rsidRDefault="00C07720" w:rsidP="00E744B6">
          <w:pPr>
            <w:jc w:val="center"/>
            <w:rPr>
              <w:rFonts w:ascii="Arial" w:hAnsi="Arial" w:cs="Arial"/>
              <w:b/>
              <w:sz w:val="24"/>
            </w:rPr>
          </w:pPr>
          <w:r w:rsidRPr="00DC63F5">
            <w:rPr>
              <w:rFonts w:ascii="Arial" w:hAnsi="Arial" w:cs="Arial"/>
              <w:b/>
              <w:sz w:val="24"/>
            </w:rPr>
            <w:t xml:space="preserve">Page : </w:t>
          </w:r>
          <w:r w:rsidR="007917E7" w:rsidRPr="00DC63F5">
            <w:rPr>
              <w:rFonts w:ascii="Arial" w:hAnsi="Arial" w:cs="Arial"/>
              <w:b/>
              <w:sz w:val="24"/>
            </w:rPr>
            <w:fldChar w:fldCharType="begin"/>
          </w:r>
          <w:r w:rsidRPr="00DC63F5">
            <w:rPr>
              <w:rFonts w:ascii="Arial" w:hAnsi="Arial" w:cs="Arial"/>
              <w:b/>
              <w:sz w:val="24"/>
            </w:rPr>
            <w:instrText xml:space="preserve"> PAGE   \* MERGEFORMAT </w:instrText>
          </w:r>
          <w:r w:rsidR="007917E7" w:rsidRPr="00DC63F5">
            <w:rPr>
              <w:rFonts w:ascii="Arial" w:hAnsi="Arial" w:cs="Arial"/>
              <w:b/>
              <w:sz w:val="24"/>
            </w:rPr>
            <w:fldChar w:fldCharType="separate"/>
          </w:r>
          <w:r w:rsidR="00075465">
            <w:rPr>
              <w:rFonts w:ascii="Arial" w:hAnsi="Arial" w:cs="Arial"/>
              <w:b/>
              <w:noProof/>
              <w:sz w:val="24"/>
            </w:rPr>
            <w:t>4</w:t>
          </w:r>
          <w:r w:rsidR="007917E7" w:rsidRPr="00DC63F5">
            <w:rPr>
              <w:rFonts w:ascii="Arial" w:hAnsi="Arial" w:cs="Arial"/>
              <w:b/>
              <w:sz w:val="24"/>
            </w:rPr>
            <w:fldChar w:fldCharType="end"/>
          </w:r>
        </w:p>
      </w:tc>
    </w:tr>
    <w:tr w:rsidR="00C07720" w:rsidTr="00A7735C">
      <w:trPr>
        <w:cantSplit/>
        <w:trHeight w:val="386"/>
      </w:trPr>
      <w:tc>
        <w:tcPr>
          <w:tcW w:w="10643" w:type="dxa"/>
          <w:gridSpan w:val="4"/>
          <w:shd w:val="clear" w:color="auto" w:fill="auto"/>
          <w:vAlign w:val="center"/>
        </w:tcPr>
        <w:p w:rsidR="00C07720" w:rsidRPr="00DC63F5" w:rsidRDefault="0068576C" w:rsidP="00E744B6">
          <w:pPr>
            <w:jc w:val="center"/>
            <w:rPr>
              <w:rFonts w:ascii="Arial" w:hAnsi="Arial" w:cs="Arial"/>
              <w:b/>
              <w:sz w:val="24"/>
            </w:rPr>
          </w:pPr>
          <w:r>
            <w:rPr>
              <w:rFonts w:ascii="Arial" w:hAnsi="Arial" w:cs="Arial"/>
              <w:b/>
              <w:sz w:val="24"/>
            </w:rPr>
            <w:t xml:space="preserve">Galet freineur </w:t>
          </w:r>
          <w:r w:rsidR="00956948">
            <w:rPr>
              <w:rFonts w:ascii="Arial" w:hAnsi="Arial" w:cs="Arial"/>
              <w:b/>
              <w:sz w:val="24"/>
            </w:rPr>
            <w:t xml:space="preserve"> </w:t>
          </w:r>
        </w:p>
      </w:tc>
    </w:tr>
  </w:tbl>
  <w:p w:rsidR="00C07720" w:rsidRPr="00C07720" w:rsidRDefault="00C07720" w:rsidP="00C07720">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2F54" w:rsidRDefault="00D12F54">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D7538"/>
    <w:multiLevelType w:val="hybridMultilevel"/>
    <w:tmpl w:val="B3126C6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6E124B0"/>
    <w:multiLevelType w:val="hybridMultilevel"/>
    <w:tmpl w:val="372861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776725C"/>
    <w:multiLevelType w:val="multilevel"/>
    <w:tmpl w:val="5B3EE8C0"/>
    <w:lvl w:ilvl="0">
      <w:start w:val="1"/>
      <w:numFmt w:val="upperRoman"/>
      <w:pStyle w:val="Titre1"/>
      <w:lvlText w:val="%1."/>
      <w:lvlJc w:val="right"/>
    </w:lvl>
    <w:lvl w:ilvl="1">
      <w:start w:val="1"/>
      <w:numFmt w:val="decimal"/>
      <w:pStyle w:val="Titre2"/>
      <w:lvlText w:val="%2."/>
      <w:lvlJc w:val="left"/>
    </w:lvl>
    <w:lvl w:ilvl="2">
      <w:start w:val="1"/>
      <w:numFmt w:val="decimal"/>
      <w:pStyle w:val="Titre3"/>
      <w:lvlText w:val="%1.%2.%3"/>
      <w:legacy w:legacy="1" w:legacySpace="144" w:legacyIndent="0"/>
      <w:lvlJc w:val="left"/>
      <w:rPr>
        <w:rFonts w:cs="Times New Roman"/>
      </w:rPr>
    </w:lvl>
    <w:lvl w:ilvl="3">
      <w:start w:val="1"/>
      <w:numFmt w:val="decimal"/>
      <w:pStyle w:val="Titre4"/>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
    <w:nsid w:val="09DB42DE"/>
    <w:multiLevelType w:val="hybridMultilevel"/>
    <w:tmpl w:val="8F820F9C"/>
    <w:lvl w:ilvl="0" w:tplc="5C989A64">
      <w:start w:val="1"/>
      <w:numFmt w:val="decimal"/>
      <w:lvlText w:val="Question %1 :"/>
      <w:lvlJc w:val="left"/>
      <w:pPr>
        <w:ind w:left="862" w:hanging="360"/>
      </w:pPr>
      <w:rPr>
        <w:rFonts w:hint="default"/>
      </w:r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4">
    <w:nsid w:val="09F4092E"/>
    <w:multiLevelType w:val="hybridMultilevel"/>
    <w:tmpl w:val="18B427D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BE450C7"/>
    <w:multiLevelType w:val="hybridMultilevel"/>
    <w:tmpl w:val="75E695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92B2CF0"/>
    <w:multiLevelType w:val="hybridMultilevel"/>
    <w:tmpl w:val="E4B23EEC"/>
    <w:lvl w:ilvl="0" w:tplc="5E8C7742">
      <w:start w:val="1"/>
      <w:numFmt w:val="decimal"/>
      <w:lvlText w:val="Question %1 :"/>
      <w:lvlJc w:val="left"/>
      <w:pPr>
        <w:ind w:left="862" w:hanging="360"/>
      </w:pPr>
      <w:rPr>
        <w:rFonts w:hint="default"/>
        <w:b/>
      </w:r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7">
    <w:nsid w:val="2162570F"/>
    <w:multiLevelType w:val="hybridMultilevel"/>
    <w:tmpl w:val="60704040"/>
    <w:lvl w:ilvl="0" w:tplc="040C0001">
      <w:start w:val="1"/>
      <w:numFmt w:val="bullet"/>
      <w:lvlText w:val=""/>
      <w:lvlJc w:val="left"/>
      <w:pPr>
        <w:tabs>
          <w:tab w:val="num" w:pos="1060"/>
        </w:tabs>
        <w:ind w:left="1060" w:hanging="360"/>
      </w:pPr>
      <w:rPr>
        <w:rFonts w:ascii="Symbol" w:hAnsi="Symbol" w:hint="default"/>
      </w:rPr>
    </w:lvl>
    <w:lvl w:ilvl="1" w:tplc="040C0003" w:tentative="1">
      <w:start w:val="1"/>
      <w:numFmt w:val="bullet"/>
      <w:lvlText w:val="o"/>
      <w:lvlJc w:val="left"/>
      <w:pPr>
        <w:tabs>
          <w:tab w:val="num" w:pos="1780"/>
        </w:tabs>
        <w:ind w:left="1780" w:hanging="360"/>
      </w:pPr>
      <w:rPr>
        <w:rFonts w:ascii="Courier New" w:hAnsi="Courier New" w:cs="Courier New" w:hint="default"/>
      </w:rPr>
    </w:lvl>
    <w:lvl w:ilvl="2" w:tplc="040C0005" w:tentative="1">
      <w:start w:val="1"/>
      <w:numFmt w:val="bullet"/>
      <w:lvlText w:val=""/>
      <w:lvlJc w:val="left"/>
      <w:pPr>
        <w:tabs>
          <w:tab w:val="num" w:pos="2500"/>
        </w:tabs>
        <w:ind w:left="2500" w:hanging="360"/>
      </w:pPr>
      <w:rPr>
        <w:rFonts w:ascii="Wingdings" w:hAnsi="Wingdings" w:hint="default"/>
      </w:rPr>
    </w:lvl>
    <w:lvl w:ilvl="3" w:tplc="040C0001" w:tentative="1">
      <w:start w:val="1"/>
      <w:numFmt w:val="bullet"/>
      <w:lvlText w:val=""/>
      <w:lvlJc w:val="left"/>
      <w:pPr>
        <w:tabs>
          <w:tab w:val="num" w:pos="3220"/>
        </w:tabs>
        <w:ind w:left="3220" w:hanging="360"/>
      </w:pPr>
      <w:rPr>
        <w:rFonts w:ascii="Symbol" w:hAnsi="Symbol" w:hint="default"/>
      </w:rPr>
    </w:lvl>
    <w:lvl w:ilvl="4" w:tplc="040C0003" w:tentative="1">
      <w:start w:val="1"/>
      <w:numFmt w:val="bullet"/>
      <w:lvlText w:val="o"/>
      <w:lvlJc w:val="left"/>
      <w:pPr>
        <w:tabs>
          <w:tab w:val="num" w:pos="3940"/>
        </w:tabs>
        <w:ind w:left="3940" w:hanging="360"/>
      </w:pPr>
      <w:rPr>
        <w:rFonts w:ascii="Courier New" w:hAnsi="Courier New" w:cs="Courier New" w:hint="default"/>
      </w:rPr>
    </w:lvl>
    <w:lvl w:ilvl="5" w:tplc="040C0005" w:tentative="1">
      <w:start w:val="1"/>
      <w:numFmt w:val="bullet"/>
      <w:lvlText w:val=""/>
      <w:lvlJc w:val="left"/>
      <w:pPr>
        <w:tabs>
          <w:tab w:val="num" w:pos="4660"/>
        </w:tabs>
        <w:ind w:left="4660" w:hanging="360"/>
      </w:pPr>
      <w:rPr>
        <w:rFonts w:ascii="Wingdings" w:hAnsi="Wingdings" w:hint="default"/>
      </w:rPr>
    </w:lvl>
    <w:lvl w:ilvl="6" w:tplc="040C0001" w:tentative="1">
      <w:start w:val="1"/>
      <w:numFmt w:val="bullet"/>
      <w:lvlText w:val=""/>
      <w:lvlJc w:val="left"/>
      <w:pPr>
        <w:tabs>
          <w:tab w:val="num" w:pos="5380"/>
        </w:tabs>
        <w:ind w:left="5380" w:hanging="360"/>
      </w:pPr>
      <w:rPr>
        <w:rFonts w:ascii="Symbol" w:hAnsi="Symbol" w:hint="default"/>
      </w:rPr>
    </w:lvl>
    <w:lvl w:ilvl="7" w:tplc="040C0003" w:tentative="1">
      <w:start w:val="1"/>
      <w:numFmt w:val="bullet"/>
      <w:lvlText w:val="o"/>
      <w:lvlJc w:val="left"/>
      <w:pPr>
        <w:tabs>
          <w:tab w:val="num" w:pos="6100"/>
        </w:tabs>
        <w:ind w:left="6100" w:hanging="360"/>
      </w:pPr>
      <w:rPr>
        <w:rFonts w:ascii="Courier New" w:hAnsi="Courier New" w:cs="Courier New" w:hint="default"/>
      </w:rPr>
    </w:lvl>
    <w:lvl w:ilvl="8" w:tplc="040C0005" w:tentative="1">
      <w:start w:val="1"/>
      <w:numFmt w:val="bullet"/>
      <w:lvlText w:val=""/>
      <w:lvlJc w:val="left"/>
      <w:pPr>
        <w:tabs>
          <w:tab w:val="num" w:pos="6820"/>
        </w:tabs>
        <w:ind w:left="6820" w:hanging="360"/>
      </w:pPr>
      <w:rPr>
        <w:rFonts w:ascii="Wingdings" w:hAnsi="Wingdings" w:hint="default"/>
      </w:rPr>
    </w:lvl>
  </w:abstractNum>
  <w:abstractNum w:abstractNumId="8">
    <w:nsid w:val="278B451D"/>
    <w:multiLevelType w:val="hybridMultilevel"/>
    <w:tmpl w:val="947E3736"/>
    <w:lvl w:ilvl="0" w:tplc="5E8C7742">
      <w:start w:val="1"/>
      <w:numFmt w:val="decimal"/>
      <w:lvlText w:val="Question %1 :"/>
      <w:lvlJc w:val="left"/>
      <w:pPr>
        <w:ind w:left="862" w:hanging="360"/>
      </w:pPr>
      <w:rPr>
        <w:rFonts w:hint="default"/>
        <w:b/>
      </w:r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9">
    <w:nsid w:val="27967235"/>
    <w:multiLevelType w:val="hybridMultilevel"/>
    <w:tmpl w:val="F6D03EB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98764C3"/>
    <w:multiLevelType w:val="hybridMultilevel"/>
    <w:tmpl w:val="BCA8333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03640AD"/>
    <w:multiLevelType w:val="hybridMultilevel"/>
    <w:tmpl w:val="2B6E8AA0"/>
    <w:lvl w:ilvl="0" w:tplc="040C0003">
      <w:start w:val="1"/>
      <w:numFmt w:val="bullet"/>
      <w:lvlText w:val="o"/>
      <w:lvlJc w:val="left"/>
      <w:pPr>
        <w:tabs>
          <w:tab w:val="num" w:pos="1060"/>
        </w:tabs>
        <w:ind w:left="1060" w:hanging="360"/>
      </w:pPr>
      <w:rPr>
        <w:rFonts w:ascii="Courier New" w:hAnsi="Courier New" w:cs="Courier New" w:hint="default"/>
      </w:rPr>
    </w:lvl>
    <w:lvl w:ilvl="1" w:tplc="040C0003" w:tentative="1">
      <w:start w:val="1"/>
      <w:numFmt w:val="bullet"/>
      <w:lvlText w:val="o"/>
      <w:lvlJc w:val="left"/>
      <w:pPr>
        <w:tabs>
          <w:tab w:val="num" w:pos="1780"/>
        </w:tabs>
        <w:ind w:left="1780" w:hanging="360"/>
      </w:pPr>
      <w:rPr>
        <w:rFonts w:ascii="Courier New" w:hAnsi="Courier New" w:cs="Courier New" w:hint="default"/>
      </w:rPr>
    </w:lvl>
    <w:lvl w:ilvl="2" w:tplc="040C0005" w:tentative="1">
      <w:start w:val="1"/>
      <w:numFmt w:val="bullet"/>
      <w:lvlText w:val=""/>
      <w:lvlJc w:val="left"/>
      <w:pPr>
        <w:tabs>
          <w:tab w:val="num" w:pos="2500"/>
        </w:tabs>
        <w:ind w:left="2500" w:hanging="360"/>
      </w:pPr>
      <w:rPr>
        <w:rFonts w:ascii="Wingdings" w:hAnsi="Wingdings" w:hint="default"/>
      </w:rPr>
    </w:lvl>
    <w:lvl w:ilvl="3" w:tplc="040C0001" w:tentative="1">
      <w:start w:val="1"/>
      <w:numFmt w:val="bullet"/>
      <w:lvlText w:val=""/>
      <w:lvlJc w:val="left"/>
      <w:pPr>
        <w:tabs>
          <w:tab w:val="num" w:pos="3220"/>
        </w:tabs>
        <w:ind w:left="3220" w:hanging="360"/>
      </w:pPr>
      <w:rPr>
        <w:rFonts w:ascii="Symbol" w:hAnsi="Symbol" w:hint="default"/>
      </w:rPr>
    </w:lvl>
    <w:lvl w:ilvl="4" w:tplc="040C0003" w:tentative="1">
      <w:start w:val="1"/>
      <w:numFmt w:val="bullet"/>
      <w:lvlText w:val="o"/>
      <w:lvlJc w:val="left"/>
      <w:pPr>
        <w:tabs>
          <w:tab w:val="num" w:pos="3940"/>
        </w:tabs>
        <w:ind w:left="3940" w:hanging="360"/>
      </w:pPr>
      <w:rPr>
        <w:rFonts w:ascii="Courier New" w:hAnsi="Courier New" w:cs="Courier New" w:hint="default"/>
      </w:rPr>
    </w:lvl>
    <w:lvl w:ilvl="5" w:tplc="040C0005" w:tentative="1">
      <w:start w:val="1"/>
      <w:numFmt w:val="bullet"/>
      <w:lvlText w:val=""/>
      <w:lvlJc w:val="left"/>
      <w:pPr>
        <w:tabs>
          <w:tab w:val="num" w:pos="4660"/>
        </w:tabs>
        <w:ind w:left="4660" w:hanging="360"/>
      </w:pPr>
      <w:rPr>
        <w:rFonts w:ascii="Wingdings" w:hAnsi="Wingdings" w:hint="default"/>
      </w:rPr>
    </w:lvl>
    <w:lvl w:ilvl="6" w:tplc="040C0001" w:tentative="1">
      <w:start w:val="1"/>
      <w:numFmt w:val="bullet"/>
      <w:lvlText w:val=""/>
      <w:lvlJc w:val="left"/>
      <w:pPr>
        <w:tabs>
          <w:tab w:val="num" w:pos="5380"/>
        </w:tabs>
        <w:ind w:left="5380" w:hanging="360"/>
      </w:pPr>
      <w:rPr>
        <w:rFonts w:ascii="Symbol" w:hAnsi="Symbol" w:hint="default"/>
      </w:rPr>
    </w:lvl>
    <w:lvl w:ilvl="7" w:tplc="040C0003" w:tentative="1">
      <w:start w:val="1"/>
      <w:numFmt w:val="bullet"/>
      <w:lvlText w:val="o"/>
      <w:lvlJc w:val="left"/>
      <w:pPr>
        <w:tabs>
          <w:tab w:val="num" w:pos="6100"/>
        </w:tabs>
        <w:ind w:left="6100" w:hanging="360"/>
      </w:pPr>
      <w:rPr>
        <w:rFonts w:ascii="Courier New" w:hAnsi="Courier New" w:cs="Courier New" w:hint="default"/>
      </w:rPr>
    </w:lvl>
    <w:lvl w:ilvl="8" w:tplc="040C0005" w:tentative="1">
      <w:start w:val="1"/>
      <w:numFmt w:val="bullet"/>
      <w:lvlText w:val=""/>
      <w:lvlJc w:val="left"/>
      <w:pPr>
        <w:tabs>
          <w:tab w:val="num" w:pos="6820"/>
        </w:tabs>
        <w:ind w:left="6820" w:hanging="360"/>
      </w:pPr>
      <w:rPr>
        <w:rFonts w:ascii="Wingdings" w:hAnsi="Wingdings" w:hint="default"/>
      </w:rPr>
    </w:lvl>
  </w:abstractNum>
  <w:abstractNum w:abstractNumId="12">
    <w:nsid w:val="30461B42"/>
    <w:multiLevelType w:val="hybridMultilevel"/>
    <w:tmpl w:val="4A6EC54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2823217"/>
    <w:multiLevelType w:val="hybridMultilevel"/>
    <w:tmpl w:val="6A6C3ADE"/>
    <w:lvl w:ilvl="0" w:tplc="5E8C7742">
      <w:start w:val="1"/>
      <w:numFmt w:val="decimal"/>
      <w:lvlText w:val="Question %1 :"/>
      <w:lvlJc w:val="left"/>
      <w:pPr>
        <w:ind w:left="862" w:hanging="360"/>
      </w:pPr>
      <w:rPr>
        <w:rFonts w:hint="default"/>
        <w:b/>
      </w:r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14">
    <w:nsid w:val="45BB5405"/>
    <w:multiLevelType w:val="hybridMultilevel"/>
    <w:tmpl w:val="9C68D1B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BA417B7"/>
    <w:multiLevelType w:val="hybridMultilevel"/>
    <w:tmpl w:val="D5C69870"/>
    <w:lvl w:ilvl="0" w:tplc="5C989A64">
      <w:start w:val="1"/>
      <w:numFmt w:val="decimal"/>
      <w:lvlText w:val="Question %1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535F18E3"/>
    <w:multiLevelType w:val="hybridMultilevel"/>
    <w:tmpl w:val="C416053E"/>
    <w:lvl w:ilvl="0" w:tplc="5C989A64">
      <w:start w:val="1"/>
      <w:numFmt w:val="decimal"/>
      <w:lvlText w:val="Question %1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4632D62"/>
    <w:multiLevelType w:val="hybridMultilevel"/>
    <w:tmpl w:val="DC38CA2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6302E19"/>
    <w:multiLevelType w:val="hybridMultilevel"/>
    <w:tmpl w:val="A63A9F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0456595"/>
    <w:multiLevelType w:val="hybridMultilevel"/>
    <w:tmpl w:val="BF2C79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7"/>
  </w:num>
  <w:num w:numId="4">
    <w:abstractNumId w:val="0"/>
  </w:num>
  <w:num w:numId="5">
    <w:abstractNumId w:val="9"/>
  </w:num>
  <w:num w:numId="6">
    <w:abstractNumId w:val="18"/>
  </w:num>
  <w:num w:numId="7">
    <w:abstractNumId w:val="4"/>
  </w:num>
  <w:num w:numId="8">
    <w:abstractNumId w:val="19"/>
  </w:num>
  <w:num w:numId="9">
    <w:abstractNumId w:val="12"/>
  </w:num>
  <w:num w:numId="10">
    <w:abstractNumId w:val="14"/>
  </w:num>
  <w:num w:numId="11">
    <w:abstractNumId w:val="8"/>
  </w:num>
  <w:num w:numId="12">
    <w:abstractNumId w:val="1"/>
  </w:num>
  <w:num w:numId="13">
    <w:abstractNumId w:val="5"/>
  </w:num>
  <w:num w:numId="14">
    <w:abstractNumId w:val="3"/>
  </w:num>
  <w:num w:numId="15">
    <w:abstractNumId w:val="17"/>
  </w:num>
  <w:num w:numId="16">
    <w:abstractNumId w:val="6"/>
  </w:num>
  <w:num w:numId="17">
    <w:abstractNumId w:val="10"/>
  </w:num>
  <w:num w:numId="18">
    <w:abstractNumId w:val="13"/>
  </w:num>
  <w:num w:numId="19">
    <w:abstractNumId w:val="15"/>
  </w:num>
  <w:num w:numId="20">
    <w:abstractNumId w:val="16"/>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characterSpacingControl w:val="doNotCompress"/>
  <w:footnotePr>
    <w:footnote w:id="0"/>
    <w:footnote w:id="1"/>
  </w:footnotePr>
  <w:endnotePr>
    <w:endnote w:id="0"/>
    <w:endnote w:id="1"/>
  </w:endnotePr>
  <w:compat/>
  <w:rsids>
    <w:rsidRoot w:val="001A69D3"/>
    <w:rsid w:val="00010D63"/>
    <w:rsid w:val="0001144C"/>
    <w:rsid w:val="00045C9D"/>
    <w:rsid w:val="0004682A"/>
    <w:rsid w:val="00061D84"/>
    <w:rsid w:val="00062842"/>
    <w:rsid w:val="00075465"/>
    <w:rsid w:val="00085921"/>
    <w:rsid w:val="000908E3"/>
    <w:rsid w:val="00093330"/>
    <w:rsid w:val="000971BB"/>
    <w:rsid w:val="000A4E12"/>
    <w:rsid w:val="000C14F9"/>
    <w:rsid w:val="000C412D"/>
    <w:rsid w:val="000D503B"/>
    <w:rsid w:val="000D53F2"/>
    <w:rsid w:val="000E18BD"/>
    <w:rsid w:val="000E1AB0"/>
    <w:rsid w:val="000E348D"/>
    <w:rsid w:val="001165D8"/>
    <w:rsid w:val="00120ABE"/>
    <w:rsid w:val="00126B46"/>
    <w:rsid w:val="00127307"/>
    <w:rsid w:val="001312EE"/>
    <w:rsid w:val="00153CDA"/>
    <w:rsid w:val="00161111"/>
    <w:rsid w:val="00164B7D"/>
    <w:rsid w:val="00190D5B"/>
    <w:rsid w:val="00191C9D"/>
    <w:rsid w:val="00195248"/>
    <w:rsid w:val="001A0DAC"/>
    <w:rsid w:val="001A69D3"/>
    <w:rsid w:val="001B00E5"/>
    <w:rsid w:val="001B2C2B"/>
    <w:rsid w:val="001B7118"/>
    <w:rsid w:val="001C5BF5"/>
    <w:rsid w:val="001C6705"/>
    <w:rsid w:val="001D005E"/>
    <w:rsid w:val="001E185A"/>
    <w:rsid w:val="001E4DF7"/>
    <w:rsid w:val="001E5A44"/>
    <w:rsid w:val="001E75EA"/>
    <w:rsid w:val="001F0B2F"/>
    <w:rsid w:val="002153FB"/>
    <w:rsid w:val="002267B6"/>
    <w:rsid w:val="00226FDC"/>
    <w:rsid w:val="002426D2"/>
    <w:rsid w:val="002440C0"/>
    <w:rsid w:val="00245CBD"/>
    <w:rsid w:val="00247558"/>
    <w:rsid w:val="002513BF"/>
    <w:rsid w:val="00252AB4"/>
    <w:rsid w:val="00265D7B"/>
    <w:rsid w:val="00295E22"/>
    <w:rsid w:val="0029618D"/>
    <w:rsid w:val="002B3B39"/>
    <w:rsid w:val="002C08E1"/>
    <w:rsid w:val="002C57BA"/>
    <w:rsid w:val="002D18F9"/>
    <w:rsid w:val="002D69F2"/>
    <w:rsid w:val="002D6B21"/>
    <w:rsid w:val="002D6BC3"/>
    <w:rsid w:val="002F525C"/>
    <w:rsid w:val="002F639D"/>
    <w:rsid w:val="0031722D"/>
    <w:rsid w:val="00331CFC"/>
    <w:rsid w:val="003415F8"/>
    <w:rsid w:val="003478E9"/>
    <w:rsid w:val="00355607"/>
    <w:rsid w:val="00366471"/>
    <w:rsid w:val="00366BB6"/>
    <w:rsid w:val="00374ABA"/>
    <w:rsid w:val="00380191"/>
    <w:rsid w:val="00382CBE"/>
    <w:rsid w:val="00384D1B"/>
    <w:rsid w:val="00386F67"/>
    <w:rsid w:val="0038709B"/>
    <w:rsid w:val="003A4F79"/>
    <w:rsid w:val="003C1F96"/>
    <w:rsid w:val="003C5955"/>
    <w:rsid w:val="003D3C70"/>
    <w:rsid w:val="003E4B7F"/>
    <w:rsid w:val="003E7745"/>
    <w:rsid w:val="003F469F"/>
    <w:rsid w:val="00405594"/>
    <w:rsid w:val="0041566E"/>
    <w:rsid w:val="00415A1C"/>
    <w:rsid w:val="0041636C"/>
    <w:rsid w:val="004201D5"/>
    <w:rsid w:val="004244ED"/>
    <w:rsid w:val="00424C4A"/>
    <w:rsid w:val="00427068"/>
    <w:rsid w:val="004275F4"/>
    <w:rsid w:val="00431E59"/>
    <w:rsid w:val="004409EF"/>
    <w:rsid w:val="00461D59"/>
    <w:rsid w:val="00474BF3"/>
    <w:rsid w:val="00480EF3"/>
    <w:rsid w:val="00485E3A"/>
    <w:rsid w:val="00490362"/>
    <w:rsid w:val="00494A5E"/>
    <w:rsid w:val="004A4136"/>
    <w:rsid w:val="004A7A58"/>
    <w:rsid w:val="004B2088"/>
    <w:rsid w:val="004B6A2A"/>
    <w:rsid w:val="004B6EE8"/>
    <w:rsid w:val="004C017B"/>
    <w:rsid w:val="004C0E1E"/>
    <w:rsid w:val="004C1CC1"/>
    <w:rsid w:val="004E7703"/>
    <w:rsid w:val="005011D2"/>
    <w:rsid w:val="00506FB7"/>
    <w:rsid w:val="00510A3E"/>
    <w:rsid w:val="00511096"/>
    <w:rsid w:val="005302AA"/>
    <w:rsid w:val="005416E2"/>
    <w:rsid w:val="00545D4E"/>
    <w:rsid w:val="005666B6"/>
    <w:rsid w:val="00566AD7"/>
    <w:rsid w:val="00583760"/>
    <w:rsid w:val="00591C20"/>
    <w:rsid w:val="00596797"/>
    <w:rsid w:val="00597792"/>
    <w:rsid w:val="005A06BE"/>
    <w:rsid w:val="005A37CC"/>
    <w:rsid w:val="005A4F4B"/>
    <w:rsid w:val="005B0758"/>
    <w:rsid w:val="005B7A9B"/>
    <w:rsid w:val="005D1FB8"/>
    <w:rsid w:val="005E1F53"/>
    <w:rsid w:val="005E53E3"/>
    <w:rsid w:val="005E6704"/>
    <w:rsid w:val="005E7E4D"/>
    <w:rsid w:val="005F2A10"/>
    <w:rsid w:val="00605687"/>
    <w:rsid w:val="00614218"/>
    <w:rsid w:val="006153C6"/>
    <w:rsid w:val="00635B1B"/>
    <w:rsid w:val="0064223E"/>
    <w:rsid w:val="00654BD9"/>
    <w:rsid w:val="0066347D"/>
    <w:rsid w:val="00664688"/>
    <w:rsid w:val="00665BC9"/>
    <w:rsid w:val="006700C0"/>
    <w:rsid w:val="00675188"/>
    <w:rsid w:val="0068576C"/>
    <w:rsid w:val="00687357"/>
    <w:rsid w:val="00694372"/>
    <w:rsid w:val="006A1244"/>
    <w:rsid w:val="006A39BF"/>
    <w:rsid w:val="006A596C"/>
    <w:rsid w:val="006C46B2"/>
    <w:rsid w:val="006C64EB"/>
    <w:rsid w:val="006C6AEA"/>
    <w:rsid w:val="006C783F"/>
    <w:rsid w:val="006D3FB3"/>
    <w:rsid w:val="006E2F33"/>
    <w:rsid w:val="006F0137"/>
    <w:rsid w:val="00703F21"/>
    <w:rsid w:val="00712BA9"/>
    <w:rsid w:val="007318BA"/>
    <w:rsid w:val="007471DA"/>
    <w:rsid w:val="007514F5"/>
    <w:rsid w:val="00760954"/>
    <w:rsid w:val="00765AF8"/>
    <w:rsid w:val="00775B92"/>
    <w:rsid w:val="00785FD8"/>
    <w:rsid w:val="00786A07"/>
    <w:rsid w:val="007917E7"/>
    <w:rsid w:val="00794D16"/>
    <w:rsid w:val="0079652D"/>
    <w:rsid w:val="007A06AE"/>
    <w:rsid w:val="007B750D"/>
    <w:rsid w:val="007C4EFF"/>
    <w:rsid w:val="007D2D83"/>
    <w:rsid w:val="007E2F02"/>
    <w:rsid w:val="007F16D6"/>
    <w:rsid w:val="007F2045"/>
    <w:rsid w:val="00800075"/>
    <w:rsid w:val="0081325A"/>
    <w:rsid w:val="00820F44"/>
    <w:rsid w:val="00833717"/>
    <w:rsid w:val="0083780D"/>
    <w:rsid w:val="00840683"/>
    <w:rsid w:val="00853303"/>
    <w:rsid w:val="00865F44"/>
    <w:rsid w:val="0087594A"/>
    <w:rsid w:val="00875F2A"/>
    <w:rsid w:val="008761CA"/>
    <w:rsid w:val="00880574"/>
    <w:rsid w:val="00881EA5"/>
    <w:rsid w:val="008832F3"/>
    <w:rsid w:val="0089104D"/>
    <w:rsid w:val="008940E4"/>
    <w:rsid w:val="008B7E2F"/>
    <w:rsid w:val="008C0234"/>
    <w:rsid w:val="008C30EF"/>
    <w:rsid w:val="008D1817"/>
    <w:rsid w:val="008D562D"/>
    <w:rsid w:val="008D7FAE"/>
    <w:rsid w:val="008F35BB"/>
    <w:rsid w:val="008F7CAF"/>
    <w:rsid w:val="0091080A"/>
    <w:rsid w:val="009165AD"/>
    <w:rsid w:val="009202AF"/>
    <w:rsid w:val="009213B7"/>
    <w:rsid w:val="0092167E"/>
    <w:rsid w:val="00937D0F"/>
    <w:rsid w:val="00942C57"/>
    <w:rsid w:val="00944CB6"/>
    <w:rsid w:val="00956948"/>
    <w:rsid w:val="0098549F"/>
    <w:rsid w:val="00985E77"/>
    <w:rsid w:val="0099033E"/>
    <w:rsid w:val="009A3EFA"/>
    <w:rsid w:val="009A3FAE"/>
    <w:rsid w:val="009B583B"/>
    <w:rsid w:val="009C558B"/>
    <w:rsid w:val="009D2AD7"/>
    <w:rsid w:val="009D3B7E"/>
    <w:rsid w:val="009E6B1A"/>
    <w:rsid w:val="009E740C"/>
    <w:rsid w:val="009F095F"/>
    <w:rsid w:val="009F6169"/>
    <w:rsid w:val="009F7808"/>
    <w:rsid w:val="009F7FA4"/>
    <w:rsid w:val="00A00151"/>
    <w:rsid w:val="00A0782D"/>
    <w:rsid w:val="00A13DD7"/>
    <w:rsid w:val="00A21595"/>
    <w:rsid w:val="00A22B45"/>
    <w:rsid w:val="00A234B3"/>
    <w:rsid w:val="00A3681F"/>
    <w:rsid w:val="00A37480"/>
    <w:rsid w:val="00A37C9D"/>
    <w:rsid w:val="00A40940"/>
    <w:rsid w:val="00A409AA"/>
    <w:rsid w:val="00A7084A"/>
    <w:rsid w:val="00A73D25"/>
    <w:rsid w:val="00A7735C"/>
    <w:rsid w:val="00A805C7"/>
    <w:rsid w:val="00A81BA0"/>
    <w:rsid w:val="00AC2D95"/>
    <w:rsid w:val="00AD3B57"/>
    <w:rsid w:val="00AE3A9B"/>
    <w:rsid w:val="00AF3C27"/>
    <w:rsid w:val="00B06B0D"/>
    <w:rsid w:val="00B149B5"/>
    <w:rsid w:val="00B35751"/>
    <w:rsid w:val="00B364E8"/>
    <w:rsid w:val="00B4170C"/>
    <w:rsid w:val="00B42AC0"/>
    <w:rsid w:val="00B64F52"/>
    <w:rsid w:val="00B70E17"/>
    <w:rsid w:val="00B84EB2"/>
    <w:rsid w:val="00B91F7A"/>
    <w:rsid w:val="00BA222D"/>
    <w:rsid w:val="00BA445A"/>
    <w:rsid w:val="00BB4138"/>
    <w:rsid w:val="00BB5F9C"/>
    <w:rsid w:val="00BD4A4F"/>
    <w:rsid w:val="00BD7D69"/>
    <w:rsid w:val="00BE0AB2"/>
    <w:rsid w:val="00BE0F3A"/>
    <w:rsid w:val="00BE687D"/>
    <w:rsid w:val="00BF5B1C"/>
    <w:rsid w:val="00C0118C"/>
    <w:rsid w:val="00C01DE4"/>
    <w:rsid w:val="00C07720"/>
    <w:rsid w:val="00C1545D"/>
    <w:rsid w:val="00C23E39"/>
    <w:rsid w:val="00C30E5B"/>
    <w:rsid w:val="00C41048"/>
    <w:rsid w:val="00C41FCC"/>
    <w:rsid w:val="00C47145"/>
    <w:rsid w:val="00C56EA8"/>
    <w:rsid w:val="00C63BF6"/>
    <w:rsid w:val="00C646AF"/>
    <w:rsid w:val="00C6651D"/>
    <w:rsid w:val="00C77131"/>
    <w:rsid w:val="00C91E44"/>
    <w:rsid w:val="00CA153F"/>
    <w:rsid w:val="00CA5E48"/>
    <w:rsid w:val="00CD425A"/>
    <w:rsid w:val="00D054AF"/>
    <w:rsid w:val="00D12F54"/>
    <w:rsid w:val="00D206A8"/>
    <w:rsid w:val="00D53085"/>
    <w:rsid w:val="00D542FD"/>
    <w:rsid w:val="00D602FC"/>
    <w:rsid w:val="00D70AA9"/>
    <w:rsid w:val="00D737D2"/>
    <w:rsid w:val="00D87FF0"/>
    <w:rsid w:val="00DB1749"/>
    <w:rsid w:val="00DB4C50"/>
    <w:rsid w:val="00DB5B58"/>
    <w:rsid w:val="00DC2690"/>
    <w:rsid w:val="00DC2D26"/>
    <w:rsid w:val="00DC46EA"/>
    <w:rsid w:val="00DC54F4"/>
    <w:rsid w:val="00DD2319"/>
    <w:rsid w:val="00E047DE"/>
    <w:rsid w:val="00E1204D"/>
    <w:rsid w:val="00E124DB"/>
    <w:rsid w:val="00E13C39"/>
    <w:rsid w:val="00E341E2"/>
    <w:rsid w:val="00E40C01"/>
    <w:rsid w:val="00E44017"/>
    <w:rsid w:val="00E52F37"/>
    <w:rsid w:val="00E555E0"/>
    <w:rsid w:val="00E642CB"/>
    <w:rsid w:val="00E7541C"/>
    <w:rsid w:val="00E75680"/>
    <w:rsid w:val="00E8040F"/>
    <w:rsid w:val="00E87825"/>
    <w:rsid w:val="00E95631"/>
    <w:rsid w:val="00EA7A05"/>
    <w:rsid w:val="00EB0517"/>
    <w:rsid w:val="00ED0ADC"/>
    <w:rsid w:val="00EE7FD9"/>
    <w:rsid w:val="00EF7DD1"/>
    <w:rsid w:val="00F40974"/>
    <w:rsid w:val="00F45408"/>
    <w:rsid w:val="00F509C2"/>
    <w:rsid w:val="00F51AC3"/>
    <w:rsid w:val="00F53599"/>
    <w:rsid w:val="00F67459"/>
    <w:rsid w:val="00F86AB7"/>
    <w:rsid w:val="00F870A4"/>
    <w:rsid w:val="00F91832"/>
    <w:rsid w:val="00F93E51"/>
    <w:rsid w:val="00FD7DB9"/>
    <w:rsid w:val="00FE14D6"/>
    <w:rsid w:val="00FF1DCF"/>
    <w:rsid w:val="00FF2600"/>
    <w:rsid w:val="00FF6FCA"/>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845"/>
    <o:shapelayout v:ext="edit">
      <o:idmap v:ext="edit" data="1"/>
      <o:rules v:ext="edit">
        <o:r id="V:Rule1" type="arc" idref="#_x0000_s1820"/>
        <o:r id="V:Rule2" type="arc" idref="#_x0000_s1548"/>
        <o:r id="V:Rule3" type="arc" idref="#_x0000_s1550"/>
        <o:r id="V:Rule4" type="arc" idref="#_x0000_s1561"/>
        <o:r id="V:Rule5" type="arc" idref="#_x0000_s1594"/>
        <o:r id="V:Rule6" type="arc" idref="#_x0000_s1697"/>
        <o:r id="V:Rule7" type="arc" idref="#_x0000_s169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Body Text 2" w:locked="1" w:semiHidden="0" w:uiPriority="0" w:unhideWhenUsed="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7D69"/>
    <w:pPr>
      <w:jc w:val="both"/>
    </w:pPr>
    <w:rPr>
      <w:rFonts w:ascii="Lucida Bright" w:hAnsi="Lucida Bright"/>
      <w:szCs w:val="24"/>
    </w:rPr>
  </w:style>
  <w:style w:type="paragraph" w:styleId="Titre1">
    <w:name w:val="heading 1"/>
    <w:basedOn w:val="Normal"/>
    <w:next w:val="Normal"/>
    <w:link w:val="Titre1Car"/>
    <w:uiPriority w:val="99"/>
    <w:qFormat/>
    <w:rsid w:val="003C5955"/>
    <w:pPr>
      <w:keepNext/>
      <w:numPr>
        <w:numId w:val="1"/>
      </w:numPr>
      <w:spacing w:before="240" w:after="60"/>
      <w:outlineLvl w:val="0"/>
    </w:pPr>
    <w:rPr>
      <w:rFonts w:ascii="Arial" w:hAnsi="Arial"/>
      <w:b/>
      <w:kern w:val="28"/>
      <w:sz w:val="28"/>
      <w:szCs w:val="20"/>
    </w:rPr>
  </w:style>
  <w:style w:type="paragraph" w:styleId="Titre2">
    <w:name w:val="heading 2"/>
    <w:basedOn w:val="Normal"/>
    <w:next w:val="Normal"/>
    <w:link w:val="Titre2Car"/>
    <w:uiPriority w:val="99"/>
    <w:qFormat/>
    <w:rsid w:val="003C5955"/>
    <w:pPr>
      <w:keepNext/>
      <w:numPr>
        <w:ilvl w:val="1"/>
        <w:numId w:val="1"/>
      </w:numPr>
      <w:spacing w:before="240" w:after="60"/>
      <w:outlineLvl w:val="1"/>
    </w:pPr>
    <w:rPr>
      <w:rFonts w:ascii="Arial" w:hAnsi="Arial"/>
      <w:b/>
      <w:sz w:val="20"/>
      <w:szCs w:val="20"/>
    </w:rPr>
  </w:style>
  <w:style w:type="paragraph" w:styleId="Titre3">
    <w:name w:val="heading 3"/>
    <w:basedOn w:val="Normal"/>
    <w:next w:val="Normal"/>
    <w:link w:val="Titre3Car"/>
    <w:uiPriority w:val="99"/>
    <w:qFormat/>
    <w:rsid w:val="003C5955"/>
    <w:pPr>
      <w:keepNext/>
      <w:numPr>
        <w:ilvl w:val="2"/>
        <w:numId w:val="1"/>
      </w:numPr>
      <w:spacing w:before="240" w:after="60"/>
      <w:outlineLvl w:val="2"/>
    </w:pPr>
    <w:rPr>
      <w:b/>
      <w:i/>
      <w:sz w:val="20"/>
      <w:szCs w:val="20"/>
    </w:rPr>
  </w:style>
  <w:style w:type="paragraph" w:styleId="Titre4">
    <w:name w:val="heading 4"/>
    <w:basedOn w:val="Normal"/>
    <w:next w:val="Normal"/>
    <w:link w:val="Titre4Car"/>
    <w:uiPriority w:val="99"/>
    <w:qFormat/>
    <w:rsid w:val="003C5955"/>
    <w:pPr>
      <w:keepNext/>
      <w:numPr>
        <w:ilvl w:val="3"/>
        <w:numId w:val="1"/>
      </w:numPr>
      <w:spacing w:before="240" w:after="60"/>
      <w:outlineLvl w:val="3"/>
    </w:pPr>
    <w:rPr>
      <w:rFonts w:ascii="LetterGothic" w:hAnsi="LetterGothic"/>
      <w:b/>
      <w:i/>
      <w:color w:val="0000FF"/>
      <w:szCs w:val="20"/>
    </w:rPr>
  </w:style>
  <w:style w:type="paragraph" w:styleId="Titre5">
    <w:name w:val="heading 5"/>
    <w:basedOn w:val="Normal"/>
    <w:next w:val="Normal"/>
    <w:link w:val="Titre5Car"/>
    <w:uiPriority w:val="99"/>
    <w:qFormat/>
    <w:rsid w:val="00F509C2"/>
    <w:pPr>
      <w:spacing w:before="240" w:after="60"/>
      <w:ind w:left="2160" w:hanging="360"/>
      <w:outlineLvl w:val="4"/>
    </w:pPr>
    <w:rPr>
      <w:rFonts w:ascii="Calibri" w:hAnsi="Calibri"/>
      <w:b/>
      <w:bCs/>
      <w:i/>
      <w:iCs/>
      <w:sz w:val="26"/>
      <w:szCs w:val="26"/>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3C5955"/>
    <w:rPr>
      <w:rFonts w:ascii="Arial" w:hAnsi="Arial"/>
      <w:b/>
      <w:kern w:val="28"/>
      <w:sz w:val="28"/>
      <w:szCs w:val="20"/>
    </w:rPr>
  </w:style>
  <w:style w:type="character" w:customStyle="1" w:styleId="Titre2Car">
    <w:name w:val="Titre 2 Car"/>
    <w:basedOn w:val="Policepardfaut"/>
    <w:link w:val="Titre2"/>
    <w:uiPriority w:val="99"/>
    <w:locked/>
    <w:rsid w:val="003C5955"/>
    <w:rPr>
      <w:rFonts w:ascii="Arial" w:hAnsi="Arial"/>
      <w:b/>
      <w:sz w:val="20"/>
      <w:szCs w:val="20"/>
    </w:rPr>
  </w:style>
  <w:style w:type="character" w:customStyle="1" w:styleId="Titre3Car">
    <w:name w:val="Titre 3 Car"/>
    <w:basedOn w:val="Policepardfaut"/>
    <w:link w:val="Titre3"/>
    <w:uiPriority w:val="99"/>
    <w:locked/>
    <w:rsid w:val="003C5955"/>
    <w:rPr>
      <w:rFonts w:ascii="Lucida Bright" w:hAnsi="Lucida Bright"/>
      <w:b/>
      <w:i/>
      <w:sz w:val="20"/>
      <w:szCs w:val="20"/>
    </w:rPr>
  </w:style>
  <w:style w:type="character" w:customStyle="1" w:styleId="Titre4Car">
    <w:name w:val="Titre 4 Car"/>
    <w:basedOn w:val="Policepardfaut"/>
    <w:link w:val="Titre4"/>
    <w:uiPriority w:val="99"/>
    <w:locked/>
    <w:rsid w:val="003C5955"/>
    <w:rPr>
      <w:rFonts w:ascii="LetterGothic" w:hAnsi="LetterGothic"/>
      <w:b/>
      <w:i/>
      <w:color w:val="0000FF"/>
      <w:szCs w:val="20"/>
    </w:rPr>
  </w:style>
  <w:style w:type="character" w:customStyle="1" w:styleId="Titre5Car">
    <w:name w:val="Titre 5 Car"/>
    <w:basedOn w:val="Policepardfaut"/>
    <w:link w:val="Titre5"/>
    <w:uiPriority w:val="99"/>
    <w:locked/>
    <w:rsid w:val="00F509C2"/>
    <w:rPr>
      <w:rFonts w:ascii="Calibri" w:hAnsi="Calibri" w:cs="Times New Roman"/>
      <w:b/>
      <w:bCs/>
      <w:i/>
      <w:iCs/>
      <w:sz w:val="26"/>
      <w:szCs w:val="26"/>
      <w:lang w:eastAsia="en-US"/>
    </w:rPr>
  </w:style>
  <w:style w:type="paragraph" w:styleId="Titre">
    <w:name w:val="Title"/>
    <w:basedOn w:val="Normal"/>
    <w:next w:val="Normal"/>
    <w:link w:val="TitreCar"/>
    <w:autoRedefine/>
    <w:uiPriority w:val="99"/>
    <w:qFormat/>
    <w:rsid w:val="001E185A"/>
    <w:pPr>
      <w:spacing w:before="240" w:after="60"/>
      <w:outlineLvl w:val="0"/>
    </w:pPr>
    <w:rPr>
      <w:rFonts w:ascii="Cambria" w:hAnsi="Cambria"/>
      <w:b/>
      <w:bCs/>
      <w:kern w:val="28"/>
      <w:szCs w:val="32"/>
      <w:u w:val="single"/>
    </w:rPr>
  </w:style>
  <w:style w:type="character" w:customStyle="1" w:styleId="TitreCar">
    <w:name w:val="Titre Car"/>
    <w:basedOn w:val="Policepardfaut"/>
    <w:link w:val="Titre"/>
    <w:uiPriority w:val="99"/>
    <w:locked/>
    <w:rsid w:val="001E185A"/>
    <w:rPr>
      <w:rFonts w:ascii="Cambria" w:hAnsi="Cambria" w:cs="Times New Roman"/>
      <w:b/>
      <w:bCs/>
      <w:kern w:val="28"/>
      <w:sz w:val="32"/>
      <w:szCs w:val="32"/>
      <w:u w:val="single"/>
    </w:rPr>
  </w:style>
  <w:style w:type="character" w:styleId="Accentuation">
    <w:name w:val="Emphasis"/>
    <w:basedOn w:val="Policepardfaut"/>
    <w:uiPriority w:val="99"/>
    <w:qFormat/>
    <w:rsid w:val="001E185A"/>
    <w:rPr>
      <w:rFonts w:cs="Times New Roman"/>
      <w:i/>
      <w:iCs/>
    </w:rPr>
  </w:style>
  <w:style w:type="paragraph" w:styleId="Sansinterligne">
    <w:name w:val="No Spacing"/>
    <w:uiPriority w:val="99"/>
    <w:qFormat/>
    <w:rsid w:val="001E185A"/>
    <w:rPr>
      <w:sz w:val="24"/>
      <w:szCs w:val="24"/>
    </w:rPr>
  </w:style>
  <w:style w:type="paragraph" w:styleId="Corpsdetexte2">
    <w:name w:val="Body Text 2"/>
    <w:basedOn w:val="Normal"/>
    <w:link w:val="Corpsdetexte2Car"/>
    <w:uiPriority w:val="99"/>
    <w:semiHidden/>
    <w:rsid w:val="003C5955"/>
    <w:pPr>
      <w:widowControl w:val="0"/>
      <w:tabs>
        <w:tab w:val="left" w:pos="175"/>
      </w:tabs>
    </w:pPr>
    <w:rPr>
      <w:color w:val="000000"/>
    </w:rPr>
  </w:style>
  <w:style w:type="character" w:customStyle="1" w:styleId="Corpsdetexte2Car">
    <w:name w:val="Corps de texte 2 Car"/>
    <w:basedOn w:val="Policepardfaut"/>
    <w:link w:val="Corpsdetexte2"/>
    <w:uiPriority w:val="99"/>
    <w:semiHidden/>
    <w:locked/>
    <w:rsid w:val="003C5955"/>
    <w:rPr>
      <w:rFonts w:ascii="Lucida Bright" w:hAnsi="Lucida Bright" w:cs="Times New Roman"/>
      <w:color w:val="000000"/>
      <w:sz w:val="24"/>
      <w:szCs w:val="24"/>
    </w:rPr>
  </w:style>
  <w:style w:type="paragraph" w:styleId="Textedebulles">
    <w:name w:val="Balloon Text"/>
    <w:basedOn w:val="Normal"/>
    <w:link w:val="TextedebullesCar"/>
    <w:uiPriority w:val="99"/>
    <w:semiHidden/>
    <w:rsid w:val="003C5955"/>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3C5955"/>
    <w:rPr>
      <w:rFonts w:ascii="Tahoma" w:hAnsi="Tahoma" w:cs="Tahoma"/>
      <w:sz w:val="16"/>
      <w:szCs w:val="16"/>
    </w:rPr>
  </w:style>
  <w:style w:type="paragraph" w:styleId="Sous-titre">
    <w:name w:val="Subtitle"/>
    <w:basedOn w:val="Normal"/>
    <w:next w:val="Normal"/>
    <w:link w:val="Sous-titreCar"/>
    <w:uiPriority w:val="99"/>
    <w:qFormat/>
    <w:rsid w:val="005B0758"/>
    <w:pPr>
      <w:numPr>
        <w:ilvl w:val="1"/>
      </w:numPr>
    </w:pPr>
    <w:rPr>
      <w:rFonts w:ascii="Cambria" w:hAnsi="Cambria"/>
      <w:i/>
      <w:iCs/>
      <w:color w:val="4F81BD"/>
      <w:spacing w:val="15"/>
    </w:rPr>
  </w:style>
  <w:style w:type="character" w:customStyle="1" w:styleId="Sous-titreCar">
    <w:name w:val="Sous-titre Car"/>
    <w:basedOn w:val="Policepardfaut"/>
    <w:link w:val="Sous-titre"/>
    <w:uiPriority w:val="99"/>
    <w:locked/>
    <w:rsid w:val="005B0758"/>
    <w:rPr>
      <w:rFonts w:ascii="Cambria" w:hAnsi="Cambria" w:cs="Times New Roman"/>
      <w:i/>
      <w:iCs/>
      <w:color w:val="4F81BD"/>
      <w:spacing w:val="15"/>
      <w:sz w:val="24"/>
      <w:szCs w:val="24"/>
    </w:rPr>
  </w:style>
  <w:style w:type="paragraph" w:styleId="Paragraphedeliste">
    <w:name w:val="List Paragraph"/>
    <w:basedOn w:val="Normal"/>
    <w:uiPriority w:val="99"/>
    <w:qFormat/>
    <w:rsid w:val="003F469F"/>
    <w:pPr>
      <w:ind w:left="720"/>
      <w:contextualSpacing/>
    </w:pPr>
  </w:style>
  <w:style w:type="table" w:styleId="Grilledutableau">
    <w:name w:val="Table Grid"/>
    <w:basedOn w:val="TableauNormal"/>
    <w:uiPriority w:val="99"/>
    <w:rsid w:val="00BD7D69"/>
    <w:pPr>
      <w:ind w:left="714" w:hanging="357"/>
    </w:pPr>
    <w:rPr>
      <w:rFonts w:ascii="Calibri" w:hAnsi="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tte">
    <w:name w:val="header"/>
    <w:basedOn w:val="Normal"/>
    <w:link w:val="En-tteCar"/>
    <w:uiPriority w:val="99"/>
    <w:semiHidden/>
    <w:unhideWhenUsed/>
    <w:rsid w:val="00C07720"/>
    <w:pPr>
      <w:tabs>
        <w:tab w:val="center" w:pos="4536"/>
        <w:tab w:val="right" w:pos="9072"/>
      </w:tabs>
    </w:pPr>
  </w:style>
  <w:style w:type="character" w:customStyle="1" w:styleId="En-tteCar">
    <w:name w:val="En-tête Car"/>
    <w:basedOn w:val="Policepardfaut"/>
    <w:link w:val="En-tte"/>
    <w:uiPriority w:val="99"/>
    <w:semiHidden/>
    <w:rsid w:val="00C07720"/>
    <w:rPr>
      <w:rFonts w:ascii="Lucida Bright" w:hAnsi="Lucida Bright"/>
      <w:szCs w:val="24"/>
    </w:rPr>
  </w:style>
  <w:style w:type="paragraph" w:styleId="Pieddepage">
    <w:name w:val="footer"/>
    <w:basedOn w:val="Normal"/>
    <w:link w:val="PieddepageCar"/>
    <w:uiPriority w:val="99"/>
    <w:semiHidden/>
    <w:unhideWhenUsed/>
    <w:rsid w:val="00C07720"/>
    <w:pPr>
      <w:tabs>
        <w:tab w:val="center" w:pos="4536"/>
        <w:tab w:val="right" w:pos="9072"/>
      </w:tabs>
    </w:pPr>
  </w:style>
  <w:style w:type="character" w:customStyle="1" w:styleId="PieddepageCar">
    <w:name w:val="Pied de page Car"/>
    <w:basedOn w:val="Policepardfaut"/>
    <w:link w:val="Pieddepage"/>
    <w:uiPriority w:val="99"/>
    <w:semiHidden/>
    <w:rsid w:val="00C07720"/>
    <w:rPr>
      <w:rFonts w:ascii="Lucida Bright" w:hAnsi="Lucida Bright"/>
      <w:szCs w:val="24"/>
    </w:rPr>
  </w:style>
  <w:style w:type="character" w:customStyle="1" w:styleId="apple-converted-space">
    <w:name w:val="apple-converted-space"/>
    <w:basedOn w:val="Policepardfaut"/>
    <w:rsid w:val="008C0234"/>
  </w:style>
  <w:style w:type="paragraph" w:styleId="Corpsdetexte">
    <w:name w:val="Body Text"/>
    <w:basedOn w:val="Normal"/>
    <w:link w:val="CorpsdetexteCar"/>
    <w:uiPriority w:val="99"/>
    <w:unhideWhenUsed/>
    <w:rsid w:val="008C0234"/>
    <w:pPr>
      <w:spacing w:after="120"/>
    </w:pPr>
  </w:style>
  <w:style w:type="character" w:customStyle="1" w:styleId="CorpsdetexteCar">
    <w:name w:val="Corps de texte Car"/>
    <w:basedOn w:val="Policepardfaut"/>
    <w:link w:val="Corpsdetexte"/>
    <w:uiPriority w:val="99"/>
    <w:rsid w:val="008C0234"/>
    <w:rPr>
      <w:rFonts w:ascii="Lucida Bright" w:hAnsi="Lucida Bright"/>
      <w:szCs w:val="24"/>
    </w:rPr>
  </w:style>
  <w:style w:type="paragraph" w:customStyle="1" w:styleId="puce1">
    <w:name w:val="puce1"/>
    <w:basedOn w:val="Normal"/>
    <w:rsid w:val="008C0234"/>
    <w:pPr>
      <w:spacing w:before="100" w:beforeAutospacing="1" w:after="100" w:afterAutospacing="1"/>
      <w:jc w:val="left"/>
    </w:pPr>
    <w:rPr>
      <w:rFonts w:ascii="Times New Roman" w:hAnsi="Times New Roman"/>
      <w:sz w:val="24"/>
    </w:rPr>
  </w:style>
  <w:style w:type="character" w:styleId="Lienhypertexte">
    <w:name w:val="Hyperlink"/>
    <w:basedOn w:val="Policepardfaut"/>
    <w:uiPriority w:val="99"/>
    <w:semiHidden/>
    <w:unhideWhenUsed/>
    <w:rsid w:val="008C0234"/>
    <w:rPr>
      <w:color w:val="0000FF"/>
      <w:u w:val="single"/>
    </w:rPr>
  </w:style>
  <w:style w:type="paragraph" w:customStyle="1" w:styleId="question">
    <w:name w:val="question"/>
    <w:basedOn w:val="Normal"/>
    <w:rsid w:val="008C0234"/>
    <w:pPr>
      <w:spacing w:before="100" w:beforeAutospacing="1" w:after="100" w:afterAutospacing="1"/>
      <w:jc w:val="left"/>
    </w:pPr>
    <w:rPr>
      <w:rFonts w:ascii="Times New Roman" w:hAnsi="Times New Roman"/>
      <w:sz w:val="24"/>
    </w:rPr>
  </w:style>
  <w:style w:type="paragraph" w:styleId="Normalcentr">
    <w:name w:val="Block Text"/>
    <w:basedOn w:val="Normal"/>
    <w:uiPriority w:val="99"/>
    <w:semiHidden/>
    <w:unhideWhenUsed/>
    <w:rsid w:val="008C0234"/>
    <w:pPr>
      <w:spacing w:before="100" w:beforeAutospacing="1" w:after="100" w:afterAutospacing="1"/>
      <w:jc w:val="left"/>
    </w:pPr>
    <w:rPr>
      <w:rFonts w:ascii="Times New Roman" w:hAnsi="Times New Roman"/>
      <w:sz w:val="24"/>
    </w:rPr>
  </w:style>
  <w:style w:type="character" w:styleId="Textedelespacerserv">
    <w:name w:val="Placeholder Text"/>
    <w:basedOn w:val="Policepardfaut"/>
    <w:uiPriority w:val="99"/>
    <w:semiHidden/>
    <w:rsid w:val="002440C0"/>
    <w:rPr>
      <w:color w:val="808080"/>
    </w:rPr>
  </w:style>
  <w:style w:type="paragraph" w:customStyle="1" w:styleId="titre0">
    <w:name w:val="titre 0"/>
    <w:basedOn w:val="Normal"/>
    <w:rsid w:val="0068576C"/>
    <w:pPr>
      <w:pBdr>
        <w:top w:val="single" w:sz="6" w:space="5" w:color="auto"/>
        <w:left w:val="single" w:sz="6" w:space="5" w:color="auto"/>
        <w:bottom w:val="single" w:sz="6" w:space="5" w:color="auto"/>
        <w:right w:val="single" w:sz="6" w:space="5" w:color="auto"/>
      </w:pBdr>
      <w:spacing w:after="360"/>
      <w:jc w:val="center"/>
    </w:pPr>
    <w:rPr>
      <w:rFonts w:ascii="Comic Sans MS" w:hAnsi="Comic Sans MS"/>
      <w:b/>
      <w:bCs/>
      <w:color w:val="008080"/>
      <w:sz w:val="28"/>
      <w:szCs w:val="44"/>
    </w:rPr>
  </w:style>
</w:styles>
</file>

<file path=word/webSettings.xml><?xml version="1.0" encoding="utf-8"?>
<w:webSettings xmlns:r="http://schemas.openxmlformats.org/officeDocument/2006/relationships" xmlns:w="http://schemas.openxmlformats.org/wordprocessingml/2006/main">
  <w:divs>
    <w:div w:id="22681616">
      <w:bodyDiv w:val="1"/>
      <w:marLeft w:val="0"/>
      <w:marRight w:val="0"/>
      <w:marTop w:val="0"/>
      <w:marBottom w:val="0"/>
      <w:divBdr>
        <w:top w:val="none" w:sz="0" w:space="0" w:color="auto"/>
        <w:left w:val="none" w:sz="0" w:space="0" w:color="auto"/>
        <w:bottom w:val="none" w:sz="0" w:space="0" w:color="auto"/>
        <w:right w:val="none" w:sz="0" w:space="0" w:color="auto"/>
      </w:divBdr>
    </w:div>
    <w:div w:id="27537563">
      <w:bodyDiv w:val="1"/>
      <w:marLeft w:val="0"/>
      <w:marRight w:val="0"/>
      <w:marTop w:val="0"/>
      <w:marBottom w:val="0"/>
      <w:divBdr>
        <w:top w:val="none" w:sz="0" w:space="0" w:color="auto"/>
        <w:left w:val="none" w:sz="0" w:space="0" w:color="auto"/>
        <w:bottom w:val="none" w:sz="0" w:space="0" w:color="auto"/>
        <w:right w:val="none" w:sz="0" w:space="0" w:color="auto"/>
      </w:divBdr>
    </w:div>
    <w:div w:id="234824957">
      <w:bodyDiv w:val="1"/>
      <w:marLeft w:val="0"/>
      <w:marRight w:val="0"/>
      <w:marTop w:val="0"/>
      <w:marBottom w:val="0"/>
      <w:divBdr>
        <w:top w:val="none" w:sz="0" w:space="0" w:color="auto"/>
        <w:left w:val="none" w:sz="0" w:space="0" w:color="auto"/>
        <w:bottom w:val="none" w:sz="0" w:space="0" w:color="auto"/>
        <w:right w:val="none" w:sz="0" w:space="0" w:color="auto"/>
      </w:divBdr>
    </w:div>
    <w:div w:id="333151049">
      <w:bodyDiv w:val="1"/>
      <w:marLeft w:val="0"/>
      <w:marRight w:val="0"/>
      <w:marTop w:val="0"/>
      <w:marBottom w:val="0"/>
      <w:divBdr>
        <w:top w:val="none" w:sz="0" w:space="0" w:color="auto"/>
        <w:left w:val="none" w:sz="0" w:space="0" w:color="auto"/>
        <w:bottom w:val="none" w:sz="0" w:space="0" w:color="auto"/>
        <w:right w:val="none" w:sz="0" w:space="0" w:color="auto"/>
      </w:divBdr>
    </w:div>
    <w:div w:id="394742037">
      <w:bodyDiv w:val="1"/>
      <w:marLeft w:val="0"/>
      <w:marRight w:val="0"/>
      <w:marTop w:val="0"/>
      <w:marBottom w:val="0"/>
      <w:divBdr>
        <w:top w:val="none" w:sz="0" w:space="0" w:color="auto"/>
        <w:left w:val="none" w:sz="0" w:space="0" w:color="auto"/>
        <w:bottom w:val="none" w:sz="0" w:space="0" w:color="auto"/>
        <w:right w:val="none" w:sz="0" w:space="0" w:color="auto"/>
      </w:divBdr>
    </w:div>
    <w:div w:id="640695098">
      <w:bodyDiv w:val="1"/>
      <w:marLeft w:val="0"/>
      <w:marRight w:val="0"/>
      <w:marTop w:val="0"/>
      <w:marBottom w:val="0"/>
      <w:divBdr>
        <w:top w:val="none" w:sz="0" w:space="0" w:color="auto"/>
        <w:left w:val="none" w:sz="0" w:space="0" w:color="auto"/>
        <w:bottom w:val="none" w:sz="0" w:space="0" w:color="auto"/>
        <w:right w:val="none" w:sz="0" w:space="0" w:color="auto"/>
      </w:divBdr>
    </w:div>
    <w:div w:id="944844827">
      <w:bodyDiv w:val="1"/>
      <w:marLeft w:val="0"/>
      <w:marRight w:val="0"/>
      <w:marTop w:val="0"/>
      <w:marBottom w:val="0"/>
      <w:divBdr>
        <w:top w:val="none" w:sz="0" w:space="0" w:color="auto"/>
        <w:left w:val="none" w:sz="0" w:space="0" w:color="auto"/>
        <w:bottom w:val="none" w:sz="0" w:space="0" w:color="auto"/>
        <w:right w:val="none" w:sz="0" w:space="0" w:color="auto"/>
      </w:divBdr>
    </w:div>
    <w:div w:id="1329793292">
      <w:bodyDiv w:val="1"/>
      <w:marLeft w:val="0"/>
      <w:marRight w:val="0"/>
      <w:marTop w:val="0"/>
      <w:marBottom w:val="0"/>
      <w:divBdr>
        <w:top w:val="none" w:sz="0" w:space="0" w:color="auto"/>
        <w:left w:val="none" w:sz="0" w:space="0" w:color="auto"/>
        <w:bottom w:val="none" w:sz="0" w:space="0" w:color="auto"/>
        <w:right w:val="none" w:sz="0" w:space="0" w:color="auto"/>
      </w:divBdr>
    </w:div>
    <w:div w:id="1426344582">
      <w:bodyDiv w:val="1"/>
      <w:marLeft w:val="0"/>
      <w:marRight w:val="0"/>
      <w:marTop w:val="0"/>
      <w:marBottom w:val="0"/>
      <w:divBdr>
        <w:top w:val="none" w:sz="0" w:space="0" w:color="auto"/>
        <w:left w:val="none" w:sz="0" w:space="0" w:color="auto"/>
        <w:bottom w:val="none" w:sz="0" w:space="0" w:color="auto"/>
        <w:right w:val="none" w:sz="0" w:space="0" w:color="auto"/>
      </w:divBdr>
    </w:div>
    <w:div w:id="1938245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oleObject" Target="embeddings/oleObject3.bin"/><Relationship Id="rId26" Type="http://schemas.openxmlformats.org/officeDocument/2006/relationships/oleObject" Target="embeddings/oleObject6.bin"/><Relationship Id="rId39" Type="http://schemas.openxmlformats.org/officeDocument/2006/relationships/image" Target="media/image20.wmf"/><Relationship Id="rId3" Type="http://schemas.openxmlformats.org/officeDocument/2006/relationships/styles" Target="styles.xml"/><Relationship Id="rId21" Type="http://schemas.openxmlformats.org/officeDocument/2006/relationships/image" Target="media/image11.wmf"/><Relationship Id="rId34" Type="http://schemas.openxmlformats.org/officeDocument/2006/relationships/oleObject" Target="embeddings/oleObject10.bin"/><Relationship Id="rId42" Type="http://schemas.openxmlformats.org/officeDocument/2006/relationships/image" Target="media/image23.wmf"/><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wmf"/><Relationship Id="rId25" Type="http://schemas.openxmlformats.org/officeDocument/2006/relationships/image" Target="media/image13.wmf"/><Relationship Id="rId33" Type="http://schemas.openxmlformats.org/officeDocument/2006/relationships/image" Target="media/image17.wmf"/><Relationship Id="rId38" Type="http://schemas.openxmlformats.org/officeDocument/2006/relationships/oleObject" Target="embeddings/oleObject12.bin"/><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10.gif"/><Relationship Id="rId29" Type="http://schemas.openxmlformats.org/officeDocument/2006/relationships/image" Target="media/image15.wmf"/><Relationship Id="rId41" Type="http://schemas.openxmlformats.org/officeDocument/2006/relationships/image" Target="media/image22.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9.wmf"/><Relationship Id="rId40" Type="http://schemas.openxmlformats.org/officeDocument/2006/relationships/image" Target="media/image21.wmf"/><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2.w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16.wmf"/><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1.bin"/><Relationship Id="rId22" Type="http://schemas.openxmlformats.org/officeDocument/2006/relationships/oleObject" Target="embeddings/oleObject4.bin"/><Relationship Id="rId27" Type="http://schemas.openxmlformats.org/officeDocument/2006/relationships/image" Target="media/image14.wmf"/><Relationship Id="rId30" Type="http://schemas.openxmlformats.org/officeDocument/2006/relationships/oleObject" Target="embeddings/oleObject8.bin"/><Relationship Id="rId35" Type="http://schemas.openxmlformats.org/officeDocument/2006/relationships/image" Target="media/image18.wmf"/><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77092F-59DE-491B-A481-491DDA8F0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7</Pages>
  <Words>1398</Words>
  <Characters>7692</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TP - ARBRE MOTEUR DE LA POMPE A ENGRENAGE PHP 15</vt:lpstr>
    </vt:vector>
  </TitlesOfParts>
  <Company>Microsoft</Company>
  <LinksUpToDate>false</LinksUpToDate>
  <CharactersWithSpaces>9072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 - ARBRE MOTEUR DE LA POMPE A ENGRENAGE PHP 15</dc:title>
  <dc:creator>Florence Marneau</dc:creator>
  <cp:lastModifiedBy>Utilisateur</cp:lastModifiedBy>
  <cp:revision>107</cp:revision>
  <cp:lastPrinted>2014-01-04T09:56:00Z</cp:lastPrinted>
  <dcterms:created xsi:type="dcterms:W3CDTF">2014-02-27T16:04:00Z</dcterms:created>
  <dcterms:modified xsi:type="dcterms:W3CDTF">2015-11-21T09:11:00Z</dcterms:modified>
</cp:coreProperties>
</file>