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fg211w5229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Master's Thesis Proposal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Title</w:t>
      </w:r>
      <w:r w:rsidDel="00000000" w:rsidR="00000000" w:rsidRPr="00000000">
        <w:rPr>
          <w:sz w:val="21"/>
          <w:szCs w:val="21"/>
          <w:rtl w:val="0"/>
        </w:rPr>
        <w:t xml:space="preserve">: Adaptive Swarm Sampling for Decentralized Reinforcement Learning: Validating and Extending SAPO</w:t>
      </w:r>
    </w:p>
    <w:p w:rsidR="00000000" w:rsidDel="00000000" w:rsidP="00000000" w:rsidRDefault="00000000" w:rsidRPr="00000000" w14:paraId="0000000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Student</w:t>
      </w:r>
      <w:r w:rsidDel="00000000" w:rsidR="00000000" w:rsidRPr="00000000">
        <w:rPr>
          <w:sz w:val="21"/>
          <w:szCs w:val="21"/>
          <w:rtl w:val="0"/>
        </w:rPr>
        <w:t xml:space="preserve">: [Your Name]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Advisor</w:t>
      </w:r>
      <w:r w:rsidDel="00000000" w:rsidR="00000000" w:rsidRPr="00000000">
        <w:rPr>
          <w:sz w:val="21"/>
          <w:szCs w:val="21"/>
          <w:rtl w:val="0"/>
        </w:rPr>
        <w:t xml:space="preserve">: [Advisor Name]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Program</w:t>
      </w:r>
      <w:r w:rsidDel="00000000" w:rsidR="00000000" w:rsidRPr="00000000">
        <w:rPr>
          <w:sz w:val="21"/>
          <w:szCs w:val="21"/>
          <w:rtl w:val="0"/>
        </w:rPr>
        <w:t xml:space="preserve">: Master of AI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Duration</w:t>
      </w:r>
      <w:r w:rsidDel="00000000" w:rsidR="00000000" w:rsidRPr="00000000">
        <w:rPr>
          <w:sz w:val="21"/>
          <w:szCs w:val="21"/>
          <w:rtl w:val="0"/>
        </w:rPr>
        <w:t xml:space="preserve">: 4-5 months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Completion</w:t>
      </w:r>
      <w:r w:rsidDel="00000000" w:rsidR="00000000" w:rsidRPr="00000000">
        <w:rPr>
          <w:sz w:val="21"/>
          <w:szCs w:val="21"/>
          <w:rtl w:val="0"/>
        </w:rPr>
        <w:t xml:space="preserve">: [Date]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9bandb7k9dp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vy1h6xcgzwp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Motivation</w:t>
      </w:r>
    </w:p>
    <w:p w:rsidR="00000000" w:rsidDel="00000000" w:rsidP="00000000" w:rsidRDefault="00000000" w:rsidRPr="00000000" w14:paraId="0000000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Recent advances in reinforcement learning (RL) for language models have shown remarkable improvements in reasoning capabilities (DeepSeek-R1, GPT-4). However, scaling RL training requires significant computational resources, often necessitating large GPU clusters with tight synchronization.</w:t>
      </w:r>
    </w:p>
    <w:p w:rsidR="00000000" w:rsidDel="00000000" w:rsidP="00000000" w:rsidRDefault="00000000" w:rsidRPr="00000000" w14:paraId="0000000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SAPO algorithm (Swarm sAmpling Policy Optimization, arXiv:2509.08721) proposes a decentralized alternative where heterogeneous nodes share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decoded rollouts</w:t>
      </w:r>
      <w:r w:rsidDel="00000000" w:rsidR="00000000" w:rsidRPr="00000000">
        <w:rPr>
          <w:sz w:val="21"/>
          <w:szCs w:val="21"/>
          <w:rtl w:val="0"/>
        </w:rPr>
        <w:t xml:space="preserve"> instead of gradients, enabling: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Asynchronous training without synchronization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Heterogeneous models and hardware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Resilience to node failures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Reduced communication overhead</w:t>
      </w:r>
    </w:p>
    <w:p w:rsidR="00000000" w:rsidDel="00000000" w:rsidP="00000000" w:rsidRDefault="00000000" w:rsidRPr="00000000" w14:paraId="0000000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finding from paper</w:t>
      </w:r>
      <w:r w:rsidDel="00000000" w:rsidR="00000000" w:rsidRPr="00000000">
        <w:rPr>
          <w:sz w:val="21"/>
          <w:szCs w:val="21"/>
          <w:rtl w:val="0"/>
        </w:rPr>
        <w:t xml:space="preserve">: Balanced sharing (4 local / 4 external rollouts) achieves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+94% improvement</w:t>
      </w:r>
      <w:r w:rsidDel="00000000" w:rsidR="00000000" w:rsidRPr="00000000">
        <w:rPr>
          <w:sz w:val="21"/>
          <w:szCs w:val="21"/>
          <w:rtl w:val="0"/>
        </w:rPr>
        <w:t xml:space="preserve"> over no-sharing baseline.</w:t>
      </w:r>
    </w:p>
    <w:p w:rsidR="00000000" w:rsidDel="00000000" w:rsidP="00000000" w:rsidRDefault="00000000" w:rsidRPr="00000000" w14:paraId="0000000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Open question</w:t>
      </w:r>
      <w:r w:rsidDel="00000000" w:rsidR="00000000" w:rsidRPr="00000000">
        <w:rPr>
          <w:sz w:val="21"/>
          <w:szCs w:val="21"/>
          <w:rtl w:val="0"/>
        </w:rPr>
        <w:t xml:space="preserve">: Paper uses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fixed ratios</w:t>
      </w:r>
      <w:r w:rsidDel="00000000" w:rsidR="00000000" w:rsidRPr="00000000">
        <w:rPr>
          <w:sz w:val="21"/>
          <w:szCs w:val="21"/>
          <w:rtl w:val="0"/>
        </w:rPr>
        <w:t xml:space="preserve"> (4/4, 6/2, etc.). Could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adaptive selection</w:t>
      </w:r>
      <w:r w:rsidDel="00000000" w:rsidR="00000000" w:rsidRPr="00000000">
        <w:rPr>
          <w:sz w:val="21"/>
          <w:szCs w:val="21"/>
          <w:rtl w:val="0"/>
        </w:rPr>
        <w:t xml:space="preserve"> of local vs external rollouts improve performance?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ycvngx1wu6vt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jgkg5gsh0dp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Questions</w:t>
      </w:r>
    </w:p>
    <w:p w:rsidR="00000000" w:rsidDel="00000000" w:rsidP="00000000" w:rsidRDefault="00000000" w:rsidRPr="00000000" w14:paraId="0000001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RQ1 (Validation)</w:t>
      </w:r>
      <w:r w:rsidDel="00000000" w:rsidR="00000000" w:rsidRPr="00000000">
        <w:rPr>
          <w:sz w:val="21"/>
          <w:szCs w:val="21"/>
          <w:rtl w:val="0"/>
        </w:rPr>
        <w:t xml:space="preserve">: Can SAPO be replicated on consumer hardware (single GPU) with different models (GPT-2 vs paper's Qwen2.5)?</w:t>
      </w:r>
    </w:p>
    <w:p w:rsidR="00000000" w:rsidDel="00000000" w:rsidP="00000000" w:rsidRDefault="00000000" w:rsidRPr="00000000" w14:paraId="0000001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RQ2 (Hypothesis)</w:t>
      </w:r>
      <w:r w:rsidDel="00000000" w:rsidR="00000000" w:rsidRPr="00000000">
        <w:rPr>
          <w:sz w:val="21"/>
          <w:szCs w:val="21"/>
          <w:rtl w:val="0"/>
        </w:rPr>
        <w:t xml:space="preserve">: Do weaker models benefit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more</w:t>
      </w:r>
      <w:r w:rsidDel="00000000" w:rsidR="00000000" w:rsidRPr="00000000">
        <w:rPr>
          <w:sz w:val="21"/>
          <w:szCs w:val="21"/>
          <w:rtl w:val="0"/>
        </w:rPr>
        <w:t xml:space="preserve"> from swarm collaboration than stronger models?</w:t>
      </w:r>
    </w:p>
    <w:p w:rsidR="00000000" w:rsidDel="00000000" w:rsidP="00000000" w:rsidRDefault="00000000" w:rsidRPr="00000000" w14:paraId="0000001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RQ3 (Novel)</w:t>
      </w:r>
      <w:r w:rsidDel="00000000" w:rsidR="00000000" w:rsidRPr="00000000">
        <w:rPr>
          <w:sz w:val="21"/>
          <w:szCs w:val="21"/>
          <w:rtl w:val="0"/>
        </w:rPr>
        <w:t xml:space="preserve">: Can adaptive I/J selection outperform fixed ratios?</w:t>
      </w:r>
    </w:p>
    <w:p w:rsidR="00000000" w:rsidDel="00000000" w:rsidP="00000000" w:rsidRDefault="00000000" w:rsidRPr="00000000" w14:paraId="0000001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RQ4 (Analysis)</w:t>
      </w:r>
      <w:r w:rsidDel="00000000" w:rsidR="00000000" w:rsidRPr="00000000">
        <w:rPr>
          <w:sz w:val="21"/>
          <w:szCs w:val="21"/>
          <w:rtl w:val="0"/>
        </w:rPr>
        <w:t xml:space="preserve">: What is the optimal I/J trajectory during training? Does it change across training phases?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9179or5hg5q7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bottom w:color="auto" w:space="5" w:sz="0" w:val="none"/>
        </w:pBdr>
        <w:spacing w:after="240" w:line="240" w:lineRule="auto"/>
        <w:rPr>
          <w:b w:val="1"/>
          <w:bCs w:val="1"/>
          <w:sz w:val="34"/>
          <w:szCs w:val="34"/>
        </w:rPr>
      </w:pPr>
      <w:bookmarkStart w:colFirst="0" w:colLast="0" w:name="_qaj8turba5w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Proposed Approach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360" w:line="24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2aqll4a7i5o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Part 1: Validation (Chapters 1-4)</w:t>
      </w:r>
    </w:p>
    <w:p w:rsidR="00000000" w:rsidDel="00000000" w:rsidP="00000000" w:rsidRDefault="00000000" w:rsidRPr="00000000" w14:paraId="0000001A">
      <w:pPr>
        <w:spacing w:after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Replicate paper's experiments on modified setup: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Hardware: Single A100 80GB (vs paper's 8 GPUs)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Model: GPT-2 (124M params) vs paper's Qwen2.5 (500M)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Configs: Baseline (4/0), Config 1 (3/1), Config 2 (4/4), Config 3 (1/3)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Dataset: ReasoningGYM (same as paper)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14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Rounds: 2000 (same as paper)</w:t>
      </w:r>
    </w:p>
    <w:p w:rsidR="00000000" w:rsidDel="00000000" w:rsidP="00000000" w:rsidRDefault="00000000" w:rsidRPr="00000000" w14:paraId="00000020">
      <w:pPr>
        <w:spacing w:after="24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outcome</w:t>
      </w:r>
      <w:r w:rsidDel="00000000" w:rsidR="00000000" w:rsidRPr="00000000">
        <w:rPr>
          <w:sz w:val="21"/>
          <w:szCs w:val="21"/>
          <w:rtl w:val="0"/>
        </w:rPr>
        <w:t xml:space="preserve">: Validate that: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SAPO works on consumer hardware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GPT-2 shows &gt;94% improvement (weaker models benefit more)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14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Trends match paper's findings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360" w:line="24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vjxxzhdvbh0c" w:id="8"/>
      <w:bookmarkEnd w:id="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Part 2: Novel Contribution (Chapter 5)</w:t>
      </w:r>
    </w:p>
    <w:p w:rsidR="00000000" w:rsidDel="00000000" w:rsidP="00000000" w:rsidRDefault="00000000" w:rsidRPr="00000000" w14:paraId="00000025">
      <w:pPr>
        <w:spacing w:after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Develop adaptive I/J selection algorithm: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Algorithm: Gradient-Based Adaptive I/J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Initialize: J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(balanced)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 each </w:t>
      </w:r>
      <w:r w:rsidDel="00000000" w:rsidR="00000000" w:rsidRPr="00000000">
        <w:rPr>
          <w:rFonts w:ascii="Courier New" w:cs="Courier New" w:eastAsia="Courier New" w:hAnsi="Courier New"/>
          <w:color w:val="007ac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Observe </w:t>
      </w:r>
      <w:r w:rsidDel="00000000" w:rsidR="00000000" w:rsidRPr="00000000">
        <w:rPr>
          <w:rFonts w:ascii="Courier New" w:cs="Courier New" w:eastAsia="Courier New" w:hAnsi="Courier New"/>
          <w:color w:val="007acc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reward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Compute advantage vs baseline (EMA)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Update J ← J + α × advantage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Clip J to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J</w:t>
      </w:r>
    </w:p>
    <w:p w:rsidR="00000000" w:rsidDel="00000000" w:rsidP="00000000" w:rsidRDefault="00000000" w:rsidRPr="00000000" w14:paraId="0000002F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Hypothesis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Early training: High J (learn from swarm diversity)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Mid training: Balanced I/J (consolidate learning)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14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Late training: High I (specialize, avoid interference)</w:t>
      </w:r>
    </w:p>
    <w:p w:rsidR="00000000" w:rsidDel="00000000" w:rsidP="00000000" w:rsidRDefault="00000000" w:rsidRPr="00000000" w14:paraId="00000034">
      <w:pPr>
        <w:spacing w:after="24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outcome</w:t>
      </w:r>
      <w:r w:rsidDel="00000000" w:rsidR="00000000" w:rsidRPr="00000000">
        <w:rPr>
          <w:sz w:val="21"/>
          <w:szCs w:val="21"/>
          <w:rtl w:val="0"/>
        </w:rPr>
        <w:t xml:space="preserve">: Adaptive beats fixed 4/4 by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10-20%</w:t>
      </w:r>
      <w:r w:rsidDel="00000000" w:rsidR="00000000" w:rsidRPr="00000000">
        <w:rPr>
          <w:sz w:val="21"/>
          <w:szCs w:val="21"/>
          <w:rtl w:val="0"/>
        </w:rPr>
        <w:t xml:space="preserve"> additional improvement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360" w:line="24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wp3b9ldkxizq" w:id="9"/>
      <w:bookmarkEnd w:id="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Part 3: Analysis (Chapter 6)</w:t>
      </w:r>
    </w:p>
    <w:p w:rsidR="00000000" w:rsidDel="00000000" w:rsidP="00000000" w:rsidRDefault="00000000" w:rsidRPr="00000000" w14:paraId="00000036">
      <w:pPr>
        <w:spacing w:after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Comprehensive analysis: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When does adaptation help vs hurt?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Correlation between swarm quality and optimal J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Failure modes and limitations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14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Design guidelines for practitioners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wcs3nmqatwq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Contributions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First independent validation</w:t>
      </w:r>
      <w:r w:rsidDel="00000000" w:rsidR="00000000" w:rsidRPr="00000000">
        <w:rPr>
          <w:sz w:val="21"/>
          <w:szCs w:val="21"/>
          <w:rtl w:val="0"/>
        </w:rPr>
        <w:t xml:space="preserve"> of SAPO outside Gensyn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Democratization study</w:t>
      </w:r>
      <w:r w:rsidDel="00000000" w:rsidR="00000000" w:rsidRPr="00000000">
        <w:rPr>
          <w:sz w:val="21"/>
          <w:szCs w:val="21"/>
          <w:rtl w:val="0"/>
        </w:rPr>
        <w:t xml:space="preserve">: Show SAPO works on single GPU (vs 8 GPUs)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Weaker model analysis</w:t>
      </w:r>
      <w:r w:rsidDel="00000000" w:rsidR="00000000" w:rsidRPr="00000000">
        <w:rPr>
          <w:sz w:val="21"/>
          <w:szCs w:val="21"/>
          <w:rtl w:val="0"/>
        </w:rPr>
        <w:t xml:space="preserve">: Systematic study of GPT-2 vs paper's Qwen2.5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Novel algorithm</w:t>
      </w:r>
      <w:r w:rsidDel="00000000" w:rsidR="00000000" w:rsidRPr="00000000">
        <w:rPr>
          <w:sz w:val="21"/>
          <w:szCs w:val="21"/>
          <w:rtl w:val="0"/>
        </w:rPr>
        <w:t xml:space="preserve">: Adaptive I/J selection with theoretical justification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Empirical insights</w:t>
      </w:r>
      <w:r w:rsidDel="00000000" w:rsidR="00000000" w:rsidRPr="00000000">
        <w:rPr>
          <w:sz w:val="21"/>
          <w:szCs w:val="21"/>
          <w:rtl w:val="0"/>
        </w:rPr>
        <w:t xml:space="preserve">: When to use fixed vs adaptive, optimal trajectories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my3jwl3hc3pc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pacing w:after="240" w:line="240" w:lineRule="auto"/>
        <w:rPr>
          <w:b w:val="1"/>
          <w:bCs w:val="1"/>
          <w:sz w:val="34"/>
          <w:szCs w:val="34"/>
        </w:rPr>
      </w:pPr>
      <w:bookmarkStart w:colFirst="0" w:colLast="0" w:name="_g6q9phyccrn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Experimental Plan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360" w:line="24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9og1rx7shvm" w:id="13"/>
      <w:bookmarkEnd w:id="1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1: Validation (4-6 weeks)</w:t>
      </w:r>
    </w:p>
    <w:tbl>
      <w:tblPr>
        <w:tblStyle w:val="Table1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975"/>
        <w:gridCol w:w="1065"/>
        <w:gridCol w:w="1410"/>
        <w:gridCol w:w="2490"/>
        <w:tblGridChange w:id="0">
          <w:tblGrid>
            <w:gridCol w:w="1470"/>
            <w:gridCol w:w="975"/>
            <w:gridCol w:w="1065"/>
            <w:gridCol w:w="1410"/>
            <w:gridCol w:w="24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GPU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 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3/1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Low sharing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 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4/4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Balanced (paper's best)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 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1/3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 sharing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360" w:line="24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4lmoifor2w3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2: Novel Work (6-8 weeks)</w:t>
      </w:r>
    </w:p>
    <w:tbl>
      <w:tblPr>
        <w:tblStyle w:val="Table2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980"/>
        <w:gridCol w:w="1065"/>
        <w:gridCol w:w="1410"/>
        <w:gridCol w:w="2520"/>
        <w:tblGridChange w:id="0">
          <w:tblGrid>
            <w:gridCol w:w="1470"/>
            <w:gridCol w:w="1980"/>
            <w:gridCol w:w="1065"/>
            <w:gridCol w:w="1410"/>
            <w:gridCol w:w="25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GPU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Adaptive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adaptive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Main algorithm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Adaptive v2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adaptive (α=0.05)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Hyperparameter tuning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Adaptive v3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adaptive (α=0.2)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Hyperparameter tuning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Novel contribution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240" w:before="360" w:line="24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nt4wqcn0k80" w:id="15"/>
      <w:bookmarkEnd w:id="1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3: Writing (4-6 weeks)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Draft chapters 1-7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Generate all figures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Statistical analysis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14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Revision</w:t>
      </w:r>
    </w:p>
    <w:p w:rsidR="00000000" w:rsidDel="00000000" w:rsidP="00000000" w:rsidRDefault="00000000" w:rsidRPr="00000000" w14:paraId="00000083">
      <w:pPr>
        <w:spacing w:after="24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Timeline</w:t>
      </w:r>
      <w:r w:rsidDel="00000000" w:rsidR="00000000" w:rsidRPr="00000000">
        <w:rPr>
          <w:sz w:val="21"/>
          <w:szCs w:val="21"/>
          <w:rtl w:val="0"/>
        </w:rPr>
        <w:t xml:space="preserve">: 14-20 weeks (3.5-5 months)</w:t>
      </w:r>
    </w:p>
    <w:p w:rsidR="00000000" w:rsidDel="00000000" w:rsidP="00000000" w:rsidRDefault="00000000" w:rsidRPr="00000000" w14:paraId="00000084">
      <w:pPr>
        <w:spacing w:after="24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GPU Time</w:t>
      </w:r>
      <w:r w:rsidDel="00000000" w:rsidR="00000000" w:rsidRPr="00000000">
        <w:rPr>
          <w:sz w:val="21"/>
          <w:szCs w:val="21"/>
          <w:rtl w:val="0"/>
        </w:rPr>
        <w:t xml:space="preserve">: ~150 hours (~$75-100 on Colab Pro+)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mp2k7hjlrla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Expected Results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isp1v21ov8h" w:id="17"/>
      <w:bookmarkEnd w:id="1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Validation (RQ1, RQ2)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Paper (Qwen2.5-0.5B, 8 nodes):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Baseline: 562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Config 2: 1093 (+94%)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Ours (GPT-2, 5 nodes):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Baseline: 250-350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 Config 2: 550-700 (+110-150%)  ← HYPOTHESIS: Higher % improvement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Conclusion for RQ2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Weaker models benefit MORE ✅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70rsqz4ercx" w:id="18"/>
      <w:bookmarkEnd w:id="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Novel Work (RQ3, RQ4)</w:t>
      </w:r>
    </w:p>
    <w:p w:rsidR="00000000" w:rsidDel="00000000" w:rsidP="00000000" w:rsidRDefault="00000000" w:rsidRPr="00000000" w14:paraId="0000009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Optimistic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Baseline (4/0):    300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Fixed (4/4):       650 (+117%)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 Adaptive:          780 (+160%)  ← +20% over fixed</w:t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Neutral</w:t>
      </w:r>
      <w:r w:rsidDel="00000000" w:rsidR="00000000" w:rsidRPr="00000000">
        <w:rPr>
          <w:sz w:val="21"/>
          <w:szCs w:val="21"/>
          <w:rtl w:val="0"/>
        </w:rPr>
        <w:t xml:space="preserve"> (still publishable):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Baseline (4/0):    300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Fixed (4/4):       650 (+117%)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 Adaptive:          620 (+107%)  ← Slightly worse but insights gained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zg23thuhcxjg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mtmeb817ycx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Thesis Outline</w:t>
      </w:r>
    </w:p>
    <w:p w:rsidR="00000000" w:rsidDel="00000000" w:rsidP="00000000" w:rsidRDefault="00000000" w:rsidRPr="00000000" w14:paraId="0000009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Chapter 1: Introduction</w:t>
      </w:r>
      <w:r w:rsidDel="00000000" w:rsidR="00000000" w:rsidRPr="00000000">
        <w:rPr>
          <w:sz w:val="21"/>
          <w:szCs w:val="21"/>
          <w:rtl w:val="0"/>
        </w:rPr>
        <w:t xml:space="preserve"> (10-15 pages)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Motivation, problem statement, research questions, contributions</w:t>
      </w:r>
    </w:p>
    <w:p w:rsidR="00000000" w:rsidDel="00000000" w:rsidP="00000000" w:rsidRDefault="00000000" w:rsidRPr="00000000" w14:paraId="000000A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Chapter 2: Background</w:t>
      </w:r>
      <w:r w:rsidDel="00000000" w:rsidR="00000000" w:rsidRPr="00000000">
        <w:rPr>
          <w:sz w:val="21"/>
          <w:szCs w:val="21"/>
          <w:rtl w:val="0"/>
        </w:rPr>
        <w:t xml:space="preserve"> (20-25 pages)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RL for LMs (RLHF, RLVR, GRPO)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Multi-agent methods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Distributed RL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SAPO algorithm</w:t>
      </w:r>
    </w:p>
    <w:p w:rsidR="00000000" w:rsidDel="00000000" w:rsidP="00000000" w:rsidRDefault="00000000" w:rsidRPr="00000000" w14:paraId="000000A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Chapter 3: Methodology</w:t>
      </w:r>
      <w:r w:rsidDel="00000000" w:rsidR="00000000" w:rsidRPr="00000000">
        <w:rPr>
          <w:sz w:val="21"/>
          <w:szCs w:val="21"/>
          <w:rtl w:val="0"/>
        </w:rPr>
        <w:t xml:space="preserve"> (15-20 pages)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Experimental setup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Dataset, models, metrics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Implementation details</w:t>
      </w:r>
    </w:p>
    <w:p w:rsidR="00000000" w:rsidDel="00000000" w:rsidP="00000000" w:rsidRDefault="00000000" w:rsidRPr="00000000" w14:paraId="000000A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Chapter 4: Validation Experiments</w:t>
      </w:r>
      <w:r w:rsidDel="00000000" w:rsidR="00000000" w:rsidRPr="00000000">
        <w:rPr>
          <w:sz w:val="21"/>
          <w:szCs w:val="21"/>
          <w:rtl w:val="0"/>
        </w:rPr>
        <w:t xml:space="preserve"> (20-25 pages)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Replication results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GPT-2 vs Qwen2.5 comparison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Infrastructure analysis</w:t>
      </w:r>
    </w:p>
    <w:p w:rsidR="00000000" w:rsidDel="00000000" w:rsidP="00000000" w:rsidRDefault="00000000" w:rsidRPr="00000000" w14:paraId="000000A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Chapter 5: Adaptive I/J Selection</w:t>
      </w:r>
      <w:r w:rsidDel="00000000" w:rsidR="00000000" w:rsidRPr="00000000">
        <w:rPr>
          <w:sz w:val="21"/>
          <w:szCs w:val="21"/>
          <w:rtl w:val="0"/>
        </w:rPr>
        <w:t xml:space="preserve"> (20-25 pages)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Algorithm design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Results and analysis</w:t>
      </w:r>
    </w:p>
    <w:p w:rsidR="00000000" w:rsidDel="00000000" w:rsidP="00000000" w:rsidRDefault="00000000" w:rsidRPr="00000000" w14:paraId="000000B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Chapter 6: Discussion</w:t>
      </w:r>
      <w:r w:rsidDel="00000000" w:rsidR="00000000" w:rsidRPr="00000000">
        <w:rPr>
          <w:sz w:val="21"/>
          <w:szCs w:val="21"/>
          <w:rtl w:val="0"/>
        </w:rPr>
        <w:t xml:space="preserve"> (10-15 pages)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Key findings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Implications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Limitations</w:t>
      </w:r>
    </w:p>
    <w:p w:rsidR="00000000" w:rsidDel="00000000" w:rsidP="00000000" w:rsidRDefault="00000000" w:rsidRPr="00000000" w14:paraId="000000B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Chapter 7: Conclusion</w:t>
      </w:r>
      <w:r w:rsidDel="00000000" w:rsidR="00000000" w:rsidRPr="00000000">
        <w:rPr>
          <w:sz w:val="21"/>
          <w:szCs w:val="21"/>
          <w:rtl w:val="0"/>
        </w:rPr>
        <w:t xml:space="preserve"> (5-10 pages)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Summary, future work</w:t>
      </w:r>
    </w:p>
    <w:p w:rsidR="00000000" w:rsidDel="00000000" w:rsidP="00000000" w:rsidRDefault="00000000" w:rsidRPr="00000000" w14:paraId="000000B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</w:t>
      </w:r>
      <w:r w:rsidDel="00000000" w:rsidR="00000000" w:rsidRPr="00000000">
        <w:rPr>
          <w:sz w:val="21"/>
          <w:szCs w:val="21"/>
          <w:rtl w:val="0"/>
        </w:rPr>
        <w:t xml:space="preserve">: 100-135 pages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2o1lye87uts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o4z7bd642mj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Risk Mitigation</w:t>
      </w:r>
    </w:p>
    <w:p w:rsidR="00000000" w:rsidDel="00000000" w:rsidP="00000000" w:rsidRDefault="00000000" w:rsidRPr="00000000" w14:paraId="000000B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Risk 1</w:t>
      </w:r>
      <w:r w:rsidDel="00000000" w:rsidR="00000000" w:rsidRPr="00000000">
        <w:rPr>
          <w:sz w:val="21"/>
          <w:szCs w:val="21"/>
          <w:rtl w:val="0"/>
        </w:rPr>
        <w:t xml:space="preserve">: Can't reproduce paper results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Mitigation</w:t>
      </w:r>
      <w:r w:rsidDel="00000000" w:rsidR="00000000" w:rsidRPr="00000000">
        <w:rPr>
          <w:sz w:val="21"/>
          <w:szCs w:val="21"/>
          <w:rtl w:val="0"/>
        </w:rPr>
        <w:t xml:space="preserve">: Focus on relative improvements (%), not absolute values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Backup</w:t>
      </w:r>
      <w:r w:rsidDel="00000000" w:rsidR="00000000" w:rsidRPr="00000000">
        <w:rPr>
          <w:sz w:val="21"/>
          <w:szCs w:val="21"/>
          <w:rtl w:val="0"/>
        </w:rPr>
        <w:t xml:space="preserve">: Validation alone is publishable contribution</w:t>
      </w:r>
    </w:p>
    <w:p w:rsidR="00000000" w:rsidDel="00000000" w:rsidP="00000000" w:rsidRDefault="00000000" w:rsidRPr="00000000" w14:paraId="000000B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Risk 2</w:t>
      </w:r>
      <w:r w:rsidDel="00000000" w:rsidR="00000000" w:rsidRPr="00000000">
        <w:rPr>
          <w:sz w:val="21"/>
          <w:szCs w:val="21"/>
          <w:rtl w:val="0"/>
        </w:rPr>
        <w:t xml:space="preserve">: Adaptive doesn't beat fixed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Mitigation</w:t>
      </w:r>
      <w:r w:rsidDel="00000000" w:rsidR="00000000" w:rsidRPr="00000000">
        <w:rPr>
          <w:sz w:val="21"/>
          <w:szCs w:val="21"/>
          <w:rtl w:val="0"/>
        </w:rPr>
        <w:t xml:space="preserve">: Analyze why (still publishable negative result)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Backup</w:t>
      </w:r>
      <w:r w:rsidDel="00000000" w:rsidR="00000000" w:rsidRPr="00000000">
        <w:rPr>
          <w:sz w:val="21"/>
          <w:szCs w:val="21"/>
          <w:rtl w:val="0"/>
        </w:rPr>
        <w:t xml:space="preserve">: Try simpler adaptation (Version 1 instead of Version 2)</w:t>
      </w:r>
    </w:p>
    <w:p w:rsidR="00000000" w:rsidDel="00000000" w:rsidP="00000000" w:rsidRDefault="00000000" w:rsidRPr="00000000" w14:paraId="000000C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Risk 3</w:t>
      </w:r>
      <w:r w:rsidDel="00000000" w:rsidR="00000000" w:rsidRPr="00000000">
        <w:rPr>
          <w:sz w:val="21"/>
          <w:szCs w:val="21"/>
          <w:rtl w:val="0"/>
        </w:rPr>
        <w:t xml:space="preserve">: Experiments take too long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Mitigation</w:t>
      </w:r>
      <w:r w:rsidDel="00000000" w:rsidR="00000000" w:rsidRPr="00000000">
        <w:rPr>
          <w:sz w:val="21"/>
          <w:szCs w:val="21"/>
          <w:rtl w:val="0"/>
        </w:rPr>
        <w:t xml:space="preserve">: Prioritize Baseline + Config 2 first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Backup</w:t>
      </w:r>
      <w:r w:rsidDel="00000000" w:rsidR="00000000" w:rsidRPr="00000000">
        <w:rPr>
          <w:sz w:val="21"/>
          <w:szCs w:val="21"/>
          <w:rtl w:val="0"/>
        </w:rPr>
        <w:t xml:space="preserve">: Reduce to 1000 rounds if needed (still meaningful)</w:t>
      </w:r>
    </w:p>
    <w:p w:rsidR="00000000" w:rsidDel="00000000" w:rsidP="00000000" w:rsidRDefault="00000000" w:rsidRPr="00000000" w14:paraId="000000C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Risk 4</w:t>
      </w:r>
      <w:r w:rsidDel="00000000" w:rsidR="00000000" w:rsidRPr="00000000">
        <w:rPr>
          <w:sz w:val="21"/>
          <w:szCs w:val="21"/>
          <w:rtl w:val="0"/>
        </w:rPr>
        <w:t xml:space="preserve">: GPU costs exceed budget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Mitigation</w:t>
      </w:r>
      <w:r w:rsidDel="00000000" w:rsidR="00000000" w:rsidRPr="00000000">
        <w:rPr>
          <w:sz w:val="21"/>
          <w:szCs w:val="21"/>
          <w:rtl w:val="0"/>
        </w:rPr>
        <w:t xml:space="preserve">: Use Colab Pro+ ($50/month) instead of cloud GPUs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Backup</w:t>
      </w:r>
      <w:r w:rsidDel="00000000" w:rsidR="00000000" w:rsidRPr="00000000">
        <w:rPr>
          <w:sz w:val="21"/>
          <w:szCs w:val="21"/>
          <w:rtl w:val="0"/>
        </w:rPr>
        <w:t xml:space="preserve">: Request department GPU access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ypk3xuhdgi23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5u0qnmbayev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Timeline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Month 1 (Weeks 1-4):   Setup + Baseline + Config 2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Month 2 (Weeks 5-8):   Config 1 + Config 3 + Design adaptive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Month 3 (Weeks 9-12):  Implement adaptive + Run experiments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Month 4 (Weeks 13-16): Analysis + Writing Chapters 1-5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Month 5 (Weeks 17-20): Writing Chapters 6-7 + Revision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Milestones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End of Month 1: Validation data collected (Baseline + Config 2)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End of Month 2: All validation done + Adaptive designed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End of Month 3: All experiments complete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End of Month 4: Complete draft ready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End of Month 5: Final thesis submitted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9nkubh2cm31n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imi6h7n0kxz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Resources Required</w:t>
      </w:r>
    </w:p>
    <w:p w:rsidR="00000000" w:rsidDel="00000000" w:rsidP="00000000" w:rsidRDefault="00000000" w:rsidRPr="00000000" w14:paraId="000000D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Computational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GPU: A100 80GB via Colab Pro+ ($50/month × 3 months = $150)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Storage: Google Drive (15 GB free tier sufficient)</w:t>
      </w:r>
    </w:p>
    <w:p w:rsidR="00000000" w:rsidDel="00000000" w:rsidP="00000000" w:rsidRDefault="00000000" w:rsidRPr="00000000" w14:paraId="000000D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Software</w:t>
      </w:r>
      <w:r w:rsidDel="00000000" w:rsidR="00000000" w:rsidRPr="00000000">
        <w:rPr>
          <w:sz w:val="21"/>
          <w:szCs w:val="21"/>
          <w:rtl w:val="0"/>
        </w:rPr>
        <w:t xml:space="preserve"> (all free/open-source):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Python, PyTorch, HuggingFace Transformers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ReasoningGYM dataset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Modified RL-Swarm codebase (fork of Gensyn's repo)</w:t>
      </w:r>
    </w:p>
    <w:p w:rsidR="00000000" w:rsidDel="00000000" w:rsidP="00000000" w:rsidRDefault="00000000" w:rsidRPr="00000000" w14:paraId="000000E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References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Access to academic databases (university library)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SAPO paper (arXiv:2509.08721)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Related RL/LM papers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dksctmwf1c95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r3sodywnq8c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Criteria</w:t>
      </w:r>
    </w:p>
    <w:p w:rsidR="00000000" w:rsidDel="00000000" w:rsidP="00000000" w:rsidRDefault="00000000" w:rsidRPr="00000000" w14:paraId="000000E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Minimum (Pass)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Validated SAPO on GPT-2 (2+ configs)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Implemented adaptive algorithm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Analysis of results (even if negative)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80+ page thesis</w:t>
      </w:r>
    </w:p>
    <w:p w:rsidR="00000000" w:rsidDel="00000000" w:rsidP="00000000" w:rsidRDefault="00000000" w:rsidRPr="00000000" w14:paraId="000000E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Good (Strong Pass)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All 4 configs validated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Adaptive matches fixed performance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Statistical analysis + clear insights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100+ page thesis</w:t>
      </w:r>
    </w:p>
    <w:p w:rsidR="00000000" w:rsidDel="00000000" w:rsidP="00000000" w:rsidRDefault="00000000" w:rsidRPr="00000000" w14:paraId="000000F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Excellent (Honors/Publication)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All of above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Adaptive beats fixed by &gt;10%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Workshop paper submitted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Open-source contribution to original repo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58vdh44mkm7c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vydjos50e59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References (Key Papers)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Gensyn AI Team (2025). SAPO: Swarm sAmpling Policy Optimization. arXiv:2509.08721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DeepSeek AI (2025). DeepSeek-R1-Zero.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Shao et al. (2024). DeepSeek-Math: GRPO for reasoning.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Schulman et al. (2017). Proximal Policy Optimization.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Ziegler et al. (2020). Fine-Tuning Language Models from Human Preferences.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Signatures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Student: __________________ Date: __________</w:t>
      </w:r>
    </w:p>
    <w:p w:rsidR="00000000" w:rsidDel="00000000" w:rsidP="00000000" w:rsidRDefault="00000000" w:rsidRPr="00000000" w14:paraId="0000010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Advisor: __________________ Date: __________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Approval</w:t>
      </w:r>
      <w:r w:rsidDel="00000000" w:rsidR="00000000" w:rsidRPr="00000000">
        <w:rPr>
          <w:sz w:val="21"/>
          <w:szCs w:val="21"/>
          <w:rtl w:val="0"/>
        </w:rPr>
        <w:t xml:space="preserve">: [ ] Approved [ ] Revisions Required</w:t>
      </w:r>
    </w:p>
    <w:p w:rsidR="00000000" w:rsidDel="00000000" w:rsidP="00000000" w:rsidRDefault="00000000" w:rsidRPr="00000000" w14:paraId="0000010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Comments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 Version</w:t>
      </w:r>
      <w:r w:rsidDel="00000000" w:rsidR="00000000" w:rsidRPr="00000000">
        <w:rPr>
          <w:sz w:val="21"/>
          <w:szCs w:val="21"/>
          <w:rtl w:val="0"/>
        </w:rPr>
        <w:t xml:space="preserve">: 1.0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Created</w:t>
      </w:r>
      <w:r w:rsidDel="00000000" w:rsidR="00000000" w:rsidRPr="00000000">
        <w:rPr>
          <w:sz w:val="21"/>
          <w:szCs w:val="21"/>
          <w:rtl w:val="0"/>
        </w:rPr>
        <w:t xml:space="preserve">: 2025-01-16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Draft - Awaiting Advisor Review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