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</w:t>
      </w:r>
      <w:r>
        <w:rPr>
          <w:rFonts w:hint="eastAsia"/>
          <w:b/>
          <w:sz w:val="36"/>
          <w:szCs w:val="36"/>
          <w:lang w:val="en-US" w:eastAsia="zh-CN"/>
        </w:rPr>
        <w:t>A</w:t>
      </w:r>
      <w:r>
        <w:rPr>
          <w:rFonts w:hint="eastAsia"/>
          <w:b/>
          <w:sz w:val="36"/>
          <w:szCs w:val="36"/>
        </w:rPr>
        <w:t>卷</w:t>
      </w:r>
    </w:p>
    <w:bookmarkEnd w:id="0"/>
    <w:p>
      <w:pPr>
        <w:spacing w:line="180" w:lineRule="atLeast"/>
        <w:jc w:val="center"/>
        <w:rPr>
          <w:rFonts w:hint="default" w:ascii="Times New Roman" w:hAnsi="Times New Roman" w:cs="Times New Roman" w:eastAsiaTheme="minorEastAsia"/>
          <w:b/>
          <w:bCs/>
          <w:u w:val="single"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学校名称：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 xml:space="preserve">      </w:t>
      </w:r>
      <w:r>
        <w:rPr>
          <w:rFonts w:hint="eastAsia" w:ascii="Times New Roman" w:hAnsi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 </w:t>
      </w:r>
      <w:r>
        <w:rPr>
          <w:rFonts w:ascii="Times New Roman" w:hAnsi="Times New Roman"/>
          <w:b/>
          <w:bCs/>
          <w:u w:val="none"/>
        </w:rPr>
        <w:t xml:space="preserve"> </w:t>
      </w:r>
      <w:r>
        <w:rPr>
          <w:rFonts w:hint="eastAsia" w:ascii="Times New Roman" w:hAnsi="Times New Roman"/>
          <w:b/>
          <w:bCs/>
        </w:rPr>
        <w:t>队伍编号：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 xml:space="preserve">           </w:t>
      </w:r>
    </w:p>
    <w:p/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第三部分：大数据分析（</w:t>
      </w:r>
      <w:r>
        <w:rPr>
          <w:rFonts w:ascii="楷体" w:hAnsi="楷体" w:eastAsia="楷体"/>
          <w:sz w:val="36"/>
        </w:rPr>
        <w:t>20</w:t>
      </w:r>
      <w:r>
        <w:rPr>
          <w:rFonts w:hint="eastAsia" w:ascii="楷体" w:hAnsi="楷体" w:eastAsia="楷体"/>
          <w:sz w:val="36"/>
        </w:rPr>
        <w:t>分）</w:t>
      </w:r>
    </w:p>
    <w:p>
      <w:r>
        <w:t>Hive</w:t>
      </w:r>
      <w:r>
        <w:rPr>
          <w:rFonts w:hint="eastAsia"/>
        </w:rPr>
        <w:t>作为基于</w:t>
      </w:r>
      <w:r>
        <w:t>hadoop</w:t>
      </w:r>
      <w:r>
        <w:rPr>
          <w:rFonts w:hint="eastAsia"/>
        </w:rPr>
        <w:t>的海量数据处理工具之一，在企业中有广泛应用。可以将复杂的</w:t>
      </w:r>
      <w:r>
        <w:t>MapReduce</w:t>
      </w:r>
      <w:r>
        <w:rPr>
          <w:rFonts w:hint="eastAsia"/>
        </w:rPr>
        <w:t>计算逻辑使用</w:t>
      </w:r>
      <w:r>
        <w:t>SQL</w:t>
      </w:r>
      <w:r>
        <w:rPr>
          <w:rFonts w:hint="eastAsia"/>
        </w:rPr>
        <w:t>逻辑处理。</w:t>
      </w:r>
    </w:p>
    <w:p/>
    <w:p>
      <w:r>
        <w:rPr>
          <w:rFonts w:hint="eastAsia"/>
        </w:rPr>
        <w:t xml:space="preserve">数据 </w:t>
      </w:r>
      <w:r>
        <w:t xml:space="preserve"> </w:t>
      </w:r>
      <w:r>
        <w:object>
          <v:shape id="_x0000_i1025" o:spt="75" type="#_x0000_t75" style="height:53pt;width: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t xml:space="preserve"> </w:t>
      </w:r>
      <w:r>
        <w:object>
          <v:shape id="_x0000_i1026" o:spt="75" type="#_x0000_t75" style="height:53pt;width:76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object>
          <v:shape id="_x0000_i1027" o:spt="75" type="#_x0000_t75" style="height:53pt;width:76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</w:p>
    <w:p>
      <w:pPr>
        <w:pStyle w:val="4"/>
      </w:pPr>
      <w:r>
        <w:t>1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创建一个数据库，以你的组名命名，创建成功后使用</w:t>
      </w:r>
      <w:r>
        <w:t>use</w:t>
      </w:r>
      <w:r>
        <w:rPr>
          <w:rFonts w:hint="eastAsia"/>
        </w:rPr>
        <w:t>命令切换为该库，并执行</w:t>
      </w:r>
      <w:r>
        <w:t>set hive.cli.print.current.db=true;</w:t>
      </w:r>
      <w:r>
        <w:rPr>
          <w:rFonts w:hint="eastAsia"/>
        </w:rPr>
        <w:t>截图作为</w:t>
      </w:r>
      <w:bookmarkStart w:id="1" w:name="_GoBack"/>
      <w:bookmarkEnd w:id="1"/>
      <w:r>
        <w:rPr>
          <w:rFonts w:hint="eastAsia"/>
        </w:rPr>
        <w:t>答案（</w:t>
      </w:r>
      <w:r>
        <w:t>2</w:t>
      </w:r>
      <w:r>
        <w:rPr>
          <w:rFonts w:hint="eastAsia"/>
        </w:rPr>
        <w:t>分）</w:t>
      </w:r>
    </w:p>
    <w:p>
      <w:r>
        <w:t>1</w:t>
      </w:r>
      <w:r>
        <w:rPr>
          <w:rFonts w:hint="eastAsia"/>
        </w:rPr>
        <w:t>）命令截图：</w:t>
      </w:r>
    </w:p>
    <w:p/>
    <w:p/>
    <w:p>
      <w:r>
        <w:t>2</w:t>
      </w:r>
      <w:r>
        <w:rPr>
          <w:rFonts w:hint="eastAsia"/>
        </w:rPr>
        <w:t>）执行命令结果截图：</w:t>
      </w:r>
    </w:p>
    <w:p/>
    <w:p/>
    <w:p>
      <w:pPr>
        <w:pStyle w:val="4"/>
      </w:pPr>
      <w:r>
        <w:rPr>
          <w:rFonts w:hint="eastAsia"/>
        </w:rPr>
        <w:t>2、在HIVE中创建需要的表，并写出建表语句，表结构如下：（</w:t>
      </w:r>
      <w:r>
        <w:t>3</w:t>
      </w:r>
      <w:r>
        <w:rPr>
          <w:rFonts w:hint="eastAsia"/>
        </w:rPr>
        <w:t>分）</w:t>
      </w:r>
    </w:p>
    <w:p>
      <w:pPr>
        <w:pStyle w:val="8"/>
      </w:pPr>
      <w:r>
        <w:rPr>
          <w:rFonts w:hint="eastAsia"/>
        </w:rPr>
        <w:t>(1).学生资料表(</w:t>
      </w:r>
      <w:r>
        <w:t>student</w:t>
      </w:r>
      <w:r>
        <w:rPr>
          <w:rFonts w:hint="eastAsia"/>
        </w:rPr>
        <w:t>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>
            <w:r>
              <w:t>字段描述</w:t>
            </w:r>
          </w:p>
        </w:tc>
        <w:tc>
          <w:tcPr>
            <w:tcW w:w="2131" w:type="dxa"/>
          </w:tcPr>
          <w:p>
            <w: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s_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学生ID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_name</w:t>
            </w:r>
            <w:r>
              <w:tab/>
            </w:r>
            <w:r>
              <w:tab/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学生姓名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s_sex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学生性别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s_age</w:t>
            </w:r>
            <w:r>
              <w:tab/>
            </w:r>
            <w:r>
              <w:tab/>
            </w:r>
            <w:r>
              <w:tab/>
            </w:r>
            <w:r>
              <w:t xml:space="preserve">     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学生年龄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 xml:space="preserve">s_dept 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所在系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.课程表 (course)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>
            <w:r>
              <w:t>字段描述</w:t>
            </w:r>
          </w:p>
        </w:tc>
        <w:tc>
          <w:tcPr>
            <w:tcW w:w="2131" w:type="dxa"/>
          </w:tcPr>
          <w:p>
            <w: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c_id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课程ID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c_</w:t>
            </w:r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课程名称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考试成绩表(sc)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>
            <w:r>
              <w:t>字段描述</w:t>
            </w:r>
          </w:p>
        </w:tc>
        <w:tc>
          <w:tcPr>
            <w:tcW w:w="2131" w:type="dxa"/>
          </w:tcPr>
          <w:p>
            <w:r>
              <w:t>字段类型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学生id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c_id</w:t>
            </w:r>
            <w:r>
              <w:tab/>
            </w:r>
            <w:r>
              <w:tab/>
            </w:r>
            <w:r>
              <w:tab/>
            </w:r>
            <w:r>
              <w:t xml:space="preserve">   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课程id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Style w:val="25"/>
              </w:rPr>
              <w:t>score</w:t>
            </w:r>
            <w:r>
              <w:tab/>
            </w:r>
            <w:r>
              <w:tab/>
            </w:r>
            <w:r>
              <w:tab/>
            </w:r>
            <w:r>
              <w:t xml:space="preserve">     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成绩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int</w:t>
            </w:r>
          </w:p>
        </w:tc>
      </w:tr>
    </w:tbl>
    <w:p>
      <w:pPr>
        <w:pStyle w:val="19"/>
        <w:ind w:left="720" w:firstLine="0" w:firstLineChars="0"/>
      </w:pP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hive</w:t>
      </w: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语句截图：</w:t>
      </w:r>
    </w:p>
    <w:p/>
    <w:p>
      <w:r>
        <w:rPr>
          <w:rFonts w:hint="eastAsia"/>
        </w:rPr>
        <w:t>2）创建成功，执行</w:t>
      </w:r>
      <w:r>
        <w:t>show tables</w:t>
      </w:r>
      <w:r>
        <w:rPr>
          <w:rFonts w:hint="eastAsia"/>
        </w:rPr>
        <w:t>；截图；</w:t>
      </w:r>
    </w:p>
    <w:p/>
    <w:p/>
    <w:p>
      <w:pPr>
        <w:pStyle w:val="4"/>
      </w:pPr>
      <w:r>
        <w:rPr>
          <w:rFonts w:hint="eastAsia"/>
        </w:rPr>
        <w:t>3、将数据加载到表中，写出加载数据的语句(</w:t>
      </w:r>
      <w:r>
        <w:t>3</w:t>
      </w:r>
      <w:r>
        <w:rPr>
          <w:rFonts w:hint="eastAsia"/>
        </w:rPr>
        <w:t>分</w:t>
      </w:r>
      <w:r>
        <w:t>)</w:t>
      </w:r>
    </w:p>
    <w:p>
      <w:r>
        <w:rPr>
          <w:rFonts w:hint="eastAsia"/>
        </w:rPr>
        <w:t>数据文件名称分别与表名称对应，</w:t>
      </w:r>
      <w:r>
        <w:t>（字段分隔符为</w:t>
      </w:r>
      <w:r>
        <w:rPr>
          <w:rFonts w:hint="eastAsia"/>
        </w:rPr>
        <w:t>，</w:t>
      </w:r>
      <w:r>
        <w:t>）</w:t>
      </w:r>
      <w:r>
        <w:rPr>
          <w:rFonts w:hint="eastAsia"/>
        </w:rPr>
        <w:t>，注意，linux系统和hive默认不支持中文，要自己设置成utf-8编码才可以支持中文。</w:t>
      </w:r>
    </w:p>
    <w:p>
      <w:r>
        <w:t xml:space="preserve">1) </w:t>
      </w:r>
      <w:r>
        <w:rPr>
          <w:rFonts w:hint="eastAsia"/>
        </w:rPr>
        <w:t>导入命令截图；</w:t>
      </w:r>
    </w:p>
    <w:p/>
    <w:p>
      <w:r>
        <w:t>2</w:t>
      </w:r>
      <w:r>
        <w:rPr>
          <w:rFonts w:hint="eastAsia"/>
        </w:rPr>
        <w:t>）执行</w:t>
      </w:r>
      <w:r>
        <w:t xml:space="preserve"> select * from table_name </w:t>
      </w:r>
      <w:r>
        <w:rPr>
          <w:rFonts w:hint="eastAsia"/>
        </w:rPr>
        <w:t>并截图（其中</w:t>
      </w:r>
      <w:r>
        <w:t xml:space="preserve">table_name </w:t>
      </w:r>
      <w:r>
        <w:rPr>
          <w:rFonts w:hint="eastAsia"/>
        </w:rPr>
        <w:t>为前面创建的表名）</w:t>
      </w:r>
    </w:p>
    <w:p>
      <w:r>
        <w:rPr>
          <w:rFonts w:hint="eastAsia"/>
        </w:rPr>
        <w:t xml:space="preserve">执行 </w:t>
      </w:r>
      <w:r>
        <w:t>select * from student;</w:t>
      </w:r>
      <w:r>
        <w:rPr>
          <w:rFonts w:hint="eastAsia"/>
        </w:rPr>
        <w:t xml:space="preserve"> 截图</w:t>
      </w:r>
    </w:p>
    <w:p/>
    <w:p/>
    <w:p>
      <w:r>
        <w:rPr>
          <w:rFonts w:hint="eastAsia"/>
        </w:rPr>
        <w:t>执行</w:t>
      </w:r>
      <w:r>
        <w:t>select * from sc;</w:t>
      </w:r>
      <w:r>
        <w:rPr>
          <w:rFonts w:hint="eastAsia"/>
        </w:rPr>
        <w:t xml:space="preserve"> 截图</w:t>
      </w:r>
    </w:p>
    <w:p/>
    <w:p/>
    <w:p>
      <w:r>
        <w:rPr>
          <w:rFonts w:hint="eastAsia"/>
        </w:rPr>
        <w:t>执行select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course;</w:t>
      </w:r>
      <w:r>
        <w:t xml:space="preserve"> </w:t>
      </w:r>
      <w:r>
        <w:rPr>
          <w:rFonts w:hint="eastAsia"/>
        </w:rPr>
        <w:t>截图</w:t>
      </w:r>
    </w:p>
    <w:p/>
    <w:p/>
    <w:p>
      <w:pPr>
        <w:pStyle w:val="4"/>
      </w:pPr>
      <w:r>
        <w:rPr>
          <w:rFonts w:hint="eastAsia"/>
        </w:rPr>
        <w:t>4、利用hive进行数据分析查询（</w:t>
      </w:r>
      <w:r>
        <w:t>12</w:t>
      </w:r>
      <w:r>
        <w:rPr>
          <w:rFonts w:hint="eastAsia"/>
        </w:rPr>
        <w:t>分）。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1）</w:t>
      </w:r>
      <w:r>
        <w:rPr>
          <w:rFonts w:ascii="宋体" w:hAnsi="宋体" w:eastAsia="宋体" w:cs="宋体"/>
          <w:kern w:val="0"/>
          <w:sz w:val="24"/>
          <w:szCs w:val="24"/>
        </w:rPr>
        <w:t>查询各科成绩平均分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</w:rPr>
        <w:t>分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210" w:firstLineChars="100"/>
      </w:pPr>
      <w:r>
        <w:rPr>
          <w:rFonts w:hint="eastAsia"/>
        </w:rPr>
        <w:t>sql语句截图：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sql语句结果截图：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2）</w:t>
      </w:r>
      <w:r>
        <w:rPr>
          <w:rFonts w:ascii="宋体" w:hAnsi="宋体" w:eastAsia="宋体" w:cs="宋体"/>
          <w:kern w:val="0"/>
          <w:sz w:val="24"/>
          <w:szCs w:val="24"/>
        </w:rPr>
        <w:t>查询选修1号课程的学生最高分数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</w:rPr>
        <w:t>分</w:t>
      </w:r>
      <w:r>
        <w:rPr>
          <w:rFonts w:ascii="宋体" w:hAnsi="宋体" w:eastAsia="宋体" w:cs="宋体"/>
          <w:kern w:val="0"/>
          <w:sz w:val="24"/>
          <w:szCs w:val="24"/>
        </w:rPr>
        <w:t xml:space="preserve">)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210" w:firstLineChars="100"/>
      </w:pPr>
      <w:r>
        <w:rPr>
          <w:rFonts w:hint="eastAsia"/>
        </w:rPr>
        <w:t>sql语句截图：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sql语句结果截图：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3）</w:t>
      </w:r>
      <w:r>
        <w:rPr>
          <w:rFonts w:ascii="宋体" w:hAnsi="宋体" w:eastAsia="宋体" w:cs="宋体"/>
          <w:kern w:val="0"/>
          <w:sz w:val="24"/>
          <w:szCs w:val="24"/>
        </w:rPr>
        <w:t>查询每个学生及其选修课程的情况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(1</w:t>
      </w:r>
      <w:r>
        <w:rPr>
          <w:rFonts w:hint="eastAsia" w:ascii="宋体" w:hAnsi="宋体" w:eastAsia="宋体" w:cs="宋体"/>
          <w:kern w:val="0"/>
          <w:sz w:val="24"/>
          <w:szCs w:val="24"/>
        </w:rPr>
        <w:t>分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/>
    <w:p>
      <w:pPr>
        <w:ind w:firstLine="210" w:firstLineChars="100"/>
      </w:pPr>
      <w:r>
        <w:rPr>
          <w:rFonts w:hint="eastAsia"/>
        </w:rPr>
        <w:t>sql语句截图：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sql语句结果截图：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/>
    <w:p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4）</w:t>
      </w:r>
      <w:r>
        <w:rPr>
          <w:rFonts w:ascii="宋体" w:hAnsi="宋体" w:eastAsia="宋体" w:cs="宋体"/>
          <w:kern w:val="0"/>
          <w:sz w:val="24"/>
          <w:szCs w:val="24"/>
        </w:rPr>
        <w:t>查询选修了3门以上</w:t>
      </w:r>
      <w:r>
        <w:rPr>
          <w:rFonts w:hint="eastAsia" w:ascii="宋体" w:hAnsi="宋体" w:eastAsia="宋体" w:cs="宋体"/>
          <w:kern w:val="0"/>
          <w:sz w:val="24"/>
          <w:szCs w:val="24"/>
        </w:rPr>
        <w:t>（包含3门）</w:t>
      </w:r>
      <w:r>
        <w:rPr>
          <w:rFonts w:ascii="宋体" w:hAnsi="宋体" w:eastAsia="宋体" w:cs="宋体"/>
          <w:kern w:val="0"/>
          <w:sz w:val="24"/>
          <w:szCs w:val="24"/>
        </w:rPr>
        <w:t>的课程的学生学号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</w:rPr>
        <w:t>分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210" w:firstLineChars="100"/>
      </w:pPr>
      <w:r>
        <w:rPr>
          <w:rFonts w:hint="eastAsia"/>
        </w:rPr>
        <w:t>sql语句截图：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sql语句结果截图：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5）查询每门课程成绩前两名的学生信息（</w:t>
      </w:r>
      <w:r>
        <w:rPr>
          <w:rFonts w:ascii="宋体" w:hAnsi="宋体" w:eastAsia="宋体" w:cs="宋体"/>
          <w:kern w:val="0"/>
          <w:sz w:val="24"/>
          <w:szCs w:val="24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</w:rPr>
        <w:t>分）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ind w:firstLine="210" w:firstLineChars="100"/>
      </w:pPr>
      <w:r>
        <w:rPr>
          <w:rFonts w:hint="eastAsia"/>
        </w:rPr>
        <w:t>sql语句截图：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sql语句结果截图：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pStyle w:val="19"/>
        <w:ind w:left="360" w:firstLine="0" w:firstLineChars="0"/>
      </w:pP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2CEC"/>
    <w:multiLevelType w:val="multilevel"/>
    <w:tmpl w:val="12672CE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47DB8"/>
    <w:multiLevelType w:val="singleLevel"/>
    <w:tmpl w:val="58F47DB8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41"/>
    <w:rsid w:val="00000B04"/>
    <w:rsid w:val="00013705"/>
    <w:rsid w:val="00023681"/>
    <w:rsid w:val="00037D48"/>
    <w:rsid w:val="00042336"/>
    <w:rsid w:val="000444B0"/>
    <w:rsid w:val="00055103"/>
    <w:rsid w:val="00063AD1"/>
    <w:rsid w:val="00065D4A"/>
    <w:rsid w:val="00066B2E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A6143"/>
    <w:rsid w:val="001B6869"/>
    <w:rsid w:val="001B7F94"/>
    <w:rsid w:val="001C315E"/>
    <w:rsid w:val="001C6A06"/>
    <w:rsid w:val="001D107B"/>
    <w:rsid w:val="001D294E"/>
    <w:rsid w:val="001D74C0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82E00"/>
    <w:rsid w:val="00283B3E"/>
    <w:rsid w:val="002857A9"/>
    <w:rsid w:val="00290814"/>
    <w:rsid w:val="002A564D"/>
    <w:rsid w:val="002D7DE5"/>
    <w:rsid w:val="002F0960"/>
    <w:rsid w:val="002F1117"/>
    <w:rsid w:val="0031717B"/>
    <w:rsid w:val="00325C99"/>
    <w:rsid w:val="00330AF1"/>
    <w:rsid w:val="00337A5C"/>
    <w:rsid w:val="003457BF"/>
    <w:rsid w:val="00375206"/>
    <w:rsid w:val="00377297"/>
    <w:rsid w:val="00380697"/>
    <w:rsid w:val="00380F82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13F1"/>
    <w:rsid w:val="004055DD"/>
    <w:rsid w:val="0041201B"/>
    <w:rsid w:val="004362C5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1F9"/>
    <w:rsid w:val="004A5299"/>
    <w:rsid w:val="004C6C3B"/>
    <w:rsid w:val="004D158A"/>
    <w:rsid w:val="004F1C6C"/>
    <w:rsid w:val="004F50DF"/>
    <w:rsid w:val="00515E48"/>
    <w:rsid w:val="005265D2"/>
    <w:rsid w:val="005354F0"/>
    <w:rsid w:val="005512E7"/>
    <w:rsid w:val="00570480"/>
    <w:rsid w:val="00582321"/>
    <w:rsid w:val="00582D35"/>
    <w:rsid w:val="00584811"/>
    <w:rsid w:val="00591565"/>
    <w:rsid w:val="00597D22"/>
    <w:rsid w:val="005A0C94"/>
    <w:rsid w:val="005A64E5"/>
    <w:rsid w:val="005C3D18"/>
    <w:rsid w:val="005C4B60"/>
    <w:rsid w:val="005C538A"/>
    <w:rsid w:val="005C740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A59A0"/>
    <w:rsid w:val="006B0176"/>
    <w:rsid w:val="006B0E02"/>
    <w:rsid w:val="006C3545"/>
    <w:rsid w:val="006D0E07"/>
    <w:rsid w:val="006D53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5A69"/>
    <w:rsid w:val="00747B3F"/>
    <w:rsid w:val="00747D2C"/>
    <w:rsid w:val="007628CF"/>
    <w:rsid w:val="00764C2E"/>
    <w:rsid w:val="00765E00"/>
    <w:rsid w:val="00767BAF"/>
    <w:rsid w:val="00771B00"/>
    <w:rsid w:val="00776751"/>
    <w:rsid w:val="0077695C"/>
    <w:rsid w:val="00781BAC"/>
    <w:rsid w:val="007915E0"/>
    <w:rsid w:val="00794822"/>
    <w:rsid w:val="007B2DAA"/>
    <w:rsid w:val="007B30A9"/>
    <w:rsid w:val="007C395F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56CFA"/>
    <w:rsid w:val="008612FC"/>
    <w:rsid w:val="008622B9"/>
    <w:rsid w:val="00876B70"/>
    <w:rsid w:val="00881B75"/>
    <w:rsid w:val="00895A78"/>
    <w:rsid w:val="008B2F8B"/>
    <w:rsid w:val="008C2973"/>
    <w:rsid w:val="008F4315"/>
    <w:rsid w:val="009030DC"/>
    <w:rsid w:val="00903108"/>
    <w:rsid w:val="00915457"/>
    <w:rsid w:val="0091642C"/>
    <w:rsid w:val="009243F3"/>
    <w:rsid w:val="00926586"/>
    <w:rsid w:val="00931DD9"/>
    <w:rsid w:val="00932D9A"/>
    <w:rsid w:val="009470F8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6C18"/>
    <w:rsid w:val="009F1504"/>
    <w:rsid w:val="009F39D1"/>
    <w:rsid w:val="00A00F10"/>
    <w:rsid w:val="00A14284"/>
    <w:rsid w:val="00A15CD9"/>
    <w:rsid w:val="00A17DF7"/>
    <w:rsid w:val="00A308B9"/>
    <w:rsid w:val="00A31159"/>
    <w:rsid w:val="00A35068"/>
    <w:rsid w:val="00A417C0"/>
    <w:rsid w:val="00A422F3"/>
    <w:rsid w:val="00A51532"/>
    <w:rsid w:val="00A601AF"/>
    <w:rsid w:val="00A75650"/>
    <w:rsid w:val="00A7643B"/>
    <w:rsid w:val="00A92F2C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623B8"/>
    <w:rsid w:val="00B67F42"/>
    <w:rsid w:val="00B73780"/>
    <w:rsid w:val="00B87AF7"/>
    <w:rsid w:val="00B96A76"/>
    <w:rsid w:val="00BA07B9"/>
    <w:rsid w:val="00BC40F7"/>
    <w:rsid w:val="00BC5E26"/>
    <w:rsid w:val="00BE3EEC"/>
    <w:rsid w:val="00BF492C"/>
    <w:rsid w:val="00C13A8B"/>
    <w:rsid w:val="00C273E7"/>
    <w:rsid w:val="00C3581A"/>
    <w:rsid w:val="00C4696C"/>
    <w:rsid w:val="00C526BD"/>
    <w:rsid w:val="00C53AD2"/>
    <w:rsid w:val="00C55F66"/>
    <w:rsid w:val="00C618B0"/>
    <w:rsid w:val="00C716BA"/>
    <w:rsid w:val="00C74DF3"/>
    <w:rsid w:val="00C85F40"/>
    <w:rsid w:val="00C87C08"/>
    <w:rsid w:val="00C90743"/>
    <w:rsid w:val="00C93A4B"/>
    <w:rsid w:val="00CA5E6A"/>
    <w:rsid w:val="00CB4ACE"/>
    <w:rsid w:val="00CB5A38"/>
    <w:rsid w:val="00CB6811"/>
    <w:rsid w:val="00CC3358"/>
    <w:rsid w:val="00CD5657"/>
    <w:rsid w:val="00CE6CB3"/>
    <w:rsid w:val="00CF1E53"/>
    <w:rsid w:val="00CF2EA6"/>
    <w:rsid w:val="00CF679C"/>
    <w:rsid w:val="00D06A24"/>
    <w:rsid w:val="00D078A4"/>
    <w:rsid w:val="00D13372"/>
    <w:rsid w:val="00D20055"/>
    <w:rsid w:val="00D21C09"/>
    <w:rsid w:val="00D21E44"/>
    <w:rsid w:val="00D33032"/>
    <w:rsid w:val="00D369E6"/>
    <w:rsid w:val="00D465BF"/>
    <w:rsid w:val="00D507F2"/>
    <w:rsid w:val="00D57E03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B7AED"/>
    <w:rsid w:val="00FB7F82"/>
    <w:rsid w:val="00FC6310"/>
    <w:rsid w:val="00FD4928"/>
    <w:rsid w:val="00FD696B"/>
    <w:rsid w:val="4A8F6F93"/>
    <w:rsid w:val="672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11"/>
    <w:link w:val="7"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字符"/>
    <w:basedOn w:val="11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comment"/>
    <w:basedOn w:val="11"/>
    <w:qFormat/>
    <w:uiPriority w:val="0"/>
  </w:style>
  <w:style w:type="character" w:customStyle="1" w:styleId="23">
    <w:name w:val="z-ckeditor"/>
    <w:basedOn w:val="11"/>
    <w:uiPriority w:val="0"/>
  </w:style>
  <w:style w:type="character" w:customStyle="1" w:styleId="24">
    <w:name w:val="e-html"/>
    <w:basedOn w:val="11"/>
    <w:qFormat/>
    <w:uiPriority w:val="0"/>
  </w:style>
  <w:style w:type="character" w:customStyle="1" w:styleId="25">
    <w:name w:val="gt-baf-cell"/>
    <w:basedOn w:val="11"/>
    <w:qFormat/>
    <w:uiPriority w:val="0"/>
  </w:style>
  <w:style w:type="character" w:customStyle="1" w:styleId="26">
    <w:name w:val="hljs-keyword"/>
    <w:basedOn w:val="11"/>
    <w:uiPriority w:val="0"/>
  </w:style>
  <w:style w:type="character" w:customStyle="1" w:styleId="27">
    <w:name w:val="hljs-literal"/>
    <w:basedOn w:val="11"/>
    <w:qFormat/>
    <w:uiPriority w:val="0"/>
  </w:style>
  <w:style w:type="character" w:customStyle="1" w:styleId="28">
    <w:name w:val="hljs-function"/>
    <w:basedOn w:val="11"/>
    <w:qFormat/>
    <w:uiPriority w:val="0"/>
  </w:style>
  <w:style w:type="character" w:customStyle="1" w:styleId="29">
    <w:name w:val="hljs-title"/>
    <w:basedOn w:val="11"/>
    <w:qFormat/>
    <w:uiPriority w:val="0"/>
  </w:style>
  <w:style w:type="character" w:customStyle="1" w:styleId="30">
    <w:name w:val="hljs-params"/>
    <w:basedOn w:val="11"/>
    <w:uiPriority w:val="0"/>
  </w:style>
  <w:style w:type="character" w:customStyle="1" w:styleId="31">
    <w:name w:val="hljs-number"/>
    <w:basedOn w:val="11"/>
    <w:qFormat/>
    <w:uiPriority w:val="0"/>
  </w:style>
  <w:style w:type="character" w:customStyle="1" w:styleId="32">
    <w:name w:val="hljs-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1045</Characters>
  <Lines>8</Lines>
  <Paragraphs>2</Paragraphs>
  <TotalTime>0</TotalTime>
  <ScaleCrop>false</ScaleCrop>
  <LinksUpToDate>false</LinksUpToDate>
  <CharactersWithSpaces>1226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2020-10-07T09:27:00Z</dcterms:created>
  <dc:creator>wen mingjie</dc:creator>
  <cp:lastModifiedBy>君子有九思</cp:lastModifiedBy>
  <dcterms:modified xsi:type="dcterms:W3CDTF">2020-10-30T09:48:39Z</dcterms:modified>
  <cp:revision>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