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FEE" w:rsidRDefault="007B0C17">
      <w:pPr>
        <w:spacing w:line="180" w:lineRule="atLeast"/>
        <w:jc w:val="center"/>
        <w:rPr>
          <w:rFonts w:cs="Times New Roman"/>
          <w:b/>
          <w:sz w:val="36"/>
          <w:szCs w:val="36"/>
        </w:rPr>
      </w:pPr>
      <w:bookmarkStart w:id="0" w:name="_Hlk519671397"/>
      <w:r>
        <w:rPr>
          <w:rFonts w:cs="Times New Roman"/>
          <w:b/>
          <w:sz w:val="36"/>
          <w:szCs w:val="36"/>
        </w:rPr>
        <w:t>2020</w:t>
      </w:r>
      <w:r>
        <w:rPr>
          <w:rFonts w:hint="eastAsia"/>
          <w:b/>
          <w:sz w:val="36"/>
          <w:szCs w:val="36"/>
        </w:rPr>
        <w:t>年安徽省大数据与人工智能应用竞赛</w:t>
      </w:r>
      <w:r>
        <w:rPr>
          <w:rFonts w:hint="eastAsia"/>
          <w:b/>
          <w:sz w:val="36"/>
          <w:szCs w:val="36"/>
        </w:rPr>
        <w:t>A</w:t>
      </w:r>
      <w:r>
        <w:rPr>
          <w:rFonts w:hint="eastAsia"/>
          <w:b/>
          <w:sz w:val="36"/>
          <w:szCs w:val="36"/>
        </w:rPr>
        <w:t>卷</w:t>
      </w:r>
    </w:p>
    <w:bookmarkEnd w:id="0"/>
    <w:p w:rsidR="00A51FEE" w:rsidRDefault="007B0C17">
      <w:pPr>
        <w:spacing w:line="180" w:lineRule="atLeast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hint="eastAsia"/>
          <w:b/>
          <w:bCs/>
        </w:rPr>
        <w:t>学校名称：</w:t>
      </w:r>
      <w:r>
        <w:rPr>
          <w:rFonts w:ascii="Times New Roman" w:hAnsi="Times New Roman" w:hint="eastAsia"/>
          <w:b/>
          <w:bCs/>
          <w:u w:val="single"/>
        </w:rPr>
        <w:t xml:space="preserve">      </w:t>
      </w:r>
      <w:r>
        <w:rPr>
          <w:rFonts w:ascii="Times New Roman" w:hAnsi="Times New Roman" w:hint="eastAsia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队伍名称：</w:t>
      </w:r>
      <w:r>
        <w:rPr>
          <w:rFonts w:ascii="Times New Roman" w:hAnsi="Times New Roman"/>
          <w:b/>
          <w:bCs/>
          <w:u w:val="single"/>
        </w:rPr>
        <w:t xml:space="preserve">             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 w:hint="eastAsia"/>
          <w:b/>
          <w:bCs/>
        </w:rPr>
        <w:t>队伍编号：</w:t>
      </w:r>
      <w:r>
        <w:rPr>
          <w:rFonts w:ascii="Times New Roman" w:hAnsi="Times New Roman" w:hint="eastAsia"/>
          <w:b/>
          <w:bCs/>
          <w:u w:val="single"/>
        </w:rPr>
        <w:t xml:space="preserve">           </w:t>
      </w:r>
    </w:p>
    <w:p w:rsidR="00A51FEE" w:rsidRDefault="007B0C17">
      <w:pPr>
        <w:pStyle w:val="1"/>
        <w:spacing w:line="180" w:lineRule="atLeas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第四部分：可视化（</w:t>
      </w:r>
      <w:r>
        <w:rPr>
          <w:rFonts w:ascii="楷体" w:eastAsia="楷体" w:hAnsi="楷体"/>
          <w:sz w:val="36"/>
        </w:rPr>
        <w:t>15</w:t>
      </w:r>
      <w:r>
        <w:rPr>
          <w:rFonts w:ascii="楷体" w:eastAsia="楷体" w:hAnsi="楷体" w:hint="eastAsia"/>
          <w:sz w:val="36"/>
        </w:rPr>
        <w:t>分）</w:t>
      </w:r>
    </w:p>
    <w:p w:rsidR="00A51FEE" w:rsidRDefault="007B0C17">
      <w:pPr>
        <w:rPr>
          <w:b/>
        </w:rPr>
      </w:pPr>
      <w:r>
        <w:t>分析</w:t>
      </w:r>
      <w:r>
        <w:rPr>
          <w:rFonts w:hint="eastAsia"/>
        </w:rPr>
        <w:t>某公司订单数据</w:t>
      </w:r>
    </w:p>
    <w:p w:rsidR="00A51FEE" w:rsidRDefault="007B0C1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数据：</w:t>
      </w:r>
      <w:r>
        <w:rPr>
          <w:b/>
          <w:sz w:val="32"/>
          <w:szCs w:val="32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3.2pt">
            <v:imagedata r:id="rId8" o:title=""/>
          </v:shape>
        </w:pict>
      </w:r>
    </w:p>
    <w:p w:rsidR="00A51FEE" w:rsidRDefault="007B0C17">
      <w:pPr>
        <w:rPr>
          <w:b/>
        </w:rPr>
      </w:pPr>
      <w:r>
        <w:rPr>
          <w:rFonts w:hint="eastAsia"/>
          <w:b/>
        </w:rPr>
        <w:t>要求用以上数据</w:t>
      </w:r>
      <w:proofErr w:type="gramStart"/>
      <w:r>
        <w:rPr>
          <w:rFonts w:hint="eastAsia"/>
          <w:b/>
        </w:rPr>
        <w:t>集合做</w:t>
      </w:r>
      <w:proofErr w:type="gramEnd"/>
      <w:r>
        <w:rPr>
          <w:rFonts w:hint="eastAsia"/>
          <w:b/>
        </w:rPr>
        <w:t>可视化数据分析，并给出根据图形的结论：</w:t>
      </w:r>
    </w:p>
    <w:p w:rsidR="00A51FEE" w:rsidRDefault="007B0C17">
      <w:pPr>
        <w:rPr>
          <w:b/>
        </w:rPr>
      </w:pPr>
      <w:r>
        <w:rPr>
          <w:rFonts w:hint="eastAsia"/>
          <w:b/>
        </w:rPr>
        <w:t>数据说明：</w:t>
      </w:r>
    </w:p>
    <w:p w:rsidR="00A51FEE" w:rsidRDefault="007B0C17">
      <w:pPr>
        <w:rPr>
          <w:b/>
        </w:rPr>
      </w:pPr>
      <w:r>
        <w:rPr>
          <w:b/>
        </w:rPr>
        <w:t>Order.csv</w:t>
      </w:r>
      <w:r>
        <w:rPr>
          <w:rFonts w:hint="eastAsia"/>
          <w:b/>
        </w:rPr>
        <w:t>是订单数据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订单数据格式为：</w:t>
      </w:r>
    </w:p>
    <w:p w:rsidR="00A51FEE" w:rsidRDefault="007B0C17">
      <w:pPr>
        <w:rPr>
          <w:b/>
        </w:rPr>
      </w:pPr>
      <w:r>
        <w:rPr>
          <w:b/>
        </w:rPr>
        <w:t>订单</w:t>
      </w:r>
      <w:r>
        <w:rPr>
          <w:b/>
        </w:rPr>
        <w:t>ID</w:t>
      </w:r>
      <w:r>
        <w:rPr>
          <w:b/>
        </w:rPr>
        <w:tab/>
      </w:r>
      <w:r>
        <w:rPr>
          <w:b/>
        </w:rPr>
        <w:t>订单日期</w:t>
      </w:r>
      <w:r>
        <w:rPr>
          <w:b/>
        </w:rPr>
        <w:tab/>
      </w:r>
      <w:r>
        <w:rPr>
          <w:b/>
        </w:rPr>
        <w:t>省</w:t>
      </w:r>
      <w:r>
        <w:rPr>
          <w:b/>
        </w:rPr>
        <w:t>/</w:t>
      </w:r>
      <w:r>
        <w:rPr>
          <w:b/>
        </w:rPr>
        <w:t>自治区</w:t>
      </w:r>
      <w:r>
        <w:rPr>
          <w:rFonts w:hint="eastAsia"/>
          <w:b/>
        </w:rPr>
        <w:t xml:space="preserve"> </w:t>
      </w:r>
      <w:r>
        <w:rPr>
          <w:b/>
        </w:rPr>
        <w:t>产品</w:t>
      </w:r>
      <w:r>
        <w:rPr>
          <w:b/>
        </w:rPr>
        <w:t xml:space="preserve">ID </w:t>
      </w:r>
      <w:r>
        <w:rPr>
          <w:rFonts w:hint="eastAsia"/>
          <w:b/>
        </w:rPr>
        <w:t>类别</w:t>
      </w:r>
      <w:r>
        <w:rPr>
          <w:rFonts w:hint="eastAsia"/>
          <w:b/>
        </w:rPr>
        <w:t xml:space="preserve">  </w:t>
      </w:r>
      <w:r>
        <w:rPr>
          <w:b/>
        </w:rPr>
        <w:t>销售额</w:t>
      </w:r>
      <w:r>
        <w:rPr>
          <w:b/>
        </w:rPr>
        <w:tab/>
      </w:r>
      <w:r>
        <w:rPr>
          <w:b/>
        </w:rPr>
        <w:t>数量</w:t>
      </w:r>
      <w:r>
        <w:rPr>
          <w:b/>
        </w:rPr>
        <w:tab/>
      </w:r>
      <w:r>
        <w:rPr>
          <w:b/>
        </w:rPr>
        <w:t>折扣</w:t>
      </w:r>
      <w:r>
        <w:rPr>
          <w:b/>
        </w:rPr>
        <w:tab/>
      </w:r>
      <w:r>
        <w:rPr>
          <w:b/>
        </w:rPr>
        <w:t>利润</w:t>
      </w:r>
    </w:p>
    <w:p w:rsidR="00A51FEE" w:rsidRDefault="00A51FEE">
      <w:pPr>
        <w:rPr>
          <w:b/>
        </w:rPr>
      </w:pPr>
    </w:p>
    <w:p w:rsidR="00A51FEE" w:rsidRDefault="007B0C17">
      <w:pPr>
        <w:pStyle w:val="3"/>
      </w:pPr>
      <w:r>
        <w:rPr>
          <w:rStyle w:val="comment"/>
        </w:rPr>
        <w:t>1</w:t>
      </w:r>
      <w:r>
        <w:rPr>
          <w:rStyle w:val="comment"/>
          <w:rFonts w:hint="eastAsia"/>
        </w:rPr>
        <w:t>、根据订单数据</w:t>
      </w:r>
      <w:r>
        <w:t> </w:t>
      </w:r>
      <w:r>
        <w:rPr>
          <w:rFonts w:hint="eastAsia"/>
        </w:rPr>
        <w:t>使用柱状图绘制</w:t>
      </w:r>
      <w:r>
        <w:t>销售额年变化情况</w:t>
      </w:r>
      <w:r>
        <w:rPr>
          <w:rFonts w:hint="eastAsia"/>
        </w:rPr>
        <w:t>，并给出分析结论（</w:t>
      </w:r>
      <w:r>
        <w:t>4</w:t>
      </w:r>
      <w:r>
        <w:rPr>
          <w:rFonts w:hint="eastAsia"/>
        </w:rPr>
        <w:t>分）</w:t>
      </w:r>
    </w:p>
    <w:p w:rsidR="00A51FEE" w:rsidRDefault="007B0C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结果截图（</w:t>
      </w:r>
      <w:r>
        <w:t>3</w:t>
      </w:r>
      <w:r>
        <w:rPr>
          <w:rFonts w:hint="eastAsia"/>
        </w:rPr>
        <w:t>分）</w:t>
      </w:r>
    </w:p>
    <w:p w:rsidR="00A51FEE" w:rsidRDefault="00CF5B5E">
      <w:pPr>
        <w:pStyle w:val="a9"/>
        <w:ind w:left="360" w:firstLineChars="0" w:firstLine="0"/>
      </w:pPr>
      <w:r>
        <w:rPr>
          <w:noProof/>
        </w:rPr>
        <w:drawing>
          <wp:inline distT="0" distB="0" distL="0" distR="0" wp14:anchorId="0C6426D2" wp14:editId="68BD5D6C">
            <wp:extent cx="5518150" cy="30746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EE" w:rsidRDefault="007B0C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分析结论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分</w:t>
      </w:r>
      <w:r>
        <w:t>)</w:t>
      </w:r>
    </w:p>
    <w:p w:rsidR="00A51FEE" w:rsidRDefault="002722E1">
      <w:pPr>
        <w:pStyle w:val="a9"/>
        <w:ind w:left="360" w:firstLineChars="0" w:firstLine="0"/>
      </w:pPr>
      <w:r>
        <w:rPr>
          <w:rFonts w:hint="eastAsia"/>
        </w:rPr>
        <w:t>销售额</w:t>
      </w:r>
      <w:r w:rsidR="00CF5B5E">
        <w:rPr>
          <w:rFonts w:hint="eastAsia"/>
        </w:rPr>
        <w:t>从2015年开始，</w:t>
      </w:r>
      <w:r>
        <w:rPr>
          <w:rFonts w:hint="eastAsia"/>
        </w:rPr>
        <w:t>每</w:t>
      </w:r>
      <w:r w:rsidR="00CF5B5E">
        <w:rPr>
          <w:rFonts w:hint="eastAsia"/>
        </w:rPr>
        <w:t>一</w:t>
      </w:r>
      <w:r>
        <w:rPr>
          <w:rFonts w:hint="eastAsia"/>
        </w:rPr>
        <w:t>年</w:t>
      </w:r>
      <w:r w:rsidR="00CF5B5E">
        <w:rPr>
          <w:rFonts w:hint="eastAsia"/>
        </w:rPr>
        <w:t>都在</w:t>
      </w:r>
      <w:r>
        <w:rPr>
          <w:rFonts w:hint="eastAsia"/>
        </w:rPr>
        <w:t>呈现递增</w:t>
      </w:r>
      <w:r w:rsidR="00CF5B5E">
        <w:rPr>
          <w:rFonts w:hint="eastAsia"/>
        </w:rPr>
        <w:t>的</w:t>
      </w:r>
      <w:r>
        <w:rPr>
          <w:rFonts w:hint="eastAsia"/>
        </w:rPr>
        <w:t>趋势</w:t>
      </w:r>
    </w:p>
    <w:p w:rsidR="00A51FEE" w:rsidRDefault="007B0C17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代码截图</w:t>
      </w:r>
    </w:p>
    <w:p w:rsidR="00A51FEE" w:rsidRDefault="000323F4">
      <w:pPr>
        <w:pStyle w:val="a9"/>
      </w:pPr>
      <w:r>
        <w:rPr>
          <w:noProof/>
        </w:rPr>
        <w:lastRenderedPageBreak/>
        <w:drawing>
          <wp:inline distT="0" distB="0" distL="0" distR="0" wp14:anchorId="283049CF" wp14:editId="2D55DDC5">
            <wp:extent cx="5518150" cy="28168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EE" w:rsidRDefault="00A51FEE">
      <w:pPr>
        <w:pStyle w:val="a9"/>
        <w:ind w:left="360" w:firstLineChars="0" w:firstLine="0"/>
      </w:pPr>
    </w:p>
    <w:p w:rsidR="00A51FEE" w:rsidRDefault="007B0C17">
      <w:pPr>
        <w:pStyle w:val="3"/>
      </w:pPr>
      <w:r>
        <w:rPr>
          <w:rStyle w:val="comment"/>
        </w:rPr>
        <w:t>2</w:t>
      </w:r>
      <w:r>
        <w:rPr>
          <w:rFonts w:hint="eastAsia"/>
        </w:rPr>
        <w:t>、</w:t>
      </w:r>
      <w:r>
        <w:rPr>
          <w:rStyle w:val="comment"/>
          <w:rFonts w:hint="eastAsia"/>
        </w:rPr>
        <w:t>根据订单数据</w:t>
      </w:r>
      <w:r>
        <w:t> </w:t>
      </w:r>
      <w:r>
        <w:rPr>
          <w:rFonts w:hint="eastAsia"/>
        </w:rPr>
        <w:t>使用散点图绘制</w:t>
      </w:r>
      <w:r>
        <w:t>销售额和利润额关系情况</w:t>
      </w:r>
      <w:r>
        <w:rPr>
          <w:rFonts w:hint="eastAsia"/>
        </w:rPr>
        <w:t>，观察</w:t>
      </w:r>
      <w:r>
        <w:t>是否存在线性关系</w:t>
      </w:r>
      <w:r>
        <w:rPr>
          <w:rFonts w:hint="eastAsia"/>
        </w:rPr>
        <w:t>，并给出分析结论（</w:t>
      </w:r>
      <w:r>
        <w:t>4</w:t>
      </w:r>
      <w:r>
        <w:rPr>
          <w:rFonts w:hint="eastAsia"/>
        </w:rPr>
        <w:t>分）</w:t>
      </w:r>
    </w:p>
    <w:p w:rsidR="00A51FEE" w:rsidRDefault="00A51FEE">
      <w:pPr>
        <w:ind w:left="420"/>
      </w:pPr>
    </w:p>
    <w:p w:rsidR="00A51FEE" w:rsidRDefault="007B0C1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结果截图（</w:t>
      </w:r>
      <w:r>
        <w:t>3</w:t>
      </w:r>
      <w:r>
        <w:rPr>
          <w:rFonts w:hint="eastAsia"/>
        </w:rPr>
        <w:t>分）</w:t>
      </w:r>
    </w:p>
    <w:p w:rsidR="00A51FEE" w:rsidRDefault="000323F4">
      <w:pPr>
        <w:pStyle w:val="a9"/>
        <w:ind w:left="720" w:firstLineChars="0" w:firstLine="0"/>
      </w:pPr>
      <w:r>
        <w:rPr>
          <w:noProof/>
        </w:rPr>
        <w:drawing>
          <wp:inline distT="0" distB="0" distL="0" distR="0" wp14:anchorId="75B8DEE7" wp14:editId="4E85865F">
            <wp:extent cx="5518150" cy="30880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EE" w:rsidRDefault="007B0C17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分析结论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分</w:t>
      </w:r>
      <w:r>
        <w:t>)</w:t>
      </w:r>
    </w:p>
    <w:p w:rsidR="00A51FEE" w:rsidRDefault="000323F4">
      <w:pPr>
        <w:pStyle w:val="a9"/>
        <w:ind w:left="360" w:firstLineChars="0" w:firstLine="0"/>
      </w:pPr>
      <w:r>
        <w:rPr>
          <w:rFonts w:hint="eastAsia"/>
        </w:rPr>
        <w:t>可以看出</w:t>
      </w:r>
      <w:proofErr w:type="gramStart"/>
      <w:r>
        <w:rPr>
          <w:rFonts w:hint="eastAsia"/>
        </w:rPr>
        <w:t>随着年</w:t>
      </w:r>
      <w:proofErr w:type="gramEnd"/>
      <w:r>
        <w:rPr>
          <w:rFonts w:hint="eastAsia"/>
        </w:rPr>
        <w:t xml:space="preserve">销售量的增加 年利润也随之增加。把年销量与年利润数据输入到Excel中 </w:t>
      </w:r>
      <w:r>
        <w:t>F</w:t>
      </w:r>
      <w:r>
        <w:rPr>
          <w:rFonts w:hint="eastAsia"/>
        </w:rPr>
        <w:t>检验结果是0.247140355</w:t>
      </w:r>
      <w:r>
        <w:t xml:space="preserve"> </w:t>
      </w:r>
      <w:r>
        <w:rPr>
          <w:rFonts w:hint="eastAsia"/>
        </w:rPr>
        <w:t>。</w:t>
      </w:r>
      <w:r>
        <w:t>F</w:t>
      </w:r>
      <w:r>
        <w:rPr>
          <w:rFonts w:hint="eastAsia"/>
        </w:rPr>
        <w:t xml:space="preserve">检验显著 </w:t>
      </w:r>
      <w:r>
        <w:t xml:space="preserve"> </w:t>
      </w:r>
      <w:r>
        <w:rPr>
          <w:rFonts w:hint="eastAsia"/>
        </w:rPr>
        <w:t>由数理统计中线性回归一节的知识可以推测存在线性关系</w:t>
      </w:r>
    </w:p>
    <w:p w:rsidR="000323F4" w:rsidRDefault="000323F4">
      <w:pPr>
        <w:pStyle w:val="a9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EE8149" wp14:editId="739FC89D">
            <wp:extent cx="5518150" cy="24066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EE" w:rsidRDefault="007B0C17">
      <w:pPr>
        <w:pStyle w:val="a9"/>
        <w:ind w:left="360" w:firstLineChars="0" w:firstLine="0"/>
      </w:pPr>
      <w:r>
        <w:t>3</w:t>
      </w:r>
      <w:r>
        <w:rPr>
          <w:rFonts w:hint="eastAsia"/>
        </w:rPr>
        <w:t>）代码截图</w:t>
      </w:r>
    </w:p>
    <w:p w:rsidR="00A51FEE" w:rsidRDefault="000323F4">
      <w:pPr>
        <w:ind w:left="360"/>
      </w:pPr>
      <w:r>
        <w:rPr>
          <w:noProof/>
        </w:rPr>
        <w:drawing>
          <wp:inline distT="0" distB="0" distL="0" distR="0" wp14:anchorId="33B6B6FF" wp14:editId="5E3DB99F">
            <wp:extent cx="5518150" cy="423481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EE" w:rsidRDefault="00A51FEE">
      <w:pPr>
        <w:pStyle w:val="a9"/>
      </w:pPr>
    </w:p>
    <w:p w:rsidR="00A51FEE" w:rsidRDefault="007B0C17">
      <w:pPr>
        <w:pStyle w:val="3"/>
      </w:pPr>
      <w:r>
        <w:t>3</w:t>
      </w:r>
      <w:r>
        <w:rPr>
          <w:rFonts w:hint="eastAsia"/>
        </w:rPr>
        <w:t>、</w:t>
      </w:r>
      <w:r>
        <w:rPr>
          <w:rStyle w:val="comment"/>
          <w:rFonts w:hint="eastAsia"/>
        </w:rPr>
        <w:t>根据订单数据</w:t>
      </w:r>
      <w:r>
        <w:rPr>
          <w:rStyle w:val="comment"/>
          <w:rFonts w:hint="eastAsia"/>
        </w:rPr>
        <w:t xml:space="preserve"> </w:t>
      </w:r>
      <w:r>
        <w:rPr>
          <w:rStyle w:val="comment"/>
          <w:rFonts w:hint="eastAsia"/>
        </w:rPr>
        <w:t>绘制各</w:t>
      </w:r>
      <w:r>
        <w:t>省、</w:t>
      </w:r>
      <w:r>
        <w:rPr>
          <w:rFonts w:hint="eastAsia"/>
        </w:rPr>
        <w:t>不同</w:t>
      </w:r>
      <w:r>
        <w:t>类别、销售额</w:t>
      </w:r>
      <w:r>
        <w:rPr>
          <w:rFonts w:hint="eastAsia"/>
        </w:rPr>
        <w:t>层叠对比图，并给出分析结论（</w:t>
      </w:r>
      <w:r>
        <w:t>7</w:t>
      </w:r>
      <w:r>
        <w:rPr>
          <w:rFonts w:hint="eastAsia"/>
        </w:rPr>
        <w:t>分）</w:t>
      </w:r>
    </w:p>
    <w:p w:rsidR="00A51FEE" w:rsidRDefault="007B0C1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结果截图（</w:t>
      </w:r>
      <w:r>
        <w:t>6</w:t>
      </w:r>
      <w:r>
        <w:rPr>
          <w:rFonts w:hint="eastAsia"/>
        </w:rPr>
        <w:t>分）</w:t>
      </w:r>
    </w:p>
    <w:p w:rsidR="00A51FEE" w:rsidRDefault="00F32ADF">
      <w:pPr>
        <w:pStyle w:val="a9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4D298FF" wp14:editId="4E445F1B">
            <wp:extent cx="5518150" cy="37020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EE" w:rsidRDefault="007B0C1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分析结论（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A51FEE" w:rsidRPr="00F32ADF" w:rsidRDefault="00F32ADF" w:rsidP="00F32ADF">
      <w:pPr>
        <w:rPr>
          <w:rFonts w:hint="eastAsia"/>
        </w:rPr>
      </w:pPr>
      <w:r>
        <w:rPr>
          <w:rFonts w:hint="eastAsia"/>
        </w:rPr>
        <w:t>在办公用品销售额</w:t>
      </w:r>
      <w:r w:rsidR="00E77C02">
        <w:rPr>
          <w:rFonts w:hint="eastAsia"/>
        </w:rPr>
        <w:t>：</w:t>
      </w:r>
      <w:r>
        <w:rPr>
          <w:rFonts w:hint="eastAsia"/>
        </w:rPr>
        <w:t>山东排名第一</w:t>
      </w:r>
      <w:r w:rsidR="00E77C02">
        <w:rPr>
          <w:rFonts w:hint="eastAsia"/>
        </w:rPr>
        <w:t>，</w:t>
      </w:r>
      <w:r>
        <w:rPr>
          <w:rFonts w:hint="eastAsia"/>
        </w:rPr>
        <w:t>销售额为</w:t>
      </w:r>
      <w:r w:rsidRPr="00F32ADF">
        <w:t>490581.280</w:t>
      </w:r>
      <w:r w:rsidR="00E77C02">
        <w:rPr>
          <w:rFonts w:hint="eastAsia"/>
        </w:rPr>
        <w:t>，</w:t>
      </w:r>
      <w:r>
        <w:rPr>
          <w:rFonts w:hint="eastAsia"/>
        </w:rPr>
        <w:t>广东仅次于山东</w:t>
      </w:r>
      <w:r w:rsidR="00E77C02">
        <w:rPr>
          <w:rFonts w:hint="eastAsia"/>
        </w:rPr>
        <w:t xml:space="preserve"> 黑龙江第三</w:t>
      </w:r>
    </w:p>
    <w:p w:rsidR="00F32ADF" w:rsidRPr="00F32ADF" w:rsidRDefault="00F32ADF" w:rsidP="00F32ADF">
      <w:pPr>
        <w:rPr>
          <w:rFonts w:hint="eastAsia"/>
        </w:rPr>
      </w:pPr>
      <w:r>
        <w:rPr>
          <w:rFonts w:hint="eastAsia"/>
        </w:rPr>
        <w:t xml:space="preserve">在家具销售方面 </w:t>
      </w:r>
      <w:r w:rsidR="00E77C02">
        <w:rPr>
          <w:rFonts w:hint="eastAsia"/>
        </w:rPr>
        <w:t>：</w:t>
      </w:r>
      <w:r>
        <w:rPr>
          <w:rFonts w:hint="eastAsia"/>
        </w:rPr>
        <w:t>也是山东排名第一销售额是</w:t>
      </w:r>
      <w:r w:rsidRPr="00F32ADF">
        <w:t>554029.448</w:t>
      </w:r>
      <w:r w:rsidR="00E77C02">
        <w:rPr>
          <w:rFonts w:hint="eastAsia"/>
        </w:rPr>
        <w:t>，</w:t>
      </w:r>
      <w:r>
        <w:rPr>
          <w:rFonts w:hint="eastAsia"/>
        </w:rPr>
        <w:t>广东第二</w:t>
      </w:r>
      <w:r w:rsidR="00E77C02">
        <w:rPr>
          <w:rFonts w:hint="eastAsia"/>
        </w:rPr>
        <w:t xml:space="preserve"> 黑龙江第三</w:t>
      </w:r>
    </w:p>
    <w:p w:rsidR="00F32ADF" w:rsidRDefault="00F32ADF" w:rsidP="00F32ADF">
      <w:r>
        <w:rPr>
          <w:rFonts w:hint="eastAsia"/>
        </w:rPr>
        <w:t xml:space="preserve">在技术销售方面 </w:t>
      </w:r>
      <w:r w:rsidR="00E77C02">
        <w:rPr>
          <w:rFonts w:hint="eastAsia"/>
        </w:rPr>
        <w:t>：</w:t>
      </w:r>
      <w:r>
        <w:rPr>
          <w:rFonts w:hint="eastAsia"/>
        </w:rPr>
        <w:t>还是山东第一</w:t>
      </w:r>
      <w:r w:rsidR="00E77C02">
        <w:rPr>
          <w:rFonts w:hint="eastAsia"/>
        </w:rPr>
        <w:t>，</w:t>
      </w:r>
      <w:r>
        <w:rPr>
          <w:rFonts w:hint="eastAsia"/>
        </w:rPr>
        <w:t>广东第二</w:t>
      </w:r>
      <w:r w:rsidR="00E77C02">
        <w:rPr>
          <w:rFonts w:hint="eastAsia"/>
        </w:rPr>
        <w:t>，黑龙江第三。</w:t>
      </w:r>
    </w:p>
    <w:p w:rsidR="00E77C02" w:rsidRDefault="00E77C02" w:rsidP="00F32ADF">
      <w:pPr>
        <w:rPr>
          <w:rFonts w:hint="eastAsia"/>
        </w:rPr>
      </w:pPr>
      <w:r>
        <w:rPr>
          <w:rFonts w:hint="eastAsia"/>
        </w:rPr>
        <w:t>综合大数据分析，可以得出山东省在三个方面销售都是第一名，广东省在三个类别销售方面次于山东位居第二，黑龙江省位于第三</w:t>
      </w:r>
    </w:p>
    <w:p w:rsidR="00F32ADF" w:rsidRDefault="00F32ADF" w:rsidP="00F32ADF"/>
    <w:p w:rsidR="00F32ADF" w:rsidRDefault="00F32ADF" w:rsidP="00F32ADF"/>
    <w:p w:rsidR="00F32ADF" w:rsidRDefault="00F32ADF" w:rsidP="00F32ADF"/>
    <w:p w:rsidR="00F32ADF" w:rsidRDefault="00F32ADF" w:rsidP="00F32ADF"/>
    <w:p w:rsidR="00F32ADF" w:rsidRDefault="00F32ADF" w:rsidP="00F32ADF"/>
    <w:p w:rsidR="00F32ADF" w:rsidRDefault="00F32ADF" w:rsidP="00F32ADF"/>
    <w:p w:rsidR="00F32ADF" w:rsidRDefault="00F32ADF" w:rsidP="00F32ADF"/>
    <w:p w:rsidR="00F32ADF" w:rsidRDefault="00F32ADF" w:rsidP="00F32ADF">
      <w:pPr>
        <w:rPr>
          <w:rFonts w:hint="eastAsia"/>
        </w:rPr>
      </w:pPr>
    </w:p>
    <w:p w:rsidR="00A51FEE" w:rsidRDefault="007B0C1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代</w:t>
      </w:r>
      <w:r>
        <w:rPr>
          <w:rFonts w:hint="eastAsia"/>
        </w:rPr>
        <w:t>码</w:t>
      </w:r>
      <w:r>
        <w:rPr>
          <w:rFonts w:hint="eastAsia"/>
        </w:rPr>
        <w:t>截</w:t>
      </w:r>
      <w:r>
        <w:rPr>
          <w:rFonts w:hint="eastAsia"/>
        </w:rPr>
        <w:t>图</w:t>
      </w:r>
    </w:p>
    <w:p w:rsidR="00A51FEE" w:rsidRDefault="00A51FEE" w:rsidP="00F32ADF">
      <w:pPr>
        <w:rPr>
          <w:rFonts w:hint="eastAsia"/>
        </w:rPr>
      </w:pPr>
    </w:p>
    <w:p w:rsidR="00F32ADF" w:rsidRDefault="00F32ADF">
      <w:pPr>
        <w:ind w:left="420" w:firstLine="420"/>
        <w:rPr>
          <w:rFonts w:hint="eastAsia"/>
        </w:rPr>
      </w:pPr>
    </w:p>
    <w:p w:rsidR="00A51FEE" w:rsidRDefault="00F32ADF">
      <w:r>
        <w:rPr>
          <w:noProof/>
        </w:rPr>
        <w:lastRenderedPageBreak/>
        <w:drawing>
          <wp:inline distT="0" distB="0" distL="0" distR="0" wp14:anchorId="12ED75C3" wp14:editId="0194C9CD">
            <wp:extent cx="5518150" cy="44513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51FEE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C17" w:rsidRDefault="007B0C17" w:rsidP="002722E1">
      <w:r>
        <w:separator/>
      </w:r>
    </w:p>
  </w:endnote>
  <w:endnote w:type="continuationSeparator" w:id="0">
    <w:p w:rsidR="007B0C17" w:rsidRDefault="007B0C17" w:rsidP="0027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C17" w:rsidRDefault="007B0C17" w:rsidP="002722E1">
      <w:r>
        <w:separator/>
      </w:r>
    </w:p>
  </w:footnote>
  <w:footnote w:type="continuationSeparator" w:id="0">
    <w:p w:rsidR="007B0C17" w:rsidRDefault="007B0C17" w:rsidP="00272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6D24"/>
    <w:multiLevelType w:val="multilevel"/>
    <w:tmpl w:val="1A7D6D24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452F9B"/>
    <w:multiLevelType w:val="multilevel"/>
    <w:tmpl w:val="20452F9B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884F4C"/>
    <w:multiLevelType w:val="multilevel"/>
    <w:tmpl w:val="3D884F4C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D41"/>
    <w:rsid w:val="00000B04"/>
    <w:rsid w:val="00013705"/>
    <w:rsid w:val="00021B95"/>
    <w:rsid w:val="00023681"/>
    <w:rsid w:val="000323F4"/>
    <w:rsid w:val="00037D48"/>
    <w:rsid w:val="00042336"/>
    <w:rsid w:val="000444B0"/>
    <w:rsid w:val="00055103"/>
    <w:rsid w:val="00063AD1"/>
    <w:rsid w:val="00065D4A"/>
    <w:rsid w:val="00066B2E"/>
    <w:rsid w:val="00080D38"/>
    <w:rsid w:val="000810F4"/>
    <w:rsid w:val="00082894"/>
    <w:rsid w:val="00086B85"/>
    <w:rsid w:val="00093CE2"/>
    <w:rsid w:val="000A32E5"/>
    <w:rsid w:val="000A6591"/>
    <w:rsid w:val="000B1D41"/>
    <w:rsid w:val="000B6B18"/>
    <w:rsid w:val="000C4A71"/>
    <w:rsid w:val="000C74DE"/>
    <w:rsid w:val="000E2C75"/>
    <w:rsid w:val="000F1298"/>
    <w:rsid w:val="000F302C"/>
    <w:rsid w:val="000F68A9"/>
    <w:rsid w:val="00113597"/>
    <w:rsid w:val="00121BC1"/>
    <w:rsid w:val="001265A2"/>
    <w:rsid w:val="00126892"/>
    <w:rsid w:val="00127A93"/>
    <w:rsid w:val="001369BB"/>
    <w:rsid w:val="00137B6B"/>
    <w:rsid w:val="00141793"/>
    <w:rsid w:val="00144486"/>
    <w:rsid w:val="001538FD"/>
    <w:rsid w:val="00160F10"/>
    <w:rsid w:val="001627C4"/>
    <w:rsid w:val="00164EAE"/>
    <w:rsid w:val="00166A02"/>
    <w:rsid w:val="00166FC0"/>
    <w:rsid w:val="00174D75"/>
    <w:rsid w:val="001756AD"/>
    <w:rsid w:val="0017679E"/>
    <w:rsid w:val="00186898"/>
    <w:rsid w:val="001A6143"/>
    <w:rsid w:val="001C315E"/>
    <w:rsid w:val="001C6A06"/>
    <w:rsid w:val="001D107B"/>
    <w:rsid w:val="001D294E"/>
    <w:rsid w:val="001D74C0"/>
    <w:rsid w:val="001E73CC"/>
    <w:rsid w:val="001E7AB8"/>
    <w:rsid w:val="002016E2"/>
    <w:rsid w:val="00230C02"/>
    <w:rsid w:val="00231D6E"/>
    <w:rsid w:val="00240D0B"/>
    <w:rsid w:val="00242463"/>
    <w:rsid w:val="002545EE"/>
    <w:rsid w:val="00254E84"/>
    <w:rsid w:val="00261472"/>
    <w:rsid w:val="00271176"/>
    <w:rsid w:val="0027133E"/>
    <w:rsid w:val="00271C6C"/>
    <w:rsid w:val="002722E1"/>
    <w:rsid w:val="00282E00"/>
    <w:rsid w:val="00283B3E"/>
    <w:rsid w:val="002857A9"/>
    <w:rsid w:val="00290814"/>
    <w:rsid w:val="002A564D"/>
    <w:rsid w:val="002D7DE5"/>
    <w:rsid w:val="002F0960"/>
    <w:rsid w:val="002F1117"/>
    <w:rsid w:val="0031717B"/>
    <w:rsid w:val="00325C99"/>
    <w:rsid w:val="00330AF1"/>
    <w:rsid w:val="00337A5C"/>
    <w:rsid w:val="003457BF"/>
    <w:rsid w:val="00375206"/>
    <w:rsid w:val="00377297"/>
    <w:rsid w:val="00380697"/>
    <w:rsid w:val="00386EE0"/>
    <w:rsid w:val="003873E3"/>
    <w:rsid w:val="003938DC"/>
    <w:rsid w:val="003B20F2"/>
    <w:rsid w:val="003C3ADD"/>
    <w:rsid w:val="003C5887"/>
    <w:rsid w:val="003D3C84"/>
    <w:rsid w:val="003E1CA7"/>
    <w:rsid w:val="003F0C40"/>
    <w:rsid w:val="004055DD"/>
    <w:rsid w:val="0041201B"/>
    <w:rsid w:val="004362C5"/>
    <w:rsid w:val="00436EF6"/>
    <w:rsid w:val="00442B8D"/>
    <w:rsid w:val="004463F3"/>
    <w:rsid w:val="0044760B"/>
    <w:rsid w:val="00451A0C"/>
    <w:rsid w:val="00456279"/>
    <w:rsid w:val="00464602"/>
    <w:rsid w:val="00471FD8"/>
    <w:rsid w:val="0047305E"/>
    <w:rsid w:val="00490755"/>
    <w:rsid w:val="004957B3"/>
    <w:rsid w:val="00496017"/>
    <w:rsid w:val="004961F9"/>
    <w:rsid w:val="004A5299"/>
    <w:rsid w:val="004C6C3B"/>
    <w:rsid w:val="004D158A"/>
    <w:rsid w:val="004F50DF"/>
    <w:rsid w:val="00515E48"/>
    <w:rsid w:val="005265D2"/>
    <w:rsid w:val="005354F0"/>
    <w:rsid w:val="005512E7"/>
    <w:rsid w:val="00570480"/>
    <w:rsid w:val="00582321"/>
    <w:rsid w:val="00582D35"/>
    <w:rsid w:val="00584200"/>
    <w:rsid w:val="00584811"/>
    <w:rsid w:val="00591565"/>
    <w:rsid w:val="00597D22"/>
    <w:rsid w:val="005A0C94"/>
    <w:rsid w:val="005A64E5"/>
    <w:rsid w:val="005C3D18"/>
    <w:rsid w:val="005C4B60"/>
    <w:rsid w:val="005C538A"/>
    <w:rsid w:val="005D7BB4"/>
    <w:rsid w:val="005E00BD"/>
    <w:rsid w:val="005E50E6"/>
    <w:rsid w:val="005F149C"/>
    <w:rsid w:val="005F3090"/>
    <w:rsid w:val="005F3D27"/>
    <w:rsid w:val="00602BC2"/>
    <w:rsid w:val="006261F0"/>
    <w:rsid w:val="006409E6"/>
    <w:rsid w:val="006449AF"/>
    <w:rsid w:val="00660D9A"/>
    <w:rsid w:val="00661490"/>
    <w:rsid w:val="006721BA"/>
    <w:rsid w:val="00674181"/>
    <w:rsid w:val="00684941"/>
    <w:rsid w:val="006863D2"/>
    <w:rsid w:val="00690BBB"/>
    <w:rsid w:val="00692DE6"/>
    <w:rsid w:val="00694DD4"/>
    <w:rsid w:val="006A59A0"/>
    <w:rsid w:val="006B0176"/>
    <w:rsid w:val="006B0E02"/>
    <w:rsid w:val="006C3545"/>
    <w:rsid w:val="006D0E07"/>
    <w:rsid w:val="006D533C"/>
    <w:rsid w:val="006E1124"/>
    <w:rsid w:val="006E14E4"/>
    <w:rsid w:val="006F2D3A"/>
    <w:rsid w:val="006F317F"/>
    <w:rsid w:val="007030F6"/>
    <w:rsid w:val="00703721"/>
    <w:rsid w:val="00712702"/>
    <w:rsid w:val="007213D8"/>
    <w:rsid w:val="00724FE5"/>
    <w:rsid w:val="00731E1D"/>
    <w:rsid w:val="00736A22"/>
    <w:rsid w:val="007404F6"/>
    <w:rsid w:val="00747B3F"/>
    <w:rsid w:val="00747D2C"/>
    <w:rsid w:val="007628CF"/>
    <w:rsid w:val="00764C2E"/>
    <w:rsid w:val="00765E00"/>
    <w:rsid w:val="00767BAF"/>
    <w:rsid w:val="00771B00"/>
    <w:rsid w:val="00776751"/>
    <w:rsid w:val="0077695C"/>
    <w:rsid w:val="00781BAC"/>
    <w:rsid w:val="007915E0"/>
    <w:rsid w:val="00794822"/>
    <w:rsid w:val="007B0C17"/>
    <w:rsid w:val="007B2DAA"/>
    <w:rsid w:val="007B30A9"/>
    <w:rsid w:val="007C59AA"/>
    <w:rsid w:val="007C5B40"/>
    <w:rsid w:val="007C741C"/>
    <w:rsid w:val="00805E00"/>
    <w:rsid w:val="00806C37"/>
    <w:rsid w:val="00807CE4"/>
    <w:rsid w:val="00831469"/>
    <w:rsid w:val="00832215"/>
    <w:rsid w:val="00832B81"/>
    <w:rsid w:val="00845330"/>
    <w:rsid w:val="008457C9"/>
    <w:rsid w:val="00856CFA"/>
    <w:rsid w:val="008612FC"/>
    <w:rsid w:val="008622B9"/>
    <w:rsid w:val="00876B70"/>
    <w:rsid w:val="00881B75"/>
    <w:rsid w:val="00895A78"/>
    <w:rsid w:val="008B2F8B"/>
    <w:rsid w:val="008C2973"/>
    <w:rsid w:val="008F4315"/>
    <w:rsid w:val="009030DC"/>
    <w:rsid w:val="00903108"/>
    <w:rsid w:val="00915457"/>
    <w:rsid w:val="0091642C"/>
    <w:rsid w:val="009243F3"/>
    <w:rsid w:val="00926586"/>
    <w:rsid w:val="00931DD9"/>
    <w:rsid w:val="009470F8"/>
    <w:rsid w:val="00952A24"/>
    <w:rsid w:val="00956420"/>
    <w:rsid w:val="00970A74"/>
    <w:rsid w:val="009758D1"/>
    <w:rsid w:val="00982B01"/>
    <w:rsid w:val="00985223"/>
    <w:rsid w:val="00991A31"/>
    <w:rsid w:val="0099213E"/>
    <w:rsid w:val="009A33DA"/>
    <w:rsid w:val="009B09F9"/>
    <w:rsid w:val="009B163C"/>
    <w:rsid w:val="009B2A08"/>
    <w:rsid w:val="009B63D9"/>
    <w:rsid w:val="009C345F"/>
    <w:rsid w:val="009C50F4"/>
    <w:rsid w:val="009D3DD4"/>
    <w:rsid w:val="009E6C18"/>
    <w:rsid w:val="009F1504"/>
    <w:rsid w:val="009F39D1"/>
    <w:rsid w:val="00A14284"/>
    <w:rsid w:val="00A15CD9"/>
    <w:rsid w:val="00A17DF7"/>
    <w:rsid w:val="00A308B9"/>
    <w:rsid w:val="00A35068"/>
    <w:rsid w:val="00A417C0"/>
    <w:rsid w:val="00A422F3"/>
    <w:rsid w:val="00A51532"/>
    <w:rsid w:val="00A51FEE"/>
    <w:rsid w:val="00A601AF"/>
    <w:rsid w:val="00A75650"/>
    <w:rsid w:val="00A7643B"/>
    <w:rsid w:val="00A92F2C"/>
    <w:rsid w:val="00AA3142"/>
    <w:rsid w:val="00AB3FC6"/>
    <w:rsid w:val="00AB7A53"/>
    <w:rsid w:val="00AC26C7"/>
    <w:rsid w:val="00AD1488"/>
    <w:rsid w:val="00AE677B"/>
    <w:rsid w:val="00AF1065"/>
    <w:rsid w:val="00AF5FB7"/>
    <w:rsid w:val="00B01386"/>
    <w:rsid w:val="00B05787"/>
    <w:rsid w:val="00B15194"/>
    <w:rsid w:val="00B16F20"/>
    <w:rsid w:val="00B16FFA"/>
    <w:rsid w:val="00B42F8D"/>
    <w:rsid w:val="00B43A26"/>
    <w:rsid w:val="00B50AE2"/>
    <w:rsid w:val="00B623B8"/>
    <w:rsid w:val="00B67F42"/>
    <w:rsid w:val="00B73780"/>
    <w:rsid w:val="00B87AF7"/>
    <w:rsid w:val="00B96A76"/>
    <w:rsid w:val="00BA07B9"/>
    <w:rsid w:val="00BC40F7"/>
    <w:rsid w:val="00BC5E26"/>
    <w:rsid w:val="00BE3EEC"/>
    <w:rsid w:val="00C13A8B"/>
    <w:rsid w:val="00C273E7"/>
    <w:rsid w:val="00C3581A"/>
    <w:rsid w:val="00C4696C"/>
    <w:rsid w:val="00C526BD"/>
    <w:rsid w:val="00C53AD2"/>
    <w:rsid w:val="00C618B0"/>
    <w:rsid w:val="00C716BA"/>
    <w:rsid w:val="00C74DF3"/>
    <w:rsid w:val="00C85F40"/>
    <w:rsid w:val="00C87C08"/>
    <w:rsid w:val="00C90743"/>
    <w:rsid w:val="00C93A4B"/>
    <w:rsid w:val="00CA5E6A"/>
    <w:rsid w:val="00CB4ACE"/>
    <w:rsid w:val="00CB5A38"/>
    <w:rsid w:val="00CC3358"/>
    <w:rsid w:val="00CD5657"/>
    <w:rsid w:val="00CE6CB3"/>
    <w:rsid w:val="00CF1E53"/>
    <w:rsid w:val="00CF2EA6"/>
    <w:rsid w:val="00CF5B5E"/>
    <w:rsid w:val="00CF679C"/>
    <w:rsid w:val="00D06A24"/>
    <w:rsid w:val="00D078A4"/>
    <w:rsid w:val="00D13372"/>
    <w:rsid w:val="00D21C09"/>
    <w:rsid w:val="00D21E44"/>
    <w:rsid w:val="00D33032"/>
    <w:rsid w:val="00D369E6"/>
    <w:rsid w:val="00D465BF"/>
    <w:rsid w:val="00D507F2"/>
    <w:rsid w:val="00D57E03"/>
    <w:rsid w:val="00D62A42"/>
    <w:rsid w:val="00D63668"/>
    <w:rsid w:val="00D6484F"/>
    <w:rsid w:val="00D727BA"/>
    <w:rsid w:val="00DA136F"/>
    <w:rsid w:val="00DA47EF"/>
    <w:rsid w:val="00DB6177"/>
    <w:rsid w:val="00DD68E3"/>
    <w:rsid w:val="00DE1D67"/>
    <w:rsid w:val="00DF5385"/>
    <w:rsid w:val="00DF6D17"/>
    <w:rsid w:val="00DF6DDA"/>
    <w:rsid w:val="00E14BEF"/>
    <w:rsid w:val="00E21ADE"/>
    <w:rsid w:val="00E37E80"/>
    <w:rsid w:val="00E46DCF"/>
    <w:rsid w:val="00E47611"/>
    <w:rsid w:val="00E52FDB"/>
    <w:rsid w:val="00E549C5"/>
    <w:rsid w:val="00E66B85"/>
    <w:rsid w:val="00E77098"/>
    <w:rsid w:val="00E77C02"/>
    <w:rsid w:val="00E87182"/>
    <w:rsid w:val="00EA1585"/>
    <w:rsid w:val="00EA5301"/>
    <w:rsid w:val="00EB50F9"/>
    <w:rsid w:val="00EB6835"/>
    <w:rsid w:val="00EC5531"/>
    <w:rsid w:val="00ED33B1"/>
    <w:rsid w:val="00ED425B"/>
    <w:rsid w:val="00ED5A79"/>
    <w:rsid w:val="00ED5E4D"/>
    <w:rsid w:val="00EE4702"/>
    <w:rsid w:val="00EE4EB2"/>
    <w:rsid w:val="00EF06EE"/>
    <w:rsid w:val="00EF17F4"/>
    <w:rsid w:val="00F0111F"/>
    <w:rsid w:val="00F130BB"/>
    <w:rsid w:val="00F1529F"/>
    <w:rsid w:val="00F16031"/>
    <w:rsid w:val="00F32ADF"/>
    <w:rsid w:val="00F36218"/>
    <w:rsid w:val="00F4196B"/>
    <w:rsid w:val="00F452EB"/>
    <w:rsid w:val="00F565EA"/>
    <w:rsid w:val="00F64DE0"/>
    <w:rsid w:val="00F700C9"/>
    <w:rsid w:val="00F72DFD"/>
    <w:rsid w:val="00F73724"/>
    <w:rsid w:val="00F931D4"/>
    <w:rsid w:val="00F9452F"/>
    <w:rsid w:val="00F9540E"/>
    <w:rsid w:val="00F959B5"/>
    <w:rsid w:val="00F969B5"/>
    <w:rsid w:val="00FA6B69"/>
    <w:rsid w:val="00FB7AED"/>
    <w:rsid w:val="00FB7F82"/>
    <w:rsid w:val="00FC6310"/>
    <w:rsid w:val="00FD4928"/>
    <w:rsid w:val="00FD696B"/>
    <w:rsid w:val="23B31187"/>
    <w:rsid w:val="2D9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094C1"/>
  <w15:docId w15:val="{FB9ED2ED-3963-4745-8A4A-48F51B85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mment">
    <w:name w:val="comment"/>
    <w:basedOn w:val="a0"/>
  </w:style>
  <w:style w:type="character" w:customStyle="1" w:styleId="z-ckeditor">
    <w:name w:val="z-ckeditor"/>
    <w:basedOn w:val="a0"/>
    <w:qFormat/>
  </w:style>
  <w:style w:type="character" w:customStyle="1" w:styleId="e-html">
    <w:name w:val="e-html"/>
    <w:basedOn w:val="a0"/>
  </w:style>
  <w:style w:type="character" w:customStyle="1" w:styleId="gt-baf-cell">
    <w:name w:val="gt-baf-cell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literal">
    <w:name w:val="hljs-literal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mingjie</dc:creator>
  <cp:lastModifiedBy>陆振亚</cp:lastModifiedBy>
  <cp:revision>333</cp:revision>
  <dcterms:created xsi:type="dcterms:W3CDTF">2020-10-07T09:27:00Z</dcterms:created>
  <dcterms:modified xsi:type="dcterms:W3CDTF">2020-10-31T04:26:00Z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