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AD173" w14:textId="659EF5DF" w:rsidR="00BA6215" w:rsidRDefault="002320AF">
      <w:r>
        <w:rPr>
          <w:rFonts w:hint="eastAsia"/>
        </w:rPr>
        <w:t>1、计算机语言发展体现了什么特点？与软件工程的关系？</w:t>
      </w:r>
    </w:p>
    <w:p w14:paraId="1E4B4ED8" w14:textId="77051C6F" w:rsidR="002320AF" w:rsidRDefault="002320AF">
      <w:r>
        <w:rPr>
          <w:rFonts w:hint="eastAsia"/>
        </w:rPr>
        <w:t>（1）计算机语言发展从低级到高级对硬件要求越来越低；（2）所描述的数据结构越来越复杂；（3）描述程序特征越来越抽象。</w:t>
      </w:r>
    </w:p>
    <w:p w14:paraId="2520D12B" w14:textId="277DBADD" w:rsidR="002320AF" w:rsidRDefault="002320AF">
      <w:r>
        <w:rPr>
          <w:rFonts w:hint="eastAsia"/>
        </w:rPr>
        <w:t>软件工程的目标是消除与一段层，随着计算机语言的发展，在软件工程需求阶段使用的是自然语言；在设计阶段使用的是专业语言；在编码阶段使用的是计算机语言</w:t>
      </w:r>
      <w:r w:rsidR="00004CD4">
        <w:rPr>
          <w:rFonts w:hint="eastAsia"/>
        </w:rPr>
        <w:t>。</w:t>
      </w:r>
    </w:p>
    <w:p w14:paraId="31A87ADA" w14:textId="77777777" w:rsidR="00004CD4" w:rsidRDefault="00004CD4"/>
    <w:p w14:paraId="1D767692" w14:textId="386E63EC" w:rsidR="00004CD4" w:rsidRDefault="00004CD4">
      <w:r>
        <w:rPr>
          <w:rFonts w:hint="eastAsia"/>
        </w:rPr>
        <w:t>2、软件测试有哪些阶段，不同阶段对应软件工程中哪些文档？</w:t>
      </w:r>
    </w:p>
    <w:p w14:paraId="178084AB" w14:textId="292EB348" w:rsidR="00004CD4" w:rsidRDefault="00004CD4">
      <w:r>
        <w:rPr>
          <w:rFonts w:hint="eastAsia"/>
        </w:rPr>
        <w:t>软件测试分成四个阶段：单元测试、集成测试、系统测试、验收测试；</w:t>
      </w:r>
    </w:p>
    <w:p w14:paraId="705287C0" w14:textId="57B52F6F" w:rsidR="00004CD4" w:rsidRDefault="00004CD4">
      <w:r>
        <w:rPr>
          <w:rFonts w:hint="eastAsia"/>
        </w:rPr>
        <w:t>单元测试是对软件系统中的每一功能模块进行测试，对应于详细设计文档和单元测试用例数据；</w:t>
      </w:r>
    </w:p>
    <w:p w14:paraId="2AB75E9B" w14:textId="2770C9B5" w:rsidR="00004CD4" w:rsidRDefault="00004CD4">
      <w:r>
        <w:rPr>
          <w:rFonts w:hint="eastAsia"/>
        </w:rPr>
        <w:t>集成测试是将各个模块集成在一起对其进行测试，对应于总体设计文档和集成测试用例数据；</w:t>
      </w:r>
    </w:p>
    <w:p w14:paraId="77F5B013" w14:textId="7D4992CC" w:rsidR="00004CD4" w:rsidRDefault="00004CD4">
      <w:r>
        <w:rPr>
          <w:rFonts w:hint="eastAsia"/>
        </w:rPr>
        <w:t>系统测试是对整个软件系统进行测试，对应于需求规格说明书和系统测试用例数据；</w:t>
      </w:r>
    </w:p>
    <w:p w14:paraId="09C59DF6" w14:textId="78E67FAD" w:rsidR="00004CD4" w:rsidRDefault="00004CD4">
      <w:r>
        <w:rPr>
          <w:rFonts w:hint="eastAsia"/>
        </w:rPr>
        <w:t>验收测试是在用户参与下对软件的测试，对应于用户手册、安装手册等文档。</w:t>
      </w:r>
    </w:p>
    <w:p w14:paraId="72D88EAD" w14:textId="77777777" w:rsidR="00004CD4" w:rsidRDefault="00004CD4"/>
    <w:p w14:paraId="3DBD015D" w14:textId="77089729" w:rsidR="00004CD4" w:rsidRDefault="00004CD4">
      <w:r>
        <w:rPr>
          <w:rFonts w:hint="eastAsia"/>
        </w:rPr>
        <w:t>3、传统面向过程方法学和面向对象方法学的比较。</w:t>
      </w:r>
    </w:p>
    <w:p w14:paraId="7C1CC6EE" w14:textId="636504EB" w:rsidR="00004CD4" w:rsidRDefault="00004CD4">
      <w:r>
        <w:rPr>
          <w:rFonts w:hint="eastAsia"/>
        </w:rPr>
        <w:t>（1）从方法的角度来说，传统面向过程方法学是用结构化的技术来完成软件开发的各项任务；面向对象方法学则是将面向对象思想加入软件开发中，认为数据是主线，将数据和数据操作结合起来的方法学。</w:t>
      </w:r>
    </w:p>
    <w:p w14:paraId="374B6B6D" w14:textId="721E25F5" w:rsidR="00004CD4" w:rsidRDefault="00004CD4">
      <w:r>
        <w:rPr>
          <w:rFonts w:hint="eastAsia"/>
        </w:rPr>
        <w:t>（2）从过程的角度来说，传统面向过程的方法学典型的过程模型是瀑布模型；面向对象方法学典型的过程模型是喷泉模型。</w:t>
      </w:r>
    </w:p>
    <w:p w14:paraId="79DB6E29" w14:textId="36A93DD2" w:rsidR="00004CD4" w:rsidRDefault="00004CD4">
      <w:r>
        <w:rPr>
          <w:rFonts w:hint="eastAsia"/>
        </w:rPr>
        <w:t>（3）从工具的角度来说，传统面向过程的方法学是使用数据流图、判定表和判定树等工具；面向对象方法学是使用顺序图、类图等工具。</w:t>
      </w:r>
    </w:p>
    <w:p w14:paraId="3EC5E751" w14:textId="61A9984F" w:rsidR="00A57CA6" w:rsidRDefault="00A57CA6">
      <w:r>
        <w:rPr>
          <w:rFonts w:hint="eastAsia"/>
        </w:rPr>
        <w:t>（4）传统面向过程的方法学适用于需求明确、简单的软件系统的开发；面向对象的方法学适用于需求不明确、复杂大型系统的开发。</w:t>
      </w:r>
    </w:p>
    <w:p w14:paraId="034EEE6D" w14:textId="77777777" w:rsidR="00993D36" w:rsidRDefault="00993D36"/>
    <w:p w14:paraId="061D74BD" w14:textId="4DE8925F" w:rsidR="00993D36" w:rsidRDefault="00FE4E5D">
      <w:r>
        <w:rPr>
          <w:rFonts w:hint="eastAsia"/>
        </w:rPr>
        <w:t>4</w:t>
      </w:r>
      <w:r w:rsidR="00D90C54">
        <w:rPr>
          <w:rFonts w:hint="eastAsia"/>
        </w:rPr>
        <w:t>、</w:t>
      </w:r>
      <w:r w:rsidR="00385476">
        <w:rPr>
          <w:rFonts w:hint="eastAsia"/>
        </w:rPr>
        <w:t>简述分析模型和设计模型，分析</w:t>
      </w:r>
      <w:r w:rsidR="00D90C54">
        <w:rPr>
          <w:rFonts w:hint="eastAsia"/>
        </w:rPr>
        <w:t>模型和设计模型之间的映射关系</w:t>
      </w:r>
      <w:r>
        <w:rPr>
          <w:rFonts w:hint="eastAsia"/>
        </w:rPr>
        <w:t>？（或者问</w:t>
      </w:r>
      <w:r w:rsidR="00D90C54">
        <w:rPr>
          <w:rFonts w:hint="eastAsia"/>
        </w:rPr>
        <w:t>怎样理解“分析是通往设计的桥梁”</w:t>
      </w:r>
      <w:r>
        <w:rPr>
          <w:rFonts w:hint="eastAsia"/>
        </w:rPr>
        <w:t>）</w:t>
      </w:r>
    </w:p>
    <w:p w14:paraId="139DEEE9" w14:textId="1452C522" w:rsidR="00D90C54" w:rsidRDefault="009E0C93">
      <w:r>
        <w:rPr>
          <w:rFonts w:hint="eastAsia"/>
        </w:rPr>
        <w:t>（1）分析模型的核心是数据，还包括实体关系图（E-R图）、数据流图和状态转换图，实体关系图是对数据对象的描述，数据流图是对加工规格的说明，状态转换图是对控制规格的说明。</w:t>
      </w:r>
    </w:p>
    <w:p w14:paraId="46615722" w14:textId="041E55A7" w:rsidR="009E0C93" w:rsidRDefault="009E0C93">
      <w:r>
        <w:rPr>
          <w:rFonts w:hint="eastAsia"/>
        </w:rPr>
        <w:lastRenderedPageBreak/>
        <w:t>（2）设计模型分成数据设计、体系结构设计、接口设计和过程设计。</w:t>
      </w:r>
    </w:p>
    <w:p w14:paraId="636E7547" w14:textId="40D8D5AF" w:rsidR="00805126" w:rsidRDefault="00805126">
      <w:r w:rsidRPr="00805126">
        <w:rPr>
          <w:noProof/>
        </w:rPr>
        <w:drawing>
          <wp:inline distT="0" distB="0" distL="0" distR="0" wp14:anchorId="598A6F18" wp14:editId="297AAED6">
            <wp:extent cx="5270500" cy="3468370"/>
            <wp:effectExtent l="0" t="0" r="1270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3468370"/>
                    </a:xfrm>
                    <a:prstGeom prst="rect">
                      <a:avLst/>
                    </a:prstGeom>
                  </pic:spPr>
                </pic:pic>
              </a:graphicData>
            </a:graphic>
          </wp:inline>
        </w:drawing>
      </w:r>
    </w:p>
    <w:p w14:paraId="629204E2" w14:textId="11BEE4B8" w:rsidR="00805126" w:rsidRDefault="00805126">
      <w:r>
        <w:rPr>
          <w:rFonts w:hint="eastAsia"/>
        </w:rPr>
        <w:t>映射关系：</w:t>
      </w:r>
    </w:p>
    <w:p w14:paraId="46965EC7" w14:textId="52EDFD51" w:rsidR="00805126" w:rsidRDefault="00805126">
      <w:r>
        <w:rPr>
          <w:rFonts w:hint="eastAsia"/>
        </w:rPr>
        <w:t>（1）数据设计是将实体关系图中描述对象和对象之间的关系，一集数据字典中描述的详细数据内容转为数据结构的定义。</w:t>
      </w:r>
    </w:p>
    <w:p w14:paraId="4A2D9D07" w14:textId="0195D7AE" w:rsidR="00805126" w:rsidRDefault="00805126">
      <w:r>
        <w:rPr>
          <w:rFonts w:hint="eastAsia"/>
        </w:rPr>
        <w:t>（2）体系结构设计定义软件系统各主要成分的关系，根据数据流图设计数据在模块之间的流向。</w:t>
      </w:r>
    </w:p>
    <w:p w14:paraId="2166D8BF" w14:textId="34DEFE7F" w:rsidR="00805126" w:rsidRDefault="00805126">
      <w:r>
        <w:rPr>
          <w:rFonts w:hint="eastAsia"/>
        </w:rPr>
        <w:t>（3）接口设计根据数据流图定义软件内部各成分之间、软件与其他协同系统之间及软件与用户之间的交互机制。</w:t>
      </w:r>
    </w:p>
    <w:p w14:paraId="18D16A12" w14:textId="2E5EE7EC" w:rsidR="00805126" w:rsidRDefault="00805126">
      <w:r>
        <w:rPr>
          <w:rFonts w:hint="eastAsia"/>
        </w:rPr>
        <w:t>（4）过程设计把结构成分转化为软件的过程性描述，牵扯到数据状态的转换，以及状态变换的方式。</w:t>
      </w:r>
    </w:p>
    <w:p w14:paraId="479C6CC1" w14:textId="77777777" w:rsidR="00345C4D" w:rsidRDefault="00345C4D"/>
    <w:p w14:paraId="57051236" w14:textId="620C0466" w:rsidR="00345C4D" w:rsidRDefault="00345C4D">
      <w:r>
        <w:rPr>
          <w:rFonts w:hint="eastAsia"/>
        </w:rPr>
        <w:t>5、</w:t>
      </w:r>
      <w:r w:rsidR="000F1D81">
        <w:rPr>
          <w:rFonts w:hint="eastAsia"/>
        </w:rPr>
        <w:t>比较B/S、二层C/S、三层C/S体系架构。</w:t>
      </w:r>
    </w:p>
    <w:p w14:paraId="5EC62F59" w14:textId="70D864E9" w:rsidR="00BE0171" w:rsidRDefault="00BE0171">
      <w:r>
        <w:rPr>
          <w:rFonts w:hint="eastAsia"/>
        </w:rPr>
        <w:t>B/S架构：浏览器／服务器体系架构；客户端使用浏览器，服务器使用web服务器，客户端与服务器之间使用标准化http协议进行通信。</w:t>
      </w:r>
    </w:p>
    <w:p w14:paraId="727E42DF" w14:textId="721A6ECF" w:rsidR="00BE0171" w:rsidRDefault="00E61327">
      <w:r>
        <w:rPr>
          <w:rFonts w:hint="eastAsia"/>
        </w:rPr>
        <w:t>二层C/S架构：使用数据库服务器充当服务器，在数据库编写业务逻辑，客户端主要负责提供操作界面和少量业务逻辑。</w:t>
      </w:r>
    </w:p>
    <w:p w14:paraId="286CD454" w14:textId="1C386FE5" w:rsidR="00E61327" w:rsidRDefault="00E61327">
      <w:r>
        <w:rPr>
          <w:rFonts w:hint="eastAsia"/>
        </w:rPr>
        <w:t>三层C/S架构：数据库只用来存储数据，应用服务器用来编写业务逻辑，客户端只提供界面。</w:t>
      </w:r>
    </w:p>
    <w:p w14:paraId="00E03E42" w14:textId="220047BF" w:rsidR="000142C7" w:rsidRDefault="000142C7">
      <w:r>
        <w:rPr>
          <w:rFonts w:hint="eastAsia"/>
          <w:noProof/>
        </w:rPr>
        <w:drawing>
          <wp:inline distT="0" distB="0" distL="0" distR="0" wp14:anchorId="4B2AE495" wp14:editId="08E05A99">
            <wp:extent cx="5262880" cy="4157345"/>
            <wp:effectExtent l="0" t="0" r="0" b="8255"/>
            <wp:docPr id="2" name="图片 2" descr="../../Pictures/照片图库.photoslibrary/resources/proxies/derivatives/0a/00/a51/3HuHBnJUSIWbqr6vwNMs4A_thumb_a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照片图库.photoslibrary/resources/proxies/derivatives/0a/00/a51/3HuHBnJUSIWbqr6vwNMs4A_thumb_a5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4157345"/>
                    </a:xfrm>
                    <a:prstGeom prst="rect">
                      <a:avLst/>
                    </a:prstGeom>
                    <a:noFill/>
                    <a:ln>
                      <a:noFill/>
                    </a:ln>
                  </pic:spPr>
                </pic:pic>
              </a:graphicData>
            </a:graphic>
          </wp:inline>
        </w:drawing>
      </w:r>
    </w:p>
    <w:p w14:paraId="2D9F62C2" w14:textId="77777777" w:rsidR="00370BCF" w:rsidRDefault="00370BCF"/>
    <w:p w14:paraId="569C82A5" w14:textId="5A617DBE" w:rsidR="00370BCF" w:rsidRDefault="00370BCF">
      <w:r>
        <w:rPr>
          <w:rFonts w:hint="eastAsia"/>
        </w:rPr>
        <w:t>6、白盒测试（包括程序图、环路复杂性、基本路径测试及测试用例）见附件</w:t>
      </w:r>
    </w:p>
    <w:p w14:paraId="7FCD2BA5" w14:textId="77777777" w:rsidR="000142C7" w:rsidRDefault="000142C7"/>
    <w:p w14:paraId="5110BDD9" w14:textId="45DAB5D9" w:rsidR="00370BCF" w:rsidRDefault="00370BCF">
      <w:r>
        <w:rPr>
          <w:rFonts w:hint="eastAsia"/>
        </w:rPr>
        <w:t>7、黑盒测试（因果图法）见附件</w:t>
      </w:r>
    </w:p>
    <w:p w14:paraId="727F2EA7" w14:textId="77777777" w:rsidR="00370BCF" w:rsidRDefault="00370BCF"/>
    <w:p w14:paraId="142DC14B" w14:textId="6F1AFC06" w:rsidR="00370BCF" w:rsidRDefault="00370BCF">
      <w:r>
        <w:rPr>
          <w:rFonts w:hint="eastAsia"/>
        </w:rPr>
        <w:t>8、模块粒度值随着软件工程的发展逐渐变大，智能性和自主性提高。</w:t>
      </w:r>
    </w:p>
    <w:p w14:paraId="680739B9" w14:textId="77777777" w:rsidR="0088059D" w:rsidRDefault="0088059D"/>
    <w:p w14:paraId="783E5801" w14:textId="652896F0" w:rsidR="0088059D" w:rsidRDefault="0088059D">
      <w:r>
        <w:rPr>
          <w:rFonts w:hint="eastAsia"/>
        </w:rPr>
        <w:t>9、软件过程与软件过程过型？分析主要的软件过程模型。</w:t>
      </w:r>
    </w:p>
    <w:p w14:paraId="445AA995" w14:textId="39773E46" w:rsidR="0088059D" w:rsidRDefault="0088059D">
      <w:r>
        <w:rPr>
          <w:rFonts w:hint="eastAsia"/>
        </w:rPr>
        <w:t>软件过程是指开发软件产品的一组活动及其结果。软件过程模型是从一特定的角度对软件过程本质的描述。传统的面向过程的软件过程模型是瀑布模型，典型面向对象的软件过程模型是喷泉模型。瀑布模型是将软件开发分成一系列活动，需求分析、设计、编码、测试和维护</w:t>
      </w:r>
      <w:r w:rsidR="00C87238">
        <w:rPr>
          <w:rFonts w:hint="eastAsia"/>
        </w:rPr>
        <w:t>，在瀑布模型中，所有的活动都是要在上一步活动完成的情况下才能进行的。</w:t>
      </w:r>
    </w:p>
    <w:p w14:paraId="4181BEDD" w14:textId="4C8D4124" w:rsidR="0088059D" w:rsidRDefault="0088059D"/>
    <w:p w14:paraId="62A6A2D6" w14:textId="09C79979" w:rsidR="00A15183" w:rsidRDefault="00A15183">
      <w:r>
        <w:rPr>
          <w:rFonts w:hint="eastAsia"/>
        </w:rPr>
        <w:t xml:space="preserve">10、CASE（Computer-Aided </w:t>
      </w:r>
      <w:r w:rsidR="003C6A7D">
        <w:rPr>
          <w:rFonts w:hint="eastAsia"/>
        </w:rPr>
        <w:t>Software Engineering</w:t>
      </w:r>
      <w:r>
        <w:rPr>
          <w:rFonts w:hint="eastAsia"/>
        </w:rPr>
        <w:t>）</w:t>
      </w:r>
      <w:r w:rsidR="003C6A7D">
        <w:rPr>
          <w:rFonts w:hint="eastAsia"/>
        </w:rPr>
        <w:t>计算机辅助软件工程，</w:t>
      </w:r>
      <w:r w:rsidR="00065BCE">
        <w:rPr>
          <w:rFonts w:hint="eastAsia"/>
        </w:rPr>
        <w:t>CASE是支持软件工程实施的一系列工具的集合。低端的CASE工具是支持实现和测试的工具；高端的CASE是支持分析和设计的工具。</w:t>
      </w:r>
    </w:p>
    <w:p w14:paraId="0404EF15" w14:textId="66C82A17" w:rsidR="00006DF2" w:rsidRDefault="00006DF2">
      <w:r>
        <w:rPr>
          <w:rFonts w:hint="eastAsia"/>
        </w:rPr>
        <w:t>11、需求阶段获取的主要内容</w:t>
      </w:r>
    </w:p>
    <w:p w14:paraId="73CD1980" w14:textId="519D170C" w:rsidR="00006DF2" w:rsidRPr="00006DF2" w:rsidRDefault="00006DF2">
      <w:r>
        <w:rPr>
          <w:rFonts w:hint="eastAsia"/>
        </w:rPr>
        <w:t>物理环境、接口、用户或人的因素、功能、文档、数据、资源、安全性、</w:t>
      </w:r>
      <w:r w:rsidR="00917A9E">
        <w:rPr>
          <w:rFonts w:hint="eastAsia"/>
        </w:rPr>
        <w:t>质量保证</w:t>
      </w:r>
    </w:p>
    <w:p w14:paraId="4C549F37" w14:textId="77777777" w:rsidR="00006DF2" w:rsidRDefault="00006DF2"/>
    <w:p w14:paraId="2BFD91D5" w14:textId="46BB5604" w:rsidR="00006DF2" w:rsidRDefault="005416C5">
      <w:r>
        <w:rPr>
          <w:rFonts w:hint="eastAsia"/>
        </w:rPr>
        <w:t>12</w:t>
      </w:r>
      <w:r w:rsidR="00006DF2">
        <w:rPr>
          <w:rFonts w:hint="eastAsia"/>
        </w:rPr>
        <w:t>、SOA主要内容及作用。</w:t>
      </w:r>
    </w:p>
    <w:p w14:paraId="446E6EC1" w14:textId="778A194D" w:rsidR="00913795" w:rsidRPr="00913795" w:rsidRDefault="00913795" w:rsidP="00913795">
      <w:r w:rsidRPr="00913795">
        <w:t>SOA又成为面向服务的体系结构，是传统软件体系结构结合了软件构件技术而演化而来的一种新的风格的体系结构。SOA提供了一种面向服务、大粒度、松耦合以及动态绑定的分布式应用系统的构建方法。SOA是通过调用一些可以独立运行、松耦合的模块来完成所需要的系统功能；各个模块的运行独立于具体的实现平台，模块之间通过接口通信进行交互。</w:t>
      </w:r>
    </w:p>
    <w:p w14:paraId="1B6A4B27" w14:textId="77777777" w:rsidR="00913795" w:rsidRDefault="00913795"/>
    <w:p w14:paraId="17243564" w14:textId="4CFD4E21" w:rsidR="00913795" w:rsidRDefault="00913795">
      <w:r>
        <w:rPr>
          <w:rFonts w:hint="eastAsia"/>
        </w:rPr>
        <w:t>13、Web Services及其Web Services软件工程。</w:t>
      </w:r>
    </w:p>
    <w:p w14:paraId="58724A6F" w14:textId="44414599" w:rsidR="00913795" w:rsidRPr="00913795" w:rsidRDefault="00913795" w:rsidP="00913795">
      <w:r w:rsidRPr="00913795">
        <w:t>Web Services是构件技术在网络环境下的演化，是一种能够被描述并通过网络发布、发现和调用的自包含、自描述、松散耦合的软构件。Web Services采用标准协议，用接口定义、方法调用的方式来进行使用，解决面向Web的分布式计算问题。</w:t>
      </w:r>
    </w:p>
    <w:p w14:paraId="339E5B3E" w14:textId="77777777" w:rsidR="00913795" w:rsidRPr="00913795" w:rsidRDefault="00913795" w:rsidP="00913795">
      <w:r w:rsidRPr="00913795">
        <w:t>Web Services的优点：①协议的通用性，即采用标准的Internet协议；②完全的平台和语言独立性，即Web Services采用XML数据格式进行通信和交互，不需要以往构件那样在特定的框架或模式下运行；③具有更高的灵活性。</w:t>
      </w:r>
    </w:p>
    <w:p w14:paraId="05B6B2FD" w14:textId="77777777" w:rsidR="00913795" w:rsidRDefault="00913795"/>
    <w:p w14:paraId="1717C88A" w14:textId="7CB16AD4" w:rsidR="00913795" w:rsidRDefault="00913795">
      <w:r>
        <w:rPr>
          <w:rFonts w:hint="eastAsia"/>
        </w:rPr>
        <w:t>14、</w:t>
      </w:r>
      <w:r w:rsidR="00D725C7">
        <w:rPr>
          <w:rFonts w:hint="eastAsia"/>
        </w:rPr>
        <w:t>基线以及基线的特点？</w:t>
      </w:r>
    </w:p>
    <w:p w14:paraId="11C9904C" w14:textId="2FD5926A" w:rsidR="00D725C7" w:rsidRDefault="00D725C7">
      <w:r>
        <w:rPr>
          <w:rFonts w:hint="eastAsia"/>
        </w:rPr>
        <w:t>基线是软件工程活动从一个环节</w:t>
      </w:r>
      <w:r w:rsidR="00D27FD5">
        <w:rPr>
          <w:rFonts w:hint="eastAsia"/>
        </w:rPr>
        <w:t>转入另一个环节时对阶段产品或组件的标识。</w:t>
      </w:r>
      <w:r w:rsidR="00BF0761">
        <w:rPr>
          <w:rFonts w:hint="eastAsia"/>
        </w:rPr>
        <w:t>基线的特点是：有唯一的标识；具体的内容；经过审批；严格地控制变更。</w:t>
      </w:r>
    </w:p>
    <w:p w14:paraId="729406E3" w14:textId="77777777" w:rsidR="00565552" w:rsidRDefault="00565552"/>
    <w:p w14:paraId="33D91DFD" w14:textId="62120338" w:rsidR="00565552" w:rsidRDefault="00565552">
      <w:r>
        <w:rPr>
          <w:rFonts w:hint="eastAsia"/>
        </w:rPr>
        <w:t>15、构件（组件）。</w:t>
      </w:r>
    </w:p>
    <w:p w14:paraId="32402681" w14:textId="30A4587B" w:rsidR="00565552" w:rsidRDefault="00565552">
      <w:r w:rsidRPr="00565552">
        <w:t>构件是指语义完整、语法正确和有可重用价值的单位软件，是软件重用过程中可以明确辨识的系统；结构上，它是语义描述、通讯接口和实现代码的复合体。</w:t>
      </w:r>
    </w:p>
    <w:p w14:paraId="2BE3228E" w14:textId="236C8E7C" w:rsidR="00565552" w:rsidRDefault="00565552">
      <w:r>
        <w:rPr>
          <w:rFonts w:hint="eastAsia"/>
        </w:rPr>
        <w:t>构件模型的三个流派：</w:t>
      </w:r>
    </w:p>
    <w:p w14:paraId="4E1C9F79" w14:textId="77777777" w:rsidR="00565552" w:rsidRPr="00565552" w:rsidRDefault="00565552" w:rsidP="00565552">
      <w:r w:rsidRPr="00565552">
        <w:t>OMG（Object Management Group，对象管理集团）的CORBA（Common Object Request Broker Architecture，通用对象请求代理结构）</w:t>
      </w:r>
    </w:p>
    <w:p w14:paraId="3B1EB4AE" w14:textId="77777777" w:rsidR="00565552" w:rsidRPr="00565552" w:rsidRDefault="00565552" w:rsidP="00565552">
      <w:r w:rsidRPr="00565552">
        <w:t>Sun的EJB（Enterprise Java Bean）</w:t>
      </w:r>
    </w:p>
    <w:p w14:paraId="24065B3E" w14:textId="77777777" w:rsidR="00565552" w:rsidRPr="00565552" w:rsidRDefault="00565552" w:rsidP="00565552">
      <w:r w:rsidRPr="00565552">
        <w:t>Microsoft的DCOM（Distributed Component Object Model，分布式构件对象模型）。</w:t>
      </w:r>
    </w:p>
    <w:p w14:paraId="16A2F7B4" w14:textId="2D7BD6ED" w:rsidR="00565552" w:rsidRDefault="00565552">
      <w:r>
        <w:rPr>
          <w:rFonts w:hint="eastAsia"/>
        </w:rPr>
        <w:t>16、</w:t>
      </w:r>
      <w:r w:rsidR="005078D1">
        <w:rPr>
          <w:rFonts w:hint="eastAsia"/>
        </w:rPr>
        <w:t>软件体系结构及其风格？</w:t>
      </w:r>
    </w:p>
    <w:p w14:paraId="2F3EB025" w14:textId="77777777" w:rsidR="005078D1" w:rsidRPr="005078D1" w:rsidRDefault="005078D1" w:rsidP="005078D1">
      <w:r w:rsidRPr="005078D1">
        <w:t>软件体系结构为软件系统提供了一个结构、行为和属性的高级抽象，由构成系统的元素的描述、这些元素的相互作用、指导元素集成的模式以及这些模式的约束组成。软件体系结构不仅指定了系统的组织结构和拓扑结构，并且显示了系统需求和构成系统的元素之间的对应关系，提供了一些设计决策的基本原理。</w:t>
      </w:r>
    </w:p>
    <w:p w14:paraId="56574096" w14:textId="2FB60C59" w:rsidR="00763A00" w:rsidRPr="00763A00" w:rsidRDefault="00763A00" w:rsidP="00763A00">
      <w:r w:rsidRPr="00763A00">
        <w:t>软件体系结构风格是描述某一特定应用领域中系统组织方式的惯用模式。体系结构风格反映了领域中众多系统所共有的结构和语义特性，并指导如何将各个模块和子系统有效地组织成一个完整的系统。</w:t>
      </w:r>
      <w:r>
        <w:rPr>
          <w:rFonts w:hint="eastAsia"/>
        </w:rPr>
        <w:t>经典体系结构风格包括：数据流风格、调用／返回风格、</w:t>
      </w:r>
      <w:r w:rsidR="00092A8B">
        <w:rPr>
          <w:rFonts w:hint="eastAsia"/>
        </w:rPr>
        <w:t>独立构件风格、C/S风格、B/S风格、三层C/S风格等</w:t>
      </w:r>
      <w:r w:rsidR="006115B7">
        <w:rPr>
          <w:rFonts w:hint="eastAsia"/>
        </w:rPr>
        <w:t>。</w:t>
      </w:r>
    </w:p>
    <w:p w14:paraId="15245274" w14:textId="77777777" w:rsidR="005078D1" w:rsidRDefault="005078D1"/>
    <w:p w14:paraId="2CD97E47" w14:textId="520EEB36" w:rsidR="009510BB" w:rsidRDefault="009510BB">
      <w:r>
        <w:rPr>
          <w:rFonts w:hint="eastAsia"/>
        </w:rPr>
        <w:t>17、常见的软件过程模型包括瀑布模型、原型模型、增量模型、螺旋模型、迭代模型、喷泉模型等等。</w:t>
      </w:r>
    </w:p>
    <w:p w14:paraId="611C2D63" w14:textId="77777777" w:rsidR="00753184" w:rsidRDefault="00753184"/>
    <w:p w14:paraId="110611E0" w14:textId="24406910" w:rsidR="00753184" w:rsidRDefault="00753184">
      <w:r>
        <w:rPr>
          <w:rFonts w:hint="eastAsia"/>
        </w:rPr>
        <w:t>18、</w:t>
      </w:r>
      <w:r w:rsidR="0003697D">
        <w:rPr>
          <w:rFonts w:hint="eastAsia"/>
        </w:rPr>
        <w:t>（1）</w:t>
      </w:r>
      <w:r>
        <w:rPr>
          <w:rFonts w:hint="eastAsia"/>
        </w:rPr>
        <w:t>模块</w:t>
      </w:r>
      <w:r w:rsidR="00521ECA">
        <w:rPr>
          <w:rFonts w:hint="eastAsia"/>
        </w:rPr>
        <w:t>是由边界元素限定的相邻程序元素的序列，模块是构成程序的基本构件。</w:t>
      </w:r>
    </w:p>
    <w:p w14:paraId="59CF113F" w14:textId="0B6F4B62" w:rsidR="00521ECA" w:rsidRDefault="0003697D">
      <w:r>
        <w:rPr>
          <w:rFonts w:hint="eastAsia"/>
        </w:rPr>
        <w:t>（2）</w:t>
      </w:r>
      <w:r w:rsidR="00521ECA">
        <w:rPr>
          <w:rFonts w:hint="eastAsia"/>
        </w:rPr>
        <w:t>模块化就是把程序划分成独立命名且可独立访问的模块，每个模块完成一个子功能，将这些模块集成起来构成一个整体，就能完成指定功能满足用户的要求。</w:t>
      </w:r>
    </w:p>
    <w:p w14:paraId="63091542" w14:textId="1D227A33" w:rsidR="000115AE" w:rsidRDefault="0003697D">
      <w:r>
        <w:rPr>
          <w:rFonts w:hint="eastAsia"/>
        </w:rPr>
        <w:t>（3）</w:t>
      </w:r>
      <w:r w:rsidR="000115AE">
        <w:rPr>
          <w:rFonts w:hint="eastAsia"/>
        </w:rPr>
        <w:t>抽象是将事物中相似的部分集中概括起来，暂时忽略它们之间的差异。</w:t>
      </w:r>
    </w:p>
    <w:p w14:paraId="314C5C7C" w14:textId="54760E10" w:rsidR="00F969B6" w:rsidRDefault="0003697D">
      <w:r>
        <w:rPr>
          <w:rFonts w:hint="eastAsia"/>
        </w:rPr>
        <w:t>（4）信息隐藏就是使一个模块中的信息对于不需要这些信息的模块来说是不可访问的。</w:t>
      </w:r>
    </w:p>
    <w:p w14:paraId="38A0101E" w14:textId="3A1DEC54" w:rsidR="0003697D" w:rsidRDefault="0003697D">
      <w:r>
        <w:rPr>
          <w:rFonts w:hint="eastAsia"/>
        </w:rPr>
        <w:t>（5）模块独立是模块话、抽象、信息隐藏和局部化的结果。开发具有功能独立且与其他模块之间没有过多的相互作用的模块，就可以做到模块独立。</w:t>
      </w:r>
    </w:p>
    <w:p w14:paraId="09A61A43" w14:textId="29270A32" w:rsidR="006365F1" w:rsidRDefault="006365F1">
      <w:r>
        <w:rPr>
          <w:rFonts w:hint="eastAsia"/>
        </w:rPr>
        <w:t>（6）耦合是对一个软件结构不同模块间相互连接的程度；内聚是一个模块内各元素彼此结合的紧密程度。</w:t>
      </w:r>
    </w:p>
    <w:p w14:paraId="63D22461" w14:textId="3D522461" w:rsidR="008B5AA0" w:rsidRPr="006365F1" w:rsidRDefault="008B5AA0" w:rsidP="008B5AA0">
      <w:pPr>
        <w:widowControl/>
        <w:jc w:val="left"/>
      </w:pPr>
      <w:bookmarkStart w:id="0" w:name="_GoBack"/>
      <w:bookmarkEnd w:id="0"/>
    </w:p>
    <w:sectPr w:rsidR="008B5AA0" w:rsidRPr="006365F1" w:rsidSect="00A0738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48"/>
    <w:rsid w:val="00004CD4"/>
    <w:rsid w:val="00006DF2"/>
    <w:rsid w:val="000115AE"/>
    <w:rsid w:val="000142C7"/>
    <w:rsid w:val="0003697D"/>
    <w:rsid w:val="0005709F"/>
    <w:rsid w:val="00065BCE"/>
    <w:rsid w:val="00091492"/>
    <w:rsid w:val="00092A8B"/>
    <w:rsid w:val="000F1D81"/>
    <w:rsid w:val="002320AF"/>
    <w:rsid w:val="00345C4D"/>
    <w:rsid w:val="00370BCF"/>
    <w:rsid w:val="00385476"/>
    <w:rsid w:val="003C6A7D"/>
    <w:rsid w:val="004D5EC1"/>
    <w:rsid w:val="005078D1"/>
    <w:rsid w:val="00521ECA"/>
    <w:rsid w:val="005416C5"/>
    <w:rsid w:val="00565552"/>
    <w:rsid w:val="006115B7"/>
    <w:rsid w:val="006365F1"/>
    <w:rsid w:val="00753184"/>
    <w:rsid w:val="00763A00"/>
    <w:rsid w:val="00777588"/>
    <w:rsid w:val="00805126"/>
    <w:rsid w:val="00832533"/>
    <w:rsid w:val="0088059D"/>
    <w:rsid w:val="00890018"/>
    <w:rsid w:val="008B5AA0"/>
    <w:rsid w:val="00913795"/>
    <w:rsid w:val="00917A9E"/>
    <w:rsid w:val="009206E9"/>
    <w:rsid w:val="00923448"/>
    <w:rsid w:val="009510BB"/>
    <w:rsid w:val="00962913"/>
    <w:rsid w:val="00993D36"/>
    <w:rsid w:val="009E0C93"/>
    <w:rsid w:val="00A0738C"/>
    <w:rsid w:val="00A15183"/>
    <w:rsid w:val="00A57CA6"/>
    <w:rsid w:val="00BA6215"/>
    <w:rsid w:val="00BC1707"/>
    <w:rsid w:val="00BE0171"/>
    <w:rsid w:val="00BF0761"/>
    <w:rsid w:val="00C301CE"/>
    <w:rsid w:val="00C87238"/>
    <w:rsid w:val="00D27FD5"/>
    <w:rsid w:val="00D3314B"/>
    <w:rsid w:val="00D725C7"/>
    <w:rsid w:val="00D90C54"/>
    <w:rsid w:val="00E24901"/>
    <w:rsid w:val="00E61327"/>
    <w:rsid w:val="00F969B6"/>
    <w:rsid w:val="00FE4E5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B736A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3428">
      <w:bodyDiv w:val="1"/>
      <w:marLeft w:val="0"/>
      <w:marRight w:val="0"/>
      <w:marTop w:val="0"/>
      <w:marBottom w:val="0"/>
      <w:divBdr>
        <w:top w:val="none" w:sz="0" w:space="0" w:color="auto"/>
        <w:left w:val="none" w:sz="0" w:space="0" w:color="auto"/>
        <w:bottom w:val="none" w:sz="0" w:space="0" w:color="auto"/>
        <w:right w:val="none" w:sz="0" w:space="0" w:color="auto"/>
      </w:divBdr>
      <w:divsChild>
        <w:div w:id="1990015851">
          <w:marLeft w:val="734"/>
          <w:marRight w:val="0"/>
          <w:marTop w:val="134"/>
          <w:marBottom w:val="0"/>
          <w:divBdr>
            <w:top w:val="none" w:sz="0" w:space="0" w:color="auto"/>
            <w:left w:val="none" w:sz="0" w:space="0" w:color="auto"/>
            <w:bottom w:val="none" w:sz="0" w:space="0" w:color="auto"/>
            <w:right w:val="none" w:sz="0" w:space="0" w:color="auto"/>
          </w:divBdr>
        </w:div>
      </w:divsChild>
    </w:div>
    <w:div w:id="226262529">
      <w:bodyDiv w:val="1"/>
      <w:marLeft w:val="0"/>
      <w:marRight w:val="0"/>
      <w:marTop w:val="0"/>
      <w:marBottom w:val="0"/>
      <w:divBdr>
        <w:top w:val="none" w:sz="0" w:space="0" w:color="auto"/>
        <w:left w:val="none" w:sz="0" w:space="0" w:color="auto"/>
        <w:bottom w:val="none" w:sz="0" w:space="0" w:color="auto"/>
        <w:right w:val="none" w:sz="0" w:space="0" w:color="auto"/>
      </w:divBdr>
      <w:divsChild>
        <w:div w:id="253634278">
          <w:marLeft w:val="605"/>
          <w:marRight w:val="0"/>
          <w:marTop w:val="115"/>
          <w:marBottom w:val="0"/>
          <w:divBdr>
            <w:top w:val="none" w:sz="0" w:space="0" w:color="auto"/>
            <w:left w:val="none" w:sz="0" w:space="0" w:color="auto"/>
            <w:bottom w:val="none" w:sz="0" w:space="0" w:color="auto"/>
            <w:right w:val="none" w:sz="0" w:space="0" w:color="auto"/>
          </w:divBdr>
        </w:div>
        <w:div w:id="263267718">
          <w:marLeft w:val="605"/>
          <w:marRight w:val="0"/>
          <w:marTop w:val="115"/>
          <w:marBottom w:val="0"/>
          <w:divBdr>
            <w:top w:val="none" w:sz="0" w:space="0" w:color="auto"/>
            <w:left w:val="none" w:sz="0" w:space="0" w:color="auto"/>
            <w:bottom w:val="none" w:sz="0" w:space="0" w:color="auto"/>
            <w:right w:val="none" w:sz="0" w:space="0" w:color="auto"/>
          </w:divBdr>
        </w:div>
        <w:div w:id="359859507">
          <w:marLeft w:val="605"/>
          <w:marRight w:val="0"/>
          <w:marTop w:val="115"/>
          <w:marBottom w:val="0"/>
          <w:divBdr>
            <w:top w:val="none" w:sz="0" w:space="0" w:color="auto"/>
            <w:left w:val="none" w:sz="0" w:space="0" w:color="auto"/>
            <w:bottom w:val="none" w:sz="0" w:space="0" w:color="auto"/>
            <w:right w:val="none" w:sz="0" w:space="0" w:color="auto"/>
          </w:divBdr>
        </w:div>
      </w:divsChild>
    </w:div>
    <w:div w:id="955329357">
      <w:bodyDiv w:val="1"/>
      <w:marLeft w:val="0"/>
      <w:marRight w:val="0"/>
      <w:marTop w:val="0"/>
      <w:marBottom w:val="0"/>
      <w:divBdr>
        <w:top w:val="none" w:sz="0" w:space="0" w:color="auto"/>
        <w:left w:val="none" w:sz="0" w:space="0" w:color="auto"/>
        <w:bottom w:val="none" w:sz="0" w:space="0" w:color="auto"/>
        <w:right w:val="none" w:sz="0" w:space="0" w:color="auto"/>
      </w:divBdr>
    </w:div>
    <w:div w:id="983463776">
      <w:bodyDiv w:val="1"/>
      <w:marLeft w:val="0"/>
      <w:marRight w:val="0"/>
      <w:marTop w:val="0"/>
      <w:marBottom w:val="0"/>
      <w:divBdr>
        <w:top w:val="none" w:sz="0" w:space="0" w:color="auto"/>
        <w:left w:val="none" w:sz="0" w:space="0" w:color="auto"/>
        <w:bottom w:val="none" w:sz="0" w:space="0" w:color="auto"/>
        <w:right w:val="none" w:sz="0" w:space="0" w:color="auto"/>
      </w:divBdr>
      <w:divsChild>
        <w:div w:id="321543346">
          <w:marLeft w:val="734"/>
          <w:marRight w:val="0"/>
          <w:marTop w:val="115"/>
          <w:marBottom w:val="0"/>
          <w:divBdr>
            <w:top w:val="none" w:sz="0" w:space="0" w:color="auto"/>
            <w:left w:val="none" w:sz="0" w:space="0" w:color="auto"/>
            <w:bottom w:val="none" w:sz="0" w:space="0" w:color="auto"/>
            <w:right w:val="none" w:sz="0" w:space="0" w:color="auto"/>
          </w:divBdr>
        </w:div>
        <w:div w:id="170606530">
          <w:marLeft w:val="734"/>
          <w:marRight w:val="0"/>
          <w:marTop w:val="115"/>
          <w:marBottom w:val="0"/>
          <w:divBdr>
            <w:top w:val="none" w:sz="0" w:space="0" w:color="auto"/>
            <w:left w:val="none" w:sz="0" w:space="0" w:color="auto"/>
            <w:bottom w:val="none" w:sz="0" w:space="0" w:color="auto"/>
            <w:right w:val="none" w:sz="0" w:space="0" w:color="auto"/>
          </w:divBdr>
        </w:div>
        <w:div w:id="678048229">
          <w:marLeft w:val="734"/>
          <w:marRight w:val="0"/>
          <w:marTop w:val="115"/>
          <w:marBottom w:val="0"/>
          <w:divBdr>
            <w:top w:val="none" w:sz="0" w:space="0" w:color="auto"/>
            <w:left w:val="none" w:sz="0" w:space="0" w:color="auto"/>
            <w:bottom w:val="none" w:sz="0" w:space="0" w:color="auto"/>
            <w:right w:val="none" w:sz="0" w:space="0" w:color="auto"/>
          </w:divBdr>
        </w:div>
      </w:divsChild>
    </w:div>
    <w:div w:id="1211842086">
      <w:bodyDiv w:val="1"/>
      <w:marLeft w:val="0"/>
      <w:marRight w:val="0"/>
      <w:marTop w:val="0"/>
      <w:marBottom w:val="0"/>
      <w:divBdr>
        <w:top w:val="none" w:sz="0" w:space="0" w:color="auto"/>
        <w:left w:val="none" w:sz="0" w:space="0" w:color="auto"/>
        <w:bottom w:val="none" w:sz="0" w:space="0" w:color="auto"/>
        <w:right w:val="none" w:sz="0" w:space="0" w:color="auto"/>
      </w:divBdr>
      <w:divsChild>
        <w:div w:id="2060935006">
          <w:marLeft w:val="734"/>
          <w:marRight w:val="0"/>
          <w:marTop w:val="115"/>
          <w:marBottom w:val="0"/>
          <w:divBdr>
            <w:top w:val="none" w:sz="0" w:space="0" w:color="auto"/>
            <w:left w:val="none" w:sz="0" w:space="0" w:color="auto"/>
            <w:bottom w:val="none" w:sz="0" w:space="0" w:color="auto"/>
            <w:right w:val="none" w:sz="0" w:space="0" w:color="auto"/>
          </w:divBdr>
        </w:div>
      </w:divsChild>
    </w:div>
    <w:div w:id="1233352588">
      <w:bodyDiv w:val="1"/>
      <w:marLeft w:val="0"/>
      <w:marRight w:val="0"/>
      <w:marTop w:val="0"/>
      <w:marBottom w:val="0"/>
      <w:divBdr>
        <w:top w:val="none" w:sz="0" w:space="0" w:color="auto"/>
        <w:left w:val="none" w:sz="0" w:space="0" w:color="auto"/>
        <w:bottom w:val="none" w:sz="0" w:space="0" w:color="auto"/>
        <w:right w:val="none" w:sz="0" w:space="0" w:color="auto"/>
      </w:divBdr>
      <w:divsChild>
        <w:div w:id="1991933332">
          <w:marLeft w:val="734"/>
          <w:marRight w:val="0"/>
          <w:marTop w:val="115"/>
          <w:marBottom w:val="0"/>
          <w:divBdr>
            <w:top w:val="none" w:sz="0" w:space="0" w:color="auto"/>
            <w:left w:val="none" w:sz="0" w:space="0" w:color="auto"/>
            <w:bottom w:val="none" w:sz="0" w:space="0" w:color="auto"/>
            <w:right w:val="none" w:sz="0" w:space="0" w:color="auto"/>
          </w:divBdr>
        </w:div>
      </w:divsChild>
    </w:div>
    <w:div w:id="1293290532">
      <w:bodyDiv w:val="1"/>
      <w:marLeft w:val="0"/>
      <w:marRight w:val="0"/>
      <w:marTop w:val="0"/>
      <w:marBottom w:val="0"/>
      <w:divBdr>
        <w:top w:val="none" w:sz="0" w:space="0" w:color="auto"/>
        <w:left w:val="none" w:sz="0" w:space="0" w:color="auto"/>
        <w:bottom w:val="none" w:sz="0" w:space="0" w:color="auto"/>
        <w:right w:val="none" w:sz="0" w:space="0" w:color="auto"/>
      </w:divBdr>
      <w:divsChild>
        <w:div w:id="27067857">
          <w:marLeft w:val="734"/>
          <w:marRight w:val="0"/>
          <w:marTop w:val="115"/>
          <w:marBottom w:val="0"/>
          <w:divBdr>
            <w:top w:val="none" w:sz="0" w:space="0" w:color="auto"/>
            <w:left w:val="none" w:sz="0" w:space="0" w:color="auto"/>
            <w:bottom w:val="none" w:sz="0" w:space="0" w:color="auto"/>
            <w:right w:val="none" w:sz="0" w:space="0" w:color="auto"/>
          </w:divBdr>
        </w:div>
        <w:div w:id="538247313">
          <w:marLeft w:val="734"/>
          <w:marRight w:val="0"/>
          <w:marTop w:val="115"/>
          <w:marBottom w:val="0"/>
          <w:divBdr>
            <w:top w:val="none" w:sz="0" w:space="0" w:color="auto"/>
            <w:left w:val="none" w:sz="0" w:space="0" w:color="auto"/>
            <w:bottom w:val="none" w:sz="0" w:space="0" w:color="auto"/>
            <w:right w:val="none" w:sz="0" w:space="0" w:color="auto"/>
          </w:divBdr>
        </w:div>
        <w:div w:id="130710739">
          <w:marLeft w:val="734"/>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469</Words>
  <Characters>2676</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dcterms:created xsi:type="dcterms:W3CDTF">2019-07-01T06:36:00Z</dcterms:created>
  <dcterms:modified xsi:type="dcterms:W3CDTF">2019-07-05T01:20:00Z</dcterms:modified>
</cp:coreProperties>
</file>