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9ED" w:rsidRDefault="00017CF1">
      <w:pPr>
        <w:pStyle w:val="4"/>
        <w:jc w:val="center"/>
      </w:pPr>
      <w:r>
        <w:t>高级软件工程习题</w:t>
      </w:r>
    </w:p>
    <w:p w:rsidR="004409ED" w:rsidRDefault="00017C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在需求获取对功能进行描述时通过那几个层次，举例说明？</w:t>
      </w:r>
    </w:p>
    <w:p w:rsidR="004409ED" w:rsidRDefault="00017CF1">
      <w:pPr>
        <w:pStyle w:val="a3"/>
        <w:ind w:left="360"/>
      </w:pPr>
      <w:r>
        <w:rPr>
          <w:rFonts w:hint="eastAsia"/>
        </w:rPr>
        <w:t>提示：</w:t>
      </w:r>
    </w:p>
    <w:p w:rsidR="004409ED" w:rsidRDefault="00017CF1">
      <w:pPr>
        <w:pStyle w:val="a3"/>
        <w:ind w:left="779" w:firstLineChars="0" w:firstLine="0"/>
      </w:pPr>
      <w:r>
        <w:rPr>
          <w:rFonts w:hint="eastAsia"/>
        </w:rPr>
        <w:t>系统将做什么，系统在何时做，有几种操作方式，系统能在何时怎样改变或增强，对执行数据流量有何种限制和约束。</w:t>
      </w:r>
    </w:p>
    <w:p w:rsidR="004409ED" w:rsidRDefault="00017C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什么叫维护，什么叫软件的可维护性，为什么对可维护性进行详细分析？</w:t>
      </w:r>
    </w:p>
    <w:p w:rsidR="004409ED" w:rsidRDefault="00017CF1">
      <w:pPr>
        <w:pStyle w:val="a3"/>
        <w:ind w:left="779" w:firstLineChars="0" w:firstLine="0"/>
      </w:pPr>
      <w:r>
        <w:rPr>
          <w:rFonts w:hint="eastAsia"/>
        </w:rPr>
        <w:t>提示：</w:t>
      </w:r>
      <w:r>
        <w:t>软件交付使用后</w:t>
      </w:r>
      <w:r>
        <w:rPr>
          <w:rFonts w:hint="eastAsia"/>
        </w:rPr>
        <w:t>，</w:t>
      </w:r>
      <w:r>
        <w:t>对软件的改变</w:t>
      </w:r>
      <w:r>
        <w:rPr>
          <w:rFonts w:hint="eastAsia"/>
        </w:rPr>
        <w:t>，</w:t>
      </w:r>
      <w:r>
        <w:t>软件容易维护的特性</w:t>
      </w:r>
      <w:r>
        <w:rPr>
          <w:rFonts w:hint="eastAsia"/>
        </w:rPr>
        <w:t>，</w:t>
      </w:r>
      <w:r>
        <w:t>叫软件的可维护性</w:t>
      </w:r>
      <w:r>
        <w:rPr>
          <w:rFonts w:hint="eastAsia"/>
        </w:rPr>
        <w:t>，</w:t>
      </w:r>
      <w:r>
        <w:t>中间产品的可理解性</w:t>
      </w:r>
      <w:r>
        <w:rPr>
          <w:rFonts w:hint="eastAsia"/>
        </w:rPr>
        <w:t>，</w:t>
      </w:r>
      <w:r>
        <w:t>可测试性</w:t>
      </w:r>
    </w:p>
    <w:p w:rsidR="004409ED" w:rsidRDefault="00017C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什么是瀑布模型，有何特性，为什么有僵化的瀑布模型之说？</w:t>
      </w:r>
    </w:p>
    <w:p w:rsidR="004409ED" w:rsidRDefault="00017CF1">
      <w:pPr>
        <w:pStyle w:val="a3"/>
        <w:ind w:left="360"/>
      </w:pPr>
      <w:r>
        <w:rPr>
          <w:rFonts w:hint="eastAsia"/>
        </w:rPr>
        <w:t>提示：</w:t>
      </w:r>
      <w:r>
        <w:t>质量保证措施</w:t>
      </w:r>
      <w:r>
        <w:rPr>
          <w:rFonts w:hint="eastAsia"/>
        </w:rPr>
        <w:t>，</w:t>
      </w:r>
      <w:r>
        <w:t>推迟实现</w:t>
      </w:r>
      <w:r>
        <w:rPr>
          <w:rFonts w:hint="eastAsia"/>
        </w:rPr>
        <w:t>。</w:t>
      </w:r>
      <w:r>
        <w:t>僵化</w:t>
      </w:r>
      <w:r>
        <w:rPr>
          <w:rFonts w:hint="eastAsia"/>
        </w:rPr>
        <w:t>：</w:t>
      </w:r>
      <w:r>
        <w:t>对变更的无奈</w:t>
      </w:r>
    </w:p>
    <w:p w:rsidR="004409ED" w:rsidRDefault="00017C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为什么需求分析是通往设计的桥梁？</w:t>
      </w:r>
    </w:p>
    <w:p w:rsidR="004409ED" w:rsidRDefault="00017CF1">
      <w:pPr>
        <w:pStyle w:val="a3"/>
        <w:ind w:left="360"/>
      </w:pPr>
      <w:r>
        <w:rPr>
          <w:rFonts w:hint="eastAsia"/>
        </w:rPr>
        <w:t>提示：</w:t>
      </w:r>
      <w:r>
        <w:t>形式化建模和面向对象建模</w:t>
      </w:r>
    </w:p>
    <w:p w:rsidR="004409ED" w:rsidRDefault="00017C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两种方法学，面向数据流面向对象。试比较两种不同的方法学？</w:t>
      </w:r>
    </w:p>
    <w:p w:rsidR="004409ED" w:rsidRDefault="00017CF1">
      <w:pPr>
        <w:pStyle w:val="a3"/>
        <w:ind w:left="360"/>
      </w:pPr>
      <w:r>
        <w:rPr>
          <w:rFonts w:hint="eastAsia"/>
        </w:rPr>
        <w:t>提示：</w:t>
      </w:r>
    </w:p>
    <w:p w:rsidR="004409ED" w:rsidRDefault="00017CF1">
      <w:pPr>
        <w:pStyle w:val="a3"/>
        <w:numPr>
          <w:ilvl w:val="0"/>
          <w:numId w:val="2"/>
        </w:numPr>
        <w:ind w:firstLineChars="0"/>
      </w:pPr>
      <w:r>
        <w:t>传统方法学</w:t>
      </w:r>
      <w:r>
        <w:rPr>
          <w:rFonts w:hint="eastAsia"/>
        </w:rPr>
        <w:t>：</w:t>
      </w:r>
      <w:r>
        <w:t>面向数据流</w:t>
      </w:r>
      <w:r>
        <w:rPr>
          <w:rFonts w:hint="eastAsia"/>
        </w:rPr>
        <w:t>（从哪里来，怎样流，要流去哪），</w:t>
      </w:r>
      <w:r>
        <w:t>自顶而下的结构化的设计方法</w:t>
      </w:r>
      <w:r>
        <w:rPr>
          <w:rFonts w:hint="eastAsia"/>
        </w:rPr>
        <w:t>，</w:t>
      </w:r>
      <w:r>
        <w:t>逐步抽象构建细化数据流图</w:t>
      </w:r>
      <w:r>
        <w:rPr>
          <w:rFonts w:hint="eastAsia"/>
        </w:rPr>
        <w:t>。</w:t>
      </w:r>
    </w:p>
    <w:p w:rsidR="004409ED" w:rsidRDefault="00017CF1">
      <w:pPr>
        <w:pStyle w:val="a3"/>
        <w:numPr>
          <w:ilvl w:val="0"/>
          <w:numId w:val="2"/>
        </w:numPr>
        <w:ind w:firstLineChars="0"/>
      </w:pPr>
      <w:r>
        <w:t>面向对象的设计方法</w:t>
      </w:r>
      <w:r>
        <w:rPr>
          <w:rFonts w:hint="eastAsia"/>
        </w:rPr>
        <w:t>，</w:t>
      </w:r>
      <w:r>
        <w:t>生命周期长</w:t>
      </w:r>
      <w:r>
        <w:rPr>
          <w:rFonts w:hint="eastAsia"/>
        </w:rPr>
        <w:t>，</w:t>
      </w:r>
      <w:r>
        <w:t>稳定性高</w:t>
      </w:r>
      <w:r>
        <w:rPr>
          <w:rFonts w:hint="eastAsia"/>
        </w:rPr>
        <w:t>，</w:t>
      </w:r>
    </w:p>
    <w:p w:rsidR="004409ED" w:rsidRDefault="00017CF1">
      <w:pPr>
        <w:pStyle w:val="a3"/>
        <w:numPr>
          <w:ilvl w:val="0"/>
          <w:numId w:val="2"/>
        </w:numPr>
        <w:ind w:firstLineChars="0"/>
      </w:pPr>
      <w:r>
        <w:t>三个基本的比较面</w:t>
      </w:r>
      <w:r>
        <w:rPr>
          <w:rFonts w:hint="eastAsia"/>
        </w:rPr>
        <w:t>。</w:t>
      </w:r>
      <w:r>
        <w:t>方法</w:t>
      </w:r>
      <w:r>
        <w:rPr>
          <w:rFonts w:hint="eastAsia"/>
        </w:rPr>
        <w:t>，</w:t>
      </w:r>
      <w:r>
        <w:t>过程</w:t>
      </w:r>
      <w:r>
        <w:rPr>
          <w:rFonts w:hint="eastAsia"/>
        </w:rPr>
        <w:t>，</w:t>
      </w:r>
      <w:r>
        <w:t>工具</w:t>
      </w:r>
      <w:r>
        <w:rPr>
          <w:rFonts w:hint="eastAsia"/>
        </w:rPr>
        <w:t>。</w:t>
      </w:r>
    </w:p>
    <w:p w:rsidR="004409ED" w:rsidRDefault="00017C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软件体系结构的风格？</w:t>
      </w:r>
    </w:p>
    <w:p w:rsidR="004409ED" w:rsidRDefault="00017CF1" w:rsidP="00017CF1">
      <w:pPr>
        <w:pStyle w:val="a3"/>
        <w:ind w:left="720" w:firstLineChars="0" w:firstLine="60"/>
      </w:pPr>
      <w:r>
        <w:rPr>
          <w:rFonts w:hint="eastAsia"/>
        </w:rPr>
        <w:t>提示：</w:t>
      </w:r>
    </w:p>
    <w:p w:rsidR="004409ED" w:rsidRDefault="00017C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软件结构图描述</w:t>
      </w:r>
    </w:p>
    <w:p w:rsidR="004409ED" w:rsidRDefault="00017CF1">
      <w:pPr>
        <w:pStyle w:val="a3"/>
        <w:numPr>
          <w:ilvl w:val="0"/>
          <w:numId w:val="3"/>
        </w:numPr>
        <w:ind w:firstLineChars="0"/>
      </w:pPr>
      <w:r>
        <w:t>类图描述的面向对象的描述</w:t>
      </w:r>
    </w:p>
    <w:p w:rsidR="004409ED" w:rsidRDefault="00017C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试比较</w:t>
      </w:r>
      <w:r>
        <w:rPr>
          <w:rFonts w:hint="eastAsia"/>
        </w:rPr>
        <w:t>B/S</w:t>
      </w:r>
      <w:r>
        <w:t xml:space="preserve"> </w:t>
      </w:r>
      <w:r>
        <w:t>和</w:t>
      </w:r>
      <w:r>
        <w:t>C/S</w:t>
      </w:r>
      <w:r>
        <w:t>架构的优缺点</w:t>
      </w:r>
      <w:r>
        <w:rPr>
          <w:rFonts w:hint="eastAsia"/>
        </w:rPr>
        <w:t>？</w:t>
      </w:r>
    </w:p>
    <w:p w:rsidR="004409ED" w:rsidRDefault="00017CF1">
      <w:pPr>
        <w:pStyle w:val="a3"/>
        <w:numPr>
          <w:ilvl w:val="0"/>
          <w:numId w:val="1"/>
        </w:numPr>
        <w:ind w:firstLineChars="0"/>
      </w:pPr>
      <w:r>
        <w:t>软件开发中</w:t>
      </w:r>
      <w:r>
        <w:rPr>
          <w:rFonts w:hint="eastAsia"/>
        </w:rPr>
        <w:t>，</w:t>
      </w:r>
      <w:r>
        <w:t>采用异构结构有什么好处</w:t>
      </w:r>
      <w:r>
        <w:rPr>
          <w:rFonts w:hint="eastAsia"/>
        </w:rPr>
        <w:t>，</w:t>
      </w:r>
      <w:r>
        <w:t>其负面影响有哪些</w:t>
      </w:r>
      <w:r>
        <w:rPr>
          <w:rFonts w:hint="eastAsia"/>
        </w:rPr>
        <w:t>？</w:t>
      </w:r>
    </w:p>
    <w:p w:rsidR="004409ED" w:rsidRDefault="00017CF1">
      <w:pPr>
        <w:pStyle w:val="a3"/>
        <w:numPr>
          <w:ilvl w:val="0"/>
          <w:numId w:val="1"/>
        </w:numPr>
        <w:ind w:firstLineChars="0"/>
      </w:pPr>
      <w:r>
        <w:rPr>
          <w:rFonts w:ascii="宋体" w:hAnsi="宋体" w:hint="eastAsia"/>
        </w:rPr>
        <w:t>α</w:t>
      </w:r>
      <w:r>
        <w:t>测试的方式是什么</w:t>
      </w:r>
    </w:p>
    <w:p w:rsidR="004409ED" w:rsidRDefault="00017CF1" w:rsidP="00017CF1">
      <w:pPr>
        <w:ind w:left="360" w:firstLine="420"/>
      </w:pPr>
      <w:r>
        <w:t>提示</w:t>
      </w:r>
      <w:r>
        <w:rPr>
          <w:rFonts w:hint="eastAsia"/>
        </w:rPr>
        <w:t>：</w:t>
      </w:r>
    </w:p>
    <w:p w:rsidR="004409ED" w:rsidRDefault="00017CF1">
      <w:pPr>
        <w:pStyle w:val="a3"/>
        <w:ind w:left="780" w:firstLineChars="0" w:firstLine="60"/>
      </w:pPr>
      <w:r>
        <w:t>开发工程师主导</w:t>
      </w:r>
      <w:r>
        <w:rPr>
          <w:rFonts w:hint="eastAsia"/>
        </w:rPr>
        <w:t>，</w:t>
      </w:r>
      <w:r>
        <w:t>请用户到开发现场测试</w:t>
      </w:r>
    </w:p>
    <w:p w:rsidR="004409ED" w:rsidRDefault="00017C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顶级数据流图中反映了哪四层意思？</w:t>
      </w:r>
    </w:p>
    <w:p w:rsidR="004409ED" w:rsidRDefault="00017CF1" w:rsidP="00017CF1">
      <w:pPr>
        <w:pStyle w:val="a3"/>
        <w:ind w:left="720" w:firstLineChars="0" w:firstLine="60"/>
      </w:pPr>
      <w:r>
        <w:t>提示</w:t>
      </w:r>
      <w:r>
        <w:rPr>
          <w:rFonts w:hint="eastAsia"/>
        </w:rPr>
        <w:t>：</w:t>
      </w:r>
    </w:p>
    <w:p w:rsidR="004409ED" w:rsidRDefault="00017CF1">
      <w:pPr>
        <w:pStyle w:val="a3"/>
        <w:ind w:left="780" w:firstLineChars="0" w:firstLine="60"/>
      </w:pPr>
      <w:r>
        <w:t>外部实体</w:t>
      </w:r>
      <w:r>
        <w:rPr>
          <w:rFonts w:hint="eastAsia"/>
        </w:rPr>
        <w:t>，</w:t>
      </w:r>
      <w:r>
        <w:t>系统概念</w:t>
      </w:r>
      <w:r>
        <w:rPr>
          <w:rFonts w:hint="eastAsia"/>
        </w:rPr>
        <w:t>，</w:t>
      </w:r>
      <w:r>
        <w:t>边界上流经的数据流</w:t>
      </w:r>
      <w:r>
        <w:rPr>
          <w:rFonts w:hint="eastAsia"/>
        </w:rPr>
        <w:t>，</w:t>
      </w:r>
      <w:r>
        <w:t>抽象</w:t>
      </w:r>
    </w:p>
    <w:p w:rsidR="004409ED" w:rsidRDefault="00017C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画出油料库存的状态转换图。</w:t>
      </w:r>
    </w:p>
    <w:p w:rsidR="004409ED" w:rsidRDefault="00017CF1">
      <w:pPr>
        <w:pStyle w:val="a3"/>
        <w:numPr>
          <w:ilvl w:val="0"/>
          <w:numId w:val="1"/>
        </w:numPr>
        <w:ind w:firstLineChars="0"/>
      </w:pPr>
      <w:r>
        <w:t>什么是黑盒测试</w:t>
      </w:r>
      <w:r>
        <w:rPr>
          <w:rFonts w:hint="eastAsia"/>
        </w:rPr>
        <w:t>，</w:t>
      </w:r>
      <w:r>
        <w:t>有哪些测试方法</w:t>
      </w:r>
      <w:r>
        <w:rPr>
          <w:rFonts w:hint="eastAsia"/>
        </w:rPr>
        <w:t>？</w:t>
      </w:r>
    </w:p>
    <w:p w:rsidR="004409ED" w:rsidRDefault="00017CF1" w:rsidP="00017CF1">
      <w:pPr>
        <w:pStyle w:val="a3"/>
        <w:ind w:left="780" w:firstLineChars="0" w:firstLine="60"/>
      </w:pPr>
      <w:r>
        <w:t>提示</w:t>
      </w:r>
      <w:r>
        <w:rPr>
          <w:rFonts w:hint="eastAsia"/>
        </w:rPr>
        <w:t>：</w:t>
      </w:r>
    </w:p>
    <w:p w:rsidR="004409ED" w:rsidRDefault="00017CF1" w:rsidP="00017CF1">
      <w:pPr>
        <w:pStyle w:val="a3"/>
        <w:ind w:left="720" w:firstLineChars="100" w:firstLine="210"/>
      </w:pPr>
      <w:bookmarkStart w:id="0" w:name="_GoBack"/>
      <w:bookmarkEnd w:id="0"/>
      <w:r>
        <w:t>黑盒测试方法</w:t>
      </w:r>
      <w:r>
        <w:rPr>
          <w:rFonts w:hint="eastAsia"/>
        </w:rPr>
        <w:t>：</w:t>
      </w:r>
      <w:r>
        <w:t>等价类划分</w:t>
      </w:r>
      <w:r>
        <w:rPr>
          <w:rFonts w:hint="eastAsia"/>
        </w:rPr>
        <w:t>，</w:t>
      </w:r>
      <w:r>
        <w:t>边界值分析</w:t>
      </w:r>
      <w:r>
        <w:rPr>
          <w:rFonts w:hint="eastAsia"/>
        </w:rPr>
        <w:t>，</w:t>
      </w:r>
      <w:r>
        <w:t>错误猜测法</w:t>
      </w:r>
      <w:r>
        <w:rPr>
          <w:rFonts w:hint="eastAsia"/>
        </w:rPr>
        <w:t>，</w:t>
      </w:r>
      <w:r>
        <w:t>因果图法</w:t>
      </w:r>
    </w:p>
    <w:p w:rsidR="004409ED" w:rsidRDefault="00017CF1">
      <w:r>
        <w:rPr>
          <w:rFonts w:hint="eastAsia"/>
        </w:rPr>
        <w:t xml:space="preserve">13. </w:t>
      </w:r>
      <w:r>
        <w:rPr>
          <w:rFonts w:hint="eastAsia"/>
        </w:rPr>
        <w:t>软件工程人员应该遵守的原则</w:t>
      </w:r>
      <w:r>
        <w:rPr>
          <w:rFonts w:hint="eastAsia"/>
        </w:rPr>
        <w:t>?</w:t>
      </w:r>
      <w:r>
        <w:rPr>
          <w:rFonts w:hint="eastAsia"/>
        </w:rPr>
        <w:t>（</w:t>
      </w:r>
      <w:r>
        <w:rPr>
          <w:rFonts w:hint="eastAsia"/>
        </w:rPr>
        <w:t>IEEE/ACM.1999</w:t>
      </w:r>
      <w:r>
        <w:rPr>
          <w:rFonts w:hint="eastAsia"/>
        </w:rPr>
        <w:t>节选）</w:t>
      </w:r>
    </w:p>
    <w:sectPr w:rsidR="00440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tmpl w:val="3E92EF54"/>
    <w:lvl w:ilvl="0" w:tplc="27540F7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0000001"/>
    <w:multiLevelType w:val="hybridMultilevel"/>
    <w:tmpl w:val="02025F06"/>
    <w:lvl w:ilvl="0" w:tplc="2E004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2"/>
    <w:multiLevelType w:val="hybridMultilevel"/>
    <w:tmpl w:val="209098F0"/>
    <w:lvl w:ilvl="0" w:tplc="C4CE9A5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ED"/>
    <w:rsid w:val="00017CF1"/>
    <w:rsid w:val="0044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F38950-BACD-4299-9B0D-2689DC414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="Calibri Light" w:eastAsia="宋体" w:hAnsi="Calibri Light" w:cs="宋体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="Calibri Light" w:eastAsia="宋体" w:hAnsi="Calibri Light" w:cs="宋体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现坤 裴</dc:creator>
  <cp:lastModifiedBy>现坤 裴</cp:lastModifiedBy>
  <cp:revision>9</cp:revision>
  <dcterms:created xsi:type="dcterms:W3CDTF">2018-04-10T13:18:00Z</dcterms:created>
  <dcterms:modified xsi:type="dcterms:W3CDTF">2018-04-11T13:43:00Z</dcterms:modified>
</cp:coreProperties>
</file>