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人物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鹰佐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①u判定改为和虚户u类似，加大攻击面，增加j4纽带，后摇大幅度缩短 ②伤害构成调整，非i伤害整体增加，接i系伤害除si整体不变 ③wuwu打台阶压键wu二段打不中修复 ④增加墙角wu后续连招的稳定性 ⑤删除4j-wj纽带，4j后摇减少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神卡土遁和水遁的特效优化，水遁相当于新的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修复佩恩u的飞行道具不显示连击数bug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兜wu改为和神卡sj一样的防反性质，删除su wj的纽带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大蛇丸整体伤害削弱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奇拉比整体伤害削弱，u伤害和后续连招加强稳定性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雏田 ①wj增加集气 纽的u增加自动转向 ②强化状态增加手动关闭 ③强化状态下取消kj sj纽带，增加su wi纽带 ④整体伤害微加强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须佐u后摇+4帧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夜一 ①wj后摇缩短，造成僵直缩短，增加wu纽带，原wu纽kwu删除，wj j的纽带衔接速度加快 ②wu增加术中白霸，第一脚开踢到结束 ③kj重置成嘴突三闪 伤害+10 ③buff情况下 前两次耗耐减半机制删除 新增lu（lku冲刺效果）机制 ④si二合一，wusi和裸放si合并（效果为翻滚后撤然后突进），攻击范围增加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新乌一段wi动画修改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，二段si重置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剑心i爆炸音效问题修复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103破面 ①wj反制改为固定背身攻击，jwj不变，无敌帧略微增加 ②kj后摇缩短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内虚wu前摇缩短，kj攻击范围小幅度增加，u wu后摇缩短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卍虚adu特效同步su，wj小重置，增加正向捕捉效果，反身不触发捕捉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虚护 ①走瞬改成闪瞬 ②uj删除，u后摇减少 ③j之间的缝隙调整 1j-3j缩短 3j-4j加长，4j纽瞬移除 ④i后摇-5帧 ⑤3j造成僵直缩短 ⑥sj前摇缩短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带土 ①wu耗耐超级加倍 ②sj-wj和wj-1j的僵直连删除 ③wj增加sj二段纽带 ④sj二段/5j后摇-5帧，且解除真命中限制 ⑤wj无敌帧改为触发攻击帧就消失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新金wj突进距离缩短，前摇缩短，突进过程增加无敌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义骸移速6→7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，wj、kj改为不受白buff影响，u wu伤害增加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始露 ①wj慢放延后至出现时 ②集气增加 ③wu前摇三帧后术中无敌，改为前摇和术中无敌；sj-u闪光为红色的bug修复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四尾 u、su伤害增加，后摇缩短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迪达拉部分bug修复；si效果重置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始护站立图像第四帧与第三帧重合bug修复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仙鸣sj伤害160→130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增加新人物 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忍卡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辅助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妮露改为无限跳，专属卖萌嘲讽辅助，你值得拥有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修复天天飞镖连击数不显示bug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修复羽高泡泡连击数不显示bug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带土修复不可灵替bug，吸附速度改成对手自身速度的1.4倍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春水伤害削弱240→160，效果结束前cd将不再增加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水门辅助重置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斑画面效果调整，使其符合原著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魂释放就触发红buff 但总时间不变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三刃减少4帧攻击前摇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水月二段伤害110→140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吱吱熊击飞距离0→15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吉良 60伤害→100伤；800僵直→1000僵直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增加新辅助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多由也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C61DC"/>
    <w:multiLevelType w:val="singleLevel"/>
    <w:tmpl w:val="BB8C61D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  <w:color w:val="auto"/>
      </w:rPr>
    </w:lvl>
  </w:abstractNum>
  <w:abstractNum w:abstractNumId="1">
    <w:nsid w:val="43BC086B"/>
    <w:multiLevelType w:val="singleLevel"/>
    <w:tmpl w:val="43BC086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1160F"/>
    <w:rsid w:val="00DB3AC7"/>
    <w:rsid w:val="085773D9"/>
    <w:rsid w:val="16913A34"/>
    <w:rsid w:val="1B0F612C"/>
    <w:rsid w:val="30387E55"/>
    <w:rsid w:val="5C4A5719"/>
    <w:rsid w:val="64CE68BD"/>
    <w:rsid w:val="6BFE0327"/>
    <w:rsid w:val="6D8F1A2C"/>
    <w:rsid w:val="6F01160F"/>
    <w:rsid w:val="7602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2022-01-28T07:38:00Z</dcterms:created>
  <dc:creator>僮話&amp;影孞</dc:creator>
  <cp:lastModifiedBy>diazynez</cp:lastModifiedBy>
  <dcterms:modified xsi:type="dcterms:W3CDTF">2022-01-31T12:30:29Z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  <property fmtid="{D5CDD505-2E9C-101B-9397-08002B2CF9AE}" pid="3" name="ICV">
    <vt:lpwstr>C5119D2CB01A48928E48185CAA1CC53D</vt:lpwstr>
  </property>
</Properties>
</file>