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5B5A" w:rsidP="00925B5A">
      <w:pPr>
        <w:pStyle w:val="2"/>
        <w:jc w:val="center"/>
        <w:rPr>
          <w:rFonts w:hint="eastAsia"/>
        </w:rPr>
      </w:pPr>
      <w:r>
        <w:rPr>
          <w:rFonts w:hint="eastAsia"/>
        </w:rPr>
        <w:t>特需时期自用电脑办公用桌面云登录步骤</w:t>
      </w:r>
    </w:p>
    <w:p w:rsidR="00925B5A" w:rsidRDefault="00925B5A" w:rsidP="00925B5A">
      <w:pPr>
        <w:rPr>
          <w:rFonts w:hint="eastAsia"/>
        </w:rPr>
      </w:pPr>
      <w:r>
        <w:rPr>
          <w:rFonts w:hint="eastAsia"/>
        </w:rPr>
        <w:t>1.</w:t>
      </w:r>
      <w:r w:rsidRPr="00925B5A">
        <w:t xml:space="preserve"> </w:t>
      </w:r>
      <w:r w:rsidRPr="00925B5A">
        <w:rPr>
          <w:rFonts w:hint="eastAsia"/>
          <w:color w:val="FF0000"/>
        </w:rPr>
        <w:t>使用</w:t>
      </w:r>
      <w:r w:rsidRPr="00925B5A">
        <w:rPr>
          <w:rFonts w:hint="eastAsia"/>
          <w:color w:val="FF0000"/>
        </w:rPr>
        <w:t>IE</w:t>
      </w:r>
      <w:r w:rsidRPr="00925B5A">
        <w:rPr>
          <w:rFonts w:hint="eastAsia"/>
          <w:color w:val="FF0000"/>
        </w:rPr>
        <w:t>浏览器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>HIS</w:t>
      </w:r>
      <w:r>
        <w:rPr>
          <w:rFonts w:hint="eastAsia"/>
        </w:rPr>
        <w:t>：</w:t>
      </w:r>
      <w:hyperlink r:id="rId5" w:history="1">
        <w:r>
          <w:rPr>
            <w:rStyle w:val="a3"/>
          </w:rPr>
          <w:t>https://login.hissoho.huawei.com/cloudlogin/</w:t>
        </w:r>
      </w:hyperlink>
    </w:p>
    <w:p w:rsidR="00925B5A" w:rsidRDefault="00925B5A" w:rsidP="00925B5A">
      <w:pPr>
        <w:ind w:firstLine="720"/>
        <w:rPr>
          <w:rFonts w:hint="eastAsia"/>
        </w:rPr>
      </w:pPr>
      <w:r>
        <w:rPr>
          <w:rFonts w:hint="eastAsia"/>
        </w:rPr>
        <w:t>地址进行登录。（尽量</w:t>
      </w:r>
      <w:r>
        <w:rPr>
          <w:rFonts w:hint="eastAsia"/>
        </w:rPr>
        <w:t>IE</w:t>
      </w:r>
      <w:r>
        <w:rPr>
          <w:rFonts w:hint="eastAsia"/>
        </w:rPr>
        <w:t>浏览器，其他无法进入桌面云）</w:t>
      </w:r>
    </w:p>
    <w:p w:rsidR="00925B5A" w:rsidRDefault="00925B5A" w:rsidP="00925B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485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B5A" w:rsidRDefault="00925B5A" w:rsidP="00925B5A">
      <w:pPr>
        <w:ind w:firstLine="720"/>
        <w:rPr>
          <w:rFonts w:hint="eastAsia"/>
        </w:rPr>
      </w:pPr>
      <w:r>
        <w:rPr>
          <w:rFonts w:hint="eastAsia"/>
        </w:rPr>
        <w:t>输入自己的</w:t>
      </w:r>
      <w:r>
        <w:rPr>
          <w:rFonts w:hint="eastAsia"/>
        </w:rPr>
        <w:t>W3</w:t>
      </w:r>
      <w:r>
        <w:rPr>
          <w:rFonts w:hint="eastAsia"/>
        </w:rPr>
        <w:t>账号，通过预留的手机号码获取验证码进行登录。（提示无权限时需上级申请）</w:t>
      </w:r>
    </w:p>
    <w:p w:rsidR="00925B5A" w:rsidRDefault="00925B5A" w:rsidP="00925B5A">
      <w:pPr>
        <w:rPr>
          <w:rFonts w:hint="eastAsia"/>
        </w:rPr>
      </w:pPr>
      <w:r>
        <w:rPr>
          <w:rFonts w:hint="eastAsia"/>
        </w:rPr>
        <w:t>2.HIS</w:t>
      </w:r>
      <w:r>
        <w:rPr>
          <w:rFonts w:hint="eastAsia"/>
        </w:rPr>
        <w:t>下载桌面云客户端</w:t>
      </w:r>
    </w:p>
    <w:p w:rsidR="00925B5A" w:rsidRDefault="00925B5A" w:rsidP="00925B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55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B5A" w:rsidRDefault="00925B5A" w:rsidP="00925B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安装界面的步骤。</w:t>
      </w:r>
    </w:p>
    <w:p w:rsidR="00925B5A" w:rsidRDefault="00925B5A" w:rsidP="00925B5A">
      <w:pPr>
        <w:ind w:firstLine="72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先安装华为授权证书与安装指导书，安装安装指导的说明安装好华为授权证书。</w:t>
      </w:r>
    </w:p>
    <w:p w:rsidR="00925B5A" w:rsidRDefault="00925B5A" w:rsidP="00925B5A">
      <w:pPr>
        <w:ind w:firstLine="720"/>
        <w:rPr>
          <w:rFonts w:hint="eastAsia"/>
        </w:rPr>
      </w:pPr>
      <w:r>
        <w:rPr>
          <w:rFonts w:hint="eastAsia"/>
        </w:rPr>
        <w:lastRenderedPageBreak/>
        <w:t xml:space="preserve">2.3 </w:t>
      </w:r>
      <w:r w:rsidR="00E171AA">
        <w:rPr>
          <w:rFonts w:hint="eastAsia"/>
        </w:rPr>
        <w:t>华为授权证书</w:t>
      </w:r>
      <w:r>
        <w:rPr>
          <w:rFonts w:hint="eastAsia"/>
        </w:rPr>
        <w:t>安装完成后点击下载客户端插件。下载完成后解压安装好桌面云客户端。</w:t>
      </w:r>
    </w:p>
    <w:p w:rsidR="00E171AA" w:rsidRDefault="00E171AA" w:rsidP="00925B5A">
      <w:pPr>
        <w:ind w:firstLine="72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桌面云客户端安装完成后回到浏览器点击立即登录（使用</w:t>
      </w:r>
      <w:r>
        <w:rPr>
          <w:rFonts w:hint="eastAsia"/>
        </w:rPr>
        <w:t>IE</w:t>
      </w:r>
      <w:r>
        <w:rPr>
          <w:rFonts w:hint="eastAsia"/>
        </w:rPr>
        <w:t>浏览器）。</w:t>
      </w:r>
    </w:p>
    <w:p w:rsidR="00E171AA" w:rsidRDefault="00E171AA" w:rsidP="00E17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3647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B5A" w:rsidRDefault="00925B5A" w:rsidP="00925B5A">
      <w:pPr>
        <w:ind w:firstLine="720"/>
        <w:rPr>
          <w:rFonts w:hint="eastAsia"/>
        </w:rPr>
      </w:pPr>
    </w:p>
    <w:p w:rsidR="00E171AA" w:rsidRDefault="00E171AA" w:rsidP="00E171AA">
      <w:pPr>
        <w:ind w:firstLine="720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进入桌面云使用</w:t>
      </w:r>
      <w:r>
        <w:rPr>
          <w:rFonts w:hint="eastAsia"/>
        </w:rPr>
        <w:t>W3</w:t>
      </w:r>
      <w:r>
        <w:rPr>
          <w:rFonts w:hint="eastAsia"/>
        </w:rPr>
        <w:t>账号密码登录即可</w:t>
      </w:r>
      <w:r w:rsidR="00411F20">
        <w:rPr>
          <w:rFonts w:hint="eastAsia"/>
        </w:rPr>
        <w:t>进去桌面云</w:t>
      </w:r>
      <w:r>
        <w:rPr>
          <w:rFonts w:hint="eastAsia"/>
        </w:rPr>
        <w:t>。</w:t>
      </w:r>
    </w:p>
    <w:p w:rsidR="00411F20" w:rsidRDefault="00411F20" w:rsidP="00411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69575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F20" w:rsidRDefault="00411F20" w:rsidP="00411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点击即可进去远程桌面办公。</w:t>
      </w:r>
    </w:p>
    <w:p w:rsidR="00411F20" w:rsidRPr="00925B5A" w:rsidRDefault="00411F20" w:rsidP="00411F20">
      <w:r>
        <w:rPr>
          <w:rFonts w:hint="eastAsia"/>
        </w:rPr>
        <w:t>注：退出登录后需重新从</w:t>
      </w:r>
      <w:r>
        <w:rPr>
          <w:rFonts w:hint="eastAsia"/>
        </w:rPr>
        <w:t>HIS</w:t>
      </w:r>
      <w:r>
        <w:rPr>
          <w:rFonts w:hint="eastAsia"/>
        </w:rPr>
        <w:t>开始登录进入。最后办公桌面显示无客户端时确认安装好客户端，查看下前面的步骤。客户端直接安装即可，不需要做别的操作。</w:t>
      </w:r>
    </w:p>
    <w:sectPr w:rsidR="00411F20" w:rsidRPr="00925B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11F20"/>
    <w:rsid w:val="00426133"/>
    <w:rsid w:val="004358AB"/>
    <w:rsid w:val="004752DE"/>
    <w:rsid w:val="008B7726"/>
    <w:rsid w:val="00925B5A"/>
    <w:rsid w:val="00D31D50"/>
    <w:rsid w:val="00E1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5B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925B5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25B5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5B5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ogin.hissoho.huawei.com/cloudlog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96877E-19B0-40BC-8CF4-EEC3DD8F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2020-02-05T10:47:00Z</dcterms:modified>
</cp:coreProperties>
</file>