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63E9A"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3C4996B3" w:rsidR="003C081E" w:rsidRDefault="00063E9A"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2B6739">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0982C209" w:rsidR="00244243" w:rsidRDefault="00B16DE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eastAsia="SimSun"/>
              <w:color w:val="000000"/>
              <w:sz w:val="29"/>
              <w:szCs w:val="29"/>
              <w:lang w:val="en-US" w:eastAsia="en-US"/>
            </w:rPr>
            <w:t>There are two parts of data used in this paper. The main text uses synthetic data where X is generated from a multivariate student distribution and Y is either generated from a linear model or from a nonlinear one. The supplement also contains experiment results on real data, which are the datasets from UCI repository: blog feedback, concrete strength, kernel performance, news popularity, protein structure, and superconductivity; see Appendix G of Gupta et. al. (2022) Nested conformal prediction and quantile out-of-bag ensemble methods for details about these 6 datasets.</w:t>
          </w:r>
        </w:p>
        <w:p w14:paraId="1FF780B3" w14:textId="4EB27FEF" w:rsidR="003C081E" w:rsidRPr="00F81156" w:rsidRDefault="00063E9A"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006257E1" w:rsidR="003C081E" w:rsidRDefault="00063E9A"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2B6739">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63E9A"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proofErr w:type="gramStart"/>
      <w:r w:rsidRPr="003C081E">
        <w:rPr>
          <w:i/>
          <w:iCs/>
        </w:rPr>
        <w:t>Non-publicly</w:t>
      </w:r>
      <w:proofErr w:type="gramEnd"/>
      <w:r w:rsidRPr="003C081E">
        <w:rPr>
          <w:i/>
          <w:iCs/>
        </w:rPr>
        <w:t xml:space="preserve">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71C96D6B" w:rsidR="00BE7412" w:rsidRPr="00F81156" w:rsidRDefault="00063E9A"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2B6739">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2B6739" w:rsidRPr="002B6739">
        <w:rPr>
          <w:noProof/>
        </w:rPr>
        <w:t>http://archive.ics.uci.edu/datasets</w:t>
      </w:r>
      <w:r w:rsidR="00BE7412">
        <w:fldChar w:fldCharType="end"/>
      </w:r>
    </w:p>
    <w:p w14:paraId="7AE03883" w14:textId="77777777" w:rsidR="003C081E" w:rsidRDefault="00063E9A"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63E9A"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63E9A"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63E9A"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63E9A"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63E9A"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6C02A69A" w:rsidR="003C081E" w:rsidRDefault="00063E9A"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2B6739">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2B6739">
        <w:rPr>
          <w:noProof/>
        </w:rPr>
        <w:t>csv</w:t>
      </w:r>
      <w:r w:rsidR="00724257">
        <w:fldChar w:fldCharType="end"/>
      </w:r>
    </w:p>
    <w:p w14:paraId="14FDCB00" w14:textId="149DBF50" w:rsidR="003C081E" w:rsidRDefault="00063E9A"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63E9A"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63E9A"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63E9A"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63E9A"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30C818E3" w:rsidR="003C081E" w:rsidRDefault="00063E9A"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EndPr/>
        <w:sdtContent>
          <w:r w:rsidR="002B6739">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EA6C2DA" w14:textId="54C8E84F" w:rsidR="002B6739"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hyperlink r:id="rId10" w:history="1">
            <w:r w:rsidR="002B6739" w:rsidRPr="00BB16EA">
              <w:rPr>
                <w:rStyle w:val="Hyperlink"/>
                <w:rFonts w:ascii="Courier New" w:hAnsi="Courier New" w:cs="Courier New"/>
              </w:rPr>
              <w:t>https://archive.ics.uci.edu/dataset/304/blogfeedback</w:t>
            </w:r>
          </w:hyperlink>
        </w:p>
        <w:p w14:paraId="01AE7493" w14:textId="3682F57F" w:rsidR="002B6739"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hyperlink r:id="rId11" w:history="1">
            <w:r w:rsidR="002B6739" w:rsidRPr="00BB16EA">
              <w:rPr>
                <w:rStyle w:val="Hyperlink"/>
                <w:rFonts w:ascii="Courier New" w:hAnsi="Courier New" w:cs="Courier New"/>
              </w:rPr>
              <w:t>https://archive.ics.uci.edu/dataset/265/physicochemical+properties+of+protein+tertiary+structure</w:t>
            </w:r>
          </w:hyperlink>
        </w:p>
        <w:p w14:paraId="2FA91A28" w14:textId="0535D440" w:rsidR="002B6739"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hyperlink r:id="rId12" w:history="1">
            <w:r w:rsidR="002B6739" w:rsidRPr="00BB16EA">
              <w:rPr>
                <w:rStyle w:val="Hyperlink"/>
                <w:rFonts w:ascii="Courier New" w:hAnsi="Courier New" w:cs="Courier New"/>
              </w:rPr>
              <w:t>https://archive.ics.uci.edu/dataset/165/concrete+compressive+strength</w:t>
            </w:r>
          </w:hyperlink>
        </w:p>
        <w:p w14:paraId="542CAF1A" w14:textId="7A3F6836" w:rsidR="002B6739"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hyperlink r:id="rId13" w:history="1">
            <w:r w:rsidR="002B6739" w:rsidRPr="00BB16EA">
              <w:rPr>
                <w:rStyle w:val="Hyperlink"/>
                <w:rFonts w:ascii="Courier New" w:hAnsi="Courier New" w:cs="Courier New"/>
              </w:rPr>
              <w:t>https://archive.ics.uci.edu/dataset/332/online+news+popularity</w:t>
            </w:r>
          </w:hyperlink>
        </w:p>
        <w:p w14:paraId="7EB54196" w14:textId="3DC17C73" w:rsidR="002B6739"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hyperlink r:id="rId14" w:history="1">
            <w:r w:rsidR="002B6739" w:rsidRPr="00BB16EA">
              <w:rPr>
                <w:rStyle w:val="Hyperlink"/>
                <w:rFonts w:ascii="Courier New" w:hAnsi="Courier New" w:cs="Courier New"/>
              </w:rPr>
              <w:t>https://archive.ics.uci.edu/dataset/440/sgemm+gpu+kernel+performance</w:t>
            </w:r>
          </w:hyperlink>
        </w:p>
        <w:p w14:paraId="2A848046" w14:textId="7E0A1BB8" w:rsidR="002B6739"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hyperlink r:id="rId15" w:history="1">
            <w:r w:rsidR="002B6739" w:rsidRPr="00BB16EA">
              <w:rPr>
                <w:rStyle w:val="Hyperlink"/>
                <w:rFonts w:ascii="Courier New" w:hAnsi="Courier New" w:cs="Courier New"/>
              </w:rPr>
              <w:t>https://archive.ics.uci.edu/dataset/464/superconductivty+data</w:t>
            </w:r>
          </w:hyperlink>
        </w:p>
        <w:p w14:paraId="587B977E" w14:textId="4D49FD3A" w:rsidR="003C081E" w:rsidRPr="00F81156"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A5754F6" w:rsidR="003C081E" w:rsidRPr="00F81156" w:rsidRDefault="00C67ADD"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All the functions including </w:t>
          </w:r>
          <w:proofErr w:type="spellStart"/>
          <w:r>
            <w:t>Conformalized</w:t>
          </w:r>
          <w:proofErr w:type="spellEnd"/>
          <w:r>
            <w:t xml:space="preserve"> Quantile Regression (CQR) and the methods developed in this work (EFCP and VFCP) are in the source file </w:t>
          </w:r>
          <w:proofErr w:type="spellStart"/>
          <w:r>
            <w:t>methods_functions.R</w:t>
          </w:r>
          <w:proofErr w:type="spellEnd"/>
          <w:r w:rsidR="00473B35">
            <w:t>. All the files named …_</w:t>
          </w:r>
          <w:proofErr w:type="spellStart"/>
          <w:proofErr w:type="gramStart"/>
          <w:r w:rsidR="00473B35">
            <w:t>simulation.R</w:t>
          </w:r>
          <w:proofErr w:type="spellEnd"/>
          <w:proofErr w:type="gramEnd"/>
          <w:r w:rsidR="00473B35">
            <w:t xml:space="preserve"> uses functions from this source file and generates the data to plot, where the data is saved as …_</w:t>
          </w:r>
          <w:proofErr w:type="spellStart"/>
          <w:r w:rsidR="00473B35">
            <w:t>data_to_plot.RData</w:t>
          </w:r>
          <w:proofErr w:type="spellEnd"/>
          <w:r w:rsidR="00473B35">
            <w:t xml:space="preserve">. </w:t>
          </w:r>
          <w:r w:rsidRPr="00C67ADD">
            <w:rPr>
              <w:noProof/>
            </w:rPr>
            <w:t xml:space="preserve"> </w:t>
          </w:r>
          <w:r w:rsidR="00473B35">
            <w:rPr>
              <w:noProof/>
            </w:rPr>
            <w:t>Finally, the …_plot.R file loads the .RData and produces the plots.</w:t>
          </w:r>
        </w:p>
        <w:p w14:paraId="0CC92DAE" w14:textId="77777777" w:rsidR="003C081E" w:rsidRPr="00F81156" w:rsidRDefault="00063E9A"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sdt>
          <w:sdtPr>
            <w:id w:val="674685449"/>
            <w:placeholder>
              <w:docPart w:val="2E9A3CACFD5CF74F9CE27DDB4C80F88F"/>
            </w:placeholder>
          </w:sdtPr>
          <w:sdtEndPr>
            <w:rPr>
              <w:rFonts w:ascii="Times New Roman" w:hAnsi="Times New Roman" w:cs="Times New Roman"/>
              <w:color w:val="7F7F7F" w:themeColor="text1" w:themeTint="80"/>
            </w:rPr>
          </w:sdtEndPr>
          <w:sdtContent>
            <w:p w14:paraId="3E9CCD68" w14:textId="112DD105" w:rsidR="00E659E3" w:rsidRDefault="00704AD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provide several R files that contains the simulation code and the data. </w:t>
              </w:r>
              <w:r>
                <w:t xml:space="preserve">All the functions including </w:t>
              </w:r>
              <w:proofErr w:type="spellStart"/>
              <w:r>
                <w:t>Conformalized</w:t>
              </w:r>
              <w:proofErr w:type="spellEnd"/>
              <w:r>
                <w:t xml:space="preserve"> Quantile Regression (CQR) and the methods developed in this work (EFCP and VFCP) are in the source file </w:t>
              </w:r>
              <w:proofErr w:type="spellStart"/>
              <w:r>
                <w:t>methods_functions.R</w:t>
              </w:r>
              <w:proofErr w:type="spellEnd"/>
              <w:r>
                <w:t>. All the files named …_</w:t>
              </w:r>
              <w:proofErr w:type="spellStart"/>
              <w:proofErr w:type="gramStart"/>
              <w:r>
                <w:t>simulation.R</w:t>
              </w:r>
              <w:proofErr w:type="spellEnd"/>
              <w:proofErr w:type="gramEnd"/>
              <w:r>
                <w:t xml:space="preserve"> uses functions from this source file and generates the data to plot, where the data is saved as …_</w:t>
              </w:r>
              <w:proofErr w:type="spellStart"/>
              <w:r>
                <w:t>data_to_plot.RData</w:t>
              </w:r>
              <w:proofErr w:type="spellEnd"/>
              <w:r>
                <w:t xml:space="preserve">. </w:t>
              </w:r>
              <w:r w:rsidRPr="00C67ADD">
                <w:rPr>
                  <w:noProof/>
                </w:rPr>
                <w:t xml:space="preserve"> </w:t>
              </w:r>
              <w:r>
                <w:rPr>
                  <w:noProof/>
                </w:rPr>
                <w:t>Finally, the …_plot.R file loads the .RData and produces the plots.</w:t>
              </w:r>
            </w:p>
          </w:sdtContent>
        </w:sdt>
        <w:p w14:paraId="2080EA32" w14:textId="339744B6" w:rsidR="00E659E3" w:rsidRPr="00F81156" w:rsidRDefault="00063E9A"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034054A0" w:rsidR="003C081E" w:rsidRDefault="00063E9A"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3C081E">
        <w:t xml:space="preserve"> Script files</w:t>
      </w:r>
    </w:p>
    <w:p w14:paraId="4EDD8942" w14:textId="7DCEF8FD"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63E9A"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4CCAF66"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F16302">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63E9A"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63E9A"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63E9A"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63E9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08313A5E" w:rsidR="00933472" w:rsidRPr="00F81156"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4.0.2</w:t>
          </w:r>
        </w:p>
        <w:p w14:paraId="018FCBC6" w14:textId="77777777" w:rsidR="00933472" w:rsidRPr="00F81156" w:rsidRDefault="00063E9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07B2E1F7" w:rsidR="00512020"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lastRenderedPageBreak/>
            <w:t>Library ggplot2 version 3.4.4</w:t>
          </w:r>
        </w:p>
        <w:p w14:paraId="74937EFE" w14:textId="64DCACA3" w:rsidR="00F16302"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Library </w:t>
          </w:r>
          <w:proofErr w:type="spellStart"/>
          <w:r w:rsidRPr="00F16302">
            <w:rPr>
              <w:rFonts w:ascii="Times New Roman" w:hAnsi="Times New Roman" w:cs="Times New Roman"/>
              <w:color w:val="7F7F7F" w:themeColor="text1" w:themeTint="80"/>
            </w:rPr>
            <w:t>quantregForest</w:t>
          </w:r>
          <w:proofErr w:type="spellEnd"/>
          <w:r>
            <w:rPr>
              <w:rFonts w:ascii="Times New Roman" w:hAnsi="Times New Roman" w:cs="Times New Roman"/>
              <w:color w:val="7F7F7F" w:themeColor="text1" w:themeTint="80"/>
            </w:rPr>
            <w:t xml:space="preserve"> version 1.3-7</w:t>
          </w:r>
        </w:p>
        <w:p w14:paraId="00D7C6F4" w14:textId="6C40542F" w:rsidR="00F16302"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Library MASS version 7.3-60</w:t>
          </w:r>
        </w:p>
        <w:p w14:paraId="7AEA8E39" w14:textId="47F5AC8D" w:rsidR="00F16302"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Library </w:t>
          </w:r>
          <w:proofErr w:type="spellStart"/>
          <w:r w:rsidRPr="00F16302">
            <w:rPr>
              <w:rFonts w:ascii="Times New Roman" w:hAnsi="Times New Roman" w:cs="Times New Roman"/>
              <w:color w:val="7F7F7F" w:themeColor="text1" w:themeTint="80"/>
            </w:rPr>
            <w:t>mvtnorm</w:t>
          </w:r>
          <w:proofErr w:type="spellEnd"/>
          <w:r>
            <w:rPr>
              <w:rFonts w:ascii="Times New Roman" w:hAnsi="Times New Roman" w:cs="Times New Roman"/>
              <w:color w:val="7F7F7F" w:themeColor="text1" w:themeTint="80"/>
            </w:rPr>
            <w:t xml:space="preserve"> version 1.2-3</w:t>
          </w:r>
        </w:p>
        <w:p w14:paraId="36E98347" w14:textId="5D17EAEE" w:rsidR="00F16302"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R library </w:t>
          </w:r>
          <w:proofErr w:type="spellStart"/>
          <w:r>
            <w:rPr>
              <w:rFonts w:ascii="Times New Roman" w:hAnsi="Times New Roman" w:cs="Times New Roman"/>
              <w:color w:val="7F7F7F" w:themeColor="text1" w:themeTint="80"/>
            </w:rPr>
            <w:t>conformalInference</w:t>
          </w:r>
          <w:proofErr w:type="spellEnd"/>
          <w:r>
            <w:rPr>
              <w:rFonts w:ascii="Times New Roman" w:hAnsi="Times New Roman" w:cs="Times New Roman"/>
              <w:color w:val="7F7F7F" w:themeColor="text1" w:themeTint="80"/>
            </w:rPr>
            <w:t>, available at</w:t>
          </w:r>
        </w:p>
        <w:p w14:paraId="17D13592" w14:textId="77777777" w:rsidR="00F16302" w:rsidRPr="00F16302" w:rsidRDefault="00F16302" w:rsidP="00F1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1F2328"/>
              <w:sz w:val="20"/>
              <w:szCs w:val="20"/>
              <w:bdr w:val="none" w:sz="0" w:space="0" w:color="auto" w:frame="1"/>
              <w:lang w:val="en-US"/>
            </w:rPr>
          </w:pPr>
          <w:r w:rsidRPr="00F16302">
            <w:rPr>
              <w:rFonts w:ascii="Menlo" w:eastAsia="Times New Roman" w:hAnsi="Menlo" w:cs="Menlo"/>
              <w:color w:val="1F2328"/>
              <w:sz w:val="20"/>
              <w:szCs w:val="20"/>
              <w:bdr w:val="none" w:sz="0" w:space="0" w:color="auto" w:frame="1"/>
              <w:lang w:val="en-US"/>
            </w:rPr>
            <w:t>library(</w:t>
          </w:r>
          <w:proofErr w:type="spellStart"/>
          <w:r w:rsidRPr="00F16302">
            <w:rPr>
              <w:rFonts w:ascii="Menlo" w:eastAsia="Times New Roman" w:hAnsi="Menlo" w:cs="Menlo"/>
              <w:color w:val="1F2328"/>
              <w:sz w:val="20"/>
              <w:szCs w:val="20"/>
              <w:bdr w:val="none" w:sz="0" w:space="0" w:color="auto" w:frame="1"/>
              <w:lang w:val="en-US"/>
            </w:rPr>
            <w:t>devtools</w:t>
          </w:r>
          <w:proofErr w:type="spellEnd"/>
          <w:r w:rsidRPr="00F16302">
            <w:rPr>
              <w:rFonts w:ascii="Menlo" w:eastAsia="Times New Roman" w:hAnsi="Menlo" w:cs="Menlo"/>
              <w:color w:val="1F2328"/>
              <w:sz w:val="20"/>
              <w:szCs w:val="20"/>
              <w:bdr w:val="none" w:sz="0" w:space="0" w:color="auto" w:frame="1"/>
              <w:lang w:val="en-US"/>
            </w:rPr>
            <w:t>)</w:t>
          </w:r>
        </w:p>
        <w:p w14:paraId="5000E147" w14:textId="77777777" w:rsidR="00F16302" w:rsidRPr="00F16302" w:rsidRDefault="00F16302" w:rsidP="00F1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1F2328"/>
              <w:sz w:val="20"/>
              <w:szCs w:val="20"/>
              <w:lang w:val="en-US"/>
            </w:rPr>
          </w:pPr>
          <w:proofErr w:type="spellStart"/>
          <w:r w:rsidRPr="00F16302">
            <w:rPr>
              <w:rFonts w:ascii="Menlo" w:eastAsia="Times New Roman" w:hAnsi="Menlo" w:cs="Menlo"/>
              <w:color w:val="1F2328"/>
              <w:sz w:val="20"/>
              <w:szCs w:val="20"/>
              <w:bdr w:val="none" w:sz="0" w:space="0" w:color="auto" w:frame="1"/>
              <w:lang w:val="en-US"/>
            </w:rPr>
            <w:t>install_</w:t>
          </w:r>
          <w:proofErr w:type="gramStart"/>
          <w:r w:rsidRPr="00F16302">
            <w:rPr>
              <w:rFonts w:ascii="Menlo" w:eastAsia="Times New Roman" w:hAnsi="Menlo" w:cs="Menlo"/>
              <w:color w:val="1F2328"/>
              <w:sz w:val="20"/>
              <w:szCs w:val="20"/>
              <w:bdr w:val="none" w:sz="0" w:space="0" w:color="auto" w:frame="1"/>
              <w:lang w:val="en-US"/>
            </w:rPr>
            <w:t>github</w:t>
          </w:r>
          <w:proofErr w:type="spellEnd"/>
          <w:r w:rsidRPr="00F16302">
            <w:rPr>
              <w:rFonts w:ascii="Menlo" w:eastAsia="Times New Roman" w:hAnsi="Menlo" w:cs="Menlo"/>
              <w:color w:val="1F2328"/>
              <w:sz w:val="20"/>
              <w:szCs w:val="20"/>
              <w:bdr w:val="none" w:sz="0" w:space="0" w:color="auto" w:frame="1"/>
              <w:lang w:val="en-US"/>
            </w:rPr>
            <w:t>(</w:t>
          </w:r>
          <w:proofErr w:type="gramEnd"/>
          <w:r w:rsidRPr="00F16302">
            <w:rPr>
              <w:rFonts w:ascii="Menlo" w:eastAsia="Times New Roman" w:hAnsi="Menlo" w:cs="Menlo"/>
              <w:color w:val="1F2328"/>
              <w:sz w:val="20"/>
              <w:szCs w:val="20"/>
              <w:bdr w:val="none" w:sz="0" w:space="0" w:color="auto" w:frame="1"/>
              <w:lang w:val="en-US"/>
            </w:rPr>
            <w:t>repo="</w:t>
          </w:r>
          <w:proofErr w:type="spellStart"/>
          <w:r w:rsidRPr="00F16302">
            <w:rPr>
              <w:rFonts w:ascii="Menlo" w:eastAsia="Times New Roman" w:hAnsi="Menlo" w:cs="Menlo"/>
              <w:color w:val="1F2328"/>
              <w:sz w:val="20"/>
              <w:szCs w:val="20"/>
              <w:bdr w:val="none" w:sz="0" w:space="0" w:color="auto" w:frame="1"/>
              <w:lang w:val="en-US"/>
            </w:rPr>
            <w:t>ryantibs</w:t>
          </w:r>
          <w:proofErr w:type="spellEnd"/>
          <w:r w:rsidRPr="00F16302">
            <w:rPr>
              <w:rFonts w:ascii="Menlo" w:eastAsia="Times New Roman" w:hAnsi="Menlo" w:cs="Menlo"/>
              <w:color w:val="1F2328"/>
              <w:sz w:val="20"/>
              <w:szCs w:val="20"/>
              <w:bdr w:val="none" w:sz="0" w:space="0" w:color="auto" w:frame="1"/>
              <w:lang w:val="en-US"/>
            </w:rPr>
            <w:t>/conformal", subdir="</w:t>
          </w:r>
          <w:proofErr w:type="spellStart"/>
          <w:r w:rsidRPr="00F16302">
            <w:rPr>
              <w:rFonts w:ascii="Menlo" w:eastAsia="Times New Roman" w:hAnsi="Menlo" w:cs="Menlo"/>
              <w:color w:val="1F2328"/>
              <w:sz w:val="20"/>
              <w:szCs w:val="20"/>
              <w:bdr w:val="none" w:sz="0" w:space="0" w:color="auto" w:frame="1"/>
              <w:lang w:val="en-US"/>
            </w:rPr>
            <w:t>conformalInference</w:t>
          </w:r>
          <w:proofErr w:type="spellEnd"/>
          <w:r w:rsidRPr="00F16302">
            <w:rPr>
              <w:rFonts w:ascii="Menlo" w:eastAsia="Times New Roman" w:hAnsi="Menlo" w:cs="Menlo"/>
              <w:color w:val="1F2328"/>
              <w:sz w:val="20"/>
              <w:szCs w:val="20"/>
              <w:bdr w:val="none" w:sz="0" w:space="0" w:color="auto" w:frame="1"/>
              <w:lang w:val="en-US"/>
            </w:rPr>
            <w:t>")</w:t>
          </w:r>
        </w:p>
        <w:p w14:paraId="799C8792" w14:textId="77777777" w:rsidR="00F16302"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6AC54DD" w14:textId="77777777" w:rsidR="00F16302" w:rsidRPr="00F81156" w:rsidRDefault="00F1630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63E9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63E9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484BFF2" w:rsidR="003C081E" w:rsidRDefault="00063E9A"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3C081E">
        <w:t xml:space="preserve"> No parallel code used</w:t>
      </w:r>
    </w:p>
    <w:p w14:paraId="0453E770" w14:textId="77777777" w:rsidR="003C081E" w:rsidRDefault="00063E9A"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063E9A"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6ECC7FFF" w:rsidR="003C081E" w:rsidRDefault="00063E9A"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3C081E">
        <w:t xml:space="preserve"> MIT License (default)</w:t>
      </w:r>
    </w:p>
    <w:p w14:paraId="3A93B15C" w14:textId="77777777" w:rsidR="003C081E" w:rsidRDefault="00063E9A"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063E9A"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063E9A"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63E9A"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63E9A"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63E9A"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lastRenderedPageBreak/>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1EC37D7A" w:rsidR="002420A6" w:rsidRDefault="00063E9A" w:rsidP="002420A6">
      <w:sdt>
        <w:sdtPr>
          <w:rPr>
            <w:rFonts w:ascii="MS Gothic" w:eastAsia="MS Gothic" w:hAnsi="MS Gothic" w:cs="MS Gothic"/>
          </w:rPr>
          <w:id w:val="-1624604447"/>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DE7C77">
        <w:t xml:space="preserve"> Any numbers provided in text in the paper</w:t>
      </w:r>
    </w:p>
    <w:p w14:paraId="270D28C4" w14:textId="4D914AFA" w:rsidR="00DE7C77" w:rsidRDefault="00063E9A"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500D1FA1" w:rsidR="00DE7C77" w:rsidRDefault="00063E9A"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DE7C77">
        <w:t xml:space="preserve"> All tables and figures in the paper</w:t>
      </w:r>
    </w:p>
    <w:p w14:paraId="74FCC893" w14:textId="1BCD76D2" w:rsidR="00DE7C77" w:rsidRDefault="00063E9A"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63E9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31A785A3" w:rsidR="003C081E" w:rsidRDefault="00063E9A"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63E9A"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63E9A"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63E9A"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63E9A"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570A97A8" w:rsidR="003C081E" w:rsidRPr="00530F88" w:rsidRDefault="00063E9A"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1AC576B4" w:rsidR="00A035AA" w:rsidRPr="00B16DE1" w:rsidRDefault="00F16302" w:rsidP="00A035AA">
          <w:pPr>
            <w:pBdr>
              <w:top w:val="single" w:sz="4" w:space="1" w:color="auto"/>
              <w:left w:val="single" w:sz="4" w:space="4" w:color="auto"/>
              <w:bottom w:val="single" w:sz="4" w:space="1" w:color="auto"/>
              <w:right w:val="single" w:sz="4" w:space="4" w:color="auto"/>
            </w:pBdr>
            <w:rPr>
              <w:lang w:val="en-US"/>
            </w:rPr>
          </w:pPr>
          <w:proofErr w:type="gramStart"/>
          <w:r>
            <w:t>Each .R</w:t>
          </w:r>
          <w:proofErr w:type="gramEnd"/>
          <w:r>
            <w:t xml:space="preserve"> file we provide contains a single simulation setting in the paper, which includes for that of synthetic data and real data</w:t>
          </w: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63E9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63E9A"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63E9A"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63E9A"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3460EBA6" w:rsidR="00DE7C77" w:rsidRDefault="00063E9A" w:rsidP="00DE7C77">
      <w:sdt>
        <w:sdtPr>
          <w:rPr>
            <w:rFonts w:ascii="MS Gothic" w:eastAsia="MS Gothic" w:hAnsi="MS Gothic" w:cs="MS Gothic"/>
          </w:rPr>
          <w:id w:val="-1617278390"/>
          <w14:checkbox>
            <w14:checked w14:val="1"/>
            <w14:checkedState w14:val="2612" w14:font="MS Gothic"/>
            <w14:uncheckedState w14:val="2610" w14:font="MS Gothic"/>
          </w14:checkbox>
        </w:sdtPr>
        <w:sdtEndPr/>
        <w:sdtContent>
          <w:r w:rsidR="00F16302">
            <w:rPr>
              <w:rFonts w:ascii="MS Gothic" w:eastAsia="MS Gothic" w:hAnsi="MS Gothic" w:cs="MS Gothic" w:hint="eastAsia"/>
            </w:rPr>
            <w:t>☒</w:t>
          </w:r>
        </w:sdtContent>
      </w:sdt>
      <w:r w:rsidR="00DE7C77">
        <w:t xml:space="preserve"> 1-8 hours</w:t>
      </w:r>
    </w:p>
    <w:p w14:paraId="6ECD4C98" w14:textId="375F680E" w:rsidR="00DE7C77" w:rsidRDefault="00063E9A"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63E9A"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63E9A"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63E9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63E9A"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6"/>
      <w:footerReference w:type="default" r:id="rId17"/>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2EFB" w14:textId="77777777" w:rsidR="00063E9A" w:rsidRDefault="00063E9A" w:rsidP="00BE71E0">
      <w:pPr>
        <w:spacing w:line="240" w:lineRule="auto"/>
      </w:pPr>
      <w:r>
        <w:separator/>
      </w:r>
    </w:p>
  </w:endnote>
  <w:endnote w:type="continuationSeparator" w:id="0">
    <w:p w14:paraId="71AEA40C" w14:textId="77777777" w:rsidR="00063E9A" w:rsidRDefault="00063E9A"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ooter"/>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6BEE" w14:textId="77777777" w:rsidR="00063E9A" w:rsidRDefault="00063E9A" w:rsidP="00BE71E0">
      <w:pPr>
        <w:spacing w:line="240" w:lineRule="auto"/>
      </w:pPr>
      <w:r>
        <w:separator/>
      </w:r>
    </w:p>
  </w:footnote>
  <w:footnote w:type="continuationSeparator" w:id="0">
    <w:p w14:paraId="7CE5ED23" w14:textId="77777777" w:rsidR="00063E9A" w:rsidRDefault="00063E9A"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93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63E9A"/>
    <w:rsid w:val="000F159F"/>
    <w:rsid w:val="001C08ED"/>
    <w:rsid w:val="002124CE"/>
    <w:rsid w:val="002420A6"/>
    <w:rsid w:val="00244243"/>
    <w:rsid w:val="002906FC"/>
    <w:rsid w:val="002B6739"/>
    <w:rsid w:val="002C2A68"/>
    <w:rsid w:val="002E672F"/>
    <w:rsid w:val="00305CB4"/>
    <w:rsid w:val="00344F0A"/>
    <w:rsid w:val="003C081E"/>
    <w:rsid w:val="00404319"/>
    <w:rsid w:val="00412CCD"/>
    <w:rsid w:val="00473B35"/>
    <w:rsid w:val="004833F5"/>
    <w:rsid w:val="00490DDA"/>
    <w:rsid w:val="004A026D"/>
    <w:rsid w:val="004E0DA1"/>
    <w:rsid w:val="00505400"/>
    <w:rsid w:val="00512020"/>
    <w:rsid w:val="00530410"/>
    <w:rsid w:val="0056558D"/>
    <w:rsid w:val="005A2756"/>
    <w:rsid w:val="005C193D"/>
    <w:rsid w:val="005C3C9A"/>
    <w:rsid w:val="005F651C"/>
    <w:rsid w:val="006869E1"/>
    <w:rsid w:val="006E3519"/>
    <w:rsid w:val="0070082A"/>
    <w:rsid w:val="00704AD1"/>
    <w:rsid w:val="00724257"/>
    <w:rsid w:val="007335E5"/>
    <w:rsid w:val="007A3FFF"/>
    <w:rsid w:val="00843B65"/>
    <w:rsid w:val="0086691F"/>
    <w:rsid w:val="008E4982"/>
    <w:rsid w:val="008F3841"/>
    <w:rsid w:val="00925326"/>
    <w:rsid w:val="00933472"/>
    <w:rsid w:val="009427EB"/>
    <w:rsid w:val="0098234F"/>
    <w:rsid w:val="009F4A5B"/>
    <w:rsid w:val="00A035AA"/>
    <w:rsid w:val="00A25097"/>
    <w:rsid w:val="00A8295C"/>
    <w:rsid w:val="00B16DE1"/>
    <w:rsid w:val="00B77F91"/>
    <w:rsid w:val="00B94E83"/>
    <w:rsid w:val="00BA6A16"/>
    <w:rsid w:val="00BE71E0"/>
    <w:rsid w:val="00BE7412"/>
    <w:rsid w:val="00C05D93"/>
    <w:rsid w:val="00C6642C"/>
    <w:rsid w:val="00C67ADD"/>
    <w:rsid w:val="00C72005"/>
    <w:rsid w:val="00C8133F"/>
    <w:rsid w:val="00D30D2A"/>
    <w:rsid w:val="00DE7C77"/>
    <w:rsid w:val="00E030AF"/>
    <w:rsid w:val="00E44ABA"/>
    <w:rsid w:val="00E659E3"/>
    <w:rsid w:val="00E75C2B"/>
    <w:rsid w:val="00EA6476"/>
    <w:rsid w:val="00EA64AE"/>
    <w:rsid w:val="00EC0A7C"/>
    <w:rsid w:val="00ED71CE"/>
    <w:rsid w:val="00F16302"/>
    <w:rsid w:val="00F34063"/>
    <w:rsid w:val="00F83A22"/>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2B6739"/>
    <w:rPr>
      <w:color w:val="605E5C"/>
      <w:shd w:val="clear" w:color="auto" w:fill="E1DFDD"/>
    </w:rPr>
  </w:style>
  <w:style w:type="paragraph" w:styleId="HTMLPreformatted">
    <w:name w:val="HTML Preformatted"/>
    <w:basedOn w:val="Normal"/>
    <w:link w:val="HTMLPreformattedChar"/>
    <w:uiPriority w:val="99"/>
    <w:semiHidden/>
    <w:unhideWhenUsed/>
    <w:rsid w:val="00F1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6302"/>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F16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003">
      <w:bodyDiv w:val="1"/>
      <w:marLeft w:val="0"/>
      <w:marRight w:val="0"/>
      <w:marTop w:val="0"/>
      <w:marBottom w:val="0"/>
      <w:divBdr>
        <w:top w:val="none" w:sz="0" w:space="0" w:color="auto"/>
        <w:left w:val="none" w:sz="0" w:space="0" w:color="auto"/>
        <w:bottom w:val="none" w:sz="0" w:space="0" w:color="auto"/>
        <w:right w:val="none" w:sz="0" w:space="0" w:color="auto"/>
      </w:divBdr>
    </w:div>
    <w:div w:id="853153024">
      <w:bodyDiv w:val="1"/>
      <w:marLeft w:val="0"/>
      <w:marRight w:val="0"/>
      <w:marTop w:val="0"/>
      <w:marBottom w:val="0"/>
      <w:divBdr>
        <w:top w:val="none" w:sz="0" w:space="0" w:color="auto"/>
        <w:left w:val="none" w:sz="0" w:space="0" w:color="auto"/>
        <w:bottom w:val="none" w:sz="0" w:space="0" w:color="auto"/>
        <w:right w:val="none" w:sz="0" w:space="0" w:color="auto"/>
      </w:divBdr>
      <w:divsChild>
        <w:div w:id="380979109">
          <w:marLeft w:val="0"/>
          <w:marRight w:val="0"/>
          <w:marTop w:val="0"/>
          <w:marBottom w:val="0"/>
          <w:divBdr>
            <w:top w:val="none" w:sz="0" w:space="0" w:color="auto"/>
            <w:left w:val="none" w:sz="0" w:space="0" w:color="auto"/>
            <w:bottom w:val="none" w:sz="0" w:space="0" w:color="auto"/>
            <w:right w:val="none" w:sz="0" w:space="0" w:color="auto"/>
          </w:divBdr>
          <w:divsChild>
            <w:div w:id="1441147827">
              <w:marLeft w:val="0"/>
              <w:marRight w:val="0"/>
              <w:marTop w:val="0"/>
              <w:marBottom w:val="0"/>
              <w:divBdr>
                <w:top w:val="none" w:sz="0" w:space="0" w:color="auto"/>
                <w:left w:val="none" w:sz="0" w:space="0" w:color="auto"/>
                <w:bottom w:val="none" w:sz="0" w:space="0" w:color="auto"/>
                <w:right w:val="none" w:sz="0" w:space="0" w:color="auto"/>
              </w:divBdr>
              <w:divsChild>
                <w:div w:id="890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rchive.ics.uci.edu/dataset/332/online+news+popular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rchive.ics.uci.edu/dataset/165/concrete+compressive+strengt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265/physicochemical+properties+of+protein+tertiary+structure" TargetMode="External"/><Relationship Id="rId5" Type="http://schemas.openxmlformats.org/officeDocument/2006/relationships/footnotes" Target="footnotes.xml"/><Relationship Id="rId15" Type="http://schemas.openxmlformats.org/officeDocument/2006/relationships/hyperlink" Target="https://archive.ics.uci.edu/dataset/464/superconductivty+data" TargetMode="External"/><Relationship Id="rId10" Type="http://schemas.openxmlformats.org/officeDocument/2006/relationships/hyperlink" Target="https://archive.ics.uci.edu/dataset/304/blogfeedback"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rchive.ics.uci.edu/dataset/440/sgemm+gpu+kernel+performa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2E9A3CACFD5CF74F9CE27DDB4C80F88F"/>
        <w:category>
          <w:name w:val="General"/>
          <w:gallery w:val="placeholder"/>
        </w:category>
        <w:types>
          <w:type w:val="bbPlcHdr"/>
        </w:types>
        <w:behaviors>
          <w:behavior w:val="content"/>
        </w:behaviors>
        <w:guid w:val="{F7EB977C-ADD0-1149-B68A-48C78C3A95C7}"/>
      </w:docPartPr>
      <w:docPartBody>
        <w:p w:rsidR="00000000" w:rsidRDefault="00A87AFA" w:rsidP="00A87AFA">
          <w:pPr>
            <w:pStyle w:val="2E9A3CACFD5CF74F9CE27DDB4C80F88F"/>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13916"/>
    <w:rsid w:val="00453067"/>
    <w:rsid w:val="004B7D5F"/>
    <w:rsid w:val="004D37D2"/>
    <w:rsid w:val="00560CB6"/>
    <w:rsid w:val="005F712F"/>
    <w:rsid w:val="00720C08"/>
    <w:rsid w:val="009536E8"/>
    <w:rsid w:val="009E646A"/>
    <w:rsid w:val="00A05D07"/>
    <w:rsid w:val="00A44EDC"/>
    <w:rsid w:val="00A87AFA"/>
    <w:rsid w:val="00A92EA8"/>
    <w:rsid w:val="00B015E6"/>
    <w:rsid w:val="00B85C4F"/>
    <w:rsid w:val="00BB1E43"/>
    <w:rsid w:val="00BB2866"/>
    <w:rsid w:val="00BF58BB"/>
    <w:rsid w:val="00C36457"/>
    <w:rsid w:val="00C64D42"/>
    <w:rsid w:val="00CA3A19"/>
    <w:rsid w:val="00CF0C2B"/>
    <w:rsid w:val="00E04C7E"/>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AFA"/>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2E9A3CACFD5CF74F9CE27DDB4C80F88F">
    <w:name w:val="2E9A3CACFD5CF74F9CE27DDB4C80F88F"/>
    <w:rsid w:val="00A87AFA"/>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Yang, Yachong</cp:lastModifiedBy>
  <cp:revision>9</cp:revision>
  <dcterms:created xsi:type="dcterms:W3CDTF">2021-10-27T19:09:00Z</dcterms:created>
  <dcterms:modified xsi:type="dcterms:W3CDTF">2024-02-17T19:01:00Z</dcterms:modified>
</cp:coreProperties>
</file>