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E414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 C</w:t>
      </w:r>
      <w:r>
        <w:rPr>
          <w:rFonts w:hint="eastAsia"/>
          <w:sz w:val="24"/>
          <w:szCs w:val="24"/>
        </w:rPr>
        <w:t>语言基本结构</w:t>
      </w:r>
    </w:p>
    <w:p w14:paraId="29DDA683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19"/>
          <w:szCs w:val="19"/>
        </w:rPr>
      </w:pPr>
      <w:r>
        <w:rPr>
          <w:rFonts w:ascii="新宋体" w:eastAsia="新宋体" w:cs="新宋体"/>
          <w:color w:val="00B050"/>
          <w:kern w:val="0"/>
          <w:sz w:val="19"/>
          <w:szCs w:val="19"/>
        </w:rPr>
        <w:t>#include&lt;stdio.h&gt;</w:t>
      </w:r>
    </w:p>
    <w:p w14:paraId="3749C1DD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239EFFB2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5C42349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r, s;</w:t>
      </w:r>
    </w:p>
    <w:p w14:paraId="708A7644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 = 1;</w:t>
      </w:r>
    </w:p>
    <w:p w14:paraId="0AE80B3D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 = 3.14 * r * r;</w:t>
      </w:r>
    </w:p>
    <w:p w14:paraId="0303D272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面积为：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%f"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s);</w:t>
      </w:r>
    </w:p>
    <w:p w14:paraId="44AD0421" w14:textId="77777777" w:rsidR="00EF2962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C843FFB" w14:textId="77777777" w:rsidR="00EF2962" w:rsidRDefault="00EF2962">
      <w:pPr>
        <w:rPr>
          <w:rFonts w:ascii="新宋体" w:eastAsia="新宋体" w:cs="新宋体"/>
          <w:color w:val="000000"/>
          <w:kern w:val="0"/>
          <w:sz w:val="24"/>
          <w:szCs w:val="24"/>
        </w:rPr>
      </w:pPr>
    </w:p>
    <w:p w14:paraId="3897506F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其中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>#include&lt;stdio.h&gt;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为调用C语言头文件，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>&lt;stdio.h&gt;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为函数所集成的库文件。</w:t>
      </w:r>
    </w:p>
    <w:p w14:paraId="1FF57A68" w14:textId="77777777" w:rsidR="00EF2962" w:rsidRDefault="00EF2962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14:paraId="2765B795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为定义主函数，{}中为主函数（程序）的主体。</w:t>
      </w:r>
    </w:p>
    <w:p w14:paraId="044093C4" w14:textId="77777777" w:rsidR="00EF2962" w:rsidRDefault="00EF2962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14:paraId="3C71885E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r, s;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为声明部分，用来定义变量的类型。与matlab不同，在C语言中这个部分必须有。</w:t>
      </w:r>
    </w:p>
    <w:p w14:paraId="6A894088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每一个语句结束后要用“;”进行结尾，否则会报错。</w:t>
      </w:r>
    </w:p>
    <w:p w14:paraId="2E7D9F10" w14:textId="77777777" w:rsidR="00EF2962" w:rsidRDefault="00EF2962">
      <w:pPr>
        <w:ind w:firstLine="42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14:paraId="244BF3BE" w14:textId="77777777" w:rsidR="00EF2962" w:rsidRDefault="00000000">
      <w:pPr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※注：用</w:t>
      </w:r>
      <w:r>
        <w:rPr>
          <w:rFonts w:ascii="新宋体" w:eastAsia="新宋体" w:cs="新宋体"/>
          <w:color w:val="000000"/>
          <w:kern w:val="0"/>
          <w:sz w:val="24"/>
          <w:szCs w:val="24"/>
        </w:rPr>
        <w:t>V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isual</w:t>
      </w:r>
      <w:r>
        <w:rPr>
          <w:rFonts w:ascii="新宋体" w:eastAsia="新宋体" w:cs="新宋体"/>
          <w:color w:val="000000"/>
          <w:kern w:val="0"/>
          <w:sz w:val="24"/>
          <w:szCs w:val="24"/>
        </w:rPr>
        <w:t xml:space="preserve"> S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tudio时scanf直接使用会报错。需要在最前面加上</w:t>
      </w:r>
    </w:p>
    <w:p w14:paraId="10D28C14" w14:textId="77777777" w:rsidR="00EF2962" w:rsidRDefault="00EF2962">
      <w:pPr>
        <w:rPr>
          <w:rFonts w:ascii="新宋体" w:eastAsia="新宋体" w:cs="新宋体"/>
          <w:color w:val="00B050"/>
          <w:kern w:val="0"/>
          <w:sz w:val="19"/>
          <w:szCs w:val="19"/>
        </w:rPr>
      </w:pPr>
    </w:p>
    <w:p w14:paraId="78549CC0" w14:textId="77777777" w:rsidR="00EF2962" w:rsidRDefault="00000000">
      <w:pPr>
        <w:ind w:left="320" w:firstLine="420"/>
        <w:rPr>
          <w:rFonts w:ascii="新宋体" w:eastAsia="新宋体" w:cs="新宋体"/>
          <w:color w:val="FF00FF"/>
          <w:kern w:val="0"/>
          <w:sz w:val="19"/>
          <w:szCs w:val="19"/>
        </w:rPr>
      </w:pPr>
      <w:r>
        <w:rPr>
          <w:rFonts w:ascii="新宋体" w:eastAsia="新宋体" w:cs="新宋体"/>
          <w:color w:val="00B050"/>
          <w:kern w:val="0"/>
          <w:sz w:val="19"/>
          <w:szCs w:val="19"/>
        </w:rPr>
        <w:t xml:space="preserve">#define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_CRT_SECURE_NO_WARNINGS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1</w:t>
      </w:r>
    </w:p>
    <w:p w14:paraId="610E6882" w14:textId="77777777" w:rsidR="00EF2962" w:rsidRDefault="00EF2962">
      <w:pPr>
        <w:ind w:left="320" w:firstLine="420"/>
        <w:rPr>
          <w:rFonts w:ascii="新宋体" w:eastAsia="新宋体" w:cs="新宋体"/>
          <w:color w:val="00B050"/>
          <w:kern w:val="0"/>
          <w:sz w:val="19"/>
          <w:szCs w:val="19"/>
        </w:rPr>
      </w:pPr>
    </w:p>
    <w:p w14:paraId="00CC3FB0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19"/>
          <w:szCs w:val="19"/>
        </w:rPr>
        <w:t>#include&lt;stdio.h&gt;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是通用头文件、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>#include&lt;</w:t>
      </w:r>
      <w:r>
        <w:rPr>
          <w:rFonts w:ascii="新宋体" w:eastAsia="新宋体" w:cs="新宋体" w:hint="eastAsia"/>
          <w:color w:val="00B050"/>
          <w:kern w:val="0"/>
          <w:sz w:val="19"/>
          <w:szCs w:val="19"/>
        </w:rPr>
        <w:t>math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>.h&gt;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是数学专用头文件</w:t>
      </w:r>
    </w:p>
    <w:p w14:paraId="36B3EB1A" w14:textId="77777777" w:rsidR="00EF2962" w:rsidRDefault="00EF2962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14:paraId="2F4F05B6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C语言中遵循先定义再使用，而且最好统一定义完后再执行，因为有些编译器不支持执行和定义交叉。</w:t>
      </w:r>
    </w:p>
    <w:p w14:paraId="059ADE14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运算优先级指哪两个先结合</w:t>
      </w:r>
    </w:p>
    <w:p w14:paraId="21465945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=1</w:t>
      </w:r>
      <w:r>
        <w:rPr>
          <w:rFonts w:hint="eastAsia"/>
          <w:sz w:val="24"/>
          <w:szCs w:val="24"/>
        </w:rPr>
        <w:t>；</w:t>
      </w:r>
    </w:p>
    <w:p w14:paraId="22DB61CB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19"/>
          <w:szCs w:val="19"/>
        </w:rPr>
      </w:pPr>
      <w:r>
        <w:rPr>
          <w:rFonts w:hint="eastAsia"/>
          <w:sz w:val="24"/>
          <w:szCs w:val="24"/>
        </w:rPr>
        <w:t>!</w:t>
      </w:r>
      <w:r>
        <w:rPr>
          <w:sz w:val="24"/>
          <w:szCs w:val="24"/>
        </w:rPr>
        <w:t xml:space="preserve">c  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>// =0</w:t>
      </w:r>
    </w:p>
    <w:p w14:paraId="5543654A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sizeof </w:t>
      </w:r>
      <w:r>
        <w:rPr>
          <w:sz w:val="24"/>
          <w:szCs w:val="24"/>
        </w:rPr>
        <w:t>x;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 xml:space="preserve"> // </w:t>
      </w:r>
      <w:r>
        <w:rPr>
          <w:rFonts w:ascii="新宋体" w:eastAsia="新宋体" w:cs="新宋体" w:hint="eastAsia"/>
          <w:color w:val="00B050"/>
          <w:kern w:val="0"/>
          <w:sz w:val="19"/>
          <w:szCs w:val="19"/>
        </w:rPr>
        <w:t>输出x占用的字节数</w:t>
      </w:r>
    </w:p>
    <w:p w14:paraId="159198BC" w14:textId="77777777" w:rsidR="00EF2962" w:rsidRDefault="00EF2962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</w:p>
    <w:p w14:paraId="0D9D1767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注意！！！C中没有t</w:t>
      </w:r>
      <w:r>
        <w:rPr>
          <w:sz w:val="24"/>
          <w:szCs w:val="24"/>
        </w:rPr>
        <w:t>ure</w:t>
      </w:r>
      <w:r>
        <w:rPr>
          <w:rFonts w:hint="eastAsia"/>
          <w:sz w:val="24"/>
          <w:szCs w:val="24"/>
        </w:rPr>
        <w:t>，C</w:t>
      </w:r>
      <w:r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中才有。r</w:t>
      </w:r>
      <w:r>
        <w:rPr>
          <w:sz w:val="24"/>
          <w:szCs w:val="24"/>
        </w:rPr>
        <w:t>eturn ture</w:t>
      </w:r>
      <w:r>
        <w:rPr>
          <w:rFonts w:hint="eastAsia"/>
          <w:sz w:val="24"/>
          <w:szCs w:val="24"/>
        </w:rPr>
        <w:t>是错的！！！</w:t>
      </w:r>
    </w:p>
    <w:p w14:paraId="5E97793F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1353E1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语言的数据类型</w:t>
      </w:r>
    </w:p>
    <w:p w14:paraId="2485D175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变量</w:t>
      </w:r>
    </w:p>
    <w:p w14:paraId="3CC12C94" w14:textId="77777777" w:rsidR="00EF2962" w:rsidRDefault="00000000">
      <w:pPr>
        <w:pStyle w:val="a9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</w:t>
      </w:r>
    </w:p>
    <w:p w14:paraId="59D7F0A6" w14:textId="77777777" w:rsidR="00EF2962" w:rsidRDefault="00000000">
      <w:pPr>
        <w:ind w:left="1211"/>
        <w:rPr>
          <w:sz w:val="24"/>
          <w:szCs w:val="24"/>
        </w:rPr>
      </w:pPr>
      <w:r>
        <w:rPr>
          <w:rFonts w:hint="eastAsia"/>
          <w:sz w:val="24"/>
          <w:szCs w:val="24"/>
        </w:rPr>
        <w:t>其值可以被改变的量称为变量</w:t>
      </w:r>
    </w:p>
    <w:p w14:paraId="4C37E3B3" w14:textId="77777777" w:rsidR="00EF2962" w:rsidRDefault="00000000">
      <w:pPr>
        <w:pStyle w:val="a9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类型</w:t>
      </w:r>
    </w:p>
    <w:p w14:paraId="17272A3D" w14:textId="77777777" w:rsidR="00EF2962" w:rsidRDefault="00000000">
      <w:pPr>
        <w:ind w:left="791" w:firstLine="42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r>
        <w:rPr>
          <w:rFonts w:hint="eastAsia"/>
          <w:sz w:val="24"/>
          <w:szCs w:val="24"/>
        </w:rPr>
        <w:t>—— 整形</w:t>
      </w:r>
    </w:p>
    <w:p w14:paraId="548C2254" w14:textId="77777777" w:rsidR="00EF2962" w:rsidRDefault="00000000">
      <w:pPr>
        <w:ind w:left="791" w:firstLine="420"/>
        <w:rPr>
          <w:sz w:val="24"/>
          <w:szCs w:val="24"/>
        </w:rPr>
      </w:pPr>
      <w:r>
        <w:rPr>
          <w:sz w:val="24"/>
          <w:szCs w:val="24"/>
        </w:rPr>
        <w:t xml:space="preserve">float </w:t>
      </w:r>
      <w:r>
        <w:rPr>
          <w:rFonts w:hint="eastAsia"/>
          <w:sz w:val="24"/>
          <w:szCs w:val="24"/>
        </w:rPr>
        <w:t>—— 单精度浮点型</w:t>
      </w:r>
    </w:p>
    <w:p w14:paraId="1F0DC4E3" w14:textId="77777777" w:rsidR="00EF2962" w:rsidRDefault="00000000">
      <w:pPr>
        <w:ind w:left="791" w:firstLine="420"/>
        <w:rPr>
          <w:sz w:val="24"/>
          <w:szCs w:val="24"/>
        </w:rPr>
      </w:pPr>
      <w:r>
        <w:rPr>
          <w:sz w:val="24"/>
          <w:szCs w:val="24"/>
        </w:rPr>
        <w:t xml:space="preserve">double </w:t>
      </w:r>
      <w:r>
        <w:rPr>
          <w:rFonts w:hint="eastAsia"/>
          <w:sz w:val="24"/>
          <w:szCs w:val="24"/>
        </w:rPr>
        <w:t>—— 双精度浮点型</w:t>
      </w:r>
    </w:p>
    <w:p w14:paraId="6E47002B" w14:textId="77777777" w:rsidR="00EF2962" w:rsidRDefault="00000000">
      <w:pPr>
        <w:ind w:left="791" w:firstLine="420"/>
        <w:rPr>
          <w:sz w:val="24"/>
          <w:szCs w:val="24"/>
        </w:rPr>
      </w:pPr>
      <w:r>
        <w:rPr>
          <w:sz w:val="24"/>
          <w:szCs w:val="24"/>
        </w:rPr>
        <w:t xml:space="preserve">char </w:t>
      </w:r>
      <w:r>
        <w:rPr>
          <w:rFonts w:hint="eastAsia"/>
          <w:sz w:val="24"/>
          <w:szCs w:val="24"/>
        </w:rPr>
        <w:t>—— 字符型</w:t>
      </w:r>
    </w:p>
    <w:p w14:paraId="34DE6B4E" w14:textId="77777777" w:rsidR="00EF2962" w:rsidRDefault="00000000">
      <w:pPr>
        <w:pStyle w:val="a9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使用方法</w:t>
      </w:r>
    </w:p>
    <w:p w14:paraId="53C76893" w14:textId="77777777" w:rsidR="00EF2962" w:rsidRDefault="00000000">
      <w:pPr>
        <w:ind w:left="1211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语言中的变量遵循“</w:t>
      </w:r>
      <w:r>
        <w:rPr>
          <w:rFonts w:hint="eastAsia"/>
          <w:color w:val="FF0000"/>
          <w:sz w:val="24"/>
          <w:szCs w:val="24"/>
        </w:rPr>
        <w:t>先声明，后使用</w:t>
      </w:r>
      <w:r>
        <w:rPr>
          <w:rFonts w:hint="eastAsia"/>
          <w:sz w:val="24"/>
          <w:szCs w:val="24"/>
        </w:rPr>
        <w:t>”的原则</w:t>
      </w:r>
    </w:p>
    <w:p w14:paraId="2403B60E" w14:textId="77777777" w:rsidR="00EF2962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2C144607" wp14:editId="20CF5309">
                <wp:extent cx="3937000" cy="1404620"/>
                <wp:effectExtent l="0" t="0" r="25400" b="1778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5D8D672" w14:textId="77777777" w:rsidR="00EF2962" w:rsidRDefault="00000000">
                            <w:pPr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类型说明符 变量名标识符，变量名标识符，…；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14460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31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" strokecolor="blue">
                <v:textbox style="mso-fit-shape-to-text:t">
                  <w:txbxContent>
                    <w:p w14:paraId="75D8D672" w14:textId="77777777" w:rsidR="00EF2962" w:rsidRDefault="00000000">
                      <w:pPr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类型说明符 变量名标识符，变量名标识符，…；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6C0B15" w14:textId="77777777" w:rsidR="00EF2962" w:rsidRDefault="00000000">
      <w:pPr>
        <w:ind w:left="84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如：</w:t>
      </w:r>
      <w:r>
        <w:rPr>
          <w:rFonts w:hint="eastAsia"/>
          <w:color w:val="0000FF"/>
          <w:sz w:val="24"/>
          <w:szCs w:val="24"/>
        </w:rPr>
        <w:t>int</w:t>
      </w:r>
      <w:r>
        <w:rPr>
          <w:color w:val="0000FF"/>
          <w:sz w:val="24"/>
          <w:szCs w:val="24"/>
        </w:rPr>
        <w:t xml:space="preserve"> </w:t>
      </w:r>
      <w:r>
        <w:rPr>
          <w:rFonts w:hint="eastAsia"/>
          <w:color w:val="0000FF"/>
          <w:sz w:val="24"/>
          <w:szCs w:val="24"/>
        </w:rPr>
        <w:t>a,</w:t>
      </w:r>
      <w:r>
        <w:rPr>
          <w:color w:val="0000FF"/>
          <w:sz w:val="24"/>
          <w:szCs w:val="24"/>
        </w:rPr>
        <w:t>b;   float a=1,b;</w:t>
      </w:r>
    </w:p>
    <w:p w14:paraId="74F1EFDB" w14:textId="77777777" w:rsidR="00EF2962" w:rsidRDefault="00000000">
      <w:pPr>
        <w:pStyle w:val="a9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变量赋值</w:t>
      </w:r>
    </w:p>
    <w:p w14:paraId="008B8C7D" w14:textId="77777777" w:rsidR="00EF2962" w:rsidRDefault="00000000">
      <w:pPr>
        <w:ind w:left="1211"/>
        <w:rPr>
          <w:sz w:val="24"/>
          <w:szCs w:val="24"/>
        </w:rPr>
      </w:pPr>
      <w:r>
        <w:rPr>
          <w:rFonts w:hint="eastAsia"/>
          <w:sz w:val="24"/>
          <w:szCs w:val="24"/>
        </w:rPr>
        <w:t>用“=”对变量进行赋值，用法与matlab相同。</w:t>
      </w:r>
    </w:p>
    <w:p w14:paraId="0499487E" w14:textId="77777777" w:rsidR="00EF2962" w:rsidRDefault="00000000">
      <w:pPr>
        <w:pStyle w:val="a9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变量标识符规则</w:t>
      </w:r>
    </w:p>
    <w:p w14:paraId="077EBC48" w14:textId="77777777" w:rsidR="00EF2962" w:rsidRDefault="00000000">
      <w:pPr>
        <w:ind w:left="851" w:firstLineChars="200" w:firstLine="480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语言规定变量只能由</w:t>
      </w:r>
      <w:r>
        <w:rPr>
          <w:rFonts w:hint="eastAsia"/>
          <w:color w:val="FF0000"/>
          <w:sz w:val="24"/>
          <w:szCs w:val="24"/>
        </w:rPr>
        <w:t>字母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color w:val="FF0000"/>
          <w:sz w:val="24"/>
          <w:szCs w:val="24"/>
        </w:rPr>
        <w:t>数字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color w:val="FF0000"/>
          <w:sz w:val="24"/>
          <w:szCs w:val="24"/>
        </w:rPr>
        <w:t>下划线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种字符组成，</w:t>
      </w:r>
      <w:r>
        <w:rPr>
          <w:rFonts w:hint="eastAsia"/>
          <w:color w:val="FF0000"/>
          <w:sz w:val="24"/>
          <w:szCs w:val="24"/>
        </w:rPr>
        <w:t>且第一个字符必须是字母或下划线</w:t>
      </w:r>
      <w:r>
        <w:rPr>
          <w:rFonts w:hint="eastAsia"/>
          <w:sz w:val="24"/>
          <w:szCs w:val="24"/>
        </w:rPr>
        <w:t>，并且标识符</w:t>
      </w:r>
      <w:r>
        <w:rPr>
          <w:rFonts w:hint="eastAsia"/>
          <w:color w:val="0000FF"/>
          <w:sz w:val="24"/>
          <w:szCs w:val="24"/>
        </w:rPr>
        <w:t>不允许与关键字重名</w:t>
      </w:r>
    </w:p>
    <w:p w14:paraId="2409BF1A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4F511B5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常量</w:t>
      </w:r>
    </w:p>
    <w:p w14:paraId="68B520D2" w14:textId="77777777" w:rsidR="00EF2962" w:rsidRDefault="00000000">
      <w:pPr>
        <w:pStyle w:val="a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</w:t>
      </w:r>
    </w:p>
    <w:p w14:paraId="07B910DA" w14:textId="77777777" w:rsidR="00EF2962" w:rsidRDefault="00000000">
      <w:pPr>
        <w:ind w:left="840" w:firstLine="371"/>
        <w:rPr>
          <w:sz w:val="24"/>
          <w:szCs w:val="24"/>
        </w:rPr>
      </w:pPr>
      <w:r>
        <w:rPr>
          <w:rFonts w:hint="eastAsia"/>
          <w:sz w:val="24"/>
          <w:szCs w:val="24"/>
        </w:rPr>
        <w:t>数字（1</w:t>
      </w:r>
      <w:r>
        <w:rPr>
          <w:sz w:val="24"/>
          <w:szCs w:val="24"/>
        </w:rPr>
        <w:t>23</w:t>
      </w:r>
      <w:r>
        <w:rPr>
          <w:rFonts w:hint="eastAsia"/>
          <w:sz w:val="24"/>
          <w:szCs w:val="24"/>
        </w:rPr>
        <w:t>）和定义的字符（‘x’）等被称为常量，其值不发生改变。</w:t>
      </w:r>
    </w:p>
    <w:p w14:paraId="61C838A3" w14:textId="77777777" w:rsidR="00EF2962" w:rsidRDefault="00000000">
      <w:pPr>
        <w:pStyle w:val="a9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任意常量定义方法</w:t>
      </w:r>
    </w:p>
    <w:p w14:paraId="59319CF4" w14:textId="77777777" w:rsidR="00EF2962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4CB1479A" wp14:editId="4814B5C9">
                <wp:extent cx="2794000" cy="1404620"/>
                <wp:effectExtent l="0" t="0" r="25400" b="17780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234D451" w14:textId="77777777" w:rsidR="00EF2962" w:rsidRDefault="00000000">
                            <w:pPr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#</w:t>
                            </w:r>
                            <w:r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define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符号 数字或其他常量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B1479A" id="_x0000_s1027" type="#_x0000_t202" style="width:22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" strokecolor="blue">
                <v:textbox style="mso-fit-shape-to-text:t">
                  <w:txbxContent>
                    <w:p w14:paraId="3234D451" w14:textId="77777777" w:rsidR="00EF2962" w:rsidRDefault="00000000">
                      <w:pPr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#</w:t>
                      </w:r>
                      <w:r>
                        <w:rPr>
                          <w:color w:val="FF0000"/>
                          <w:sz w:val="24"/>
                          <w:szCs w:val="24"/>
                        </w:rPr>
                        <w:t xml:space="preserve">define 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符号 数字或其他常量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5F3161" w14:textId="77777777" w:rsidR="00EF2962" w:rsidRDefault="00000000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如：</w:t>
      </w:r>
      <w:r>
        <w:rPr>
          <w:sz w:val="24"/>
          <w:szCs w:val="24"/>
        </w:rPr>
        <w:t>#define PI 3.14159</w:t>
      </w:r>
      <w:r>
        <w:rPr>
          <w:rFonts w:hint="eastAsia"/>
          <w:sz w:val="24"/>
          <w:szCs w:val="24"/>
        </w:rPr>
        <w:t>（结尾不加分号！）</w:t>
      </w:r>
    </w:p>
    <w:p w14:paraId="61F62FED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整型变量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2074"/>
      </w:tblGrid>
      <w:tr w:rsidR="00EF2962" w14:paraId="0A60A1B6" w14:textId="77777777">
        <w:tc>
          <w:tcPr>
            <w:tcW w:w="2263" w:type="dxa"/>
          </w:tcPr>
          <w:p w14:paraId="3C998132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变量符号</w:t>
            </w:r>
          </w:p>
        </w:tc>
        <w:tc>
          <w:tcPr>
            <w:tcW w:w="1885" w:type="dxa"/>
          </w:tcPr>
          <w:p w14:paraId="67FE3CCB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类型名称</w:t>
            </w:r>
          </w:p>
        </w:tc>
        <w:tc>
          <w:tcPr>
            <w:tcW w:w="2074" w:type="dxa"/>
          </w:tcPr>
          <w:p w14:paraId="1F6F2B9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数值范围</w:t>
            </w:r>
          </w:p>
        </w:tc>
        <w:tc>
          <w:tcPr>
            <w:tcW w:w="2074" w:type="dxa"/>
          </w:tcPr>
          <w:p w14:paraId="06E7EC4B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分配字节</w:t>
            </w:r>
          </w:p>
        </w:tc>
      </w:tr>
      <w:tr w:rsidR="00EF2962" w14:paraId="43B94D07" w14:textId="77777777">
        <w:tc>
          <w:tcPr>
            <w:tcW w:w="2263" w:type="dxa"/>
          </w:tcPr>
          <w:p w14:paraId="382879E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signed] int</w:t>
            </w:r>
          </w:p>
        </w:tc>
        <w:tc>
          <w:tcPr>
            <w:tcW w:w="1885" w:type="dxa"/>
          </w:tcPr>
          <w:p w14:paraId="03D8F13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基本整型</w:t>
            </w:r>
          </w:p>
        </w:tc>
        <w:tc>
          <w:tcPr>
            <w:tcW w:w="2074" w:type="dxa"/>
          </w:tcPr>
          <w:p w14:paraId="34AA1568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31</w:t>
            </w:r>
            <w:r>
              <w:rPr>
                <w:rFonts w:hint="eastAsia"/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31</w:t>
            </w:r>
            <w:r>
              <w:rPr>
                <w:sz w:val="24"/>
                <w:szCs w:val="24"/>
              </w:rPr>
              <w:t>-1</w:t>
            </w:r>
          </w:p>
        </w:tc>
        <w:tc>
          <w:tcPr>
            <w:tcW w:w="2074" w:type="dxa"/>
          </w:tcPr>
          <w:p w14:paraId="7C04157D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EF2962" w14:paraId="333D5921" w14:textId="77777777">
        <w:tc>
          <w:tcPr>
            <w:tcW w:w="2263" w:type="dxa"/>
          </w:tcPr>
          <w:p w14:paraId="36CCDFAF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signed] short [int]</w:t>
            </w:r>
          </w:p>
        </w:tc>
        <w:tc>
          <w:tcPr>
            <w:tcW w:w="1885" w:type="dxa"/>
          </w:tcPr>
          <w:p w14:paraId="6CAE03C1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短整型</w:t>
            </w:r>
          </w:p>
        </w:tc>
        <w:tc>
          <w:tcPr>
            <w:tcW w:w="2074" w:type="dxa"/>
          </w:tcPr>
          <w:p w14:paraId="6AD2F261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15</w:t>
            </w:r>
            <w:r>
              <w:rPr>
                <w:rFonts w:hint="eastAsia"/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15</w:t>
            </w:r>
            <w:r>
              <w:rPr>
                <w:sz w:val="24"/>
                <w:szCs w:val="24"/>
              </w:rPr>
              <w:t>-1</w:t>
            </w:r>
          </w:p>
        </w:tc>
        <w:tc>
          <w:tcPr>
            <w:tcW w:w="2074" w:type="dxa"/>
          </w:tcPr>
          <w:p w14:paraId="39A96967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:rsidR="00EF2962" w14:paraId="5C6F8C3B" w14:textId="77777777">
        <w:tc>
          <w:tcPr>
            <w:tcW w:w="2263" w:type="dxa"/>
          </w:tcPr>
          <w:p w14:paraId="5391101E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un</w:t>
            </w:r>
            <w:r>
              <w:rPr>
                <w:sz w:val="24"/>
                <w:szCs w:val="24"/>
              </w:rPr>
              <w:t>signed int</w:t>
            </w:r>
          </w:p>
        </w:tc>
        <w:tc>
          <w:tcPr>
            <w:tcW w:w="1885" w:type="dxa"/>
          </w:tcPr>
          <w:p w14:paraId="7F24338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无符号型</w:t>
            </w:r>
          </w:p>
        </w:tc>
        <w:tc>
          <w:tcPr>
            <w:tcW w:w="2074" w:type="dxa"/>
          </w:tcPr>
          <w:p w14:paraId="2AD999B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0—2</w:t>
            </w:r>
            <w:r>
              <w:rPr>
                <w:sz w:val="24"/>
                <w:szCs w:val="24"/>
                <w:vertAlign w:val="superscript"/>
              </w:rPr>
              <w:t>32</w:t>
            </w:r>
            <w:r>
              <w:rPr>
                <w:sz w:val="24"/>
                <w:szCs w:val="24"/>
              </w:rPr>
              <w:t>-1</w:t>
            </w:r>
          </w:p>
        </w:tc>
        <w:tc>
          <w:tcPr>
            <w:tcW w:w="2074" w:type="dxa"/>
          </w:tcPr>
          <w:p w14:paraId="78EAA2AC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EF2962" w14:paraId="2A894D39" w14:textId="77777777">
        <w:tc>
          <w:tcPr>
            <w:tcW w:w="2263" w:type="dxa"/>
          </w:tcPr>
          <w:p w14:paraId="3E639511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un</w:t>
            </w:r>
            <w:r>
              <w:rPr>
                <w:sz w:val="24"/>
                <w:szCs w:val="24"/>
              </w:rPr>
              <w:t>signed short [int]</w:t>
            </w:r>
          </w:p>
        </w:tc>
        <w:tc>
          <w:tcPr>
            <w:tcW w:w="1885" w:type="dxa"/>
          </w:tcPr>
          <w:p w14:paraId="0D5A7AA8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无符号短整型</w:t>
            </w:r>
          </w:p>
        </w:tc>
        <w:tc>
          <w:tcPr>
            <w:tcW w:w="2074" w:type="dxa"/>
          </w:tcPr>
          <w:p w14:paraId="63202B7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0—2</w:t>
            </w:r>
            <w:r>
              <w:rPr>
                <w:sz w:val="24"/>
                <w:szCs w:val="24"/>
                <w:vertAlign w:val="superscript"/>
              </w:rPr>
              <w:t>16</w:t>
            </w:r>
            <w:r>
              <w:rPr>
                <w:sz w:val="24"/>
                <w:szCs w:val="24"/>
              </w:rPr>
              <w:t>-1</w:t>
            </w:r>
          </w:p>
        </w:tc>
        <w:tc>
          <w:tcPr>
            <w:tcW w:w="2074" w:type="dxa"/>
          </w:tcPr>
          <w:p w14:paraId="6430430E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:rsidR="00EF2962" w14:paraId="5CAF5B30" w14:textId="77777777">
        <w:tc>
          <w:tcPr>
            <w:tcW w:w="2263" w:type="dxa"/>
          </w:tcPr>
          <w:p w14:paraId="7064551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signed] long [int]</w:t>
            </w:r>
          </w:p>
        </w:tc>
        <w:tc>
          <w:tcPr>
            <w:tcW w:w="1885" w:type="dxa"/>
          </w:tcPr>
          <w:p w14:paraId="5420C425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长整型</w:t>
            </w:r>
          </w:p>
        </w:tc>
        <w:tc>
          <w:tcPr>
            <w:tcW w:w="2074" w:type="dxa"/>
          </w:tcPr>
          <w:p w14:paraId="08119E3B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31</w:t>
            </w:r>
            <w:r>
              <w:rPr>
                <w:rFonts w:hint="eastAsia"/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31</w:t>
            </w:r>
            <w:r>
              <w:rPr>
                <w:sz w:val="24"/>
                <w:szCs w:val="24"/>
              </w:rPr>
              <w:t>-1</w:t>
            </w:r>
          </w:p>
        </w:tc>
        <w:tc>
          <w:tcPr>
            <w:tcW w:w="2074" w:type="dxa"/>
          </w:tcPr>
          <w:p w14:paraId="26EFE84B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EF2962" w14:paraId="77B98D3C" w14:textId="77777777">
        <w:tc>
          <w:tcPr>
            <w:tcW w:w="2263" w:type="dxa"/>
          </w:tcPr>
          <w:p w14:paraId="4E4A2763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unsigned long [int]</w:t>
            </w:r>
          </w:p>
        </w:tc>
        <w:tc>
          <w:tcPr>
            <w:tcW w:w="1885" w:type="dxa"/>
          </w:tcPr>
          <w:p w14:paraId="0DD5F0D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无符号长整型</w:t>
            </w:r>
          </w:p>
        </w:tc>
        <w:tc>
          <w:tcPr>
            <w:tcW w:w="2074" w:type="dxa"/>
          </w:tcPr>
          <w:p w14:paraId="6384FC7C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0—2</w:t>
            </w:r>
            <w:r>
              <w:rPr>
                <w:sz w:val="24"/>
                <w:szCs w:val="24"/>
                <w:vertAlign w:val="superscript"/>
              </w:rPr>
              <w:t>32</w:t>
            </w:r>
            <w:r>
              <w:rPr>
                <w:sz w:val="24"/>
                <w:szCs w:val="24"/>
              </w:rPr>
              <w:t>-1</w:t>
            </w:r>
          </w:p>
        </w:tc>
        <w:tc>
          <w:tcPr>
            <w:tcW w:w="2074" w:type="dxa"/>
          </w:tcPr>
          <w:p w14:paraId="7FD70A78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EF2962" w14:paraId="64816406" w14:textId="77777777">
        <w:tc>
          <w:tcPr>
            <w:tcW w:w="8296" w:type="dxa"/>
            <w:gridSpan w:val="4"/>
          </w:tcPr>
          <w:p w14:paraId="246C298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[</w:t>
            </w:r>
            <w:r>
              <w:rPr>
                <w:color w:val="0000FF"/>
                <w:sz w:val="24"/>
                <w:szCs w:val="24"/>
              </w:rPr>
              <w:t xml:space="preserve"> ]</w:t>
            </w:r>
            <w:r>
              <w:rPr>
                <w:rFonts w:hint="eastAsia"/>
                <w:color w:val="0000FF"/>
                <w:sz w:val="24"/>
                <w:szCs w:val="24"/>
              </w:rPr>
              <w:t>中的代表可以省略的</w:t>
            </w:r>
          </w:p>
        </w:tc>
      </w:tr>
    </w:tbl>
    <w:p w14:paraId="52E7276D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实例：</w:t>
      </w:r>
    </w:p>
    <w:p w14:paraId="08E053FF" w14:textId="77777777" w:rsidR="00EF2962" w:rsidRDefault="00000000">
      <w:pPr>
        <w:rPr>
          <w:rFonts w:ascii="新宋体" w:eastAsia="新宋体" w:cs="新宋体"/>
          <w:color w:val="00B050"/>
          <w:kern w:val="0"/>
          <w:sz w:val="19"/>
          <w:szCs w:val="19"/>
        </w:rPr>
      </w:pPr>
      <w:r>
        <w:rPr>
          <w:rFonts w:ascii="新宋体" w:eastAsia="新宋体" w:cs="新宋体"/>
          <w:color w:val="00B050"/>
          <w:kern w:val="0"/>
          <w:sz w:val="19"/>
          <w:szCs w:val="19"/>
        </w:rPr>
        <w:t>#include&lt;stdio.h&gt;</w:t>
      </w:r>
    </w:p>
    <w:p w14:paraId="2103177C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0EA8AC38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7E38E59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a;</w:t>
      </w:r>
    </w:p>
    <w:p w14:paraId="6FD8DA66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请输入一个整数：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</w:p>
    <w:p w14:paraId="6D3F74D0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,&amp;a);</w:t>
      </w:r>
    </w:p>
    <w:p w14:paraId="36712FD9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l=-1234567;</w:t>
      </w:r>
    </w:p>
    <w:p w14:paraId="2F455B0B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u=50000;</w:t>
      </w:r>
    </w:p>
    <w:p w14:paraId="12C28C37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"%d,\n%o,\n%x,\n"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,a,a,a);</w:t>
      </w:r>
    </w:p>
    <w:p w14:paraId="4C89DDF1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}</w:t>
      </w:r>
    </w:p>
    <w:p w14:paraId="601436B9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浮点型变量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2074"/>
      </w:tblGrid>
      <w:tr w:rsidR="00EF2962" w14:paraId="5F47C2F3" w14:textId="77777777">
        <w:trPr>
          <w:jc w:val="center"/>
        </w:trPr>
        <w:tc>
          <w:tcPr>
            <w:tcW w:w="2263" w:type="dxa"/>
          </w:tcPr>
          <w:p w14:paraId="02843EB0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变量符号</w:t>
            </w:r>
          </w:p>
        </w:tc>
        <w:tc>
          <w:tcPr>
            <w:tcW w:w="1885" w:type="dxa"/>
          </w:tcPr>
          <w:p w14:paraId="2665937F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类型名称</w:t>
            </w:r>
          </w:p>
        </w:tc>
        <w:tc>
          <w:tcPr>
            <w:tcW w:w="2074" w:type="dxa"/>
          </w:tcPr>
          <w:p w14:paraId="21D83367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数值范围</w:t>
            </w:r>
          </w:p>
        </w:tc>
        <w:tc>
          <w:tcPr>
            <w:tcW w:w="2074" w:type="dxa"/>
          </w:tcPr>
          <w:p w14:paraId="7E38ACBD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分配字节</w:t>
            </w:r>
          </w:p>
        </w:tc>
      </w:tr>
      <w:tr w:rsidR="00EF2962" w14:paraId="0E73357B" w14:textId="77777777">
        <w:trPr>
          <w:jc w:val="center"/>
        </w:trPr>
        <w:tc>
          <w:tcPr>
            <w:tcW w:w="2263" w:type="dxa"/>
          </w:tcPr>
          <w:p w14:paraId="5F0EBA85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rFonts w:hint="eastAsia"/>
                <w:sz w:val="24"/>
                <w:szCs w:val="24"/>
              </w:rPr>
              <w:t>loat</w:t>
            </w:r>
          </w:p>
        </w:tc>
        <w:tc>
          <w:tcPr>
            <w:tcW w:w="1885" w:type="dxa"/>
          </w:tcPr>
          <w:p w14:paraId="53165CC7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单精度型</w:t>
            </w:r>
          </w:p>
        </w:tc>
        <w:tc>
          <w:tcPr>
            <w:tcW w:w="2074" w:type="dxa"/>
          </w:tcPr>
          <w:p w14:paraId="1BF21DAE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-10</w:t>
            </w:r>
            <w:r>
              <w:rPr>
                <w:sz w:val="24"/>
                <w:szCs w:val="24"/>
                <w:vertAlign w:val="superscript"/>
              </w:rPr>
              <w:t>38</w:t>
            </w:r>
            <w:r>
              <w:rPr>
                <w:rFonts w:hint="eastAsia"/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38</w:t>
            </w:r>
          </w:p>
        </w:tc>
        <w:tc>
          <w:tcPr>
            <w:tcW w:w="2074" w:type="dxa"/>
          </w:tcPr>
          <w:p w14:paraId="3269587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EF2962" w14:paraId="7E0D0C64" w14:textId="77777777">
        <w:trPr>
          <w:jc w:val="center"/>
        </w:trPr>
        <w:tc>
          <w:tcPr>
            <w:tcW w:w="2263" w:type="dxa"/>
          </w:tcPr>
          <w:p w14:paraId="74D7734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ouble</w:t>
            </w:r>
          </w:p>
        </w:tc>
        <w:tc>
          <w:tcPr>
            <w:tcW w:w="1885" w:type="dxa"/>
          </w:tcPr>
          <w:p w14:paraId="086DF1C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双精度型</w:t>
            </w:r>
          </w:p>
        </w:tc>
        <w:tc>
          <w:tcPr>
            <w:tcW w:w="2074" w:type="dxa"/>
          </w:tcPr>
          <w:p w14:paraId="7CE09BA1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-10</w:t>
            </w:r>
            <w:r>
              <w:rPr>
                <w:sz w:val="24"/>
                <w:szCs w:val="24"/>
                <w:vertAlign w:val="superscript"/>
              </w:rPr>
              <w:t>308</w:t>
            </w:r>
            <w:r>
              <w:rPr>
                <w:rFonts w:hint="eastAsia"/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308</w:t>
            </w:r>
          </w:p>
        </w:tc>
        <w:tc>
          <w:tcPr>
            <w:tcW w:w="2074" w:type="dxa"/>
          </w:tcPr>
          <w:p w14:paraId="4FBF6EDE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EF2962" w14:paraId="63124BAD" w14:textId="77777777">
        <w:trPr>
          <w:jc w:val="center"/>
        </w:trPr>
        <w:tc>
          <w:tcPr>
            <w:tcW w:w="2263" w:type="dxa"/>
            <w:vAlign w:val="center"/>
          </w:tcPr>
          <w:p w14:paraId="55A15F0C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指数形式</w:t>
            </w:r>
          </w:p>
        </w:tc>
        <w:tc>
          <w:tcPr>
            <w:tcW w:w="6033" w:type="dxa"/>
            <w:gridSpan w:val="3"/>
          </w:tcPr>
          <w:p w14:paraId="2AC83FFA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.2E3=1.2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  <w:p w14:paraId="5F4B33E2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（E前E后都必须有数字，否则不合法）</w:t>
            </w:r>
          </w:p>
        </w:tc>
      </w:tr>
    </w:tbl>
    <w:p w14:paraId="4FEE1F3D" w14:textId="77777777" w:rsidR="00EF2962" w:rsidRDefault="00EF2962">
      <w:pPr>
        <w:widowControl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313681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字符型变量</w:t>
      </w:r>
    </w:p>
    <w:p w14:paraId="640500C7" w14:textId="77777777" w:rsidR="00EF2962" w:rsidRDefault="00000000">
      <w:pPr>
        <w:pStyle w:val="a9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变量符号</w:t>
      </w:r>
    </w:p>
    <w:p w14:paraId="2EFBAD55" w14:textId="77777777" w:rsidR="00EF2962" w:rsidRDefault="00000000">
      <w:pPr>
        <w:ind w:left="7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har</w:t>
      </w:r>
    </w:p>
    <w:p w14:paraId="083563F5" w14:textId="77777777" w:rsidR="00EF2962" w:rsidRDefault="00000000">
      <w:pPr>
        <w:ind w:left="7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分配1个字节，本质上是整型数据，记录的数值通过</w:t>
      </w:r>
      <w:r>
        <w:rPr>
          <w:sz w:val="24"/>
          <w:szCs w:val="24"/>
        </w:rPr>
        <w:t>ASCALL</w:t>
      </w:r>
      <w:r>
        <w:rPr>
          <w:rFonts w:hint="eastAsia"/>
          <w:sz w:val="24"/>
          <w:szCs w:val="24"/>
        </w:rPr>
        <w:t>对应显示相应字母</w:t>
      </w:r>
    </w:p>
    <w:p w14:paraId="03486BD3" w14:textId="77777777" w:rsidR="00EF2962" w:rsidRDefault="00000000">
      <w:pPr>
        <w:pStyle w:val="a9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格式控制字符串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EF2962" w14:paraId="56438DFA" w14:textId="77777777">
        <w:tc>
          <w:tcPr>
            <w:tcW w:w="2547" w:type="dxa"/>
          </w:tcPr>
          <w:p w14:paraId="0C5D2B83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指令</w:t>
            </w:r>
          </w:p>
        </w:tc>
        <w:tc>
          <w:tcPr>
            <w:tcW w:w="5749" w:type="dxa"/>
          </w:tcPr>
          <w:p w14:paraId="6D5AFA5C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</w:tr>
      <w:tr w:rsidR="00EF2962" w14:paraId="3835B8FB" w14:textId="77777777">
        <w:tc>
          <w:tcPr>
            <w:tcW w:w="2547" w:type="dxa"/>
          </w:tcPr>
          <w:p w14:paraId="78AA9665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%c</w:t>
            </w:r>
          </w:p>
        </w:tc>
        <w:tc>
          <w:tcPr>
            <w:tcW w:w="5749" w:type="dxa"/>
          </w:tcPr>
          <w:p w14:paraId="43589415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输出对应字符</w:t>
            </w:r>
          </w:p>
        </w:tc>
      </w:tr>
    </w:tbl>
    <w:p w14:paraId="00063660" w14:textId="77777777" w:rsidR="00EF2962" w:rsidRDefault="00000000">
      <w:pPr>
        <w:pStyle w:val="a9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转义字符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F2962" w14:paraId="205D549C" w14:textId="77777777">
        <w:tc>
          <w:tcPr>
            <w:tcW w:w="2765" w:type="dxa"/>
            <w:vAlign w:val="center"/>
          </w:tcPr>
          <w:p w14:paraId="0960B567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转义字符</w:t>
            </w:r>
          </w:p>
        </w:tc>
        <w:tc>
          <w:tcPr>
            <w:tcW w:w="2765" w:type="dxa"/>
            <w:vAlign w:val="center"/>
          </w:tcPr>
          <w:p w14:paraId="5E1BF08E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转义字符的意义</w:t>
            </w:r>
          </w:p>
        </w:tc>
        <w:tc>
          <w:tcPr>
            <w:tcW w:w="2766" w:type="dxa"/>
            <w:vAlign w:val="center"/>
          </w:tcPr>
          <w:p w14:paraId="70E871A9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ASCII码值(十进制)</w:t>
            </w:r>
          </w:p>
        </w:tc>
      </w:tr>
      <w:tr w:rsidR="00EF2962" w14:paraId="34D36FC6" w14:textId="77777777">
        <w:tc>
          <w:tcPr>
            <w:tcW w:w="2765" w:type="dxa"/>
            <w:vAlign w:val="center"/>
          </w:tcPr>
          <w:p w14:paraId="3783B40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2765" w:type="dxa"/>
            <w:vAlign w:val="center"/>
          </w:tcPr>
          <w:p w14:paraId="529E0B5E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换行，将当前位置移至下一行的开头</w:t>
            </w:r>
          </w:p>
        </w:tc>
        <w:tc>
          <w:tcPr>
            <w:tcW w:w="2766" w:type="dxa"/>
            <w:vAlign w:val="center"/>
          </w:tcPr>
          <w:p w14:paraId="1426F00A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EF2962" w14:paraId="3F76A9EB" w14:textId="77777777">
        <w:tc>
          <w:tcPr>
            <w:tcW w:w="2765" w:type="dxa"/>
            <w:vAlign w:val="center"/>
          </w:tcPr>
          <w:p w14:paraId="2E73C4FD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2765" w:type="dxa"/>
            <w:vAlign w:val="center"/>
          </w:tcPr>
          <w:p w14:paraId="2A58F162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横向跳格，将当前位置移至下一个</w:t>
            </w:r>
            <w:r>
              <w:rPr>
                <w:sz w:val="22"/>
              </w:rPr>
              <w:t>Tab位置</w:t>
            </w:r>
          </w:p>
        </w:tc>
        <w:tc>
          <w:tcPr>
            <w:tcW w:w="2766" w:type="dxa"/>
            <w:vAlign w:val="center"/>
          </w:tcPr>
          <w:p w14:paraId="3130FD6A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</w:tr>
      <w:tr w:rsidR="00EF2962" w14:paraId="70AB6CDD" w14:textId="77777777">
        <w:tc>
          <w:tcPr>
            <w:tcW w:w="2765" w:type="dxa"/>
            <w:vAlign w:val="center"/>
          </w:tcPr>
          <w:p w14:paraId="4661711D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2765" w:type="dxa"/>
            <w:vAlign w:val="center"/>
          </w:tcPr>
          <w:p w14:paraId="233D5016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退格，将当前位置移至前一列</w:t>
            </w:r>
          </w:p>
        </w:tc>
        <w:tc>
          <w:tcPr>
            <w:tcW w:w="2766" w:type="dxa"/>
            <w:vAlign w:val="center"/>
          </w:tcPr>
          <w:p w14:paraId="02361AB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</w:tr>
      <w:tr w:rsidR="00EF2962" w14:paraId="42B37772" w14:textId="77777777">
        <w:tc>
          <w:tcPr>
            <w:tcW w:w="2765" w:type="dxa"/>
            <w:vAlign w:val="center"/>
          </w:tcPr>
          <w:p w14:paraId="7B7C55B1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2765" w:type="dxa"/>
            <w:vAlign w:val="center"/>
          </w:tcPr>
          <w:p w14:paraId="6BF05E5C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回车，将当前位置移至本行开头</w:t>
            </w:r>
          </w:p>
        </w:tc>
        <w:tc>
          <w:tcPr>
            <w:tcW w:w="2766" w:type="dxa"/>
            <w:vAlign w:val="center"/>
          </w:tcPr>
          <w:p w14:paraId="7F60E162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</w:tr>
      <w:tr w:rsidR="00EF2962" w14:paraId="46DACB7A" w14:textId="77777777">
        <w:tc>
          <w:tcPr>
            <w:tcW w:w="2765" w:type="dxa"/>
            <w:vAlign w:val="center"/>
          </w:tcPr>
          <w:p w14:paraId="79FA1A37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>f</w:t>
            </w:r>
          </w:p>
        </w:tc>
        <w:tc>
          <w:tcPr>
            <w:tcW w:w="2765" w:type="dxa"/>
            <w:vAlign w:val="center"/>
          </w:tcPr>
          <w:p w14:paraId="0ACCACF7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换页，将当前位置移至下一页开头</w:t>
            </w:r>
          </w:p>
        </w:tc>
        <w:tc>
          <w:tcPr>
            <w:tcW w:w="2766" w:type="dxa"/>
            <w:vAlign w:val="center"/>
          </w:tcPr>
          <w:p w14:paraId="6914324E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</w:tr>
      <w:tr w:rsidR="00EF2962" w14:paraId="58E52631" w14:textId="77777777">
        <w:tc>
          <w:tcPr>
            <w:tcW w:w="2765" w:type="dxa"/>
            <w:vAlign w:val="center"/>
          </w:tcPr>
          <w:p w14:paraId="52BCEBCC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\</w:t>
            </w:r>
            <w:r>
              <w:rPr>
                <w:sz w:val="24"/>
                <w:szCs w:val="24"/>
              </w:rPr>
              <w:t>\</w:t>
            </w:r>
          </w:p>
        </w:tc>
        <w:tc>
          <w:tcPr>
            <w:tcW w:w="2765" w:type="dxa"/>
            <w:vAlign w:val="center"/>
          </w:tcPr>
          <w:p w14:paraId="34AEE134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反斜杠字符本身</w:t>
            </w:r>
          </w:p>
        </w:tc>
        <w:tc>
          <w:tcPr>
            <w:tcW w:w="2766" w:type="dxa"/>
            <w:vAlign w:val="center"/>
          </w:tcPr>
          <w:p w14:paraId="3402578A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2</w:t>
            </w:r>
          </w:p>
        </w:tc>
      </w:tr>
      <w:tr w:rsidR="00EF2962" w14:paraId="351C37DA" w14:textId="77777777">
        <w:tc>
          <w:tcPr>
            <w:tcW w:w="2765" w:type="dxa"/>
            <w:vAlign w:val="center"/>
          </w:tcPr>
          <w:p w14:paraId="69F71691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>’</w:t>
            </w:r>
          </w:p>
        </w:tc>
        <w:tc>
          <w:tcPr>
            <w:tcW w:w="2765" w:type="dxa"/>
            <w:vAlign w:val="center"/>
          </w:tcPr>
          <w:p w14:paraId="4729A0AD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单引号字符</w:t>
            </w:r>
          </w:p>
        </w:tc>
        <w:tc>
          <w:tcPr>
            <w:tcW w:w="2766" w:type="dxa"/>
            <w:vAlign w:val="center"/>
          </w:tcPr>
          <w:p w14:paraId="2305EB2F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9</w:t>
            </w:r>
          </w:p>
        </w:tc>
      </w:tr>
      <w:tr w:rsidR="00EF2962" w14:paraId="12D37455" w14:textId="77777777">
        <w:tc>
          <w:tcPr>
            <w:tcW w:w="2765" w:type="dxa"/>
            <w:vAlign w:val="center"/>
          </w:tcPr>
          <w:p w14:paraId="16976E81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>”</w:t>
            </w:r>
          </w:p>
        </w:tc>
        <w:tc>
          <w:tcPr>
            <w:tcW w:w="2765" w:type="dxa"/>
            <w:vAlign w:val="center"/>
          </w:tcPr>
          <w:p w14:paraId="4A770934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双引号字符</w:t>
            </w:r>
          </w:p>
        </w:tc>
        <w:tc>
          <w:tcPr>
            <w:tcW w:w="2766" w:type="dxa"/>
            <w:vAlign w:val="center"/>
          </w:tcPr>
          <w:p w14:paraId="53A8EE86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4</w:t>
            </w:r>
          </w:p>
        </w:tc>
      </w:tr>
      <w:tr w:rsidR="00EF2962" w14:paraId="4E0C6523" w14:textId="77777777">
        <w:tc>
          <w:tcPr>
            <w:tcW w:w="2765" w:type="dxa"/>
            <w:vAlign w:val="center"/>
          </w:tcPr>
          <w:p w14:paraId="552298B3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\八进制数</w:t>
            </w:r>
          </w:p>
        </w:tc>
        <w:tc>
          <w:tcPr>
            <w:tcW w:w="2765" w:type="dxa"/>
            <w:vAlign w:val="center"/>
          </w:tcPr>
          <w:p w14:paraId="2B48F13B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sz w:val="22"/>
              </w:rPr>
              <w:t>1～3位八进制数所代表的字符</w:t>
            </w:r>
          </w:p>
        </w:tc>
        <w:tc>
          <w:tcPr>
            <w:tcW w:w="2766" w:type="dxa"/>
            <w:vAlign w:val="center"/>
          </w:tcPr>
          <w:p w14:paraId="285B34FC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八进制数</w:t>
            </w:r>
            <w:r>
              <w:rPr>
                <w:sz w:val="22"/>
              </w:rPr>
              <w:t>ddd对应的十进制数</w:t>
            </w:r>
          </w:p>
        </w:tc>
      </w:tr>
      <w:tr w:rsidR="00EF2962" w14:paraId="439B9B7C" w14:textId="77777777">
        <w:tc>
          <w:tcPr>
            <w:tcW w:w="2765" w:type="dxa"/>
            <w:vAlign w:val="center"/>
          </w:tcPr>
          <w:p w14:paraId="4C90D56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\x十六进制数</w:t>
            </w:r>
          </w:p>
        </w:tc>
        <w:tc>
          <w:tcPr>
            <w:tcW w:w="2765" w:type="dxa"/>
            <w:vAlign w:val="center"/>
          </w:tcPr>
          <w:p w14:paraId="6B5749D2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sz w:val="22"/>
              </w:rPr>
              <w:t>1～2位十六进制数所代表的字符</w:t>
            </w:r>
          </w:p>
        </w:tc>
        <w:tc>
          <w:tcPr>
            <w:tcW w:w="2766" w:type="dxa"/>
            <w:vAlign w:val="center"/>
          </w:tcPr>
          <w:p w14:paraId="0EB7FE18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十六进制数</w:t>
            </w:r>
            <w:r>
              <w:rPr>
                <w:sz w:val="22"/>
              </w:rPr>
              <w:t>hh对应的十进制数</w:t>
            </w:r>
          </w:p>
        </w:tc>
      </w:tr>
    </w:tbl>
    <w:p w14:paraId="43A8C9CD" w14:textId="77777777" w:rsidR="00EF2962" w:rsidRDefault="00EF2962">
      <w:pPr>
        <w:rPr>
          <w:sz w:val="24"/>
          <w:szCs w:val="24"/>
        </w:rPr>
      </w:pPr>
    </w:p>
    <w:p w14:paraId="3D528A93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printf</w:t>
      </w:r>
      <w:r>
        <w:rPr>
          <w:sz w:val="24"/>
          <w:szCs w:val="24"/>
        </w:rPr>
        <w:t>()</w:t>
      </w:r>
      <w:r>
        <w:rPr>
          <w:rFonts w:hint="eastAsia"/>
          <w:sz w:val="24"/>
          <w:szCs w:val="24"/>
        </w:rPr>
        <w:t>函数基本使用方法以及输出整型的使用方法</w:t>
      </w:r>
    </w:p>
    <w:p w14:paraId="229AFFB9" w14:textId="77777777" w:rsidR="00EF2962" w:rsidRDefault="00000000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一般格式</w:t>
      </w:r>
    </w:p>
    <w:p w14:paraId="2F511946" w14:textId="77777777" w:rsidR="00EF2962" w:rsidRDefault="00000000">
      <w:pPr>
        <w:ind w:left="791" w:firstLine="420"/>
        <w:rPr>
          <w:sz w:val="24"/>
          <w:szCs w:val="24"/>
        </w:rPr>
      </w:pPr>
      <w:r>
        <w:rPr>
          <w:sz w:val="24"/>
          <w:szCs w:val="24"/>
        </w:rPr>
        <w:t>printf(″</w:t>
      </w:r>
      <w:r>
        <w:rPr>
          <w:rFonts w:hint="eastAsia"/>
          <w:sz w:val="24"/>
          <w:szCs w:val="24"/>
        </w:rPr>
        <w:t>普通字符串或格式控制字符串</w:t>
      </w:r>
      <w:r>
        <w:rPr>
          <w:sz w:val="24"/>
          <w:szCs w:val="24"/>
        </w:rPr>
        <w:t>″</w:t>
      </w:r>
      <w:r>
        <w:rPr>
          <w:rFonts w:hint="eastAsia"/>
          <w:sz w:val="24"/>
          <w:szCs w:val="24"/>
        </w:rPr>
        <w:t>，输出项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；</w:t>
      </w:r>
    </w:p>
    <w:p w14:paraId="55436DB1" w14:textId="77777777" w:rsidR="00EF2962" w:rsidRDefault="00000000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格式控制字符串（整型）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EF2962" w14:paraId="649D34CC" w14:textId="77777777">
        <w:tc>
          <w:tcPr>
            <w:tcW w:w="2547" w:type="dxa"/>
          </w:tcPr>
          <w:p w14:paraId="16D40249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指令</w:t>
            </w:r>
          </w:p>
        </w:tc>
        <w:tc>
          <w:tcPr>
            <w:tcW w:w="5749" w:type="dxa"/>
          </w:tcPr>
          <w:p w14:paraId="5E685BF8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</w:tr>
      <w:tr w:rsidR="00EF2962" w14:paraId="25C3EDFF" w14:textId="77777777">
        <w:tc>
          <w:tcPr>
            <w:tcW w:w="2547" w:type="dxa"/>
          </w:tcPr>
          <w:p w14:paraId="7DFF720A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%d</w:t>
            </w:r>
            <w:r>
              <w:rPr>
                <w:rFonts w:hint="eastAsia"/>
                <w:sz w:val="24"/>
                <w:szCs w:val="24"/>
              </w:rPr>
              <w:t>、%i</w:t>
            </w:r>
          </w:p>
        </w:tc>
        <w:tc>
          <w:tcPr>
            <w:tcW w:w="5749" w:type="dxa"/>
          </w:tcPr>
          <w:p w14:paraId="4BC6D41B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按照有符号十进制输出整数</w:t>
            </w:r>
          </w:p>
        </w:tc>
      </w:tr>
      <w:tr w:rsidR="00EF2962" w14:paraId="3CA6A79A" w14:textId="77777777">
        <w:tc>
          <w:tcPr>
            <w:tcW w:w="2547" w:type="dxa"/>
          </w:tcPr>
          <w:p w14:paraId="688E0F79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%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>
              <w:rPr>
                <w:rFonts w:hint="eastAsia"/>
                <w:sz w:val="24"/>
                <w:szCs w:val="24"/>
              </w:rPr>
              <w:t>整数d</w:t>
            </w:r>
          </w:p>
        </w:tc>
        <w:tc>
          <w:tcPr>
            <w:tcW w:w="5749" w:type="dxa"/>
          </w:tcPr>
          <w:p w14:paraId="2CF48BDF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规定最小输出占位，+右对齐，-左对齐</w:t>
            </w:r>
          </w:p>
        </w:tc>
      </w:tr>
      <w:tr w:rsidR="00EF2962" w14:paraId="17BD426B" w14:textId="77777777">
        <w:tc>
          <w:tcPr>
            <w:tcW w:w="2547" w:type="dxa"/>
          </w:tcPr>
          <w:p w14:paraId="6078A49F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%o</w:t>
            </w:r>
          </w:p>
        </w:tc>
        <w:tc>
          <w:tcPr>
            <w:tcW w:w="5749" w:type="dxa"/>
          </w:tcPr>
          <w:p w14:paraId="0F505443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按照无符号八进制输出整数</w:t>
            </w:r>
          </w:p>
        </w:tc>
      </w:tr>
      <w:tr w:rsidR="00EF2962" w14:paraId="4DF04E4E" w14:textId="77777777">
        <w:tc>
          <w:tcPr>
            <w:tcW w:w="2547" w:type="dxa"/>
          </w:tcPr>
          <w:p w14:paraId="52A9BF90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x</w:t>
            </w:r>
          </w:p>
        </w:tc>
        <w:tc>
          <w:tcPr>
            <w:tcW w:w="5749" w:type="dxa"/>
          </w:tcPr>
          <w:p w14:paraId="5526D619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按照无符号十六进制输出整数</w:t>
            </w:r>
          </w:p>
        </w:tc>
      </w:tr>
      <w:tr w:rsidR="00EF2962" w14:paraId="590346E4" w14:textId="77777777">
        <w:tc>
          <w:tcPr>
            <w:tcW w:w="2547" w:type="dxa"/>
          </w:tcPr>
          <w:p w14:paraId="16F8DC48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%u</w:t>
            </w:r>
          </w:p>
        </w:tc>
        <w:tc>
          <w:tcPr>
            <w:tcW w:w="5749" w:type="dxa"/>
          </w:tcPr>
          <w:p w14:paraId="642776BE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按照无符号十进制输出整数</w:t>
            </w:r>
          </w:p>
        </w:tc>
      </w:tr>
      <w:tr w:rsidR="00EF2962" w14:paraId="7D34F39A" w14:textId="77777777">
        <w:tc>
          <w:tcPr>
            <w:tcW w:w="2547" w:type="dxa"/>
          </w:tcPr>
          <w:p w14:paraId="6DC379EF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用法</w:t>
            </w:r>
          </w:p>
        </w:tc>
        <w:tc>
          <w:tcPr>
            <w:tcW w:w="5749" w:type="dxa"/>
          </w:tcPr>
          <w:p w14:paraId="7F29AF3F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rintf(“</w:t>
            </w:r>
            <w:r>
              <w:rPr>
                <w:rFonts w:hint="eastAsia"/>
                <w:sz w:val="24"/>
                <w:szCs w:val="24"/>
              </w:rPr>
              <w:t>文本：%d</w:t>
            </w:r>
            <w:r>
              <w:rPr>
                <w:sz w:val="24"/>
                <w:szCs w:val="24"/>
              </w:rPr>
              <w:t>”</w:t>
            </w:r>
            <w:r>
              <w:rPr>
                <w:rFonts w:hint="eastAsia"/>
                <w:sz w:val="24"/>
                <w:szCs w:val="24"/>
              </w:rPr>
              <w:t>,需输出变量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7372548D" w14:textId="77777777" w:rsidR="00EF2962" w:rsidRDefault="00EF2962">
      <w:pPr>
        <w:rPr>
          <w:sz w:val="24"/>
          <w:szCs w:val="24"/>
        </w:rPr>
      </w:pPr>
    </w:p>
    <w:p w14:paraId="04229DF0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11A547" w14:textId="77777777" w:rsidR="00EF2962" w:rsidRDefault="00000000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格式控制字符串（字符型）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EF2962" w14:paraId="79C466FC" w14:textId="77777777">
        <w:tc>
          <w:tcPr>
            <w:tcW w:w="2547" w:type="dxa"/>
          </w:tcPr>
          <w:p w14:paraId="22FE6B43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指令</w:t>
            </w:r>
          </w:p>
        </w:tc>
        <w:tc>
          <w:tcPr>
            <w:tcW w:w="5749" w:type="dxa"/>
          </w:tcPr>
          <w:p w14:paraId="1565B459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</w:tr>
      <w:tr w:rsidR="00EF2962" w14:paraId="364C7623" w14:textId="77777777">
        <w:tc>
          <w:tcPr>
            <w:tcW w:w="2547" w:type="dxa"/>
          </w:tcPr>
          <w:p w14:paraId="7EAFDBA3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f</w:t>
            </w:r>
          </w:p>
        </w:tc>
        <w:tc>
          <w:tcPr>
            <w:tcW w:w="5749" w:type="dxa"/>
          </w:tcPr>
          <w:p w14:paraId="3B89F36D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小数形式输出单精度、双精度浮点数</w:t>
            </w:r>
          </w:p>
        </w:tc>
      </w:tr>
      <w:tr w:rsidR="00EF2962" w14:paraId="7351CAF9" w14:textId="77777777">
        <w:tc>
          <w:tcPr>
            <w:tcW w:w="2547" w:type="dxa"/>
          </w:tcPr>
          <w:p w14:paraId="2E5CF8E1" w14:textId="77777777" w:rsidR="00EF2962" w:rsidRDefault="00000000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%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>
              <w:rPr>
                <w:rFonts w:hint="eastAsia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.n</w:t>
            </w:r>
            <w:r>
              <w:rPr>
                <w:rFonts w:hint="eastAsia"/>
                <w:sz w:val="24"/>
                <w:szCs w:val="24"/>
              </w:rPr>
              <w:t>f</w:t>
            </w:r>
          </w:p>
        </w:tc>
        <w:tc>
          <w:tcPr>
            <w:tcW w:w="5749" w:type="dxa"/>
          </w:tcPr>
          <w:p w14:paraId="3FC49340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输出最小占m位小数点保留n位，要是没有m要求应写作%</w:t>
            </w:r>
            <w:r>
              <w:rPr>
                <w:sz w:val="24"/>
                <w:szCs w:val="24"/>
              </w:rPr>
              <w:t>.n</w:t>
            </w:r>
            <w:r>
              <w:rPr>
                <w:rFonts w:hint="eastAsia"/>
                <w:sz w:val="24"/>
                <w:szCs w:val="24"/>
              </w:rPr>
              <w:t>f</w:t>
            </w:r>
          </w:p>
        </w:tc>
      </w:tr>
      <w:tr w:rsidR="00EF2962" w14:paraId="7565786F" w14:textId="77777777">
        <w:tc>
          <w:tcPr>
            <w:tcW w:w="2547" w:type="dxa"/>
          </w:tcPr>
          <w:p w14:paraId="23E4B2A9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5749" w:type="dxa"/>
          </w:tcPr>
          <w:p w14:paraId="17A6CF25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指数形式输出单精度、双精度浮点数</w:t>
            </w:r>
          </w:p>
        </w:tc>
      </w:tr>
      <w:tr w:rsidR="00EF2962" w14:paraId="69CB2EB3" w14:textId="77777777">
        <w:tc>
          <w:tcPr>
            <w:tcW w:w="2547" w:type="dxa"/>
          </w:tcPr>
          <w:p w14:paraId="50CA2ACA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g</w:t>
            </w:r>
          </w:p>
        </w:tc>
        <w:tc>
          <w:tcPr>
            <w:tcW w:w="5749" w:type="dxa"/>
          </w:tcPr>
          <w:p w14:paraId="76D879F2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输出%</w:t>
            </w:r>
            <w:r>
              <w:rPr>
                <w:sz w:val="24"/>
                <w:szCs w:val="24"/>
              </w:rPr>
              <w:t>f</w:t>
            </w:r>
            <w:r>
              <w:rPr>
                <w:rFonts w:hint="eastAsia"/>
                <w:sz w:val="24"/>
                <w:szCs w:val="24"/>
              </w:rPr>
              <w:t>和%</w:t>
            </w:r>
            <w:r>
              <w:rPr>
                <w:sz w:val="24"/>
                <w:szCs w:val="24"/>
              </w:rPr>
              <w:t>e</w:t>
            </w:r>
            <w:r>
              <w:rPr>
                <w:rFonts w:hint="eastAsia"/>
                <w:sz w:val="24"/>
                <w:szCs w:val="24"/>
              </w:rPr>
              <w:t>中宽度较小的格式且省略无意义0</w:t>
            </w:r>
          </w:p>
        </w:tc>
      </w:tr>
    </w:tbl>
    <w:p w14:paraId="32CB778C" w14:textId="77777777" w:rsidR="00EF2962" w:rsidRDefault="00EF2962">
      <w:pPr>
        <w:rPr>
          <w:sz w:val="24"/>
          <w:szCs w:val="24"/>
        </w:rPr>
      </w:pPr>
    </w:p>
    <w:p w14:paraId="42B60CA0" w14:textId="77777777" w:rsidR="00EF2962" w:rsidRDefault="00000000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格式控制字符串（浮点型）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EF2962" w14:paraId="2D4F89C9" w14:textId="77777777">
        <w:tc>
          <w:tcPr>
            <w:tcW w:w="2547" w:type="dxa"/>
          </w:tcPr>
          <w:p w14:paraId="5D0F3D00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指令</w:t>
            </w:r>
          </w:p>
        </w:tc>
        <w:tc>
          <w:tcPr>
            <w:tcW w:w="5749" w:type="dxa"/>
          </w:tcPr>
          <w:p w14:paraId="2CA411E7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</w:tr>
      <w:tr w:rsidR="00EF2962" w14:paraId="32083A65" w14:textId="77777777">
        <w:tc>
          <w:tcPr>
            <w:tcW w:w="2547" w:type="dxa"/>
          </w:tcPr>
          <w:p w14:paraId="5F65A6B4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%s</w:t>
            </w:r>
          </w:p>
        </w:tc>
        <w:tc>
          <w:tcPr>
            <w:tcW w:w="5749" w:type="dxa"/>
          </w:tcPr>
          <w:p w14:paraId="59B93A8E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4"/>
                <w:szCs w:val="24"/>
              </w:rPr>
              <w:t>输出字符串</w:t>
            </w:r>
          </w:p>
        </w:tc>
      </w:tr>
      <w:tr w:rsidR="00EF2962" w14:paraId="6A138796" w14:textId="77777777">
        <w:tc>
          <w:tcPr>
            <w:tcW w:w="2547" w:type="dxa"/>
          </w:tcPr>
          <w:p w14:paraId="00B5023F" w14:textId="77777777" w:rsidR="00EF2962" w:rsidRDefault="00000000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>
              <w:rPr>
                <w:sz w:val="24"/>
                <w:szCs w:val="24"/>
              </w:rPr>
              <w:t>ms</w:t>
            </w:r>
          </w:p>
        </w:tc>
        <w:tc>
          <w:tcPr>
            <w:tcW w:w="5749" w:type="dxa"/>
          </w:tcPr>
          <w:p w14:paraId="3B23DE4A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指定输出字符串所占的宽度，若字符串本身的宽度不到</w:t>
            </w:r>
            <w:r>
              <w:rPr>
                <w:sz w:val="22"/>
              </w:rPr>
              <w:t>m</w:t>
            </w:r>
            <w:r>
              <w:rPr>
                <w:rFonts w:hint="eastAsia"/>
                <w:sz w:val="22"/>
              </w:rPr>
              <w:t>，则在左侧补充空格。正左负右</w:t>
            </w:r>
          </w:p>
        </w:tc>
      </w:tr>
      <w:tr w:rsidR="00EF2962" w14:paraId="6AA8B586" w14:textId="77777777">
        <w:tc>
          <w:tcPr>
            <w:tcW w:w="2547" w:type="dxa"/>
          </w:tcPr>
          <w:p w14:paraId="0A456E78" w14:textId="77777777" w:rsidR="00EF296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>
              <w:rPr>
                <w:sz w:val="24"/>
                <w:szCs w:val="24"/>
              </w:rPr>
              <w:t>m.ns</w:t>
            </w:r>
          </w:p>
        </w:tc>
        <w:tc>
          <w:tcPr>
            <w:tcW w:w="5749" w:type="dxa"/>
          </w:tcPr>
          <w:p w14:paraId="24ABB76E" w14:textId="77777777" w:rsidR="00EF2962" w:rsidRDefault="00000000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指定输出宽度为</w:t>
            </w:r>
            <w:r>
              <w:rPr>
                <w:sz w:val="22"/>
              </w:rPr>
              <w:t>m</w:t>
            </w:r>
            <w:r>
              <w:rPr>
                <w:rFonts w:hint="eastAsia"/>
                <w:sz w:val="22"/>
              </w:rPr>
              <w:t>，但只输出字符串左端的</w:t>
            </w:r>
            <w:r>
              <w:rPr>
                <w:sz w:val="22"/>
              </w:rPr>
              <w:t>n</w:t>
            </w:r>
            <w:r>
              <w:rPr>
                <w:rFonts w:hint="eastAsia"/>
                <w:sz w:val="22"/>
              </w:rPr>
              <w:t>个字符。正左负右</w:t>
            </w:r>
          </w:p>
        </w:tc>
      </w:tr>
    </w:tbl>
    <w:p w14:paraId="6548C938" w14:textId="77777777" w:rsidR="00EF2962" w:rsidRDefault="00EF2962">
      <w:pPr>
        <w:rPr>
          <w:sz w:val="24"/>
          <w:szCs w:val="24"/>
        </w:rPr>
      </w:pPr>
    </w:p>
    <w:p w14:paraId="345C46A1" w14:textId="77777777" w:rsidR="00EF2962" w:rsidRDefault="00000000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转行指令</w:t>
      </w:r>
    </w:p>
    <w:p w14:paraId="530E6DCC" w14:textId="77777777" w:rsidR="00EF2962" w:rsidRDefault="00000000">
      <w:pPr>
        <w:ind w:left="791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“ ,/n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”表示转行。</w:t>
      </w:r>
    </w:p>
    <w:p w14:paraId="6B9706BF" w14:textId="77777777" w:rsidR="00EF2962" w:rsidRDefault="00000000">
      <w:pPr>
        <w:ind w:left="791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用法：</w:t>
      </w:r>
      <w:r>
        <w:rPr>
          <w:sz w:val="24"/>
          <w:szCs w:val="24"/>
        </w:rPr>
        <w:t>printf("%d,\n%o,\n%x,\n",a,a,a);</w:t>
      </w:r>
    </w:p>
    <w:p w14:paraId="1BEAACD9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4F5C432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s</w:t>
      </w:r>
      <w:r>
        <w:rPr>
          <w:sz w:val="24"/>
          <w:szCs w:val="24"/>
        </w:rPr>
        <w:t>canf()</w:t>
      </w:r>
      <w:r>
        <w:rPr>
          <w:rFonts w:hint="eastAsia"/>
          <w:sz w:val="24"/>
          <w:szCs w:val="24"/>
        </w:rPr>
        <w:t>函数基本使用方法</w:t>
      </w:r>
    </w:p>
    <w:p w14:paraId="337470F4" w14:textId="77777777" w:rsidR="00EF2962" w:rsidRDefault="00000000">
      <w:pPr>
        <w:pStyle w:val="a9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通用格式</w:t>
      </w:r>
    </w:p>
    <w:p w14:paraId="151E22BA" w14:textId="77777777" w:rsidR="00EF2962" w:rsidRDefault="00000000">
      <w:pPr>
        <w:pStyle w:val="a9"/>
        <w:ind w:left="1300" w:firstLineChars="0" w:firstLine="120"/>
        <w:rPr>
          <w:sz w:val="24"/>
          <w:szCs w:val="24"/>
        </w:rPr>
      </w:pPr>
      <w:r>
        <w:rPr>
          <w:sz w:val="24"/>
          <w:szCs w:val="24"/>
        </w:rPr>
        <w:t>scanf("</w:t>
      </w:r>
      <w:r>
        <w:rPr>
          <w:rFonts w:hint="eastAsia"/>
          <w:sz w:val="24"/>
          <w:szCs w:val="24"/>
        </w:rPr>
        <w:t>格式占位符</w:t>
      </w:r>
      <w:r>
        <w:rPr>
          <w:sz w:val="24"/>
          <w:szCs w:val="24"/>
        </w:rPr>
        <w:t>",&amp;</w:t>
      </w:r>
      <w:r>
        <w:rPr>
          <w:rFonts w:hint="eastAsia"/>
          <w:sz w:val="24"/>
          <w:szCs w:val="24"/>
        </w:rPr>
        <w:t>变量</w:t>
      </w:r>
      <w:r>
        <w:rPr>
          <w:sz w:val="24"/>
          <w:szCs w:val="24"/>
        </w:rPr>
        <w:t>);</w:t>
      </w:r>
    </w:p>
    <w:p w14:paraId="4026E421" w14:textId="77777777" w:rsidR="00EF2962" w:rsidRDefault="00EF2962">
      <w:pPr>
        <w:pStyle w:val="a9"/>
        <w:ind w:left="1140" w:firstLineChars="0" w:firstLine="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0AA66C" w14:textId="77777777" w:rsidR="00EF2962" w:rsidRDefault="00000000">
      <w:pPr>
        <w:pStyle w:val="a9"/>
        <w:ind w:left="1420" w:firstLineChars="0" w:firstLine="1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a;</w:t>
      </w:r>
    </w:p>
    <w:p w14:paraId="469F4E4F" w14:textId="77777777" w:rsidR="00EF2962" w:rsidRDefault="00000000">
      <w:pPr>
        <w:autoSpaceDE w:val="0"/>
        <w:autoSpaceDN w:val="0"/>
        <w:adjustRightInd w:val="0"/>
        <w:ind w:leftChars="100" w:left="210" w:firstLineChars="700" w:firstLine="13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请输入一个整数：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</w:p>
    <w:p w14:paraId="688BF4B4" w14:textId="77777777" w:rsidR="00EF2962" w:rsidRDefault="00000000">
      <w:pPr>
        <w:pStyle w:val="a9"/>
        <w:ind w:leftChars="676" w:left="1420" w:firstLineChars="0" w:firstLine="1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,&amp;a);</w:t>
      </w:r>
    </w:p>
    <w:p w14:paraId="5C378C95" w14:textId="77777777" w:rsidR="00EF2962" w:rsidRDefault="00000000">
      <w:pPr>
        <w:pStyle w:val="a9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连续输入</w:t>
      </w:r>
    </w:p>
    <w:p w14:paraId="5A191F3F" w14:textId="77777777" w:rsidR="00EF2962" w:rsidRDefault="00000000">
      <w:pPr>
        <w:pStyle w:val="a9"/>
        <w:autoSpaceDE w:val="0"/>
        <w:autoSpaceDN w:val="0"/>
        <w:adjustRightInd w:val="0"/>
        <w:ind w:left="12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a, b, c;</w:t>
      </w:r>
    </w:p>
    <w:p w14:paraId="10D09C0A" w14:textId="77777777" w:rsidR="00EF2962" w:rsidRDefault="00000000">
      <w:pPr>
        <w:pStyle w:val="a9"/>
        <w:autoSpaceDE w:val="0"/>
        <w:autoSpaceDN w:val="0"/>
        <w:adjustRightInd w:val="0"/>
        <w:ind w:left="12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a,b,c"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DFEF18B" w14:textId="77777777" w:rsidR="00EF2962" w:rsidRDefault="00000000">
      <w:pPr>
        <w:pStyle w:val="a9"/>
        <w:autoSpaceDE w:val="0"/>
        <w:autoSpaceDN w:val="0"/>
        <w:adjustRightInd w:val="0"/>
        <w:ind w:left="120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"%f,%f,%f"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&amp;a, &amp;b, &amp;c);</w:t>
      </w:r>
    </w:p>
    <w:p w14:paraId="28852708" w14:textId="77777777" w:rsidR="00EF2962" w:rsidRDefault="00000000">
      <w:pPr>
        <w:pStyle w:val="a9"/>
        <w:ind w:left="1200" w:firstLineChars="0" w:firstLine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"a=%f\nb=%f\nc=%f"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a, b, c);</w:t>
      </w:r>
    </w:p>
    <w:p w14:paraId="173726F7" w14:textId="77777777" w:rsidR="00EF2962" w:rsidRDefault="00000000">
      <w:pPr>
        <w:pStyle w:val="a9"/>
        <w:ind w:left="1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中%f之间用“,”隔开那么输入时不同变量值就必须用“,”隔开，否则会出错。</w:t>
      </w:r>
    </w:p>
    <w:p w14:paraId="39DE8907" w14:textId="77777777" w:rsidR="00EF2962" w:rsidRDefault="00000000">
      <w:pPr>
        <w:ind w:leftChars="400" w:left="840" w:firstLineChars="221" w:firstLine="420"/>
        <w:rPr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a, b, c;</w:t>
      </w:r>
    </w:p>
    <w:p w14:paraId="293BAD55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a,b,c"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1755CE9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"%f%f%f"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&amp;a, &amp;b, &amp;c);</w:t>
      </w:r>
    </w:p>
    <w:p w14:paraId="3E7A37FA" w14:textId="77777777" w:rsidR="00EF2962" w:rsidRDefault="00000000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"a=%f\nb=%f\nc=%f"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a, b, c);</w:t>
      </w:r>
    </w:p>
    <w:p w14:paraId="71C249DC" w14:textId="77777777" w:rsidR="00EF2962" w:rsidRDefault="00000000">
      <w:pPr>
        <w:pStyle w:val="a9"/>
        <w:ind w:left="1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中%f之间不用“,”隔开那么输入时不同变量值就必须不用“,”隔开，需要用空格或者回车隔开，否则会出错。</w:t>
      </w:r>
    </w:p>
    <w:p w14:paraId="4598672C" w14:textId="77777777" w:rsidR="00EF2962" w:rsidRDefault="00000000">
      <w:pPr>
        <w:pStyle w:val="a9"/>
        <w:ind w:left="1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scanf输入数据时用空格连续输入后，系统会自动填充下面所有的scanf，多余的会被省略掉。这也是空格连续输入的根本原理！</w:t>
      </w:r>
    </w:p>
    <w:p w14:paraId="02BACC58" w14:textId="77777777" w:rsidR="00EF2962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putchar(</w:t>
      </w:r>
      <w:r>
        <w:rPr>
          <w:sz w:val="24"/>
          <w:szCs w:val="24"/>
        </w:rPr>
        <w:t>)&amp;</w:t>
      </w:r>
      <w:r>
        <w:rPr>
          <w:rFonts w:hint="eastAsia"/>
          <w:sz w:val="24"/>
          <w:szCs w:val="24"/>
        </w:rPr>
        <w:t>getchar</w:t>
      </w:r>
      <w:r>
        <w:rPr>
          <w:sz w:val="24"/>
          <w:szCs w:val="24"/>
        </w:rPr>
        <w:t>()</w:t>
      </w:r>
      <w:r>
        <w:rPr>
          <w:rFonts w:hint="eastAsia"/>
          <w:sz w:val="24"/>
          <w:szCs w:val="24"/>
        </w:rPr>
        <w:t>函数</w:t>
      </w:r>
    </w:p>
    <w:p w14:paraId="533DF8C6" w14:textId="77777777" w:rsidR="00EF2962" w:rsidRDefault="00000000">
      <w:pPr>
        <w:ind w:left="1260" w:firstLineChars="100" w:firstLine="240"/>
        <w:rPr>
          <w:sz w:val="24"/>
          <w:szCs w:val="24"/>
        </w:rPr>
      </w:pPr>
      <w:r>
        <w:rPr>
          <w:sz w:val="24"/>
          <w:szCs w:val="24"/>
        </w:rPr>
        <w:t>putchar()函数的功能是向标准输出设备输出一个字符</w:t>
      </w:r>
    </w:p>
    <w:p w14:paraId="0B7DB59A" w14:textId="77777777" w:rsidR="00EF2962" w:rsidRDefault="00000000">
      <w:pPr>
        <w:ind w:left="1260" w:firstLineChars="100" w:firstLine="240"/>
        <w:rPr>
          <w:sz w:val="24"/>
          <w:szCs w:val="24"/>
        </w:rPr>
      </w:pPr>
      <w:r>
        <w:rPr>
          <w:sz w:val="24"/>
          <w:szCs w:val="24"/>
        </w:rPr>
        <w:t>getchar()</w:t>
      </w:r>
      <w:r>
        <w:rPr>
          <w:rFonts w:hint="eastAsia"/>
          <w:sz w:val="24"/>
          <w:szCs w:val="24"/>
        </w:rPr>
        <w:t>函数的功能是从标准输入设备上接收一个字符</w:t>
      </w:r>
    </w:p>
    <w:p w14:paraId="70AC8E1D" w14:textId="77777777" w:rsidR="00EF2962" w:rsidRDefault="00000000">
      <w:pPr>
        <w:pStyle w:val="a9"/>
        <w:ind w:left="1420" w:firstLineChars="0" w:firstLine="1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a;</w:t>
      </w:r>
    </w:p>
    <w:p w14:paraId="26D4DF14" w14:textId="77777777" w:rsidR="00EF2962" w:rsidRDefault="00000000">
      <w:pPr>
        <w:autoSpaceDE w:val="0"/>
        <w:autoSpaceDN w:val="0"/>
        <w:adjustRightInd w:val="0"/>
        <w:ind w:leftChars="100" w:left="210" w:firstLineChars="700" w:firstLine="13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请输入一个字符：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</w:p>
    <w:p w14:paraId="4F7ED583" w14:textId="77777777" w:rsidR="00EF2962" w:rsidRDefault="00000000">
      <w:pPr>
        <w:autoSpaceDE w:val="0"/>
        <w:autoSpaceDN w:val="0"/>
        <w:adjustRightInd w:val="0"/>
        <w:ind w:leftChars="100" w:left="210" w:firstLineChars="700" w:firstLine="133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a = getchar()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>// getchar</w:t>
      </w:r>
      <w:r>
        <w:rPr>
          <w:rFonts w:ascii="新宋体" w:eastAsia="新宋体" w:cs="新宋体" w:hint="eastAsia"/>
          <w:color w:val="00B050"/>
          <w:kern w:val="0"/>
          <w:sz w:val="19"/>
          <w:szCs w:val="19"/>
        </w:rPr>
        <w:t>是无参函数！！</w:t>
      </w:r>
    </w:p>
    <w:p w14:paraId="4FD1D4DC" w14:textId="77777777" w:rsidR="00EF2962" w:rsidRDefault="00000000">
      <w:pPr>
        <w:pStyle w:val="a9"/>
        <w:ind w:leftChars="676" w:left="1420" w:firstLineChars="0" w:firstLine="1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putchar (a);</w:t>
      </w:r>
    </w:p>
    <w:p w14:paraId="3FDFE6B2" w14:textId="77777777" w:rsidR="00EF2962" w:rsidRDefault="00000000">
      <w:pPr>
        <w:pStyle w:val="a9"/>
        <w:ind w:leftChars="676" w:left="1420" w:firstLineChars="0" w:firstLine="120"/>
        <w:rPr>
          <w:rFonts w:ascii="新宋体" w:eastAsia="新宋体" w:cs="新宋体"/>
          <w:color w:val="00B05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putchar(getchar()-32);  </w:t>
      </w:r>
      <w:r>
        <w:rPr>
          <w:rFonts w:ascii="新宋体" w:eastAsia="新宋体" w:cs="新宋体"/>
          <w:color w:val="00B05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B050"/>
          <w:kern w:val="0"/>
          <w:sz w:val="19"/>
          <w:szCs w:val="19"/>
        </w:rPr>
        <w:t>还可以套娃</w:t>
      </w:r>
    </w:p>
    <w:p w14:paraId="0BA20E4A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0AD544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运算符和表达式</w:t>
      </w:r>
    </w:p>
    <w:p w14:paraId="31A48E3C" w14:textId="77777777" w:rsidR="00EF2962" w:rsidRDefault="00000000">
      <w:pPr>
        <w:pStyle w:val="a9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运算符与优先级</w:t>
      </w:r>
    </w:p>
    <w:p w14:paraId="10F1694B" w14:textId="77777777" w:rsidR="00EF2962" w:rsidRDefault="00000000">
      <w:pPr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 Files\\2570518164\\Image\\C2C\\6_WY3MF`[0)%OBEZI{RQZ71.jpg"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"C:\\Users\\22451\\Documents\\Tencent%20Files\\2570518164\\Image\\C2C\\6_WY3MF%60%5b0)%25OBEZI%7bRQZ71.jpg"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"C:\\Users\\22451\\Documents\\Tencent%2520Files\\2570518164\\Image\\C2C\\6_WY3MF%2560%255b0)%2525OBEZI%257bRQZ71.jpg"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"C:\\Users\\22451\\Documents\\Tencent%2520Files\\2570518164\\Image\\C2C\\6_WY3MF%2560%255b0)%2525OBEZI%257bRQZ71.jpg"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"C:\\Users\\22451\\Documents\\Tencent%2520Files\\2570518164\\Image\\C2C\\6_WY3MF%2560%255b0)%2525OBEZI%257bRQZ71.jpg" \* MERGEFORMATINET </w:instrText>
      </w:r>
      <w:r>
        <w:fldChar w:fldCharType="separate"/>
      </w:r>
      <w:r>
        <w:fldChar w:fldCharType="begin"/>
      </w:r>
      <w:r>
        <w:instrText xml:space="preserve"> INCLUDEPICTURE  "C:\\Users\\22451\\Documents\\Tencent%252520Files\\2570518164\\Image\\C2C\\6_WY3MF%252560%25255b0)%252525OBEZI%25257bRQZ71.jpg" \* MERGEFORMATINET </w:instrText>
      </w:r>
      <w:r>
        <w:fldChar w:fldCharType="separate"/>
      </w:r>
      <w:r w:rsidR="00C81291">
        <w:pict w14:anchorId="5D8ECD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6pt;height:607.7pt">
            <v:imagedata r:id="rId7" r:href="rId8"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18611F64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FDFB32" w14:textId="77777777" w:rsidR="00EF2962" w:rsidRDefault="00000000">
      <w:pPr>
        <w:pStyle w:val="a9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特殊运算符要点</w:t>
      </w:r>
    </w:p>
    <w:p w14:paraId="0A9A8C07" w14:textId="77777777" w:rsidR="00EF2962" w:rsidRDefault="00000000">
      <w:pPr>
        <w:pStyle w:val="a9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自增（自减）运算符</w:t>
      </w:r>
    </w:p>
    <w:p w14:paraId="65FA9A5E" w14:textId="77777777" w:rsidR="00EF2962" w:rsidRDefault="00000000">
      <w:pPr>
        <w:ind w:left="420" w:firstLineChars="200" w:firstLine="480"/>
        <w:rPr>
          <w:sz w:val="24"/>
          <w:szCs w:val="24"/>
        </w:rPr>
      </w:pPr>
      <w:r>
        <w:rPr>
          <w:sz w:val="24"/>
          <w:szCs w:val="24"/>
        </w:rPr>
        <w:t>++</w:t>
      </w:r>
      <w:r>
        <w:rPr>
          <w:rFonts w:hint="eastAsia"/>
          <w:sz w:val="24"/>
          <w:szCs w:val="24"/>
        </w:rPr>
        <w:t>a代表先给a加1后再参与运算；a</w:t>
      </w:r>
      <w:r>
        <w:rPr>
          <w:sz w:val="24"/>
          <w:szCs w:val="24"/>
        </w:rPr>
        <w:t>++</w:t>
      </w:r>
      <w:r>
        <w:rPr>
          <w:rFonts w:hint="eastAsia"/>
          <w:sz w:val="24"/>
          <w:szCs w:val="24"/>
        </w:rPr>
        <w:t>代表a以初始值参与完本行所有运算（含printf）后再加1参与下一行运算。</w:t>
      </w:r>
    </w:p>
    <w:p w14:paraId="5A010055" w14:textId="77777777" w:rsidR="00EF2962" w:rsidRDefault="00EF2962">
      <w:pPr>
        <w:rPr>
          <w:sz w:val="24"/>
          <w:szCs w:val="24"/>
        </w:rPr>
      </w:pPr>
    </w:p>
    <w:p w14:paraId="7376A434" w14:textId="77777777" w:rsidR="00EF2962" w:rsidRDefault="00000000">
      <w:pPr>
        <w:pStyle w:val="a9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赋值运算</w:t>
      </w:r>
    </w:p>
    <w:p w14:paraId="29864B3D" w14:textId="77777777" w:rsidR="00EF2962" w:rsidRDefault="000000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-=a</w:t>
      </w:r>
      <w:r>
        <w:rPr>
          <w:rFonts w:hint="eastAsia"/>
          <w:sz w:val="24"/>
          <w:szCs w:val="24"/>
        </w:rPr>
        <w:t>代表把b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a赋给b</w:t>
      </w:r>
    </w:p>
    <w:p w14:paraId="20012FD0" w14:textId="77777777" w:rsidR="00EF2962" w:rsidRDefault="00EF2962">
      <w:pPr>
        <w:ind w:left="1260" w:firstLineChars="100" w:firstLine="240"/>
        <w:rPr>
          <w:sz w:val="24"/>
          <w:szCs w:val="24"/>
        </w:rPr>
      </w:pPr>
    </w:p>
    <w:p w14:paraId="6894116E" w14:textId="77777777" w:rsidR="00EF2962" w:rsidRDefault="00000000">
      <w:pPr>
        <w:pStyle w:val="a9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数学表达式</w:t>
      </w:r>
    </w:p>
    <w:p w14:paraId="136DA51F" w14:textId="77777777" w:rsidR="00EF2962" w:rsidRDefault="00000000">
      <w:pPr>
        <w:ind w:left="42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当求如体积等数学问题时，前面的系数要写成1</w:t>
      </w:r>
      <w:r>
        <w:rPr>
          <w:sz w:val="24"/>
          <w:szCs w:val="24"/>
        </w:rPr>
        <w:t>.0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这种形式，不要写成1/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，因为会自动被转成int而出错！！！</w:t>
      </w:r>
    </w:p>
    <w:p w14:paraId="706448E9" w14:textId="77777777" w:rsidR="00EF2962" w:rsidRDefault="00EF2962">
      <w:pPr>
        <w:rPr>
          <w:sz w:val="24"/>
          <w:szCs w:val="24"/>
        </w:rPr>
      </w:pPr>
    </w:p>
    <w:p w14:paraId="524E0AC1" w14:textId="77777777" w:rsidR="00EF2962" w:rsidRDefault="00000000">
      <w:pPr>
        <w:pStyle w:val="a9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除法</w:t>
      </w:r>
    </w:p>
    <w:p w14:paraId="16FF6E8C" w14:textId="77777777" w:rsidR="00EF2962" w:rsidRDefault="00000000">
      <w:pPr>
        <w:ind w:left="42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对于除法“/”而言，int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int则是取整运算，只有float或double参与才会是真正的除法运算。</w:t>
      </w:r>
    </w:p>
    <w:p w14:paraId="6040C1EE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5CB5D5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语言结构</w:t>
      </w:r>
    </w:p>
    <w:p w14:paraId="12B87536" w14:textId="77777777" w:rsidR="00EF2962" w:rsidRDefault="00000000">
      <w:pPr>
        <w:ind w:left="420"/>
        <w:rPr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※</w:t>
      </w:r>
      <w:r>
        <w:rPr>
          <w:rFonts w:hint="eastAsia"/>
          <w:sz w:val="24"/>
          <w:szCs w:val="24"/>
        </w:rPr>
        <w:t xml:space="preserve"> 一切语言结构均可套娃！！！</w:t>
      </w:r>
    </w:p>
    <w:p w14:paraId="4975615F" w14:textId="77777777" w:rsidR="00EF2962" w:rsidRDefault="00000000">
      <w:pPr>
        <w:pStyle w:val="a9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选择结构</w:t>
      </w:r>
    </w:p>
    <w:p w14:paraId="372561AA" w14:textId="77777777" w:rsidR="00EF2962" w:rsidRDefault="00000000">
      <w:pPr>
        <w:pStyle w:val="a9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if-else</w:t>
      </w:r>
      <w:r>
        <w:rPr>
          <w:rFonts w:hint="eastAsia"/>
          <w:sz w:val="24"/>
          <w:szCs w:val="24"/>
        </w:rPr>
        <w:t>语句</w:t>
      </w:r>
    </w:p>
    <w:p w14:paraId="30207CAB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if(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)</w:t>
      </w:r>
    </w:p>
    <w:p w14:paraId="695B71A7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74240315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执行语句（可以是空句）；</w:t>
      </w:r>
    </w:p>
    <w:p w14:paraId="249740A8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5998229B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3C746947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58F7A1E2" w14:textId="77777777" w:rsidR="00EF2962" w:rsidRDefault="00000000">
      <w:pPr>
        <w:pStyle w:val="a9"/>
        <w:autoSpaceDE w:val="0"/>
        <w:autoSpaceDN w:val="0"/>
        <w:adjustRightInd w:val="0"/>
        <w:ind w:left="1200" w:firstLineChars="0" w:firstLine="6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执行语句（可以是空句）；</w:t>
      </w:r>
    </w:p>
    <w:p w14:paraId="2F0A33D1" w14:textId="77777777" w:rsidR="00EF2962" w:rsidRDefault="00000000">
      <w:pPr>
        <w:pStyle w:val="a9"/>
        <w:ind w:left="780" w:firstLineChars="0" w:firstLine="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3572B52A" w14:textId="77777777" w:rsidR="00EF2962" w:rsidRDefault="00000000">
      <w:pPr>
        <w:pStyle w:val="a9"/>
        <w:ind w:left="7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若</w:t>
      </w:r>
      <w:r>
        <w:rPr>
          <w:sz w:val="24"/>
          <w:szCs w:val="24"/>
        </w:rPr>
        <w:t>else后面加“;”则代表else的执行语句为空</w:t>
      </w:r>
    </w:p>
    <w:p w14:paraId="0C9CD6BD" w14:textId="77777777" w:rsidR="00EF2962" w:rsidRDefault="00EF2962">
      <w:pPr>
        <w:pStyle w:val="a9"/>
        <w:ind w:left="780" w:firstLineChars="0" w:firstLine="0"/>
        <w:rPr>
          <w:sz w:val="24"/>
          <w:szCs w:val="24"/>
        </w:rPr>
      </w:pPr>
    </w:p>
    <w:p w14:paraId="77E6D943" w14:textId="77777777" w:rsidR="00EF2962" w:rsidRDefault="00000000">
      <w:pPr>
        <w:pStyle w:val="a9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缺省else语句</w:t>
      </w:r>
    </w:p>
    <w:p w14:paraId="6E29DFEA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缺省</w:t>
      </w:r>
      <w:r>
        <w:rPr>
          <w:sz w:val="24"/>
          <w:szCs w:val="24"/>
        </w:rPr>
        <w:t>else,</w:t>
      </w:r>
      <w:r>
        <w:rPr>
          <w:rFonts w:hint="eastAsia"/>
          <w:sz w:val="24"/>
          <w:szCs w:val="24"/>
        </w:rPr>
        <w:t>相当于</w:t>
      </w:r>
      <w:r>
        <w:rPr>
          <w:sz w:val="24"/>
          <w:szCs w:val="24"/>
        </w:rPr>
        <w:t>else</w:t>
      </w:r>
      <w:r>
        <w:rPr>
          <w:rFonts w:hint="eastAsia"/>
          <w:sz w:val="24"/>
          <w:szCs w:val="24"/>
        </w:rPr>
        <w:t>语句为空</w:t>
      </w:r>
    </w:p>
    <w:p w14:paraId="57800885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if(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)</w:t>
      </w:r>
    </w:p>
    <w:p w14:paraId="65D3C189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07B4A234" w14:textId="77777777" w:rsidR="00EF2962" w:rsidRDefault="00000000">
      <w:pPr>
        <w:autoSpaceDE w:val="0"/>
        <w:autoSpaceDN w:val="0"/>
        <w:adjustRightInd w:val="0"/>
        <w:ind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执行语句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;</w:t>
      </w:r>
    </w:p>
    <w:p w14:paraId="37BF5AEA" w14:textId="77777777" w:rsidR="00EF2962" w:rsidRDefault="00000000">
      <w:pPr>
        <w:pStyle w:val="a9"/>
        <w:ind w:left="780" w:firstLineChars="0" w:firstLine="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430F9B6C" w14:textId="77777777" w:rsidR="00EF2962" w:rsidRDefault="00EF2962">
      <w:pPr>
        <w:pStyle w:val="a9"/>
        <w:ind w:left="780" w:firstLineChars="0" w:firstLine="0"/>
        <w:rPr>
          <w:sz w:val="24"/>
          <w:szCs w:val="24"/>
        </w:rPr>
      </w:pPr>
    </w:p>
    <w:p w14:paraId="48CA64F6" w14:textId="77777777" w:rsidR="00EF2962" w:rsidRDefault="00000000">
      <w:pPr>
        <w:pStyle w:val="a9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if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else嵌套语句</w:t>
      </w:r>
    </w:p>
    <w:p w14:paraId="17900C55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FF0000"/>
          <w:kern w:val="0"/>
          <w:sz w:val="19"/>
          <w:szCs w:val="19"/>
        </w:rPr>
        <w:t>if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语句可以套娃！</w:t>
      </w:r>
    </w:p>
    <w:p w14:paraId="0C35DFFD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if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进行嵌套的时候，可以使用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else if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</w:p>
    <w:p w14:paraId="09DEAEDA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if(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)</w:t>
      </w:r>
    </w:p>
    <w:p w14:paraId="3EE68EAD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2DFC6681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表达语句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;</w:t>
      </w:r>
    </w:p>
    <w:p w14:paraId="46F52CAB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46BF72BD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else if(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)</w:t>
      </w:r>
    </w:p>
    <w:p w14:paraId="39A1959A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06F4FFBA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表达语句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;</w:t>
      </w:r>
    </w:p>
    <w:p w14:paraId="000340B1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17D569AB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else if(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)</w:t>
      </w:r>
    </w:p>
    <w:p w14:paraId="714394C5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48AF3474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表达语句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;</w:t>
      </w:r>
    </w:p>
    <w:p w14:paraId="047C1126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26AA8B77" w14:textId="77777777" w:rsidR="00EF2962" w:rsidRDefault="00000000">
      <w:pPr>
        <w:pStyle w:val="a9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switch语句</w:t>
      </w:r>
    </w:p>
    <w:p w14:paraId="77B51198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switch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后的语句计算结果必须是整型！！</w:t>
      </w:r>
    </w:p>
    <w:p w14:paraId="7870EB5A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满足一个之后会把这个后面的所有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case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全部执行一遍</w:t>
      </w:r>
    </w:p>
    <w:p w14:paraId="1F01D4B5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每个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case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后面的常量必须不同</w:t>
      </w:r>
    </w:p>
    <w:p w14:paraId="2449E4B8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default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可以放到前面，但是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default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后面的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case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会被全部执行一遍。</w:t>
      </w:r>
    </w:p>
    <w:p w14:paraId="41D82CD4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表达式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变量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)</w:t>
      </w:r>
    </w:p>
    <w:p w14:paraId="1D3C8D85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370DEC40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常数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2C2D3149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常数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5CC895C9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常数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162718D0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74EFA067" w14:textId="77777777" w:rsidR="00EF2962" w:rsidRDefault="00000000">
      <w:pPr>
        <w:pStyle w:val="a9"/>
        <w:ind w:left="78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27E97C24" w14:textId="77777777" w:rsidR="00EF2962" w:rsidRDefault="00EF2962">
      <w:pPr>
        <w:rPr>
          <w:sz w:val="24"/>
          <w:szCs w:val="24"/>
        </w:rPr>
      </w:pPr>
    </w:p>
    <w:p w14:paraId="434C3A22" w14:textId="77777777" w:rsidR="00EF2962" w:rsidRDefault="00000000">
      <w:pPr>
        <w:pStyle w:val="a9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switch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break语句</w:t>
      </w:r>
    </w:p>
    <w:p w14:paraId="5E5F0803" w14:textId="77777777" w:rsidR="00EF2962" w:rsidRDefault="00EF2962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C336E0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  <w:t>break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会打断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switch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语句，从而达到真正分支的结果</w:t>
      </w:r>
    </w:p>
    <w:p w14:paraId="221D1CC6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switch(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表达式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变量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 w14:paraId="51E592E6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{</w:t>
      </w:r>
    </w:p>
    <w:p w14:paraId="6F415985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常数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39142699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常数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551988FB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常数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4FA8F760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n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；</w:t>
      </w:r>
    </w:p>
    <w:p w14:paraId="2026F0D3" w14:textId="77777777" w:rsidR="00EF2962" w:rsidRDefault="00000000">
      <w:pPr>
        <w:pStyle w:val="a9"/>
        <w:ind w:left="78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}</w:t>
      </w:r>
    </w:p>
    <w:p w14:paraId="10F1850E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8A189E" w14:textId="77777777" w:rsidR="00EF2962" w:rsidRDefault="00000000">
      <w:pPr>
        <w:pStyle w:val="a9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循环结构</w:t>
      </w:r>
    </w:p>
    <w:p w14:paraId="78DF3784" w14:textId="77777777" w:rsidR="00EF2962" w:rsidRDefault="00000000">
      <w:pPr>
        <w:pStyle w:val="a9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while语句</w:t>
      </w:r>
    </w:p>
    <w:p w14:paraId="2661C628" w14:textId="77777777" w:rsidR="00EF2962" w:rsidRDefault="00000000">
      <w:pPr>
        <w:ind w:left="780" w:firstLine="60"/>
        <w:rPr>
          <w:sz w:val="24"/>
          <w:szCs w:val="24"/>
        </w:rPr>
      </w:pPr>
      <w:r>
        <w:rPr>
          <w:sz w:val="24"/>
          <w:szCs w:val="24"/>
        </w:rPr>
        <w:t>while后面不加“;”</w:t>
      </w:r>
    </w:p>
    <w:p w14:paraId="0FFBA21C" w14:textId="77777777" w:rsidR="00EF2962" w:rsidRDefault="00000000">
      <w:pPr>
        <w:ind w:leftChars="600" w:left="126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while (判断条件)</w:t>
      </w:r>
    </w:p>
    <w:p w14:paraId="4386BAC7" w14:textId="77777777" w:rsidR="00EF2962" w:rsidRDefault="00000000">
      <w:pPr>
        <w:ind w:leftChars="600" w:left="126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{</w:t>
      </w:r>
    </w:p>
    <w:p w14:paraId="22B83D63" w14:textId="77777777" w:rsidR="00EF2962" w:rsidRDefault="00000000">
      <w:pPr>
        <w:ind w:leftChars="600" w:left="1260" w:firstLine="42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执行语句;</w:t>
      </w:r>
    </w:p>
    <w:p w14:paraId="1117B152" w14:textId="77777777" w:rsidR="00EF2962" w:rsidRDefault="00000000">
      <w:pPr>
        <w:ind w:leftChars="600" w:left="126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}</w:t>
      </w:r>
    </w:p>
    <w:p w14:paraId="54FA4CA9" w14:textId="77777777" w:rsidR="00EF2962" w:rsidRDefault="00000000">
      <w:pPr>
        <w:pStyle w:val="a9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do-while语句</w:t>
      </w:r>
    </w:p>
    <w:p w14:paraId="215BE03D" w14:textId="77777777" w:rsidR="00EF2962" w:rsidRDefault="00000000">
      <w:pPr>
        <w:pStyle w:val="a9"/>
        <w:ind w:left="780" w:firstLineChars="0" w:firstLine="60"/>
        <w:rPr>
          <w:sz w:val="24"/>
          <w:szCs w:val="24"/>
        </w:rPr>
      </w:pPr>
      <w:r>
        <w:rPr>
          <w:sz w:val="24"/>
          <w:szCs w:val="24"/>
        </w:rPr>
        <w:t>while后面加“;”，执行语句至少执行一次</w:t>
      </w:r>
    </w:p>
    <w:p w14:paraId="5CB64CC4" w14:textId="77777777" w:rsidR="00EF2962" w:rsidRDefault="00000000">
      <w:pPr>
        <w:ind w:leftChars="600" w:left="126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do</w:t>
      </w:r>
    </w:p>
    <w:p w14:paraId="58ABD56A" w14:textId="77777777" w:rsidR="00EF2962" w:rsidRDefault="00000000">
      <w:pPr>
        <w:ind w:leftChars="600" w:left="126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{</w:t>
      </w:r>
    </w:p>
    <w:p w14:paraId="53273805" w14:textId="77777777" w:rsidR="00EF2962" w:rsidRDefault="00000000">
      <w:pPr>
        <w:ind w:leftChars="600" w:left="1260" w:firstLine="42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执行语句;</w:t>
      </w:r>
    </w:p>
    <w:p w14:paraId="229D02F7" w14:textId="77777777" w:rsidR="00EF2962" w:rsidRDefault="00000000">
      <w:pPr>
        <w:ind w:leftChars="600" w:left="126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} </w:t>
      </w:r>
    </w:p>
    <w:p w14:paraId="7C878DD3" w14:textId="77777777" w:rsidR="00EF2962" w:rsidRDefault="00000000">
      <w:pPr>
        <w:ind w:leftChars="600" w:left="126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while (判断语句);</w:t>
      </w:r>
    </w:p>
    <w:p w14:paraId="7758DE85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5D92B9" w14:textId="77777777" w:rsidR="00EF2962" w:rsidRDefault="00000000">
      <w:pPr>
        <w:pStyle w:val="a9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lastRenderedPageBreak/>
        <w:t>for语句</w:t>
      </w:r>
    </w:p>
    <w:p w14:paraId="4BD2872B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先执行表达式</w:t>
      </w:r>
      <w:r>
        <w:rPr>
          <w:sz w:val="24"/>
          <w:szCs w:val="24"/>
        </w:rPr>
        <w:t>1，进行判断，循环/不循环执行语句；再执行表达式2，进行判断，循环/不循环执行语句；继续执行表达式2，进行判断，循环/不循环执行语句；</w:t>
      </w:r>
    </w:p>
    <w:p w14:paraId="66984CCB" w14:textId="77777777" w:rsidR="00EF2962" w:rsidRDefault="00000000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无论表达式1和表达式2是否存在，两个“;”都不能少！！！</w:t>
      </w:r>
    </w:p>
    <w:p w14:paraId="7BC6EF38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for (表达式1; 判断语句; 表达式2)</w:t>
      </w:r>
    </w:p>
    <w:p w14:paraId="19D431A1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{</w:t>
      </w:r>
    </w:p>
    <w:p w14:paraId="7C80B1BF" w14:textId="77777777" w:rsidR="00EF2962" w:rsidRDefault="00000000">
      <w:pPr>
        <w:autoSpaceDE w:val="0"/>
        <w:autoSpaceDN w:val="0"/>
        <w:adjustRightInd w:val="0"/>
        <w:ind w:left="840" w:firstLine="420"/>
        <w:jc w:val="left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执行语句;</w:t>
      </w:r>
    </w:p>
    <w:p w14:paraId="702FD86E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}</w:t>
      </w:r>
    </w:p>
    <w:p w14:paraId="768EF176" w14:textId="77777777" w:rsidR="00EF2962" w:rsidRDefault="00EF2962">
      <w:pPr>
        <w:autoSpaceDE w:val="0"/>
        <w:autoSpaceDN w:val="0"/>
        <w:adjustRightInd w:val="0"/>
        <w:ind w:left="420" w:firstLine="420"/>
        <w:jc w:val="left"/>
        <w:rPr>
          <w:color w:val="0000FF"/>
          <w:sz w:val="24"/>
          <w:szCs w:val="24"/>
        </w:rPr>
      </w:pPr>
    </w:p>
    <w:p w14:paraId="64D245A9" w14:textId="77777777" w:rsidR="00EF2962" w:rsidRDefault="00000000">
      <w:pPr>
        <w:pStyle w:val="a9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break语句</w:t>
      </w:r>
    </w:p>
    <w:p w14:paraId="71C73FBB" w14:textId="77777777" w:rsidR="00EF2962" w:rsidRDefault="00000000">
      <w:pPr>
        <w:pStyle w:val="a9"/>
        <w:ind w:left="780" w:firstLineChars="0" w:firstLine="60"/>
        <w:rPr>
          <w:sz w:val="24"/>
          <w:szCs w:val="24"/>
        </w:rPr>
      </w:pPr>
      <w:r>
        <w:rPr>
          <w:sz w:val="24"/>
          <w:szCs w:val="24"/>
        </w:rPr>
        <w:t>只能用于循环语句或switch语句以外的语句</w:t>
      </w:r>
    </w:p>
    <w:p w14:paraId="03E4D2E3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sz w:val="24"/>
          <w:szCs w:val="24"/>
        </w:rPr>
        <w:t>用于跳出循环或打断switch</w:t>
      </w:r>
    </w:p>
    <w:p w14:paraId="7C7AFBF1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break是跳出当前循环，不是所有循环</w:t>
      </w:r>
    </w:p>
    <w:p w14:paraId="15205692" w14:textId="77777777" w:rsidR="00EF2962" w:rsidRDefault="00EF2962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</w:p>
    <w:p w14:paraId="14A5E8FF" w14:textId="77777777" w:rsidR="00EF2962" w:rsidRDefault="00000000">
      <w:pPr>
        <w:pStyle w:val="a9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continue语句</w:t>
      </w:r>
    </w:p>
    <w:p w14:paraId="3BE83CD4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sz w:val="24"/>
          <w:szCs w:val="24"/>
        </w:rPr>
        <w:t>结束当次循环，循环体内continue以下的语句都不执行，然后进行下次循环</w:t>
      </w:r>
    </w:p>
    <w:p w14:paraId="577261B6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1B7502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rFonts w:hint="eastAsia"/>
          <w:sz w:val="24"/>
          <w:szCs w:val="24"/>
        </w:rPr>
        <w:t>数组</w:t>
      </w:r>
    </w:p>
    <w:p w14:paraId="6A64AB29" w14:textId="77777777" w:rsidR="00EF2962" w:rsidRDefault="00000000">
      <w:pPr>
        <w:pStyle w:val="a9"/>
        <w:widowControl/>
        <w:numPr>
          <w:ilvl w:val="0"/>
          <w:numId w:val="1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基本概念</w:t>
      </w:r>
    </w:p>
    <w:p w14:paraId="33073124" w14:textId="77777777" w:rsidR="00EF2962" w:rsidRDefault="00000000">
      <w:pPr>
        <w:widowControl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1.用途：用于批量储存同一类型的变量</w:t>
      </w:r>
    </w:p>
    <w:p w14:paraId="35F50579" w14:textId="77777777" w:rsidR="00EF2962" w:rsidRDefault="00000000">
      <w:pPr>
        <w:widowControl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2.定义形式：变量类型 数组名[元素数量</w:t>
      </w:r>
      <w:r>
        <w:rPr>
          <w:rFonts w:hint="eastAsia"/>
          <w:sz w:val="24"/>
          <w:szCs w:val="24"/>
        </w:rPr>
        <w:t>（整数常量）</w:t>
      </w:r>
      <w:r>
        <w:rPr>
          <w:sz w:val="24"/>
          <w:szCs w:val="24"/>
        </w:rPr>
        <w:t>];</w:t>
      </w:r>
    </w:p>
    <w:p w14:paraId="13DFD32B" w14:textId="77777777" w:rsidR="00EF2962" w:rsidRDefault="00000000">
      <w:pPr>
        <w:widowControl/>
        <w:ind w:left="320" w:firstLine="420"/>
        <w:jc w:val="left"/>
        <w:rPr>
          <w:sz w:val="24"/>
          <w:szCs w:val="24"/>
        </w:rPr>
      </w:pPr>
      <w:r>
        <w:rPr>
          <w:sz w:val="24"/>
          <w:szCs w:val="24"/>
        </w:rPr>
        <w:t>如：int a[10];</w:t>
      </w:r>
    </w:p>
    <w:p w14:paraId="0CB4D4CB" w14:textId="77777777" w:rsidR="00EF2962" w:rsidRDefault="00000000">
      <w:pPr>
        <w:widowControl/>
        <w:ind w:left="320" w:firstLine="42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int</w:t>
      </w:r>
      <w:r>
        <w:rPr>
          <w:sz w:val="24"/>
          <w:szCs w:val="24"/>
        </w:rPr>
        <w:t xml:space="preserve"> a[]={1,2,3};</w:t>
      </w:r>
    </w:p>
    <w:p w14:paraId="10541DC1" w14:textId="77777777" w:rsidR="00EF2962" w:rsidRDefault="00000000">
      <w:pPr>
        <w:widowControl/>
        <w:ind w:left="320" w:firstLine="42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FF0000"/>
          <w:sz w:val="24"/>
          <w:szCs w:val="24"/>
        </w:rPr>
        <w:t>int a[];</w:t>
      </w:r>
      <w:r>
        <w:rPr>
          <w:rFonts w:hint="eastAsia"/>
          <w:color w:val="FF0000"/>
          <w:sz w:val="24"/>
          <w:szCs w:val="24"/>
        </w:rPr>
        <w:t>×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是错的</w:t>
      </w:r>
    </w:p>
    <w:p w14:paraId="06063CD3" w14:textId="77777777" w:rsidR="00EF2962" w:rsidRDefault="00000000">
      <w:pPr>
        <w:pStyle w:val="a9"/>
        <w:widowControl/>
        <w:numPr>
          <w:ilvl w:val="0"/>
          <w:numId w:val="13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使用方法</w:t>
      </w:r>
    </w:p>
    <w:p w14:paraId="3858179C" w14:textId="77777777" w:rsidR="00EF2962" w:rsidRDefault="00000000">
      <w:pPr>
        <w:widowControl/>
        <w:ind w:left="320" w:firstLine="100"/>
        <w:jc w:val="left"/>
        <w:rPr>
          <w:sz w:val="24"/>
          <w:szCs w:val="24"/>
        </w:rPr>
      </w:pPr>
      <w:r>
        <w:rPr>
          <w:sz w:val="24"/>
          <w:szCs w:val="24"/>
        </w:rPr>
        <w:t>1.使用方法：数组不可以整体访问，只能一个一个的访问</w:t>
      </w:r>
    </w:p>
    <w:p w14:paraId="268E94EA" w14:textId="77777777" w:rsidR="00EF2962" w:rsidRDefault="00000000">
      <w:pPr>
        <w:widowControl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2.访问格式：数组名[下标（整型表达式）];其中第一个元素是 数组名[0]，后面以此类推</w:t>
      </w:r>
    </w:p>
    <w:p w14:paraId="46F3954C" w14:textId="77777777" w:rsidR="00EF2962" w:rsidRDefault="00000000">
      <w:pPr>
        <w:widowControl/>
        <w:ind w:left="320" w:firstLine="100"/>
        <w:jc w:val="left"/>
        <w:rPr>
          <w:sz w:val="24"/>
          <w:szCs w:val="24"/>
        </w:rPr>
      </w:pPr>
      <w:r>
        <w:rPr>
          <w:sz w:val="24"/>
          <w:szCs w:val="24"/>
        </w:rPr>
        <w:t>3.初始化：变量类型 数组名[元素数量]={常量1,常量2,...,常量n};（其中n≤元素数量）</w:t>
      </w:r>
    </w:p>
    <w:p w14:paraId="09B3589C" w14:textId="77777777" w:rsidR="00EF2962" w:rsidRDefault="00000000">
      <w:pPr>
        <w:widowControl/>
        <w:ind w:left="320" w:firstLine="420"/>
        <w:jc w:val="left"/>
        <w:rPr>
          <w:sz w:val="24"/>
          <w:szCs w:val="24"/>
        </w:rPr>
      </w:pPr>
      <w:r>
        <w:rPr>
          <w:sz w:val="24"/>
          <w:szCs w:val="24"/>
        </w:rPr>
        <w:t>※当部分初始化（n＜元素数）的时候，其余未初始化的均默认用0填充</w:t>
      </w:r>
      <w:r>
        <w:rPr>
          <w:sz w:val="24"/>
          <w:szCs w:val="24"/>
        </w:rPr>
        <w:br w:type="page"/>
      </w:r>
    </w:p>
    <w:p w14:paraId="405AFD89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二维数组（矩阵）</w:t>
      </w:r>
    </w:p>
    <w:p w14:paraId="7DBD58B1" w14:textId="77777777" w:rsidR="00EF2962" w:rsidRDefault="00000000">
      <w:pPr>
        <w:pStyle w:val="a9"/>
        <w:numPr>
          <w:ilvl w:val="0"/>
          <w:numId w:val="1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定义</w:t>
      </w:r>
    </w:p>
    <w:p w14:paraId="64007C07" w14:textId="77777777" w:rsidR="00EF2962" w:rsidRDefault="00000000">
      <w:pPr>
        <w:ind w:left="840" w:firstLine="42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类型 数组名[行数][列数]; </w:t>
      </w:r>
    </w:p>
    <w:p w14:paraId="01A310F5" w14:textId="77777777" w:rsidR="00EF2962" w:rsidRDefault="00000000">
      <w:pPr>
        <w:ind w:left="840" w:firstLine="420"/>
        <w:rPr>
          <w:sz w:val="24"/>
          <w:szCs w:val="24"/>
        </w:rPr>
      </w:pPr>
      <w:r>
        <w:rPr>
          <w:sz w:val="24"/>
          <w:szCs w:val="24"/>
        </w:rPr>
        <w:t>若不写行数表示任意（int a[][列数]），但这样必须初始化。列数一定不可以省略！！！（规范规定）</w:t>
      </w:r>
    </w:p>
    <w:p w14:paraId="67CE3682" w14:textId="77777777" w:rsidR="00EF2962" w:rsidRDefault="00000000">
      <w:pPr>
        <w:pStyle w:val="a9"/>
        <w:numPr>
          <w:ilvl w:val="0"/>
          <w:numId w:val="1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引用</w:t>
      </w:r>
    </w:p>
    <w:p w14:paraId="6D0DF935" w14:textId="77777777" w:rsidR="00EF2962" w:rsidRDefault="00000000">
      <w:pPr>
        <w:pStyle w:val="a9"/>
        <w:ind w:left="1200" w:firstLineChars="0" w:firstLine="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数组名[行][列];</w:t>
      </w:r>
    </w:p>
    <w:p w14:paraId="4C1E65B5" w14:textId="77777777" w:rsidR="00EF2962" w:rsidRDefault="00000000">
      <w:pPr>
        <w:pStyle w:val="a9"/>
        <w:numPr>
          <w:ilvl w:val="0"/>
          <w:numId w:val="1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初始化</w:t>
      </w:r>
    </w:p>
    <w:p w14:paraId="4530A98B" w14:textId="77777777" w:rsidR="00EF2962" w:rsidRDefault="00000000">
      <w:pPr>
        <w:ind w:firstLineChars="500" w:firstLine="1200"/>
        <w:rPr>
          <w:sz w:val="24"/>
          <w:szCs w:val="24"/>
        </w:rPr>
      </w:pPr>
      <w:r>
        <w:rPr>
          <w:sz w:val="24"/>
          <w:szCs w:val="24"/>
        </w:rPr>
        <w:t>int a[3][4]={{1,2,3,4},{1,2,3,4},{1,2,3,4}};</w:t>
      </w:r>
    </w:p>
    <w:p w14:paraId="76E51CB3" w14:textId="77777777" w:rsidR="00EF2962" w:rsidRDefault="00000000">
      <w:pPr>
        <w:ind w:firstLineChars="500" w:firstLine="1200"/>
        <w:rPr>
          <w:sz w:val="24"/>
          <w:szCs w:val="24"/>
        </w:rPr>
      </w:pPr>
      <w:r>
        <w:rPr>
          <w:sz w:val="24"/>
          <w:szCs w:val="24"/>
        </w:rPr>
        <w:t xml:space="preserve">int a[][4]={1,2,3,4,5,6,7};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这样表示有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列，但是行任意，从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a11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开始到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an4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依次赋值。若初始化变量已经用完但本行没有结束，则会补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。</w:t>
      </w:r>
    </w:p>
    <w:p w14:paraId="4E8AEBBF" w14:textId="77777777" w:rsidR="00EF2962" w:rsidRDefault="00EF2962">
      <w:pPr>
        <w:ind w:firstLineChars="500" w:firstLine="1200"/>
        <w:rPr>
          <w:sz w:val="24"/>
          <w:szCs w:val="24"/>
        </w:rPr>
      </w:pPr>
    </w:p>
    <w:p w14:paraId="4282EDCE" w14:textId="77777777" w:rsidR="00EF2962" w:rsidRDefault="00000000">
      <w:pPr>
        <w:ind w:firstLineChars="500" w:firstLine="1200"/>
        <w:rPr>
          <w:sz w:val="24"/>
          <w:szCs w:val="24"/>
        </w:rPr>
      </w:pPr>
      <w:r>
        <w:rPr>
          <w:sz w:val="24"/>
          <w:szCs w:val="24"/>
        </w:rPr>
        <w:t>若缺省初始化则会自动补0填充</w:t>
      </w:r>
    </w:p>
    <w:p w14:paraId="33E9D57F" w14:textId="77777777" w:rsidR="00EF2962" w:rsidRDefault="00000000">
      <w:pPr>
        <w:ind w:firstLineChars="600" w:firstLine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0000FF"/>
          <w:sz w:val="24"/>
          <w:szCs w:val="24"/>
        </w:rPr>
        <w:t>int a[3][4]={{1,2,3}};</w:t>
      </w:r>
    </w:p>
    <w:p w14:paraId="2CB044ED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50FF22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字符数组与字符串</w:t>
      </w:r>
    </w:p>
    <w:p w14:paraId="1B587653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一、字符数组</w:t>
      </w:r>
    </w:p>
    <w:p w14:paraId="2BBFFFC2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1.字符型数组定义</w:t>
      </w:r>
    </w:p>
    <w:p w14:paraId="7FC37DE4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char 数组名称[字符个数];</w:t>
      </w:r>
    </w:p>
    <w:p w14:paraId="09C1962B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2.赋值</w:t>
      </w:r>
    </w:p>
    <w:p w14:paraId="62AAB4EE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char c[5];</w:t>
      </w:r>
    </w:p>
    <w:p w14:paraId="49EBE8F9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  <w:t>c[1]='C';</w:t>
      </w:r>
    </w:p>
    <w:p w14:paraId="7A55827A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3.初始化</w:t>
      </w:r>
    </w:p>
    <w:p w14:paraId="3D7B8359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char c[5]={'C','h','i','n','a'};</w:t>
      </w:r>
    </w:p>
    <w:p w14:paraId="466ABF14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如果char c[5]={};代表用0初始化</w:t>
      </w:r>
    </w:p>
    <w:p w14:paraId="083142A1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4.结尾</w:t>
      </w:r>
    </w:p>
    <w:p w14:paraId="64D5BE3A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数组结束必须为\0</w:t>
      </w:r>
    </w:p>
    <w:p w14:paraId="76EFA98F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如果最后用scanf输入的是回车，则结尾存储的是\n，需要通过c[i]='0'进行结尾处理。其他函数或赋值操作则不用考虑。</w:t>
      </w:r>
    </w:p>
    <w:p w14:paraId="6348C1C4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>二、字符串</w:t>
      </w:r>
    </w:p>
    <w:p w14:paraId="793E6EEA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1.定义</w:t>
      </w:r>
    </w:p>
    <w:p w14:paraId="6B320ABB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还是用字符数组定义 </w:t>
      </w:r>
    </w:p>
    <w:p w14:paraId="79D28E5B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2.初始化</w:t>
      </w:r>
    </w:p>
    <w:p w14:paraId="1DAC44F4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ab/>
        <w:t>char c[5]="China";</w:t>
      </w:r>
    </w:p>
    <w:p w14:paraId="74DDFCE9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3.格式化控制字符</w:t>
      </w:r>
    </w:p>
    <w:p w14:paraId="033C604C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%s</w:t>
      </w:r>
    </w:p>
    <w:p w14:paraId="3E46FB95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2E50E8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lastRenderedPageBreak/>
        <w:t>4.输入函数</w:t>
      </w:r>
    </w:p>
    <w:p w14:paraId="3FE2B397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char c[5];</w:t>
      </w:r>
    </w:p>
    <w:p w14:paraId="7710837D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  <w:t xml:space="preserve">sprintf("%s",c);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前面不需要加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&amp;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！！！</w:t>
      </w:r>
      <w:r>
        <w:rPr>
          <w:color w:val="0000FF"/>
          <w:sz w:val="24"/>
          <w:szCs w:val="24"/>
        </w:rPr>
        <w:t>！</w:t>
      </w:r>
    </w:p>
    <w:p w14:paraId="4F91583B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  <w:t>gets(c);</w:t>
      </w:r>
    </w:p>
    <w:p w14:paraId="15F2B929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scanf中不可以输入空格，输入空格后会默认转换\0，而且输入回车后\n不会转换为\0。但是scanf可以连续输入给多个字符数组</w:t>
      </w:r>
    </w:p>
    <w:p w14:paraId="1BB618B0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scanf("%s%s%s",a,b,c);</w:t>
      </w:r>
    </w:p>
    <w:p w14:paraId="33DDD3A8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gets则可以输入空格而且可以把回车的\n自动转换为\0。但是不能连续给多个数组赋值。</w:t>
      </w:r>
    </w:p>
    <w:p w14:paraId="600DA4F4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5.输出函数</w:t>
      </w:r>
    </w:p>
    <w:p w14:paraId="067E0514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printf("%s",字符数组名);</w:t>
      </w:r>
    </w:p>
    <w:p w14:paraId="2B957AFA" w14:textId="77777777" w:rsidR="00EF2962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  <w:t xml:space="preserve">puts(字符数组名); </w:t>
      </w:r>
    </w:p>
    <w:p w14:paraId="209B90D4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6.字符串处理函数</w:t>
      </w:r>
    </w:p>
    <w:p w14:paraId="0B0FDDD9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FF0000"/>
          <w:sz w:val="24"/>
          <w:szCs w:val="24"/>
        </w:rPr>
        <w:t>include&lt;string.h&gt;</w:t>
      </w:r>
    </w:p>
    <w:p w14:paraId="7ABE9696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strcpy(目的数组名,要复制元素所在的数组名（也可以是字符串常量"xxx"）)</w:t>
      </w:r>
      <w:r>
        <w:rPr>
          <w:sz w:val="24"/>
          <w:szCs w:val="24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将字符串赋给其他字符数组</w:t>
      </w:r>
    </w:p>
    <w:p w14:paraId="7CA3E0A4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strcat(目的数组名,要连接元素所在的数组名（也可以是字符串常量"xxx"）)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将后面的元素连接到前一个的函数</w:t>
      </w:r>
    </w:p>
    <w:p w14:paraId="35EDE000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  <w:t xml:space="preserve">   strcmp(字符串1,字符串2)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逐个比较对应位置的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ASCLL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码值大小，相等则比较下一个。最终输出比较值，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则返回正整数，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＜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则返回负整数，相等则返回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。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strlen(字符串)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输出字符串长度，不含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\0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的长度</w:t>
      </w:r>
    </w:p>
    <w:p w14:paraId="01B7338D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  <w:t xml:space="preserve">   strupr(字符串)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将所有字母转换为大写字母</w:t>
      </w:r>
    </w:p>
    <w:p w14:paraId="6C4149A3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strlwr(字符串)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将所有字母转换为小写字母</w:t>
      </w:r>
    </w:p>
    <w:p w14:paraId="1FB2F2DF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函数</w:t>
      </w:r>
    </w:p>
    <w:p w14:paraId="2F1C1AC5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一、</w:t>
      </w:r>
      <w:r>
        <w:rPr>
          <w:sz w:val="24"/>
          <w:szCs w:val="24"/>
        </w:rPr>
        <w:t>概念</w:t>
      </w:r>
    </w:p>
    <w:p w14:paraId="643BD586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sz w:val="24"/>
          <w:szCs w:val="24"/>
        </w:rPr>
        <w:t>形式参数（形参）：自定义函数预设的变量</w:t>
      </w:r>
    </w:p>
    <w:p w14:paraId="667B6D57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sz w:val="24"/>
          <w:szCs w:val="24"/>
        </w:rPr>
        <w:t>实际参数（实参）：主函数中定义的在调用自定义函数时传给自定义函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数的变量，实参要通过位置与形参一一对应，且对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应的参数应该类型一致</w:t>
      </w:r>
    </w:p>
    <w:p w14:paraId="281E7F85" w14:textId="77777777" w:rsidR="00EF2962" w:rsidRDefault="00EF2962">
      <w:pPr>
        <w:rPr>
          <w:sz w:val="24"/>
          <w:szCs w:val="24"/>
        </w:rPr>
      </w:pPr>
    </w:p>
    <w:p w14:paraId="350ECDC9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func(a,b+c,d*a)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其中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算一个实参，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(b+c)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算一个实参，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(d*a)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算一个实参</w:t>
      </w:r>
    </w:p>
    <w:p w14:paraId="13F961E7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形参和实参名字不用相同，但是位置必须相同</w:t>
      </w:r>
    </w:p>
    <w:p w14:paraId="612D9223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返回值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函数最后必须有一个return表达式，但是不一定只有一个return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表达式</w:t>
      </w:r>
    </w:p>
    <w:p w14:paraId="2C4C43E6" w14:textId="77777777" w:rsidR="00EF2962" w:rsidRDefault="00000000"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return表达式：return(表达式);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表达式只能是一个表达式不可以是多个,如果只是一个变量或常量就可以省略括号</w:t>
      </w:r>
    </w:p>
    <w:p w14:paraId="04D599B6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sz w:val="24"/>
          <w:szCs w:val="24"/>
        </w:rPr>
        <w:t>在顺序结构中，如果有多个return表达式会在碰到第一个return表达式后就结束这个函数</w:t>
      </w:r>
    </w:p>
    <w:p w14:paraId="117695B7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</w:t>
      </w:r>
      <w:r>
        <w:rPr>
          <w:sz w:val="24"/>
          <w:szCs w:val="24"/>
        </w:rPr>
        <w:t>定义</w:t>
      </w:r>
    </w:p>
    <w:p w14:paraId="0D5A429C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类型 函数名(形式参数列表)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// 这个类型指函数返回值的类型</w:t>
      </w:r>
    </w:p>
    <w:p w14:paraId="5ABA05D4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D7E87D5" w14:textId="77777777" w:rsidR="00EF2962" w:rsidRDefault="00000000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执行语句</w:t>
      </w:r>
    </w:p>
    <w:p w14:paraId="6A2DCCD8" w14:textId="77777777" w:rsidR="00EF2962" w:rsidRDefault="00000000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ab/>
        <w:t>return(表达式)</w:t>
      </w:r>
      <w:r>
        <w:rPr>
          <w:sz w:val="24"/>
          <w:szCs w:val="24"/>
        </w:rPr>
        <w:tab/>
      </w:r>
    </w:p>
    <w:p w14:paraId="7A186BD5" w14:textId="77777777" w:rsidR="00EF2962" w:rsidRDefault="00000000">
      <w:pPr>
        <w:ind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sz w:val="24"/>
          <w:szCs w:val="24"/>
        </w:rPr>
        <w:t xml:space="preserve">}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\\ 函数体内部就不需要将形参再声明一遍了！！函数体内部依旧可以定义其他的变量！</w:t>
      </w:r>
    </w:p>
    <w:p w14:paraId="15EDC3C4" w14:textId="77777777" w:rsidR="00EF2962" w:rsidRDefault="00EF2962">
      <w:pPr>
        <w:ind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14:paraId="5D7BF391" w14:textId="77777777" w:rsidR="00EF2962" w:rsidRDefault="00000000">
      <w:pPr>
        <w:widowControl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br w:type="page"/>
      </w:r>
    </w:p>
    <w:p w14:paraId="773BF8CF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lastRenderedPageBreak/>
        <w:t>例子</w:t>
      </w:r>
    </w:p>
    <w:p w14:paraId="52C5160F" w14:textId="77777777" w:rsidR="00EF2962" w:rsidRDefault="00000000">
      <w:pPr>
        <w:ind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color w:val="0000FF"/>
          <w:sz w:val="24"/>
          <w:szCs w:val="24"/>
        </w:rPr>
        <w:t>int</w:t>
      </w:r>
      <w:r>
        <w:rPr>
          <w:sz w:val="24"/>
          <w:szCs w:val="24"/>
        </w:rPr>
        <w:t xml:space="preserve"> myfunc(float a,int b)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不可以写成float a,b</w:t>
      </w:r>
    </w:p>
    <w:p w14:paraId="6DEC16D6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5350455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执行语句</w:t>
      </w:r>
    </w:p>
    <w:p w14:paraId="2DF3FCA2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42F9ED5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函数如果没有返回值则类型写为“void”,如果形参没有形式参数列表就可以空着</w:t>
      </w:r>
    </w:p>
    <w:p w14:paraId="31ED0BE6" w14:textId="77777777" w:rsidR="00EF2962" w:rsidRDefault="00EF2962">
      <w:pPr>
        <w:rPr>
          <w:sz w:val="24"/>
          <w:szCs w:val="24"/>
        </w:rPr>
      </w:pPr>
    </w:p>
    <w:p w14:paraId="6DEE4B12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r>
        <w:rPr>
          <w:sz w:val="24"/>
          <w:szCs w:val="24"/>
        </w:rPr>
        <w:t>执行顺序</w:t>
      </w:r>
    </w:p>
    <w:p w14:paraId="69C2ED8B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一定先执行main函数！！！</w:t>
      </w:r>
    </w:p>
    <w:p w14:paraId="761FDF02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四、</w:t>
      </w:r>
      <w:r>
        <w:rPr>
          <w:sz w:val="24"/>
          <w:szCs w:val="24"/>
        </w:rPr>
        <w:t>调用</w:t>
      </w:r>
    </w:p>
    <w:p w14:paraId="3FBB570C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函数名(实际参数列表);</w:t>
      </w:r>
    </w:p>
    <w:p w14:paraId="11074300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调用函数实际上用的是函数的返回值，函数的返回值参与主函数这一行的运算。所以可以嵌套调用</w:t>
      </w:r>
    </w:p>
    <w:p w14:paraId="5EA21018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c=myfunc(myfunc(1,2),b)+1;</w:t>
      </w:r>
    </w:p>
    <w:p w14:paraId="0A50524C" w14:textId="77777777" w:rsidR="00EF2962" w:rsidRDefault="00EF2962">
      <w:pPr>
        <w:rPr>
          <w:sz w:val="24"/>
          <w:szCs w:val="24"/>
        </w:rPr>
      </w:pPr>
    </w:p>
    <w:p w14:paraId="4671DE76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五、</w:t>
      </w:r>
      <w:r>
        <w:rPr>
          <w:sz w:val="24"/>
          <w:szCs w:val="24"/>
        </w:rPr>
        <w:t>声明</w:t>
      </w:r>
    </w:p>
    <w:p w14:paraId="19703F31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 xml:space="preserve">  当函数定义在入口函数（主函数）的后面时则需要先“声明函数”。格式如下</w:t>
      </w:r>
      <w:r>
        <w:rPr>
          <w:rFonts w:hint="eastAsia"/>
          <w:sz w:val="24"/>
          <w:szCs w:val="24"/>
        </w:rPr>
        <w:t>：</w:t>
      </w:r>
    </w:p>
    <w:p w14:paraId="02350AFA" w14:textId="77777777" w:rsidR="00EF2962" w:rsidRDefault="00000000"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FF"/>
          <w:sz w:val="24"/>
          <w:szCs w:val="24"/>
        </w:rPr>
        <w:t>类型</w:t>
      </w:r>
      <w:r>
        <w:rPr>
          <w:sz w:val="24"/>
          <w:szCs w:val="24"/>
        </w:rPr>
        <w:t xml:space="preserve"> 函数名(形式参数列表);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在声明时，形参名可以省略，但是形参类型不可以省略</w:t>
      </w:r>
    </w:p>
    <w:p w14:paraId="47F2D9EF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入口函数</w:t>
      </w:r>
    </w:p>
    <w:p w14:paraId="4A9F79BF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函数定义</w:t>
      </w:r>
    </w:p>
    <w:p w14:paraId="630E6FA6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六、</w:t>
      </w:r>
      <w:r>
        <w:rPr>
          <w:sz w:val="24"/>
          <w:szCs w:val="24"/>
        </w:rPr>
        <w:t>注意</w:t>
      </w:r>
    </w:p>
    <w:p w14:paraId="3BDE1649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主函数内的变量与定义函数的变量是隔绝的</w:t>
      </w:r>
    </w:p>
    <w:p w14:paraId="5209C656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（1）主函数中已经定义的变量自定义函数中不可以直接调用，必须重新定义一遍。</w:t>
      </w:r>
    </w:p>
    <w:p w14:paraId="5C0AA696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（2）自定义函数中定义的变量名称可以与主函数相同。</w:t>
      </w:r>
    </w:p>
    <w:p w14:paraId="1FA59E10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七、</w:t>
      </w:r>
      <w:r>
        <w:rPr>
          <w:sz w:val="24"/>
          <w:szCs w:val="24"/>
        </w:rPr>
        <w:t>形参实参的传递</w:t>
      </w:r>
    </w:p>
    <w:p w14:paraId="2FAD8FEC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（1）值传递</w:t>
      </w:r>
    </w:p>
    <w:p w14:paraId="30772ED8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单向传递，形参值的变化不会影响实参。</w:t>
      </w:r>
    </w:p>
    <w:p w14:paraId="674CF3B3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如：func(a,b);其中主函数中的a和b不会发生改变，但是func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函数中a,b对应的形参变了</w:t>
      </w:r>
    </w:p>
    <w:p w14:paraId="0E2E1510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（2）地址传递</w:t>
      </w:r>
    </w:p>
    <w:p w14:paraId="18EAC408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形参和实参共享一个地址，形参的变化就是实参的变化。</w:t>
      </w:r>
    </w:p>
    <w:p w14:paraId="016F29BF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如：</w:t>
      </w:r>
    </w:p>
    <w:p w14:paraId="20A138C4" w14:textId="77777777" w:rsidR="00EF2962" w:rsidRDefault="00000000">
      <w:pPr>
        <w:ind w:leftChars="1000" w:left="2340" w:hangingChars="100" w:hanging="240"/>
        <w:rPr>
          <w:sz w:val="24"/>
          <w:szCs w:val="24"/>
        </w:rPr>
      </w:pPr>
      <w:r>
        <w:rPr>
          <w:sz w:val="24"/>
          <w:szCs w:val="24"/>
        </w:rPr>
        <w:t>※ 形参中不能定义数组 int func(int x[2]);中x[2]指的就是主函数中数组第二个元素的地址。</w:t>
      </w:r>
    </w:p>
    <w:p w14:paraId="640B6968" w14:textId="77777777" w:rsidR="00EF2962" w:rsidRDefault="00000000">
      <w:pPr>
        <w:ind w:leftChars="1114" w:left="4019" w:hangingChars="700" w:hanging="1680"/>
        <w:rPr>
          <w:sz w:val="24"/>
          <w:szCs w:val="24"/>
        </w:rPr>
      </w:pPr>
      <w:r>
        <w:rPr>
          <w:color w:val="0000FF"/>
          <w:sz w:val="24"/>
          <w:szCs w:val="24"/>
        </w:rPr>
        <w:t xml:space="preserve">int </w:t>
      </w:r>
      <w:r>
        <w:rPr>
          <w:sz w:val="24"/>
          <w:szCs w:val="24"/>
        </w:rPr>
        <w:t>func(int x[]); 代表把主函数中x[]对应的数组的地址全部传过来。</w:t>
      </w:r>
    </w:p>
    <w:p w14:paraId="24D79496" w14:textId="77777777" w:rsidR="00EF2962" w:rsidRDefault="00000000">
      <w:pPr>
        <w:ind w:leftChars="1114" w:left="4019" w:hangingChars="700" w:hanging="1680"/>
        <w:rPr>
          <w:sz w:val="24"/>
          <w:szCs w:val="24"/>
        </w:rPr>
      </w:pPr>
      <w:r>
        <w:rPr>
          <w:sz w:val="24"/>
          <w:szCs w:val="24"/>
        </w:rPr>
        <w:t>主函数中调用格式为：int a[2];func(a);</w:t>
      </w:r>
    </w:p>
    <w:p w14:paraId="7D6BF988" w14:textId="77777777" w:rsidR="00EF2962" w:rsidRDefault="00000000">
      <w:pPr>
        <w:ind w:leftChars="1114" w:left="4019" w:hangingChars="700" w:hanging="1680"/>
        <w:rPr>
          <w:sz w:val="24"/>
          <w:szCs w:val="24"/>
        </w:rPr>
      </w:pPr>
      <w:r>
        <w:rPr>
          <w:sz w:val="24"/>
          <w:szCs w:val="24"/>
        </w:rPr>
        <w:t>但是在函数体内部定义的数组就是数组。</w:t>
      </w:r>
    </w:p>
    <w:p w14:paraId="3250DBB4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八、</w:t>
      </w:r>
      <w:r>
        <w:rPr>
          <w:sz w:val="24"/>
          <w:szCs w:val="24"/>
        </w:rPr>
        <w:t>函数嵌套</w:t>
      </w:r>
    </w:p>
    <w:p w14:paraId="6309679F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不可以在函数体内定义函数。</w:t>
      </w:r>
    </w:p>
    <w:p w14:paraId="7AD939CA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所以只能通过调用进行嵌套。</w:t>
      </w:r>
      <w:r>
        <w:rPr>
          <w:sz w:val="24"/>
          <w:szCs w:val="24"/>
        </w:rPr>
        <w:br w:type="page"/>
      </w:r>
    </w:p>
    <w:p w14:paraId="7A8B0453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九、递归调用</w:t>
      </w:r>
    </w:p>
    <w:p w14:paraId="4231CD6D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1.</w:t>
      </w:r>
      <w:r>
        <w:rPr>
          <w:rFonts w:hint="eastAsia"/>
          <w:sz w:val="24"/>
          <w:szCs w:val="24"/>
        </w:rPr>
        <w:t>定义</w:t>
      </w:r>
    </w:p>
    <w:p w14:paraId="0BA2B062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一个函数直接或间接调用自身</w:t>
      </w:r>
    </w:p>
    <w:p w14:paraId="7B5554A6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2.</w:t>
      </w:r>
      <w:r>
        <w:rPr>
          <w:rFonts w:hint="eastAsia"/>
          <w:sz w:val="24"/>
          <w:szCs w:val="24"/>
        </w:rPr>
        <w:t>格式</w:t>
      </w:r>
    </w:p>
    <w:p w14:paraId="139D553A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func(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5DB3B5C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680EF1F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f;</w:t>
      </w:r>
    </w:p>
    <w:p w14:paraId="6B6242AA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条件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3A45BC2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360FFD0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返回常量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B429C56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5747DE9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10F386D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FF46CD6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含n运算式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func(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含n表达式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F003345" w14:textId="77777777" w:rsidR="00EF2962" w:rsidRDefault="00000000">
      <w:pPr>
        <w:autoSpaceDE w:val="0"/>
        <w:autoSpaceDN w:val="0"/>
        <w:adjustRightInd w:val="0"/>
        <w:ind w:left="126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(f);</w:t>
      </w:r>
    </w:p>
    <w:p w14:paraId="05BBBCA1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E4028CF" w14:textId="77777777" w:rsidR="00EF2962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E6A4924" w14:textId="77777777" w:rsidR="00EF2962" w:rsidRDefault="00EF2962">
      <w:pPr>
        <w:rPr>
          <w:sz w:val="24"/>
          <w:szCs w:val="24"/>
        </w:rPr>
      </w:pPr>
    </w:p>
    <w:p w14:paraId="5E84CFE7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※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停止递归的条件：当函数不再调用自身时，递归调用停止。</w:t>
      </w:r>
    </w:p>
    <w:p w14:paraId="2828CB5A" w14:textId="77777777" w:rsidR="00EF2962" w:rsidRDefault="00EF2962">
      <w:pPr>
        <w:rPr>
          <w:sz w:val="24"/>
          <w:szCs w:val="24"/>
        </w:rPr>
      </w:pPr>
    </w:p>
    <w:p w14:paraId="400E0DE4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十、全局变量与局部变量</w:t>
      </w:r>
    </w:p>
    <w:p w14:paraId="7637C7A1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>局部变量</w:t>
      </w:r>
    </w:p>
    <w:p w14:paraId="54F26997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在函数内部定义的变量（包括主函数）</w:t>
      </w:r>
    </w:p>
    <w:p w14:paraId="72C9BAAA" w14:textId="77777777" w:rsidR="00EF2962" w:rsidRDefault="00000000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其他函数不可以调用。</w:t>
      </w:r>
    </w:p>
    <w:p w14:paraId="400B12C7" w14:textId="77777777" w:rsidR="00EF2962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全局变量</w:t>
      </w:r>
    </w:p>
    <w:p w14:paraId="03DC426D" w14:textId="77777777" w:rsidR="00EF2962" w:rsidRDefault="00000000">
      <w:pPr>
        <w:ind w:firstLine="420"/>
        <w:rPr>
          <w:color w:val="0000FF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在函数外部定义的变量。</w:t>
      </w:r>
      <w:r>
        <w:rPr>
          <w:rFonts w:hint="eastAsia"/>
          <w:color w:val="0000FF"/>
          <w:sz w:val="24"/>
          <w:szCs w:val="24"/>
        </w:rPr>
        <w:t>就直接在函数外面直接定义即可！</w:t>
      </w:r>
    </w:p>
    <w:p w14:paraId="33ECF2D1" w14:textId="77777777" w:rsidR="00EF2962" w:rsidRDefault="00000000">
      <w:pPr>
        <w:ind w:firstLine="42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ab/>
      </w:r>
      <w:r>
        <w:rPr>
          <w:rFonts w:hint="eastAsia"/>
          <w:color w:val="0000FF"/>
          <w:sz w:val="24"/>
          <w:szCs w:val="24"/>
        </w:rPr>
        <w:t>其他函数可以调用！</w:t>
      </w:r>
    </w:p>
    <w:p w14:paraId="242BFDA4" w14:textId="77777777" w:rsidR="00EF2962" w:rsidRDefault="00000000">
      <w:pPr>
        <w:ind w:firstLineChars="200" w:firstLine="480"/>
        <w:rPr>
          <w:color w:val="FF0000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若相同名称的变量作用域有重叠（全局变量和局部变量名称冲突），</w:t>
      </w:r>
      <w:r>
        <w:rPr>
          <w:rFonts w:hint="eastAsia"/>
          <w:color w:val="FF0000"/>
          <w:sz w:val="24"/>
          <w:szCs w:val="24"/>
        </w:rPr>
        <w:t>则会先访问、修改局部变量的值！</w:t>
      </w:r>
    </w:p>
    <w:p w14:paraId="46AE3B85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十一、变量存储方式</w:t>
      </w:r>
    </w:p>
    <w:p w14:paraId="252E26F9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sz w:val="24"/>
          <w:szCs w:val="24"/>
        </w:rPr>
        <w:t>1. static（静态变量）</w:t>
      </w:r>
    </w:p>
    <w:p w14:paraId="7699E722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特点：在主函数运算开始就分配存储空间，但是没有进行初始化。</w:t>
      </w:r>
    </w:p>
    <w:p w14:paraId="09450AE7" w14:textId="77777777" w:rsidR="00EF2962" w:rsidRDefault="00000000">
      <w:pPr>
        <w:ind w:firstLineChars="800" w:firstLine="1920"/>
        <w:rPr>
          <w:sz w:val="24"/>
          <w:szCs w:val="24"/>
        </w:rPr>
      </w:pPr>
      <w:r>
        <w:rPr>
          <w:sz w:val="24"/>
          <w:szCs w:val="24"/>
        </w:rPr>
        <w:t>函数运行完后不会释放储存空间！</w:t>
      </w:r>
    </w:p>
    <w:p w14:paraId="38BFE3A9" w14:textId="77777777" w:rsidR="00EF2962" w:rsidRDefault="00000000">
      <w:pPr>
        <w:ind w:firstLineChars="800" w:firstLine="1920"/>
        <w:rPr>
          <w:sz w:val="24"/>
          <w:szCs w:val="24"/>
        </w:rPr>
      </w:pPr>
      <w:r>
        <w:rPr>
          <w:sz w:val="24"/>
          <w:szCs w:val="24"/>
        </w:rPr>
        <w:t>且只在第一次被执行时才会被初始化，以后不再进行初始化。</w:t>
      </w:r>
    </w:p>
    <w:p w14:paraId="348D9686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声明方式</w:t>
      </w:r>
    </w:p>
    <w:p w14:paraId="36D45B23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 = 0;</w:t>
      </w:r>
    </w:p>
    <w:p w14:paraId="0BB919FF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2. auto(</w:t>
      </w:r>
      <w:r>
        <w:rPr>
          <w:rFonts w:hint="eastAsia"/>
          <w:sz w:val="24"/>
          <w:szCs w:val="24"/>
        </w:rPr>
        <w:t>动态变量，</w:t>
      </w:r>
      <w:r>
        <w:rPr>
          <w:sz w:val="24"/>
          <w:szCs w:val="24"/>
        </w:rPr>
        <w:t>不声明默认是这个)</w:t>
      </w:r>
    </w:p>
    <w:p w14:paraId="5726FBAA" w14:textId="77777777" w:rsidR="00EF2962" w:rsidRDefault="00000000">
      <w:pPr>
        <w:ind w:left="1260"/>
        <w:rPr>
          <w:sz w:val="24"/>
          <w:szCs w:val="24"/>
        </w:rPr>
      </w:pPr>
      <w:r>
        <w:rPr>
          <w:sz w:val="24"/>
          <w:szCs w:val="24"/>
        </w:rPr>
        <w:t>特点：在主函数运算开始不分配存储空间，只有运行到这个函数后才分配空间。</w:t>
      </w:r>
    </w:p>
    <w:p w14:paraId="0D919329" w14:textId="77777777" w:rsidR="00EF2962" w:rsidRDefault="00000000">
      <w:pPr>
        <w:ind w:left="840" w:firstLineChars="400" w:firstLine="960"/>
        <w:rPr>
          <w:sz w:val="24"/>
          <w:szCs w:val="24"/>
        </w:rPr>
      </w:pPr>
      <w:r>
        <w:rPr>
          <w:sz w:val="24"/>
          <w:szCs w:val="24"/>
        </w:rPr>
        <w:t>函数运行完后会释放储存空间。</w:t>
      </w:r>
    </w:p>
    <w:p w14:paraId="24C73CAD" w14:textId="77777777" w:rsidR="00EF2962" w:rsidRDefault="00000000">
      <w:pPr>
        <w:ind w:left="840" w:firstLineChars="400" w:firstLine="960"/>
        <w:rPr>
          <w:sz w:val="24"/>
          <w:szCs w:val="24"/>
        </w:rPr>
      </w:pPr>
      <w:r>
        <w:rPr>
          <w:sz w:val="24"/>
          <w:szCs w:val="24"/>
        </w:rPr>
        <w:t>每次执行都会初始化。</w:t>
      </w:r>
    </w:p>
    <w:p w14:paraId="0A6F75D8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3. extern(</w:t>
      </w:r>
      <w:r>
        <w:rPr>
          <w:rFonts w:hint="eastAsia"/>
          <w:sz w:val="24"/>
          <w:szCs w:val="24"/>
        </w:rPr>
        <w:t>外部变量</w:t>
      </w:r>
      <w:r>
        <w:rPr>
          <w:sz w:val="24"/>
          <w:szCs w:val="24"/>
        </w:rPr>
        <w:t>)</w:t>
      </w:r>
    </w:p>
    <w:p w14:paraId="71088D66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特点：用于声明其他函数文件中的全局变量。</w:t>
      </w:r>
    </w:p>
    <w:p w14:paraId="70256927" w14:textId="77777777" w:rsidR="00EF2962" w:rsidRDefault="00000000">
      <w:pPr>
        <w:ind w:left="1260"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如果在A</w:t>
      </w:r>
      <w:r>
        <w:rPr>
          <w:sz w:val="24"/>
          <w:szCs w:val="24"/>
        </w:rPr>
        <w:t>.c</w:t>
      </w:r>
      <w:r>
        <w:rPr>
          <w:rFonts w:hint="eastAsia"/>
          <w:sz w:val="24"/>
          <w:szCs w:val="24"/>
        </w:rPr>
        <w:t>中定义了全局变量想在B.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中使用或者在本函数之后定义的全局变量想在本函数使用，就使用前用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exter</w:t>
      </w:r>
      <w:r>
        <w:rPr>
          <w:sz w:val="24"/>
          <w:szCs w:val="24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b;</w:t>
      </w:r>
      <w:r>
        <w:rPr>
          <w:rFonts w:hint="eastAsia"/>
          <w:sz w:val="24"/>
          <w:szCs w:val="24"/>
        </w:rPr>
        <w:t>声明一下即可。</w:t>
      </w:r>
    </w:p>
    <w:p w14:paraId="663FFAF8" w14:textId="77777777" w:rsidR="00EF2962" w:rsidRDefault="00EF2962">
      <w:pPr>
        <w:rPr>
          <w:sz w:val="24"/>
          <w:szCs w:val="24"/>
        </w:rPr>
      </w:pPr>
    </w:p>
    <w:p w14:paraId="3F8BFB66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3842D4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指针</w:t>
      </w:r>
    </w:p>
    <w:p w14:paraId="2168C9DC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</w:t>
      </w:r>
    </w:p>
    <w:p w14:paraId="4C14C6BA" w14:textId="77777777" w:rsidR="00EF2962" w:rsidRDefault="000000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用于存放对象地址的变量</w:t>
      </w:r>
    </w:p>
    <w:p w14:paraId="5418A430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使用方法</w:t>
      </w:r>
    </w:p>
    <w:p w14:paraId="505F9E60" w14:textId="77777777" w:rsidR="00EF2962" w:rsidRDefault="00000000">
      <w:pPr>
        <w:pStyle w:val="a9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定义变量</w:t>
      </w:r>
    </w:p>
    <w:p w14:paraId="7F4BBA03" w14:textId="77777777" w:rsidR="00EF2962" w:rsidRDefault="00000000">
      <w:pPr>
        <w:ind w:left="840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 xml:space="preserve">类型 </w:t>
      </w:r>
      <w:r>
        <w:rPr>
          <w:rFonts w:ascii="新宋体" w:eastAsia="新宋体" w:cs="新宋体"/>
          <w:kern w:val="0"/>
          <w:sz w:val="19"/>
          <w:szCs w:val="19"/>
        </w:rPr>
        <w:t>*</w:t>
      </w:r>
      <w:r>
        <w:rPr>
          <w:rFonts w:ascii="新宋体" w:eastAsia="新宋体" w:cs="新宋体" w:hint="eastAsia"/>
          <w:kern w:val="0"/>
          <w:sz w:val="19"/>
          <w:szCs w:val="19"/>
        </w:rPr>
        <w:t>变量名；</w:t>
      </w:r>
    </w:p>
    <w:p w14:paraId="172C0FEF" w14:textId="77777777" w:rsidR="00EF2962" w:rsidRDefault="00000000">
      <w:pPr>
        <w:pStyle w:val="a9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赋值</w:t>
      </w:r>
    </w:p>
    <w:p w14:paraId="106C0DA2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变量名=</w:t>
      </w:r>
      <w:r>
        <w:rPr>
          <w:color w:val="0000FF"/>
          <w:sz w:val="24"/>
          <w:szCs w:val="24"/>
        </w:rPr>
        <w:t>&amp;</w:t>
      </w:r>
      <w:r>
        <w:rPr>
          <w:rFonts w:hint="eastAsia"/>
          <w:sz w:val="24"/>
          <w:szCs w:val="24"/>
        </w:rPr>
        <w:t>变量；（不能是常量！！！）</w:t>
      </w:r>
    </w:p>
    <w:p w14:paraId="1C53B01C" w14:textId="77777777" w:rsidR="00EF2962" w:rsidRDefault="00000000">
      <w:pPr>
        <w:pStyle w:val="a9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引用</w:t>
      </w:r>
    </w:p>
    <w:p w14:paraId="5197D4BF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printf</w:t>
      </w:r>
      <w:r>
        <w:rPr>
          <w:sz w:val="24"/>
          <w:szCs w:val="24"/>
        </w:rPr>
        <w:t>(“%</w:t>
      </w:r>
      <w:r>
        <w:rPr>
          <w:rFonts w:hint="eastAsia"/>
          <w:sz w:val="24"/>
          <w:szCs w:val="24"/>
        </w:rPr>
        <w:t>变量类型占位符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  <w:r>
        <w:rPr>
          <w:color w:val="0000FF"/>
          <w:sz w:val="24"/>
          <w:szCs w:val="24"/>
        </w:rPr>
        <w:t>*</w:t>
      </w:r>
      <w:r>
        <w:rPr>
          <w:sz w:val="24"/>
          <w:szCs w:val="24"/>
        </w:rPr>
        <w:t xml:space="preserve">p); </w:t>
      </w:r>
      <w:r>
        <w:rPr>
          <w:rFonts w:hint="eastAsia"/>
          <w:sz w:val="24"/>
          <w:szCs w:val="24"/>
        </w:rPr>
        <w:t>这个是代表输出指针p所指的变量的值</w:t>
      </w:r>
    </w:p>
    <w:p w14:paraId="48C99487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printf</w:t>
      </w:r>
      <w:r>
        <w:rPr>
          <w:sz w:val="24"/>
          <w:szCs w:val="24"/>
        </w:rPr>
        <w:t>(“%</w:t>
      </w:r>
      <w:r>
        <w:rPr>
          <w:rFonts w:hint="eastAsia"/>
          <w:sz w:val="24"/>
          <w:szCs w:val="24"/>
        </w:rPr>
        <w:t>变量类型占位符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p); </w:t>
      </w:r>
      <w:r>
        <w:rPr>
          <w:rFonts w:hint="eastAsia"/>
          <w:sz w:val="24"/>
          <w:szCs w:val="24"/>
        </w:rPr>
        <w:t>这个是代表输出指针p所指的变量的地址</w:t>
      </w:r>
    </w:p>
    <w:p w14:paraId="7853E385" w14:textId="77777777" w:rsidR="00EF2962" w:rsidRDefault="00000000">
      <w:pPr>
        <w:pStyle w:val="a9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实例</w:t>
      </w:r>
    </w:p>
    <w:p w14:paraId="454C5569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p, a = 10;</w:t>
      </w:r>
    </w:p>
    <w:p w14:paraId="1C756CCC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 = &amp;a;</w:t>
      </w:r>
    </w:p>
    <w:p w14:paraId="5FDB84CE" w14:textId="77777777" w:rsidR="00EF2962" w:rsidRDefault="00000000">
      <w:pPr>
        <w:pStyle w:val="a9"/>
        <w:ind w:left="96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*p);</w:t>
      </w:r>
    </w:p>
    <w:p w14:paraId="0382C39B" w14:textId="77777777" w:rsidR="00EF2962" w:rsidRDefault="00EF2962">
      <w:pPr>
        <w:rPr>
          <w:sz w:val="24"/>
          <w:szCs w:val="24"/>
        </w:rPr>
      </w:pPr>
    </w:p>
    <w:p w14:paraId="4A96D2F2" w14:textId="77777777" w:rsidR="00EF2962" w:rsidRDefault="00000000">
      <w:pPr>
        <w:pStyle w:val="a9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扩展 —— 二级指针</w:t>
      </w:r>
    </w:p>
    <w:p w14:paraId="17276C40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二级指针用于存储指针变量的地址，用法就是指针变量的套娃。</w:t>
      </w:r>
    </w:p>
    <w:p w14:paraId="5E70A106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DE51DA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数组指针（行指针变量）</w:t>
      </w:r>
    </w:p>
    <w:p w14:paraId="68F6D689" w14:textId="77777777" w:rsidR="00EF2962" w:rsidRDefault="00000000">
      <w:pPr>
        <w:pStyle w:val="a9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概念</w:t>
      </w:r>
    </w:p>
    <w:p w14:paraId="60912467" w14:textId="77777777" w:rsidR="00EF2962" w:rsidRDefault="00000000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相当于指向数组的某一行</w:t>
      </w:r>
    </w:p>
    <w:p w14:paraId="3B2E6D11" w14:textId="77777777" w:rsidR="00EF2962" w:rsidRDefault="00EF2962">
      <w:pPr>
        <w:ind w:left="720"/>
        <w:rPr>
          <w:sz w:val="24"/>
          <w:szCs w:val="24"/>
        </w:rPr>
      </w:pPr>
    </w:p>
    <w:p w14:paraId="7F1B035B" w14:textId="77777777" w:rsidR="00EF2962" w:rsidRDefault="00000000">
      <w:pPr>
        <w:pStyle w:val="a9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定义方式</w:t>
      </w:r>
    </w:p>
    <w:p w14:paraId="4A5CC6A0" w14:textId="77777777" w:rsidR="00EF2962" w:rsidRDefault="00000000">
      <w:pPr>
        <w:ind w:left="7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(*p)[4];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指向一个有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个元素的行</w:t>
      </w:r>
    </w:p>
    <w:p w14:paraId="643CB8AC" w14:textId="77777777" w:rsidR="00EF2962" w:rsidRDefault="00EF2962">
      <w:pPr>
        <w:ind w:left="720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14:paraId="08858271" w14:textId="77777777" w:rsidR="00EF2962" w:rsidRDefault="00000000">
      <w:pPr>
        <w:pStyle w:val="a9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等价形式</w:t>
      </w:r>
    </w:p>
    <w:p w14:paraId="04E9E85E" w14:textId="77777777" w:rsidR="00EF2962" w:rsidRDefault="00000000">
      <w:pPr>
        <w:ind w:left="7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(*p)[4];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m:oMath>
        <m:r>
          <w:rPr>
            <w:rFonts w:ascii="Cambria Math" w:eastAsia="新宋体" w:hAnsi="Cambria Math" w:cs="新宋体"/>
            <w:color w:val="000000"/>
            <w:kern w:val="0"/>
            <w:sz w:val="19"/>
            <w:szCs w:val="19"/>
          </w:rPr>
          <m:t>↔</m:t>
        </m:r>
      </m:oMath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int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p[][4];</w:t>
      </w:r>
    </w:p>
    <w:p w14:paraId="1C842449" w14:textId="77777777" w:rsidR="00EF2962" w:rsidRDefault="00EF2962">
      <w:pPr>
        <w:ind w:left="720"/>
        <w:rPr>
          <w:sz w:val="24"/>
          <w:szCs w:val="24"/>
        </w:rPr>
      </w:pPr>
    </w:p>
    <w:p w14:paraId="1470B899" w14:textId="77777777" w:rsidR="00EF2962" w:rsidRDefault="00000000">
      <w:pPr>
        <w:pStyle w:val="a9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访问格式</w:t>
      </w:r>
    </w:p>
    <w:p w14:paraId="43668246" w14:textId="77777777" w:rsidR="00EF2962" w:rsidRDefault="00000000">
      <w:pPr>
        <w:ind w:left="7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p[0][0]</w:t>
      </w:r>
    </w:p>
    <w:p w14:paraId="4EA09637" w14:textId="77777777" w:rsidR="00EF2962" w:rsidRDefault="00000000">
      <w:pPr>
        <w:ind w:left="7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或</w:t>
      </w:r>
    </w:p>
    <w:p w14:paraId="01AF8D35" w14:textId="77777777" w:rsidR="00EF2962" w:rsidRDefault="00000000">
      <w:pPr>
        <w:ind w:left="7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(*p+1)[0]</w:t>
      </w:r>
    </w:p>
    <w:p w14:paraId="46C8D9D5" w14:textId="77777777" w:rsidR="00EF2962" w:rsidRDefault="00EF2962">
      <w:pPr>
        <w:ind w:left="720"/>
        <w:rPr>
          <w:sz w:val="24"/>
          <w:szCs w:val="24"/>
        </w:rPr>
      </w:pPr>
    </w:p>
    <w:p w14:paraId="2259A756" w14:textId="77777777" w:rsidR="00EF2962" w:rsidRDefault="00000000">
      <w:pPr>
        <w:pStyle w:val="a9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示例程序</w:t>
      </w:r>
    </w:p>
    <w:p w14:paraId="64754862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0266D602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3E2CCE9D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7FF263E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a[3][4] = { {1,2,3,4},{5,6,7,8},{9,0,1,2} };</w:t>
      </w:r>
    </w:p>
    <w:p w14:paraId="726AF4C2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(*p)[4];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指向一个有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个元素的行</w:t>
      </w:r>
    </w:p>
    <w:p w14:paraId="0C3CA752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p= a;</w:t>
      </w:r>
    </w:p>
    <w:p w14:paraId="0DEBBD8C" w14:textId="77777777" w:rsidR="00EF2962" w:rsidRDefault="00000000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(*p+1)[0]);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输出第二行第一列的元素</w:t>
      </w:r>
    </w:p>
    <w:p w14:paraId="27D365A6" w14:textId="77777777" w:rsidR="00EF2962" w:rsidRDefault="00000000">
      <w:pPr>
        <w:ind w:leftChars="400" w:left="84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3EF5736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F19E84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运算法则</w:t>
      </w:r>
    </w:p>
    <w:p w14:paraId="335AF702" w14:textId="77777777" w:rsidR="00EF2962" w:rsidRDefault="00000000">
      <w:pPr>
        <w:pStyle w:val="a9"/>
        <w:numPr>
          <w:ilvl w:val="0"/>
          <w:numId w:val="1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初始化</w:t>
      </w:r>
    </w:p>
    <w:p w14:paraId="43C2E563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p=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kern w:val="0"/>
          <w:sz w:val="19"/>
          <w:szCs w:val="19"/>
        </w:rPr>
        <w:t>;</w:t>
      </w:r>
    </w:p>
    <w:p w14:paraId="26E6E2C1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这样可以防止指针未初始化而报错</w:t>
      </w:r>
    </w:p>
    <w:p w14:paraId="0295CD26" w14:textId="77777777" w:rsidR="00EF2962" w:rsidRDefault="00000000">
      <w:pPr>
        <w:pStyle w:val="a9"/>
        <w:numPr>
          <w:ilvl w:val="0"/>
          <w:numId w:val="1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运算及含义</w:t>
      </w:r>
    </w:p>
    <w:p w14:paraId="47EBE5C6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指针变量可以正常参与所有运算，其运算效果为改变指针所指位置。</w:t>
      </w:r>
    </w:p>
    <w:p w14:paraId="3FDAB4E6" w14:textId="77777777" w:rsidR="00EF2962" w:rsidRDefault="00000000">
      <w:pPr>
        <w:ind w:left="1260"/>
        <w:rPr>
          <w:sz w:val="24"/>
          <w:szCs w:val="24"/>
        </w:rPr>
      </w:pPr>
      <w:r>
        <w:rPr>
          <w:rFonts w:hint="eastAsia"/>
          <w:sz w:val="24"/>
          <w:szCs w:val="24"/>
        </w:rPr>
        <w:t>如：p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+1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p++</w:t>
      </w:r>
      <w:r>
        <w:rPr>
          <w:rFonts w:hint="eastAsia"/>
          <w:sz w:val="24"/>
          <w:szCs w:val="24"/>
        </w:rPr>
        <w:t>代表将指针位置向后挪一个，其箭指运算值（*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）就为下一个变量的值。</w:t>
      </w:r>
    </w:p>
    <w:p w14:paraId="445AAF79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指针与数组</w:t>
      </w:r>
    </w:p>
    <w:p w14:paraId="660A9F94" w14:textId="77777777" w:rsidR="00EF2962" w:rsidRDefault="00000000">
      <w:pPr>
        <w:pStyle w:val="a9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初始赋值原则</w:t>
      </w:r>
    </w:p>
    <w:p w14:paraId="4098DCD0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p=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5BEE8E" w14:textId="77777777" w:rsidR="00EF2962" w:rsidRDefault="00000000">
      <w:pPr>
        <w:pStyle w:val="a9"/>
        <w:ind w:left="960" w:firstLineChars="0" w:firstLine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s[10] = { 1,2,3,4,5,6,7,8,9,10 };</w:t>
      </w:r>
    </w:p>
    <w:p w14:paraId="38DB9301" w14:textId="77777777" w:rsidR="00EF2962" w:rsidRDefault="00000000">
      <w:pPr>
        <w:pStyle w:val="a9"/>
        <w:ind w:left="96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 = s;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此时指针指向s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[0]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，p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=s[1]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是错误的用法</w:t>
      </w:r>
    </w:p>
    <w:p w14:paraId="5AA369E6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代表把数组s的第一个值（s</w:t>
      </w:r>
      <w:r>
        <w:rPr>
          <w:sz w:val="24"/>
          <w:szCs w:val="24"/>
        </w:rPr>
        <w:t>[0]</w:t>
      </w:r>
      <w:r>
        <w:rPr>
          <w:rFonts w:hint="eastAsia"/>
          <w:sz w:val="24"/>
          <w:szCs w:val="24"/>
        </w:rPr>
        <w:t>）的地址给p。</w:t>
      </w:r>
    </w:p>
    <w:p w14:paraId="4A2282E8" w14:textId="77777777" w:rsidR="00EF2962" w:rsidRDefault="00000000">
      <w:pPr>
        <w:pStyle w:val="a9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修改数组成员值</w:t>
      </w:r>
    </w:p>
    <w:p w14:paraId="2904DCC4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p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 = 10, * b=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A9626EA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s[10] = { 1,2,3,4,5,6,7,8,9,10 };</w:t>
      </w:r>
    </w:p>
    <w:p w14:paraId="2D5FC570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 = s;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此时指针指向s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[0]</w:t>
      </w:r>
    </w:p>
    <w:p w14:paraId="4E2618C7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 = p + 1;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此时指针指向s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[1]</w:t>
      </w:r>
    </w:p>
    <w:p w14:paraId="269161E3" w14:textId="77777777" w:rsidR="00EF2962" w:rsidRDefault="00000000">
      <w:pPr>
        <w:pStyle w:val="a9"/>
        <w:ind w:left="96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*p = 7;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将s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[1]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的值修改为7</w:t>
      </w:r>
    </w:p>
    <w:p w14:paraId="326501E8" w14:textId="77777777" w:rsidR="00EF2962" w:rsidRDefault="00EF2962">
      <w:pPr>
        <w:rPr>
          <w:sz w:val="24"/>
          <w:szCs w:val="24"/>
        </w:rPr>
      </w:pPr>
    </w:p>
    <w:p w14:paraId="6806DCD9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指针与字符串</w:t>
      </w:r>
    </w:p>
    <w:p w14:paraId="6A535A2E" w14:textId="77777777" w:rsidR="00EF2962" w:rsidRDefault="00000000">
      <w:pPr>
        <w:pStyle w:val="a9"/>
        <w:numPr>
          <w:ilvl w:val="0"/>
          <w:numId w:val="2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直接引用型</w:t>
      </w:r>
    </w:p>
    <w:p w14:paraId="1AB77F63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p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9EC94B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嗨害嗨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9CEAEF" w14:textId="77777777" w:rsidR="00EF2962" w:rsidRDefault="00000000">
      <w:pPr>
        <w:pStyle w:val="a9"/>
        <w:ind w:left="96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puts(p);</w:t>
      </w:r>
    </w:p>
    <w:p w14:paraId="18ED9E81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这样可以直接把“字符串”的地址赋给指针。</w:t>
      </w:r>
    </w:p>
    <w:p w14:paraId="6EE67FDF" w14:textId="77777777" w:rsidR="00EF2962" w:rsidRDefault="00EF2962">
      <w:pPr>
        <w:widowControl/>
        <w:jc w:val="left"/>
        <w:rPr>
          <w:sz w:val="24"/>
          <w:szCs w:val="24"/>
        </w:rPr>
      </w:pPr>
    </w:p>
    <w:p w14:paraId="1BC47305" w14:textId="77777777" w:rsidR="00EF2962" w:rsidRDefault="00000000">
      <w:pPr>
        <w:pStyle w:val="a9"/>
        <w:numPr>
          <w:ilvl w:val="0"/>
          <w:numId w:val="2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引用字符型数组内字符</w:t>
      </w:r>
    </w:p>
    <w:p w14:paraId="5A7D3499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p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057AAC0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s[]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你猜猜中文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\0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支不支持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E3E4113" w14:textId="77777777" w:rsidR="00EF2962" w:rsidRDefault="00000000">
      <w:pPr>
        <w:ind w:left="540" w:firstLineChars="221"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 = s+11;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这里等效于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p = s; p = p + 11;</w:t>
      </w:r>
    </w:p>
    <w:p w14:paraId="055327A9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puts(s);</w:t>
      </w:r>
    </w:p>
    <w:p w14:paraId="622522E2" w14:textId="77777777" w:rsidR="00EF2962" w:rsidRDefault="00000000">
      <w:pPr>
        <w:pStyle w:val="a9"/>
        <w:ind w:left="96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puts(p);</w:t>
      </w:r>
    </w:p>
    <w:p w14:paraId="45B8238C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中文字符占2个位置，英文字符占1个位置</w:t>
      </w:r>
    </w:p>
    <w:p w14:paraId="44389DD5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指针输出时会从当前赋值开始一直到遇见\</w:t>
      </w:r>
      <w:r>
        <w:rPr>
          <w:sz w:val="24"/>
          <w:szCs w:val="24"/>
        </w:rPr>
        <w:t>0</w:t>
      </w:r>
    </w:p>
    <w:p w14:paraId="4B0BC467" w14:textId="77777777" w:rsidR="00EF296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※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其余用法与数组相同</w:t>
      </w:r>
    </w:p>
    <w:p w14:paraId="1D7A7CF6" w14:textId="77777777" w:rsidR="00EF2962" w:rsidRDefault="00EF2962">
      <w:pPr>
        <w:ind w:left="840"/>
        <w:rPr>
          <w:sz w:val="24"/>
          <w:szCs w:val="24"/>
        </w:rPr>
      </w:pPr>
    </w:p>
    <w:p w14:paraId="7F189F2A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指针数组</w:t>
      </w:r>
    </w:p>
    <w:p w14:paraId="6E9EF821" w14:textId="77777777" w:rsidR="00EF2962" w:rsidRDefault="00000000">
      <w:pPr>
        <w:pStyle w:val="a9"/>
        <w:numPr>
          <w:ilvl w:val="0"/>
          <w:numId w:val="2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概念</w:t>
      </w:r>
    </w:p>
    <w:p w14:paraId="63A1FD27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由指针构成的数组。</w:t>
      </w:r>
    </w:p>
    <w:p w14:paraId="5879A20D" w14:textId="77777777" w:rsidR="00EF2962" w:rsidRDefault="00000000">
      <w:pPr>
        <w:pStyle w:val="a9"/>
        <w:numPr>
          <w:ilvl w:val="0"/>
          <w:numId w:val="2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作用</w:t>
      </w:r>
    </w:p>
    <w:p w14:paraId="4D4AA13E" w14:textId="77777777" w:rsidR="00EF2962" w:rsidRDefault="00000000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弥补字符串无法分块批量存储的缺陷</w:t>
      </w:r>
    </w:p>
    <w:p w14:paraId="43189D2B" w14:textId="77777777" w:rsidR="00EF2962" w:rsidRDefault="00000000">
      <w:pPr>
        <w:pStyle w:val="a9"/>
        <w:numPr>
          <w:ilvl w:val="0"/>
          <w:numId w:val="2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用法</w:t>
      </w:r>
    </w:p>
    <w:p w14:paraId="225245B4" w14:textId="77777777" w:rsidR="00EF2962" w:rsidRDefault="00000000">
      <w:pPr>
        <w:pStyle w:val="a9"/>
        <w:ind w:left="9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类型 </w:t>
      </w:r>
      <w:r>
        <w:rPr>
          <w:sz w:val="24"/>
          <w:szCs w:val="24"/>
        </w:rPr>
        <w:t>*</w:t>
      </w:r>
      <w:r>
        <w:rPr>
          <w:rFonts w:hint="eastAsia"/>
          <w:sz w:val="24"/>
          <w:szCs w:val="24"/>
        </w:rPr>
        <w:t>数组名[成员个数</w:t>
      </w:r>
      <w:r>
        <w:rPr>
          <w:sz w:val="24"/>
          <w:szCs w:val="24"/>
        </w:rPr>
        <w:t xml:space="preserve">];   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 xml:space="preserve">/ </w:t>
      </w:r>
      <w:r>
        <w:rPr>
          <w:rFonts w:hint="eastAsia"/>
          <w:sz w:val="24"/>
          <w:szCs w:val="24"/>
        </w:rPr>
        <w:t>成员数量可以不填，不填时数量为任意</w:t>
      </w:r>
    </w:p>
    <w:p w14:paraId="4948BE04" w14:textId="77777777" w:rsidR="00EF2962" w:rsidRDefault="00000000">
      <w:pPr>
        <w:pStyle w:val="a9"/>
        <w:numPr>
          <w:ilvl w:val="0"/>
          <w:numId w:val="2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实例</w:t>
      </w:r>
    </w:p>
    <w:p w14:paraId="06AE7F11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p[] = {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第一个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第二个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第三个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6F4D59F5" w14:textId="77777777" w:rsidR="00EF2962" w:rsidRDefault="00000000">
      <w:pPr>
        <w:pStyle w:val="a9"/>
        <w:ind w:left="960" w:firstLineChars="0" w:firstLine="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puts(p[2]);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输出数组所指第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</w:t>
      </w:r>
    </w:p>
    <w:p w14:paraId="05810158" w14:textId="77777777" w:rsidR="00EF2962" w:rsidRDefault="00000000">
      <w:pPr>
        <w:pStyle w:val="a9"/>
        <w:numPr>
          <w:ilvl w:val="0"/>
          <w:numId w:val="2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修改成员量的方法与普通数组相同</w:t>
      </w:r>
    </w:p>
    <w:p w14:paraId="411D51D4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p[] = {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第一个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第二个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第三个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CD90916" w14:textId="77777777" w:rsidR="00EF2962" w:rsidRDefault="00000000">
      <w:pPr>
        <w:pStyle w:val="a9"/>
        <w:autoSpaceDE w:val="0"/>
        <w:autoSpaceDN w:val="0"/>
        <w:adjustRightInd w:val="0"/>
        <w:ind w:left="96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p[1]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D3E4704" w14:textId="77777777" w:rsidR="00EF2962" w:rsidRDefault="00000000">
      <w:pPr>
        <w:pStyle w:val="a9"/>
        <w:ind w:left="960" w:firstLineChars="0" w:firstLine="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puts(p[1]);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输出数组所指第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</w:t>
      </w:r>
    </w:p>
    <w:p w14:paraId="69373CDE" w14:textId="77777777" w:rsidR="00EF2962" w:rsidRDefault="00EF2962">
      <w:pPr>
        <w:pStyle w:val="a9"/>
        <w:ind w:left="960" w:firstLineChars="0" w:firstLine="0"/>
        <w:rPr>
          <w:sz w:val="24"/>
          <w:szCs w:val="24"/>
        </w:rPr>
      </w:pPr>
    </w:p>
    <w:p w14:paraId="0726F761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CECF8D6" w14:textId="77777777" w:rsidR="00EF2962" w:rsidRDefault="00000000">
      <w:pPr>
        <w:pStyle w:val="a9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指针与函数</w:t>
      </w:r>
    </w:p>
    <w:p w14:paraId="2A131737" w14:textId="77777777" w:rsidR="00EF2962" w:rsidRDefault="00000000">
      <w:pPr>
        <w:pStyle w:val="a9"/>
        <w:numPr>
          <w:ilvl w:val="0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定义方法</w:t>
      </w:r>
    </w:p>
    <w:p w14:paraId="396E5AFE" w14:textId="77777777" w:rsidR="00EF2962" w:rsidRDefault="00000000">
      <w:pPr>
        <w:ind w:left="540"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(*p)(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函数类型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(*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指针名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形参类型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形参类型···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 w14:paraId="59A59D16" w14:textId="77777777" w:rsidR="00EF2962" w:rsidRDefault="00000000">
      <w:pPr>
        <w:ind w:left="540"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(*p)(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hAnsi="新宋体" w:cs="新宋体" w:hint="eastAsia"/>
          <w:color w:val="0000FF"/>
          <w:kern w:val="0"/>
          <w:sz w:val="19"/>
          <w:szCs w:val="19"/>
        </w:rPr>
        <w:t>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函数类型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(*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指针名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形参类型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形参类型···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 w14:paraId="41883487" w14:textId="77777777" w:rsidR="00EF2962" w:rsidRDefault="00EF2962">
      <w:pPr>
        <w:ind w:left="540" w:firstLine="420"/>
        <w:rPr>
          <w:sz w:val="24"/>
          <w:szCs w:val="24"/>
        </w:rPr>
      </w:pPr>
    </w:p>
    <w:p w14:paraId="2153E939" w14:textId="77777777" w:rsidR="00EF2962" w:rsidRDefault="00000000">
      <w:pPr>
        <w:pStyle w:val="a9"/>
        <w:numPr>
          <w:ilvl w:val="0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赋值方法</w:t>
      </w:r>
    </w:p>
    <w:p w14:paraId="2B2702CE" w14:textId="77777777" w:rsidR="00EF2962" w:rsidRDefault="00000000">
      <w:pPr>
        <w:ind w:left="840" w:firstLine="1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 = swap;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指针名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函数名</w:t>
      </w:r>
    </w:p>
    <w:p w14:paraId="12A35D2C" w14:textId="77777777" w:rsidR="00EF2962" w:rsidRDefault="00EF2962">
      <w:pPr>
        <w:ind w:left="840" w:firstLine="120"/>
        <w:rPr>
          <w:sz w:val="24"/>
          <w:szCs w:val="24"/>
        </w:rPr>
      </w:pPr>
    </w:p>
    <w:p w14:paraId="203A2DA3" w14:textId="77777777" w:rsidR="00EF2962" w:rsidRDefault="00000000">
      <w:pPr>
        <w:pStyle w:val="a9"/>
        <w:numPr>
          <w:ilvl w:val="0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调用方法</w:t>
      </w:r>
    </w:p>
    <w:p w14:paraId="72F59915" w14:textId="77777777" w:rsidR="00EF2962" w:rsidRDefault="00000000">
      <w:pPr>
        <w:ind w:left="840" w:firstLine="12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(*p)(a, b);</w:t>
      </w:r>
    </w:p>
    <w:p w14:paraId="52FEB6C9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B7161D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结构体</w:t>
      </w:r>
    </w:p>
    <w:p w14:paraId="5AD808E3" w14:textId="77777777" w:rsidR="00EF2962" w:rsidRDefault="00000000">
      <w:pPr>
        <w:pStyle w:val="a9"/>
        <w:numPr>
          <w:ilvl w:val="0"/>
          <w:numId w:val="2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相关概念</w:t>
      </w:r>
    </w:p>
    <w:p w14:paraId="2CD9C8B4" w14:textId="77777777" w:rsidR="00EF2962" w:rsidRDefault="000000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结构体</w:t>
      </w:r>
    </w:p>
    <w:p w14:paraId="6C6C4407" w14:textId="2E595598" w:rsidR="00C81291" w:rsidRDefault="00C81291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① 概念</w:t>
      </w:r>
    </w:p>
    <w:p w14:paraId="03D10ADE" w14:textId="2EEDDB05" w:rsidR="00C81291" w:rsidRDefault="00C81291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一种可以同时定义多种类型数据的自定义数据类型。</w:t>
      </w:r>
    </w:p>
    <w:p w14:paraId="7927B299" w14:textId="77777777" w:rsidR="00E50439" w:rsidRDefault="00E50439">
      <w:pPr>
        <w:ind w:firstLine="420"/>
        <w:rPr>
          <w:rFonts w:hint="eastAsia"/>
          <w:sz w:val="24"/>
          <w:szCs w:val="24"/>
        </w:rPr>
      </w:pPr>
    </w:p>
    <w:p w14:paraId="4A9BB974" w14:textId="1B797C0A" w:rsidR="00C81291" w:rsidRDefault="00953F2E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②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定义方式</w:t>
      </w:r>
    </w:p>
    <w:p w14:paraId="59CF4A17" w14:textId="70AB5B63" w:rsidR="00953F2E" w:rsidRDefault="00953F2E" w:rsidP="00953F2E">
      <w:pPr>
        <w:autoSpaceDE w:val="0"/>
        <w:autoSpaceDN w:val="0"/>
        <w:adjustRightInd w:val="0"/>
        <w:ind w:leftChars="600" w:left="126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结构体名</w:t>
      </w:r>
    </w:p>
    <w:p w14:paraId="005A455A" w14:textId="77777777" w:rsidR="00953F2E" w:rsidRDefault="00953F2E" w:rsidP="00953F2E">
      <w:pPr>
        <w:autoSpaceDE w:val="0"/>
        <w:autoSpaceDN w:val="0"/>
        <w:adjustRightInd w:val="0"/>
        <w:ind w:leftChars="600" w:left="126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2233DE0" w14:textId="672D75AF" w:rsidR="00953F2E" w:rsidRDefault="00953F2E" w:rsidP="00953F2E">
      <w:pPr>
        <w:autoSpaceDE w:val="0"/>
        <w:autoSpaceDN w:val="0"/>
        <w:adjustRightInd w:val="0"/>
        <w:ind w:leftChars="600" w:left="126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成员名1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D098C59" w14:textId="2CF2232A" w:rsidR="00953F2E" w:rsidRDefault="00953F2E" w:rsidP="00953F2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成员数组名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[20];</w:t>
      </w:r>
    </w:p>
    <w:p w14:paraId="325A0F9E" w14:textId="72383E43" w:rsidR="00953F2E" w:rsidRDefault="00953F2E" w:rsidP="00953F2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成员名2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415FFB5" w14:textId="1CAE739F" w:rsidR="00953F2E" w:rsidRDefault="00953F2E" w:rsidP="00953F2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成员名3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9F56BDF" w14:textId="3FCBD404" w:rsidR="00EF2962" w:rsidRDefault="00953F2E" w:rsidP="002F43EC">
      <w:pPr>
        <w:ind w:leftChars="400" w:left="840"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};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MyStruct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就是自定义的新数据类型。与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int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float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等一个地位</w:t>
      </w:r>
    </w:p>
    <w:p w14:paraId="55CDCD96" w14:textId="77777777" w:rsidR="00E50439" w:rsidRDefault="00E50439" w:rsidP="002F43EC">
      <w:pPr>
        <w:ind w:leftChars="400" w:left="840" w:firstLine="420"/>
        <w:rPr>
          <w:rFonts w:hint="eastAsia"/>
          <w:sz w:val="24"/>
          <w:szCs w:val="24"/>
        </w:rPr>
      </w:pPr>
    </w:p>
    <w:p w14:paraId="4490F643" w14:textId="1835F1E5" w:rsidR="002F43EC" w:rsidRDefault="002F43EC" w:rsidP="002F43EC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③ 调用方式</w:t>
      </w:r>
    </w:p>
    <w:p w14:paraId="74600E60" w14:textId="77777777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2414782E" w14:textId="77777777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0534791" w14:textId="244B58FE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结构体名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= { 2,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大帅哥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'M'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,10 };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定义变量并初始化</w:t>
      </w:r>
    </w:p>
    <w:p w14:paraId="55ED4AC2" w14:textId="520D6879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结构体名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b[10] = { { 2,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大帅哥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'M'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,9 } ,{ 2,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大帅哥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'M'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,13 } };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定义变量并初始化</w:t>
      </w:r>
    </w:p>
    <w:p w14:paraId="0B59E074" w14:textId="3E273FF5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结构体名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*p;</w:t>
      </w:r>
    </w:p>
    <w:p w14:paraId="12046BCE" w14:textId="77777777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EA87103" w14:textId="77777777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a.number = 1;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赋值。“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.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”称为成员访问运算符</w:t>
      </w:r>
    </w:p>
    <w:p w14:paraId="2F045C41" w14:textId="77777777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p = &amp;b[1];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指针赋值</w:t>
      </w:r>
    </w:p>
    <w:p w14:paraId="5553ED1F" w14:textId="77777777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"%s\n"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a.name);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直接访问</w:t>
      </w:r>
    </w:p>
    <w:p w14:paraId="34A5F6D6" w14:textId="02CD5D5E" w:rsidR="002F43EC" w:rsidRDefault="002F43EC" w:rsidP="002F43EC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p-&gt;age);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间接访问成员</w:t>
      </w:r>
    </w:p>
    <w:p w14:paraId="19CC824A" w14:textId="56E0D0E4" w:rsidR="002F43EC" w:rsidRDefault="002F43EC" w:rsidP="002F43EC">
      <w:pPr>
        <w:ind w:leftChars="400" w:left="84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F6CDB1F" w14:textId="77777777" w:rsidR="00785EA9" w:rsidRDefault="00785EA9" w:rsidP="002F43EC">
      <w:pPr>
        <w:ind w:leftChars="400" w:left="840"/>
        <w:rPr>
          <w:rFonts w:hint="eastAsia"/>
          <w:sz w:val="24"/>
          <w:szCs w:val="24"/>
        </w:rPr>
      </w:pPr>
    </w:p>
    <w:p w14:paraId="754D526E" w14:textId="77777777" w:rsidR="00785EA9" w:rsidRDefault="00785EA9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4B78C6" w14:textId="4955A2A4" w:rsidR="00785EA9" w:rsidRDefault="00785EA9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共用体</w:t>
      </w:r>
    </w:p>
    <w:p w14:paraId="2F7F6CE4" w14:textId="4C0E302C" w:rsidR="00785EA9" w:rsidRDefault="00785EA9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①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概念</w:t>
      </w:r>
    </w:p>
    <w:p w14:paraId="537C8862" w14:textId="096BA610" w:rsidR="00785EA9" w:rsidRDefault="00785EA9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可以多类型选一定义的自定义数据类型。</w:t>
      </w:r>
    </w:p>
    <w:p w14:paraId="2D6B506D" w14:textId="77777777" w:rsidR="00E50439" w:rsidRDefault="00E50439">
      <w:pPr>
        <w:ind w:firstLine="420"/>
        <w:rPr>
          <w:rFonts w:hint="eastAsia"/>
          <w:sz w:val="24"/>
          <w:szCs w:val="24"/>
        </w:rPr>
      </w:pPr>
    </w:p>
    <w:p w14:paraId="6BE56C63" w14:textId="23780DDA" w:rsidR="00785EA9" w:rsidRDefault="00785EA9">
      <w:pPr>
        <w:ind w:firstLine="4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②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定义方式</w:t>
      </w:r>
    </w:p>
    <w:p w14:paraId="41AC835B" w14:textId="256D1191" w:rsidR="00744D61" w:rsidRDefault="00744D61" w:rsidP="00744D61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union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共用体名</w:t>
      </w:r>
    </w:p>
    <w:p w14:paraId="12380E95" w14:textId="77777777" w:rsidR="00744D61" w:rsidRDefault="00744D61" w:rsidP="00744D61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B94196A" w14:textId="53410601" w:rsidR="00744D61" w:rsidRDefault="00744D61" w:rsidP="00744D61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XueHao[20];</w:t>
      </w:r>
    </w:p>
    <w:p w14:paraId="4B9F9C39" w14:textId="009043F0" w:rsidR="00744D61" w:rsidRDefault="00744D61" w:rsidP="00744D61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GongHao;</w:t>
      </w:r>
    </w:p>
    <w:p w14:paraId="694D9B28" w14:textId="453910B2" w:rsidR="00785EA9" w:rsidRDefault="00744D61" w:rsidP="00744D61">
      <w:pPr>
        <w:ind w:leftChars="400" w:left="840" w:firstLine="42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};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选项多选一，只能存一个属性。</w:t>
      </w:r>
    </w:p>
    <w:p w14:paraId="06996730" w14:textId="77777777" w:rsidR="00E50439" w:rsidRDefault="00E50439" w:rsidP="00744D61">
      <w:pPr>
        <w:ind w:leftChars="400" w:left="840" w:firstLine="420"/>
        <w:rPr>
          <w:rFonts w:hint="eastAsia"/>
          <w:sz w:val="24"/>
          <w:szCs w:val="24"/>
        </w:rPr>
      </w:pPr>
    </w:p>
    <w:p w14:paraId="0225296A" w14:textId="47B4E83E" w:rsidR="00744D61" w:rsidRDefault="00744D61" w:rsidP="00744D61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③ </w:t>
      </w:r>
      <w:r w:rsidR="00E50439">
        <w:rPr>
          <w:rFonts w:hint="eastAsia"/>
          <w:sz w:val="24"/>
          <w:szCs w:val="24"/>
        </w:rPr>
        <w:t>调用方式</w:t>
      </w:r>
    </w:p>
    <w:p w14:paraId="7CAE25E9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38FDF323" w14:textId="0B45C7D4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1655525" w14:textId="697B3993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共用体名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27800E3C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strcpy(c.XueHao,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"20212705217"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6AEEA90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"%s\n"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,c.XueHao);</w:t>
      </w:r>
    </w:p>
    <w:p w14:paraId="2F6988B1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c.GongHao);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访问这个属性就会有错误</w:t>
      </w:r>
    </w:p>
    <w:p w14:paraId="7EADBF98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9C2D7E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c.GongHao = 100;</w:t>
      </w:r>
    </w:p>
    <w:p w14:paraId="048A1D9C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c.GongHao);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覆盖掉之后再访问就正常了</w:t>
      </w:r>
    </w:p>
    <w:p w14:paraId="419E8D30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9B4805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"%s\n"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a.d);</w:t>
      </w:r>
    </w:p>
    <w:p w14:paraId="3226E300" w14:textId="77777777" w:rsidR="00E50439" w:rsidRDefault="00E50439" w:rsidP="00F67D27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p-&gt;d.GongHao);</w:t>
      </w:r>
    </w:p>
    <w:p w14:paraId="1F5BBDA8" w14:textId="18DF4228" w:rsidR="00E50439" w:rsidRDefault="00E50439" w:rsidP="00F67D27">
      <w:pPr>
        <w:ind w:leftChars="400" w:left="840"/>
        <w:rPr>
          <w:rFonts w:hint="eastAsia"/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5900D7D" w14:textId="3D5747D3" w:rsidR="00E50439" w:rsidRDefault="00E50439" w:rsidP="00744D61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※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注意：共用体最好不要初始化赋值，因为会导致初始化被裁剪。</w:t>
      </w:r>
    </w:p>
    <w:p w14:paraId="23FDE1FC" w14:textId="6B08A57D" w:rsidR="00E50439" w:rsidRDefault="00E50439" w:rsidP="00744D61">
      <w:pPr>
        <w:ind w:left="420" w:firstLine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rFonts w:hint="eastAsia"/>
          <w:sz w:val="24"/>
          <w:szCs w:val="24"/>
        </w:rPr>
        <w:t>直接赋值使用即可。</w:t>
      </w:r>
    </w:p>
    <w:p w14:paraId="1738129F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2F119C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静态库</w:t>
      </w:r>
    </w:p>
    <w:p w14:paraId="71C3822F" w14:textId="77777777" w:rsidR="00EF2962" w:rsidRDefault="00000000">
      <w:pPr>
        <w:pStyle w:val="a9"/>
        <w:numPr>
          <w:ilvl w:val="0"/>
          <w:numId w:val="2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创建静态库</w:t>
      </w:r>
    </w:p>
    <w:p w14:paraId="74663038" w14:textId="77777777" w:rsidR="00EF2962" w:rsidRDefault="00000000">
      <w:pPr>
        <w:pStyle w:val="a9"/>
        <w:numPr>
          <w:ilvl w:val="0"/>
          <w:numId w:val="2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创建空项目并添加C文件</w:t>
      </w:r>
    </w:p>
    <w:p w14:paraId="0F54CAF5" w14:textId="77777777" w:rsidR="00EF2962" w:rsidRDefault="00000000">
      <w:pPr>
        <w:pStyle w:val="a9"/>
        <w:numPr>
          <w:ilvl w:val="0"/>
          <w:numId w:val="2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修改项目属性为“静态库”</w:t>
      </w:r>
    </w:p>
    <w:p w14:paraId="42FAE129" w14:textId="77777777" w:rsidR="00EF2962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7C7C10" wp14:editId="24B0576B">
            <wp:extent cx="5274310" cy="2966720"/>
            <wp:effectExtent l="0" t="0" r="2540" b="5080"/>
            <wp:docPr id="954003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365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B8AA" w14:textId="77777777" w:rsidR="00EF2962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16630A" wp14:editId="21E22ED5">
            <wp:extent cx="5274310" cy="2966720"/>
            <wp:effectExtent l="0" t="0" r="2540" b="5080"/>
            <wp:docPr id="150301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1061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1245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7AC9F7" w14:textId="77777777" w:rsidR="00EF2962" w:rsidRDefault="00000000">
      <w:pPr>
        <w:pStyle w:val="a9"/>
        <w:numPr>
          <w:ilvl w:val="0"/>
          <w:numId w:val="2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封装函数</w:t>
      </w:r>
    </w:p>
    <w:p w14:paraId="31A2EDF6" w14:textId="77777777" w:rsidR="00EF2962" w:rsidRDefault="00000000">
      <w:pPr>
        <w:pStyle w:val="a9"/>
        <w:numPr>
          <w:ilvl w:val="0"/>
          <w:numId w:val="2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生成</w:t>
      </w:r>
    </w:p>
    <w:p w14:paraId="528FB921" w14:textId="77777777" w:rsidR="00EF2962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2B5DB1" wp14:editId="03B657F9">
            <wp:extent cx="5274310" cy="2966720"/>
            <wp:effectExtent l="0" t="0" r="2540" b="5080"/>
            <wp:docPr id="1759548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4852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FAC1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49C12B" w14:textId="77777777" w:rsidR="00EF2962" w:rsidRDefault="00000000">
      <w:pPr>
        <w:pStyle w:val="a9"/>
        <w:numPr>
          <w:ilvl w:val="0"/>
          <w:numId w:val="2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调用静态库</w:t>
      </w:r>
    </w:p>
    <w:p w14:paraId="6D843641" w14:textId="77777777" w:rsidR="00EF2962" w:rsidRDefault="00000000">
      <w:pPr>
        <w:pStyle w:val="a9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将生成的静态库和调用程序的源代码放置一个目录下</w:t>
      </w:r>
    </w:p>
    <w:p w14:paraId="04225F31" w14:textId="77777777" w:rsidR="00EF2962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59AAED" wp14:editId="5BFEF3CD">
            <wp:extent cx="5274310" cy="2966720"/>
            <wp:effectExtent l="0" t="0" r="2540" b="5080"/>
            <wp:docPr id="1004119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1997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8CC7" w14:textId="77777777" w:rsidR="00EF2962" w:rsidRDefault="00000000">
      <w:pPr>
        <w:pStyle w:val="a9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编写调用程序</w:t>
      </w:r>
    </w:p>
    <w:p w14:paraId="6AE78E0D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_CRT_SECURE_NO_WARNINGS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</w:t>
      </w:r>
    </w:p>
    <w:p w14:paraId="504167CE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78383701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FF0000"/>
          <w:kern w:val="0"/>
          <w:sz w:val="19"/>
          <w:szCs w:val="19"/>
        </w:rPr>
        <w:t>#pragma comment(lib,"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静态库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.lib")</w:t>
      </w:r>
    </w:p>
    <w:p w14:paraId="1FA31428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4E49007F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1A4EA4B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a=1, b=2, sum;</w:t>
      </w:r>
    </w:p>
    <w:p w14:paraId="0EBD1724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sum = add(a, b);</w:t>
      </w:r>
    </w:p>
    <w:p w14:paraId="072D7608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sum);</w:t>
      </w:r>
    </w:p>
    <w:p w14:paraId="7615BBFD" w14:textId="77777777" w:rsidR="00EF2962" w:rsidRDefault="00000000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AD9C3C2" w14:textId="77777777" w:rsidR="00EF2962" w:rsidRDefault="00000000">
      <w:pPr>
        <w:ind w:left="84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标红的两行是重点，必须有！！！</w:t>
      </w:r>
    </w:p>
    <w:p w14:paraId="4F37C437" w14:textId="77777777" w:rsidR="00EF2962" w:rsidRDefault="00EF2962">
      <w:pPr>
        <w:pStyle w:val="a9"/>
        <w:autoSpaceDE w:val="0"/>
        <w:autoSpaceDN w:val="0"/>
        <w:adjustRightInd w:val="0"/>
        <w:ind w:left="78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6F4A8C" w14:textId="77777777" w:rsidR="00EF2962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D8BAB29" w14:textId="77777777" w:rsidR="00EF2962" w:rsidRDefault="00000000">
      <w:pPr>
        <w:pStyle w:val="a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动态库</w:t>
      </w:r>
    </w:p>
    <w:p w14:paraId="6232169D" w14:textId="77777777" w:rsidR="00EF2962" w:rsidRDefault="00000000">
      <w:pPr>
        <w:pStyle w:val="a9"/>
        <w:numPr>
          <w:ilvl w:val="0"/>
          <w:numId w:val="2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动态库的创建</w:t>
      </w:r>
    </w:p>
    <w:p w14:paraId="369A7341" w14:textId="77777777" w:rsidR="00EF2962" w:rsidRDefault="00000000">
      <w:pPr>
        <w:pStyle w:val="a9"/>
        <w:numPr>
          <w:ilvl w:val="0"/>
          <w:numId w:val="2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创建空项目并添加C文件</w:t>
      </w:r>
    </w:p>
    <w:p w14:paraId="5E4465DE" w14:textId="77777777" w:rsidR="00EF2962" w:rsidRDefault="00000000">
      <w:pPr>
        <w:pStyle w:val="a9"/>
        <w:numPr>
          <w:ilvl w:val="0"/>
          <w:numId w:val="2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修改项目属性为“动态库”</w:t>
      </w:r>
    </w:p>
    <w:p w14:paraId="0104ED03" w14:textId="77777777" w:rsidR="00EF2962" w:rsidRDefault="00000000">
      <w:pPr>
        <w:pStyle w:val="a9"/>
        <w:numPr>
          <w:ilvl w:val="0"/>
          <w:numId w:val="2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封装函数并导出动态库函数</w:t>
      </w:r>
    </w:p>
    <w:p w14:paraId="35054D21" w14:textId="77777777" w:rsidR="00EF2962" w:rsidRDefault="00000000">
      <w:pPr>
        <w:ind w:left="780"/>
        <w:rPr>
          <w:sz w:val="24"/>
          <w:szCs w:val="24"/>
        </w:rPr>
      </w:pPr>
      <w:r>
        <w:rPr>
          <w:rFonts w:hint="eastAsia"/>
          <w:sz w:val="24"/>
          <w:szCs w:val="24"/>
        </w:rPr>
        <w:t>格式：</w:t>
      </w:r>
    </w:p>
    <w:p w14:paraId="276CB7F1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_declspec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dllexport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addDll(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0D96C70" w14:textId="77777777" w:rsidR="00EF2962" w:rsidRDefault="00000000">
      <w:pPr>
        <w:autoSpaceDE w:val="0"/>
        <w:autoSpaceDN w:val="0"/>
        <w:adjustRightInd w:val="0"/>
        <w:ind w:left="42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021B249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27C14F15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03AF6F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2E6E1AE4" w14:textId="77777777" w:rsidR="00EF2962" w:rsidRDefault="00000000">
      <w:pPr>
        <w:ind w:left="840"/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10A6BA7" w14:textId="77777777" w:rsidR="00EF2962" w:rsidRDefault="00000000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前缀必须有！！！</w:t>
      </w:r>
    </w:p>
    <w:p w14:paraId="17D0C2CE" w14:textId="77777777" w:rsidR="00EF2962" w:rsidRDefault="00000000">
      <w:pPr>
        <w:pStyle w:val="a9"/>
        <w:numPr>
          <w:ilvl w:val="0"/>
          <w:numId w:val="2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生成</w:t>
      </w:r>
    </w:p>
    <w:p w14:paraId="3ECE2A35" w14:textId="77777777" w:rsidR="00EF296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（整体操作与静态库一致）</w:t>
      </w:r>
    </w:p>
    <w:p w14:paraId="06361723" w14:textId="77777777" w:rsidR="00EF2962" w:rsidRDefault="00000000">
      <w:pPr>
        <w:pStyle w:val="a9"/>
        <w:numPr>
          <w:ilvl w:val="0"/>
          <w:numId w:val="2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调用</w:t>
      </w:r>
    </w:p>
    <w:p w14:paraId="6422520F" w14:textId="77777777" w:rsidR="00EF2962" w:rsidRDefault="00000000">
      <w:pPr>
        <w:pStyle w:val="a9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将生成的动态库、静态库和调用程序的源代码放置一个目录下</w:t>
      </w:r>
    </w:p>
    <w:p w14:paraId="13B2FA12" w14:textId="77777777" w:rsidR="00EF2962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DBF808" wp14:editId="37C72EB6">
            <wp:extent cx="5274310" cy="2966720"/>
            <wp:effectExtent l="0" t="0" r="2540" b="5080"/>
            <wp:docPr id="56169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754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383D" w14:textId="77777777" w:rsidR="00EF2962" w:rsidRDefault="00000000">
      <w:pPr>
        <w:pStyle w:val="a9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编写调用程序</w:t>
      </w:r>
    </w:p>
    <w:p w14:paraId="58EA62BC" w14:textId="77777777" w:rsidR="00EF2962" w:rsidRDefault="00000000">
      <w:pPr>
        <w:autoSpaceDE w:val="0"/>
        <w:autoSpaceDN w:val="0"/>
        <w:adjustRightInd w:val="0"/>
        <w:ind w:left="36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_CRT_SECURE_NO_WARNINGS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</w:t>
      </w:r>
    </w:p>
    <w:p w14:paraId="32DAB9B0" w14:textId="77777777" w:rsidR="00EF2962" w:rsidRDefault="00000000">
      <w:pPr>
        <w:autoSpaceDE w:val="0"/>
        <w:autoSpaceDN w:val="0"/>
        <w:adjustRightInd w:val="0"/>
        <w:ind w:left="36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0C12644A" w14:textId="77777777" w:rsidR="00EF2962" w:rsidRDefault="00000000">
      <w:pPr>
        <w:autoSpaceDE w:val="0"/>
        <w:autoSpaceDN w:val="0"/>
        <w:adjustRightInd w:val="0"/>
        <w:ind w:left="360" w:firstLine="42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FF0000"/>
          <w:kern w:val="0"/>
          <w:sz w:val="19"/>
          <w:szCs w:val="19"/>
        </w:rPr>
        <w:t>#pragma comment(lib,"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动态库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.lib")</w:t>
      </w:r>
    </w:p>
    <w:p w14:paraId="389E2C12" w14:textId="77777777" w:rsidR="00EF2962" w:rsidRDefault="00000000">
      <w:pPr>
        <w:autoSpaceDE w:val="0"/>
        <w:autoSpaceDN w:val="0"/>
        <w:adjustRightInd w:val="0"/>
        <w:ind w:left="36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270D896E" w14:textId="77777777" w:rsidR="00EF2962" w:rsidRDefault="00000000">
      <w:pPr>
        <w:autoSpaceDE w:val="0"/>
        <w:autoSpaceDN w:val="0"/>
        <w:adjustRightInd w:val="0"/>
        <w:ind w:left="36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D5E0119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= 3, b = 2, sum;</w:t>
      </w:r>
    </w:p>
    <w:p w14:paraId="2A5D0881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sum = addDll(a, b);</w:t>
      </w:r>
    </w:p>
    <w:p w14:paraId="4E1C1055" w14:textId="77777777" w:rsidR="00EF2962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成功调用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，结果为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sum=%d"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sum);</w:t>
      </w:r>
    </w:p>
    <w:p w14:paraId="25AB740F" w14:textId="77777777" w:rsidR="00EF2962" w:rsidRDefault="00000000">
      <w:pPr>
        <w:ind w:left="780" w:firstLine="6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D901B7F" w14:textId="77777777" w:rsidR="00EF2962" w:rsidRDefault="00EF2962">
      <w:pPr>
        <w:ind w:left="780" w:firstLine="60"/>
        <w:rPr>
          <w:sz w:val="24"/>
          <w:szCs w:val="24"/>
        </w:rPr>
      </w:pPr>
    </w:p>
    <w:p w14:paraId="5C7BABE1" w14:textId="77777777" w:rsidR="00EF2962" w:rsidRDefault="00000000">
      <w:pPr>
        <w:pStyle w:val="a9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将动态库与.</w:t>
      </w:r>
      <w:r>
        <w:rPr>
          <w:sz w:val="24"/>
          <w:szCs w:val="24"/>
        </w:rPr>
        <w:t>exe</w:t>
      </w:r>
      <w:r>
        <w:rPr>
          <w:rFonts w:hint="eastAsia"/>
          <w:sz w:val="24"/>
          <w:szCs w:val="24"/>
        </w:rPr>
        <w:t>文件放到一个文件夹内</w:t>
      </w:r>
    </w:p>
    <w:p w14:paraId="0F7DC14A" w14:textId="77777777" w:rsidR="00EF2962" w:rsidRDefault="00000000">
      <w:pPr>
        <w:ind w:left="126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这是动态库专有的操作，静态库（包括动态库配套的静态库）不需要再导出到.exe文件所在文件夹了。</w:t>
      </w:r>
    </w:p>
    <w:p w14:paraId="666CF299" w14:textId="77777777" w:rsidR="00EF2962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57D3DB" wp14:editId="17676D4D">
            <wp:extent cx="5274310" cy="2966720"/>
            <wp:effectExtent l="0" t="0" r="2540" b="5080"/>
            <wp:docPr id="1035154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439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B2B1" w14:textId="77777777" w:rsidR="00EF2962" w:rsidRDefault="00EF2962">
      <w:pPr>
        <w:rPr>
          <w:sz w:val="24"/>
          <w:szCs w:val="24"/>
        </w:rPr>
      </w:pPr>
    </w:p>
    <w:p w14:paraId="2F0B2BB6" w14:textId="77777777" w:rsidR="00EF2962" w:rsidRDefault="00EF2962">
      <w:pPr>
        <w:rPr>
          <w:sz w:val="24"/>
          <w:szCs w:val="24"/>
        </w:rPr>
      </w:pPr>
    </w:p>
    <w:p w14:paraId="5A989EE3" w14:textId="77777777" w:rsidR="00EF2962" w:rsidRDefault="00EF2962">
      <w:pPr>
        <w:rPr>
          <w:sz w:val="24"/>
          <w:szCs w:val="24"/>
        </w:rPr>
      </w:pPr>
    </w:p>
    <w:sectPr w:rsidR="00EF2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4D0"/>
    <w:multiLevelType w:val="multilevel"/>
    <w:tmpl w:val="00F274D0"/>
    <w:lvl w:ilvl="0">
      <w:start w:val="1"/>
      <w:numFmt w:val="decimal"/>
      <w:lvlText w:val="%1."/>
      <w:lvlJc w:val="left"/>
      <w:pPr>
        <w:ind w:left="9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07EF7E7F"/>
    <w:multiLevelType w:val="multilevel"/>
    <w:tmpl w:val="07EF7E7F"/>
    <w:lvl w:ilvl="0">
      <w:start w:val="1"/>
      <w:numFmt w:val="decimal"/>
      <w:lvlText w:val="%1．"/>
      <w:lvlJc w:val="left"/>
      <w:pPr>
        <w:ind w:left="9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0B211246"/>
    <w:multiLevelType w:val="multilevel"/>
    <w:tmpl w:val="0B211246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036315"/>
    <w:multiLevelType w:val="multilevel"/>
    <w:tmpl w:val="1403631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71117AC"/>
    <w:multiLevelType w:val="multilevel"/>
    <w:tmpl w:val="171117A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895506B"/>
    <w:multiLevelType w:val="multilevel"/>
    <w:tmpl w:val="1895506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6D45937"/>
    <w:multiLevelType w:val="multilevel"/>
    <w:tmpl w:val="26D45937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91" w:hanging="420"/>
      </w:pPr>
    </w:lvl>
    <w:lvl w:ilvl="2">
      <w:start w:val="1"/>
      <w:numFmt w:val="lowerRoman"/>
      <w:lvlText w:val="%3."/>
      <w:lvlJc w:val="right"/>
      <w:pPr>
        <w:ind w:left="2111" w:hanging="420"/>
      </w:pPr>
    </w:lvl>
    <w:lvl w:ilvl="3">
      <w:start w:val="1"/>
      <w:numFmt w:val="decimal"/>
      <w:lvlText w:val="%4."/>
      <w:lvlJc w:val="left"/>
      <w:pPr>
        <w:ind w:left="2531" w:hanging="420"/>
      </w:pPr>
    </w:lvl>
    <w:lvl w:ilvl="4">
      <w:start w:val="1"/>
      <w:numFmt w:val="lowerLetter"/>
      <w:lvlText w:val="%5)"/>
      <w:lvlJc w:val="left"/>
      <w:pPr>
        <w:ind w:left="2951" w:hanging="420"/>
      </w:pPr>
    </w:lvl>
    <w:lvl w:ilvl="5">
      <w:start w:val="1"/>
      <w:numFmt w:val="lowerRoman"/>
      <w:lvlText w:val="%6."/>
      <w:lvlJc w:val="right"/>
      <w:pPr>
        <w:ind w:left="3371" w:hanging="420"/>
      </w:pPr>
    </w:lvl>
    <w:lvl w:ilvl="6">
      <w:start w:val="1"/>
      <w:numFmt w:val="decimal"/>
      <w:lvlText w:val="%7."/>
      <w:lvlJc w:val="left"/>
      <w:pPr>
        <w:ind w:left="3791" w:hanging="420"/>
      </w:pPr>
    </w:lvl>
    <w:lvl w:ilvl="7">
      <w:start w:val="1"/>
      <w:numFmt w:val="lowerLetter"/>
      <w:lvlText w:val="%8)"/>
      <w:lvlJc w:val="left"/>
      <w:pPr>
        <w:ind w:left="4211" w:hanging="420"/>
      </w:pPr>
    </w:lvl>
    <w:lvl w:ilvl="8">
      <w:start w:val="1"/>
      <w:numFmt w:val="lowerRoman"/>
      <w:lvlText w:val="%9."/>
      <w:lvlJc w:val="right"/>
      <w:pPr>
        <w:ind w:left="4631" w:hanging="420"/>
      </w:pPr>
    </w:lvl>
  </w:abstractNum>
  <w:abstractNum w:abstractNumId="7" w15:restartNumberingAfterBreak="0">
    <w:nsid w:val="2BA45FC4"/>
    <w:multiLevelType w:val="multilevel"/>
    <w:tmpl w:val="2BA45FC4"/>
    <w:lvl w:ilvl="0">
      <w:start w:val="1"/>
      <w:numFmt w:val="decimal"/>
      <w:lvlText w:val="%1．"/>
      <w:lvlJc w:val="left"/>
      <w:pPr>
        <w:ind w:left="9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8" w15:restartNumberingAfterBreak="0">
    <w:nsid w:val="30667451"/>
    <w:multiLevelType w:val="multilevel"/>
    <w:tmpl w:val="30667451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20" w:hanging="440"/>
      </w:pPr>
    </w:lvl>
    <w:lvl w:ilvl="2">
      <w:start w:val="1"/>
      <w:numFmt w:val="lowerRoman"/>
      <w:lvlText w:val="%3."/>
      <w:lvlJc w:val="right"/>
      <w:pPr>
        <w:ind w:left="2160" w:hanging="440"/>
      </w:pPr>
    </w:lvl>
    <w:lvl w:ilvl="3">
      <w:start w:val="1"/>
      <w:numFmt w:val="decimal"/>
      <w:lvlText w:val="%4."/>
      <w:lvlJc w:val="left"/>
      <w:pPr>
        <w:ind w:left="2600" w:hanging="440"/>
      </w:pPr>
    </w:lvl>
    <w:lvl w:ilvl="4">
      <w:start w:val="1"/>
      <w:numFmt w:val="lowerLetter"/>
      <w:lvlText w:val="%5)"/>
      <w:lvlJc w:val="left"/>
      <w:pPr>
        <w:ind w:left="3040" w:hanging="440"/>
      </w:pPr>
    </w:lvl>
    <w:lvl w:ilvl="5">
      <w:start w:val="1"/>
      <w:numFmt w:val="lowerRoman"/>
      <w:lvlText w:val="%6."/>
      <w:lvlJc w:val="right"/>
      <w:pPr>
        <w:ind w:left="3480" w:hanging="440"/>
      </w:pPr>
    </w:lvl>
    <w:lvl w:ilvl="6">
      <w:start w:val="1"/>
      <w:numFmt w:val="decimal"/>
      <w:lvlText w:val="%7."/>
      <w:lvlJc w:val="left"/>
      <w:pPr>
        <w:ind w:left="3920" w:hanging="440"/>
      </w:pPr>
    </w:lvl>
    <w:lvl w:ilvl="7">
      <w:start w:val="1"/>
      <w:numFmt w:val="lowerLetter"/>
      <w:lvlText w:val="%8)"/>
      <w:lvlJc w:val="left"/>
      <w:pPr>
        <w:ind w:left="4360" w:hanging="440"/>
      </w:pPr>
    </w:lvl>
    <w:lvl w:ilvl="8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30F201DE"/>
    <w:multiLevelType w:val="multilevel"/>
    <w:tmpl w:val="30F201D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20" w:hanging="440"/>
      </w:pPr>
    </w:lvl>
    <w:lvl w:ilvl="2">
      <w:start w:val="1"/>
      <w:numFmt w:val="lowerRoman"/>
      <w:lvlText w:val="%3."/>
      <w:lvlJc w:val="right"/>
      <w:pPr>
        <w:ind w:left="2160" w:hanging="440"/>
      </w:pPr>
    </w:lvl>
    <w:lvl w:ilvl="3">
      <w:start w:val="1"/>
      <w:numFmt w:val="decimal"/>
      <w:lvlText w:val="%4."/>
      <w:lvlJc w:val="left"/>
      <w:pPr>
        <w:ind w:left="2600" w:hanging="440"/>
      </w:pPr>
    </w:lvl>
    <w:lvl w:ilvl="4">
      <w:start w:val="1"/>
      <w:numFmt w:val="lowerLetter"/>
      <w:lvlText w:val="%5)"/>
      <w:lvlJc w:val="left"/>
      <w:pPr>
        <w:ind w:left="3040" w:hanging="440"/>
      </w:pPr>
    </w:lvl>
    <w:lvl w:ilvl="5">
      <w:start w:val="1"/>
      <w:numFmt w:val="lowerRoman"/>
      <w:lvlText w:val="%6."/>
      <w:lvlJc w:val="right"/>
      <w:pPr>
        <w:ind w:left="3480" w:hanging="440"/>
      </w:pPr>
    </w:lvl>
    <w:lvl w:ilvl="6">
      <w:start w:val="1"/>
      <w:numFmt w:val="decimal"/>
      <w:lvlText w:val="%7."/>
      <w:lvlJc w:val="left"/>
      <w:pPr>
        <w:ind w:left="3920" w:hanging="440"/>
      </w:pPr>
    </w:lvl>
    <w:lvl w:ilvl="7">
      <w:start w:val="1"/>
      <w:numFmt w:val="lowerLetter"/>
      <w:lvlText w:val="%8)"/>
      <w:lvlJc w:val="left"/>
      <w:pPr>
        <w:ind w:left="4360" w:hanging="440"/>
      </w:pPr>
    </w:lvl>
    <w:lvl w:ilvl="8">
      <w:start w:val="1"/>
      <w:numFmt w:val="lowerRoman"/>
      <w:lvlText w:val="%9."/>
      <w:lvlJc w:val="right"/>
      <w:pPr>
        <w:ind w:left="4800" w:hanging="440"/>
      </w:pPr>
    </w:lvl>
  </w:abstractNum>
  <w:abstractNum w:abstractNumId="10" w15:restartNumberingAfterBreak="0">
    <w:nsid w:val="3308027E"/>
    <w:multiLevelType w:val="multilevel"/>
    <w:tmpl w:val="3308027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3D12740"/>
    <w:multiLevelType w:val="multilevel"/>
    <w:tmpl w:val="33D12740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4B2526D"/>
    <w:multiLevelType w:val="multilevel"/>
    <w:tmpl w:val="34B252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4FD7DD1"/>
    <w:multiLevelType w:val="multilevel"/>
    <w:tmpl w:val="34FD7DD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358915A6"/>
    <w:multiLevelType w:val="multilevel"/>
    <w:tmpl w:val="358915A6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324058B"/>
    <w:multiLevelType w:val="multilevel"/>
    <w:tmpl w:val="4324058B"/>
    <w:lvl w:ilvl="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4A64C24"/>
    <w:multiLevelType w:val="multilevel"/>
    <w:tmpl w:val="44A64C2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8AC217D"/>
    <w:multiLevelType w:val="multilevel"/>
    <w:tmpl w:val="48AC217D"/>
    <w:lvl w:ilvl="0">
      <w:start w:val="1"/>
      <w:numFmt w:val="japaneseCounting"/>
      <w:lvlText w:val="%1、"/>
      <w:lvlJc w:val="left"/>
      <w:pPr>
        <w:ind w:left="13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80" w:hanging="440"/>
      </w:pPr>
    </w:lvl>
    <w:lvl w:ilvl="2">
      <w:start w:val="1"/>
      <w:numFmt w:val="lowerRoman"/>
      <w:lvlText w:val="%3."/>
      <w:lvlJc w:val="right"/>
      <w:pPr>
        <w:ind w:left="1920" w:hanging="440"/>
      </w:pPr>
    </w:lvl>
    <w:lvl w:ilvl="3">
      <w:start w:val="1"/>
      <w:numFmt w:val="decimal"/>
      <w:lvlText w:val="%4."/>
      <w:lvlJc w:val="left"/>
      <w:pPr>
        <w:ind w:left="2360" w:hanging="440"/>
      </w:pPr>
    </w:lvl>
    <w:lvl w:ilvl="4">
      <w:start w:val="1"/>
      <w:numFmt w:val="lowerLetter"/>
      <w:lvlText w:val="%5)"/>
      <w:lvlJc w:val="left"/>
      <w:pPr>
        <w:ind w:left="2800" w:hanging="440"/>
      </w:pPr>
    </w:lvl>
    <w:lvl w:ilvl="5">
      <w:start w:val="1"/>
      <w:numFmt w:val="lowerRoman"/>
      <w:lvlText w:val="%6."/>
      <w:lvlJc w:val="right"/>
      <w:pPr>
        <w:ind w:left="3240" w:hanging="440"/>
      </w:pPr>
    </w:lvl>
    <w:lvl w:ilvl="6">
      <w:start w:val="1"/>
      <w:numFmt w:val="decimal"/>
      <w:lvlText w:val="%7."/>
      <w:lvlJc w:val="left"/>
      <w:pPr>
        <w:ind w:left="3680" w:hanging="440"/>
      </w:pPr>
    </w:lvl>
    <w:lvl w:ilvl="7">
      <w:start w:val="1"/>
      <w:numFmt w:val="lowerLetter"/>
      <w:lvlText w:val="%8)"/>
      <w:lvlJc w:val="left"/>
      <w:pPr>
        <w:ind w:left="4120" w:hanging="440"/>
      </w:pPr>
    </w:lvl>
    <w:lvl w:ilvl="8">
      <w:start w:val="1"/>
      <w:numFmt w:val="lowerRoman"/>
      <w:lvlText w:val="%9."/>
      <w:lvlJc w:val="right"/>
      <w:pPr>
        <w:ind w:left="4560" w:hanging="440"/>
      </w:pPr>
    </w:lvl>
  </w:abstractNum>
  <w:abstractNum w:abstractNumId="18" w15:restartNumberingAfterBreak="0">
    <w:nsid w:val="49494B7A"/>
    <w:multiLevelType w:val="multilevel"/>
    <w:tmpl w:val="49494B7A"/>
    <w:lvl w:ilvl="0">
      <w:start w:val="1"/>
      <w:numFmt w:val="decimal"/>
      <w:lvlText w:val="%1．"/>
      <w:lvlJc w:val="left"/>
      <w:pPr>
        <w:ind w:left="9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19" w15:restartNumberingAfterBreak="0">
    <w:nsid w:val="58562A75"/>
    <w:multiLevelType w:val="multilevel"/>
    <w:tmpl w:val="58562A7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589F1522"/>
    <w:multiLevelType w:val="multilevel"/>
    <w:tmpl w:val="589F152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D0D7873"/>
    <w:multiLevelType w:val="multilevel"/>
    <w:tmpl w:val="5D0D7873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91" w:hanging="420"/>
      </w:pPr>
    </w:lvl>
    <w:lvl w:ilvl="2">
      <w:start w:val="1"/>
      <w:numFmt w:val="lowerRoman"/>
      <w:lvlText w:val="%3."/>
      <w:lvlJc w:val="right"/>
      <w:pPr>
        <w:ind w:left="2111" w:hanging="420"/>
      </w:pPr>
    </w:lvl>
    <w:lvl w:ilvl="3">
      <w:start w:val="1"/>
      <w:numFmt w:val="decimal"/>
      <w:lvlText w:val="%4."/>
      <w:lvlJc w:val="left"/>
      <w:pPr>
        <w:ind w:left="2531" w:hanging="420"/>
      </w:pPr>
    </w:lvl>
    <w:lvl w:ilvl="4">
      <w:start w:val="1"/>
      <w:numFmt w:val="lowerLetter"/>
      <w:lvlText w:val="%5)"/>
      <w:lvlJc w:val="left"/>
      <w:pPr>
        <w:ind w:left="2951" w:hanging="420"/>
      </w:pPr>
    </w:lvl>
    <w:lvl w:ilvl="5">
      <w:start w:val="1"/>
      <w:numFmt w:val="lowerRoman"/>
      <w:lvlText w:val="%6."/>
      <w:lvlJc w:val="right"/>
      <w:pPr>
        <w:ind w:left="3371" w:hanging="420"/>
      </w:pPr>
    </w:lvl>
    <w:lvl w:ilvl="6">
      <w:start w:val="1"/>
      <w:numFmt w:val="decimal"/>
      <w:lvlText w:val="%7."/>
      <w:lvlJc w:val="left"/>
      <w:pPr>
        <w:ind w:left="3791" w:hanging="420"/>
      </w:pPr>
    </w:lvl>
    <w:lvl w:ilvl="7">
      <w:start w:val="1"/>
      <w:numFmt w:val="lowerLetter"/>
      <w:lvlText w:val="%8)"/>
      <w:lvlJc w:val="left"/>
      <w:pPr>
        <w:ind w:left="4211" w:hanging="420"/>
      </w:pPr>
    </w:lvl>
    <w:lvl w:ilvl="8">
      <w:start w:val="1"/>
      <w:numFmt w:val="lowerRoman"/>
      <w:lvlText w:val="%9."/>
      <w:lvlJc w:val="right"/>
      <w:pPr>
        <w:ind w:left="4631" w:hanging="420"/>
      </w:pPr>
    </w:lvl>
  </w:abstractNum>
  <w:abstractNum w:abstractNumId="22" w15:restartNumberingAfterBreak="0">
    <w:nsid w:val="5D803E6E"/>
    <w:multiLevelType w:val="multilevel"/>
    <w:tmpl w:val="5D803E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6730E54"/>
    <w:multiLevelType w:val="multilevel"/>
    <w:tmpl w:val="66730E54"/>
    <w:lvl w:ilvl="0">
      <w:start w:val="1"/>
      <w:numFmt w:val="decimal"/>
      <w:lvlText w:val="%1．"/>
      <w:lvlJc w:val="left"/>
      <w:pPr>
        <w:ind w:left="9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24" w15:restartNumberingAfterBreak="0">
    <w:nsid w:val="6F665FB7"/>
    <w:multiLevelType w:val="multilevel"/>
    <w:tmpl w:val="6F665FB7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91" w:hanging="420"/>
      </w:pPr>
    </w:lvl>
    <w:lvl w:ilvl="2">
      <w:start w:val="1"/>
      <w:numFmt w:val="lowerRoman"/>
      <w:lvlText w:val="%3."/>
      <w:lvlJc w:val="right"/>
      <w:pPr>
        <w:ind w:left="2111" w:hanging="420"/>
      </w:pPr>
    </w:lvl>
    <w:lvl w:ilvl="3">
      <w:start w:val="1"/>
      <w:numFmt w:val="decimal"/>
      <w:lvlText w:val="%4."/>
      <w:lvlJc w:val="left"/>
      <w:pPr>
        <w:ind w:left="2531" w:hanging="420"/>
      </w:pPr>
    </w:lvl>
    <w:lvl w:ilvl="4">
      <w:start w:val="1"/>
      <w:numFmt w:val="lowerLetter"/>
      <w:lvlText w:val="%5)"/>
      <w:lvlJc w:val="left"/>
      <w:pPr>
        <w:ind w:left="2951" w:hanging="420"/>
      </w:pPr>
    </w:lvl>
    <w:lvl w:ilvl="5">
      <w:start w:val="1"/>
      <w:numFmt w:val="lowerRoman"/>
      <w:lvlText w:val="%6."/>
      <w:lvlJc w:val="right"/>
      <w:pPr>
        <w:ind w:left="3371" w:hanging="420"/>
      </w:pPr>
    </w:lvl>
    <w:lvl w:ilvl="6">
      <w:start w:val="1"/>
      <w:numFmt w:val="decimal"/>
      <w:lvlText w:val="%7."/>
      <w:lvlJc w:val="left"/>
      <w:pPr>
        <w:ind w:left="3791" w:hanging="420"/>
      </w:pPr>
    </w:lvl>
    <w:lvl w:ilvl="7">
      <w:start w:val="1"/>
      <w:numFmt w:val="lowerLetter"/>
      <w:lvlText w:val="%8)"/>
      <w:lvlJc w:val="left"/>
      <w:pPr>
        <w:ind w:left="4211" w:hanging="420"/>
      </w:pPr>
    </w:lvl>
    <w:lvl w:ilvl="8">
      <w:start w:val="1"/>
      <w:numFmt w:val="lowerRoman"/>
      <w:lvlText w:val="%9."/>
      <w:lvlJc w:val="right"/>
      <w:pPr>
        <w:ind w:left="4631" w:hanging="420"/>
      </w:pPr>
    </w:lvl>
  </w:abstractNum>
  <w:abstractNum w:abstractNumId="25" w15:restartNumberingAfterBreak="0">
    <w:nsid w:val="71312F71"/>
    <w:multiLevelType w:val="multilevel"/>
    <w:tmpl w:val="71312F71"/>
    <w:lvl w:ilvl="0">
      <w:start w:val="1"/>
      <w:numFmt w:val="japaneseCounting"/>
      <w:lvlText w:val="第%1节"/>
      <w:lvlJc w:val="left"/>
      <w:pPr>
        <w:ind w:left="1160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74E300A8"/>
    <w:multiLevelType w:val="multilevel"/>
    <w:tmpl w:val="74E300A8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797B4769"/>
    <w:multiLevelType w:val="multilevel"/>
    <w:tmpl w:val="797B4769"/>
    <w:lvl w:ilvl="0">
      <w:start w:val="1"/>
      <w:numFmt w:val="decimal"/>
      <w:lvlText w:val="%1."/>
      <w:lvlJc w:val="left"/>
      <w:pPr>
        <w:ind w:left="9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28" w15:restartNumberingAfterBreak="0">
    <w:nsid w:val="7EF0177D"/>
    <w:multiLevelType w:val="multilevel"/>
    <w:tmpl w:val="7EF0177D"/>
    <w:lvl w:ilvl="0">
      <w:start w:val="1"/>
      <w:numFmt w:val="decimal"/>
      <w:lvlText w:val="%1．"/>
      <w:lvlJc w:val="left"/>
      <w:pPr>
        <w:ind w:left="9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num w:numId="1" w16cid:durableId="283077962">
    <w:abstractNumId w:val="25"/>
  </w:num>
  <w:num w:numId="2" w16cid:durableId="1363625956">
    <w:abstractNumId w:val="12"/>
  </w:num>
  <w:num w:numId="3" w16cid:durableId="1392073842">
    <w:abstractNumId w:val="24"/>
  </w:num>
  <w:num w:numId="4" w16cid:durableId="916792597">
    <w:abstractNumId w:val="6"/>
  </w:num>
  <w:num w:numId="5" w16cid:durableId="1703245056">
    <w:abstractNumId w:val="9"/>
  </w:num>
  <w:num w:numId="6" w16cid:durableId="1400054890">
    <w:abstractNumId w:val="21"/>
  </w:num>
  <w:num w:numId="7" w16cid:durableId="778181391">
    <w:abstractNumId w:val="8"/>
  </w:num>
  <w:num w:numId="8" w16cid:durableId="1945453740">
    <w:abstractNumId w:val="14"/>
  </w:num>
  <w:num w:numId="9" w16cid:durableId="215894706">
    <w:abstractNumId w:val="15"/>
  </w:num>
  <w:num w:numId="10" w16cid:durableId="1460149521">
    <w:abstractNumId w:val="10"/>
  </w:num>
  <w:num w:numId="11" w16cid:durableId="1210846310">
    <w:abstractNumId w:val="3"/>
  </w:num>
  <w:num w:numId="12" w16cid:durableId="79765981">
    <w:abstractNumId w:val="5"/>
  </w:num>
  <w:num w:numId="13" w16cid:durableId="1932933951">
    <w:abstractNumId w:val="20"/>
  </w:num>
  <w:num w:numId="14" w16cid:durableId="525291507">
    <w:abstractNumId w:val="17"/>
  </w:num>
  <w:num w:numId="15" w16cid:durableId="941035711">
    <w:abstractNumId w:val="22"/>
  </w:num>
  <w:num w:numId="16" w16cid:durableId="46296497">
    <w:abstractNumId w:val="1"/>
  </w:num>
  <w:num w:numId="17" w16cid:durableId="82378895">
    <w:abstractNumId w:val="28"/>
  </w:num>
  <w:num w:numId="18" w16cid:durableId="973876723">
    <w:abstractNumId w:val="23"/>
  </w:num>
  <w:num w:numId="19" w16cid:durableId="1207336764">
    <w:abstractNumId w:val="7"/>
  </w:num>
  <w:num w:numId="20" w16cid:durableId="1643585231">
    <w:abstractNumId w:val="18"/>
  </w:num>
  <w:num w:numId="21" w16cid:durableId="2122409085">
    <w:abstractNumId w:val="27"/>
  </w:num>
  <w:num w:numId="22" w16cid:durableId="424690952">
    <w:abstractNumId w:val="0"/>
  </w:num>
  <w:num w:numId="23" w16cid:durableId="424809953">
    <w:abstractNumId w:val="16"/>
  </w:num>
  <w:num w:numId="24" w16cid:durableId="1226599509">
    <w:abstractNumId w:val="11"/>
  </w:num>
  <w:num w:numId="25" w16cid:durableId="1550191901">
    <w:abstractNumId w:val="13"/>
  </w:num>
  <w:num w:numId="26" w16cid:durableId="2057462607">
    <w:abstractNumId w:val="4"/>
  </w:num>
  <w:num w:numId="27" w16cid:durableId="1326393838">
    <w:abstractNumId w:val="2"/>
  </w:num>
  <w:num w:numId="28" w16cid:durableId="1074010988">
    <w:abstractNumId w:val="19"/>
  </w:num>
  <w:num w:numId="29" w16cid:durableId="17929406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M5YTNhNjNjNDEyYzhkNjViZTFkYThhN2M4OTE1NTcifQ=="/>
  </w:docVars>
  <w:rsids>
    <w:rsidRoot w:val="001B21F6"/>
    <w:rsid w:val="00003398"/>
    <w:rsid w:val="00004C1B"/>
    <w:rsid w:val="0003737E"/>
    <w:rsid w:val="000554BF"/>
    <w:rsid w:val="000632F9"/>
    <w:rsid w:val="00072251"/>
    <w:rsid w:val="0007607C"/>
    <w:rsid w:val="000856F0"/>
    <w:rsid w:val="00086261"/>
    <w:rsid w:val="000D5C68"/>
    <w:rsid w:val="000E3339"/>
    <w:rsid w:val="000E515E"/>
    <w:rsid w:val="00103803"/>
    <w:rsid w:val="00106E3B"/>
    <w:rsid w:val="00110BBD"/>
    <w:rsid w:val="00115B5E"/>
    <w:rsid w:val="00150074"/>
    <w:rsid w:val="00150401"/>
    <w:rsid w:val="00154C4F"/>
    <w:rsid w:val="001617CA"/>
    <w:rsid w:val="0016770A"/>
    <w:rsid w:val="00176030"/>
    <w:rsid w:val="001A39E3"/>
    <w:rsid w:val="001A6DD1"/>
    <w:rsid w:val="001B21F6"/>
    <w:rsid w:val="001B2423"/>
    <w:rsid w:val="001D33E5"/>
    <w:rsid w:val="001D4486"/>
    <w:rsid w:val="001E0F0F"/>
    <w:rsid w:val="001E32CA"/>
    <w:rsid w:val="001F55D5"/>
    <w:rsid w:val="001F7F9D"/>
    <w:rsid w:val="00200F94"/>
    <w:rsid w:val="00201B58"/>
    <w:rsid w:val="002049BD"/>
    <w:rsid w:val="00204AF7"/>
    <w:rsid w:val="00205ABC"/>
    <w:rsid w:val="002175CD"/>
    <w:rsid w:val="0022081E"/>
    <w:rsid w:val="002232B8"/>
    <w:rsid w:val="00237001"/>
    <w:rsid w:val="00243A1E"/>
    <w:rsid w:val="00253F93"/>
    <w:rsid w:val="0025442A"/>
    <w:rsid w:val="002560D5"/>
    <w:rsid w:val="00266C71"/>
    <w:rsid w:val="00274EFF"/>
    <w:rsid w:val="002771A1"/>
    <w:rsid w:val="00282143"/>
    <w:rsid w:val="002850FF"/>
    <w:rsid w:val="0029509E"/>
    <w:rsid w:val="002A1C74"/>
    <w:rsid w:val="002B1102"/>
    <w:rsid w:val="002C5677"/>
    <w:rsid w:val="002D0F47"/>
    <w:rsid w:val="002E2DA0"/>
    <w:rsid w:val="002E6CA2"/>
    <w:rsid w:val="002F43EC"/>
    <w:rsid w:val="00301E26"/>
    <w:rsid w:val="003057F2"/>
    <w:rsid w:val="00305C46"/>
    <w:rsid w:val="00305FA7"/>
    <w:rsid w:val="0031647A"/>
    <w:rsid w:val="00327269"/>
    <w:rsid w:val="003276A8"/>
    <w:rsid w:val="00334D54"/>
    <w:rsid w:val="00340AAB"/>
    <w:rsid w:val="00347CE0"/>
    <w:rsid w:val="00376E64"/>
    <w:rsid w:val="00377212"/>
    <w:rsid w:val="003803F2"/>
    <w:rsid w:val="003931BC"/>
    <w:rsid w:val="003973C4"/>
    <w:rsid w:val="003A7077"/>
    <w:rsid w:val="003B1F14"/>
    <w:rsid w:val="003B6213"/>
    <w:rsid w:val="003C401D"/>
    <w:rsid w:val="003C4428"/>
    <w:rsid w:val="003F0822"/>
    <w:rsid w:val="003F5EB1"/>
    <w:rsid w:val="0040189B"/>
    <w:rsid w:val="004063BB"/>
    <w:rsid w:val="00421563"/>
    <w:rsid w:val="00430B4B"/>
    <w:rsid w:val="004335FC"/>
    <w:rsid w:val="00446379"/>
    <w:rsid w:val="00446F08"/>
    <w:rsid w:val="004567AE"/>
    <w:rsid w:val="00456A70"/>
    <w:rsid w:val="00460C7C"/>
    <w:rsid w:val="004658D0"/>
    <w:rsid w:val="00481106"/>
    <w:rsid w:val="00482AFB"/>
    <w:rsid w:val="004B236C"/>
    <w:rsid w:val="004B3580"/>
    <w:rsid w:val="004B6ABA"/>
    <w:rsid w:val="004B77C0"/>
    <w:rsid w:val="004C17AE"/>
    <w:rsid w:val="004E3003"/>
    <w:rsid w:val="0051259C"/>
    <w:rsid w:val="005236E5"/>
    <w:rsid w:val="00533975"/>
    <w:rsid w:val="00534B94"/>
    <w:rsid w:val="0056413D"/>
    <w:rsid w:val="0057795D"/>
    <w:rsid w:val="0058237F"/>
    <w:rsid w:val="00584413"/>
    <w:rsid w:val="00590CA9"/>
    <w:rsid w:val="005A13F6"/>
    <w:rsid w:val="005A76A2"/>
    <w:rsid w:val="005B739F"/>
    <w:rsid w:val="005C47C2"/>
    <w:rsid w:val="005C67C2"/>
    <w:rsid w:val="005D2FEE"/>
    <w:rsid w:val="005D5ACB"/>
    <w:rsid w:val="005E3542"/>
    <w:rsid w:val="005E4E6D"/>
    <w:rsid w:val="005F1349"/>
    <w:rsid w:val="005F5C4B"/>
    <w:rsid w:val="006034B3"/>
    <w:rsid w:val="00626D70"/>
    <w:rsid w:val="0064002E"/>
    <w:rsid w:val="006432E4"/>
    <w:rsid w:val="00663629"/>
    <w:rsid w:val="00677891"/>
    <w:rsid w:val="006860ED"/>
    <w:rsid w:val="00690699"/>
    <w:rsid w:val="00690966"/>
    <w:rsid w:val="0069585B"/>
    <w:rsid w:val="006A02CC"/>
    <w:rsid w:val="006A081A"/>
    <w:rsid w:val="006B566A"/>
    <w:rsid w:val="006C5240"/>
    <w:rsid w:val="006C61C0"/>
    <w:rsid w:val="006D700D"/>
    <w:rsid w:val="006F2E0C"/>
    <w:rsid w:val="006F5F6A"/>
    <w:rsid w:val="007014A3"/>
    <w:rsid w:val="0070408F"/>
    <w:rsid w:val="007042F4"/>
    <w:rsid w:val="0071154B"/>
    <w:rsid w:val="00732A3E"/>
    <w:rsid w:val="00737A0F"/>
    <w:rsid w:val="00744D61"/>
    <w:rsid w:val="00762D92"/>
    <w:rsid w:val="00784BF5"/>
    <w:rsid w:val="00785EA9"/>
    <w:rsid w:val="007920A9"/>
    <w:rsid w:val="007A0046"/>
    <w:rsid w:val="007A24FF"/>
    <w:rsid w:val="007A762E"/>
    <w:rsid w:val="007B18FC"/>
    <w:rsid w:val="007C1099"/>
    <w:rsid w:val="007C7E7D"/>
    <w:rsid w:val="007D39EF"/>
    <w:rsid w:val="007D5FD7"/>
    <w:rsid w:val="007E37D2"/>
    <w:rsid w:val="007E4B35"/>
    <w:rsid w:val="007F1945"/>
    <w:rsid w:val="008026A7"/>
    <w:rsid w:val="0081345F"/>
    <w:rsid w:val="00813CAF"/>
    <w:rsid w:val="008220C6"/>
    <w:rsid w:val="008341E3"/>
    <w:rsid w:val="00844246"/>
    <w:rsid w:val="00847FDC"/>
    <w:rsid w:val="00851D96"/>
    <w:rsid w:val="00851FE0"/>
    <w:rsid w:val="00853983"/>
    <w:rsid w:val="00855206"/>
    <w:rsid w:val="00873C4F"/>
    <w:rsid w:val="00873DA6"/>
    <w:rsid w:val="00893237"/>
    <w:rsid w:val="008A3083"/>
    <w:rsid w:val="008B3390"/>
    <w:rsid w:val="008D7B80"/>
    <w:rsid w:val="008E3B60"/>
    <w:rsid w:val="008E5F21"/>
    <w:rsid w:val="008F0F24"/>
    <w:rsid w:val="008F206A"/>
    <w:rsid w:val="00900ACF"/>
    <w:rsid w:val="00906C31"/>
    <w:rsid w:val="00916AF9"/>
    <w:rsid w:val="00920358"/>
    <w:rsid w:val="009259CC"/>
    <w:rsid w:val="0093024D"/>
    <w:rsid w:val="00953F2E"/>
    <w:rsid w:val="00966664"/>
    <w:rsid w:val="00975E53"/>
    <w:rsid w:val="00981EBB"/>
    <w:rsid w:val="00993266"/>
    <w:rsid w:val="00994F6C"/>
    <w:rsid w:val="00996965"/>
    <w:rsid w:val="00996B0C"/>
    <w:rsid w:val="009A55F6"/>
    <w:rsid w:val="009B261E"/>
    <w:rsid w:val="009B5DDF"/>
    <w:rsid w:val="009C1917"/>
    <w:rsid w:val="009E0396"/>
    <w:rsid w:val="009E2D86"/>
    <w:rsid w:val="009E3C64"/>
    <w:rsid w:val="009E483C"/>
    <w:rsid w:val="009F7C9B"/>
    <w:rsid w:val="00A03C21"/>
    <w:rsid w:val="00A17978"/>
    <w:rsid w:val="00A43123"/>
    <w:rsid w:val="00A44697"/>
    <w:rsid w:val="00A44D41"/>
    <w:rsid w:val="00A4599F"/>
    <w:rsid w:val="00A5246E"/>
    <w:rsid w:val="00A719A4"/>
    <w:rsid w:val="00A71B2C"/>
    <w:rsid w:val="00A75474"/>
    <w:rsid w:val="00A80879"/>
    <w:rsid w:val="00AA6D65"/>
    <w:rsid w:val="00AA77DF"/>
    <w:rsid w:val="00AB3F4C"/>
    <w:rsid w:val="00AB58A5"/>
    <w:rsid w:val="00AC6084"/>
    <w:rsid w:val="00AD623B"/>
    <w:rsid w:val="00B0004E"/>
    <w:rsid w:val="00B02DD1"/>
    <w:rsid w:val="00B031A6"/>
    <w:rsid w:val="00B06355"/>
    <w:rsid w:val="00B16DD3"/>
    <w:rsid w:val="00B262CD"/>
    <w:rsid w:val="00B4021D"/>
    <w:rsid w:val="00B40434"/>
    <w:rsid w:val="00B52716"/>
    <w:rsid w:val="00B61135"/>
    <w:rsid w:val="00B62069"/>
    <w:rsid w:val="00B63477"/>
    <w:rsid w:val="00B67805"/>
    <w:rsid w:val="00B74F06"/>
    <w:rsid w:val="00BA3546"/>
    <w:rsid w:val="00BB3E38"/>
    <w:rsid w:val="00BC062F"/>
    <w:rsid w:val="00BC3F4E"/>
    <w:rsid w:val="00BD0345"/>
    <w:rsid w:val="00BE7CE1"/>
    <w:rsid w:val="00C00AE3"/>
    <w:rsid w:val="00C069E7"/>
    <w:rsid w:val="00C246F1"/>
    <w:rsid w:val="00C2677F"/>
    <w:rsid w:val="00C30D92"/>
    <w:rsid w:val="00C41211"/>
    <w:rsid w:val="00C521E4"/>
    <w:rsid w:val="00C62ECF"/>
    <w:rsid w:val="00C63763"/>
    <w:rsid w:val="00C67131"/>
    <w:rsid w:val="00C76837"/>
    <w:rsid w:val="00C77E9A"/>
    <w:rsid w:val="00C81291"/>
    <w:rsid w:val="00C86508"/>
    <w:rsid w:val="00C873E3"/>
    <w:rsid w:val="00C96C56"/>
    <w:rsid w:val="00CB31C8"/>
    <w:rsid w:val="00CB6A51"/>
    <w:rsid w:val="00CB6D6C"/>
    <w:rsid w:val="00CC1428"/>
    <w:rsid w:val="00CC47EB"/>
    <w:rsid w:val="00CD11DF"/>
    <w:rsid w:val="00CD2E6F"/>
    <w:rsid w:val="00CF2C17"/>
    <w:rsid w:val="00CF72A9"/>
    <w:rsid w:val="00CF7E3B"/>
    <w:rsid w:val="00D0246C"/>
    <w:rsid w:val="00D02D09"/>
    <w:rsid w:val="00D1739E"/>
    <w:rsid w:val="00D205A0"/>
    <w:rsid w:val="00D252BC"/>
    <w:rsid w:val="00D27D12"/>
    <w:rsid w:val="00D37063"/>
    <w:rsid w:val="00D378CC"/>
    <w:rsid w:val="00D379D8"/>
    <w:rsid w:val="00D40F01"/>
    <w:rsid w:val="00D4560B"/>
    <w:rsid w:val="00D63F30"/>
    <w:rsid w:val="00D72926"/>
    <w:rsid w:val="00D8408E"/>
    <w:rsid w:val="00D94127"/>
    <w:rsid w:val="00DA0BD3"/>
    <w:rsid w:val="00DA40EC"/>
    <w:rsid w:val="00DA5653"/>
    <w:rsid w:val="00DB44BD"/>
    <w:rsid w:val="00DB550B"/>
    <w:rsid w:val="00DB6D26"/>
    <w:rsid w:val="00DC35B7"/>
    <w:rsid w:val="00DE142E"/>
    <w:rsid w:val="00DE6739"/>
    <w:rsid w:val="00DE6F5C"/>
    <w:rsid w:val="00E22BCF"/>
    <w:rsid w:val="00E27EFD"/>
    <w:rsid w:val="00E33DB0"/>
    <w:rsid w:val="00E37A68"/>
    <w:rsid w:val="00E50439"/>
    <w:rsid w:val="00E5298F"/>
    <w:rsid w:val="00E6227D"/>
    <w:rsid w:val="00E80963"/>
    <w:rsid w:val="00E86965"/>
    <w:rsid w:val="00EA48E8"/>
    <w:rsid w:val="00EA5EB6"/>
    <w:rsid w:val="00EA612E"/>
    <w:rsid w:val="00EA7A97"/>
    <w:rsid w:val="00EC470B"/>
    <w:rsid w:val="00ED4E87"/>
    <w:rsid w:val="00EF1154"/>
    <w:rsid w:val="00EF2962"/>
    <w:rsid w:val="00F01BB6"/>
    <w:rsid w:val="00F07856"/>
    <w:rsid w:val="00F14D08"/>
    <w:rsid w:val="00F158D2"/>
    <w:rsid w:val="00F32B63"/>
    <w:rsid w:val="00F455D9"/>
    <w:rsid w:val="00F45CA2"/>
    <w:rsid w:val="00F47A22"/>
    <w:rsid w:val="00F504D2"/>
    <w:rsid w:val="00F67D27"/>
    <w:rsid w:val="00F92E04"/>
    <w:rsid w:val="00F947B6"/>
    <w:rsid w:val="00FA698E"/>
    <w:rsid w:val="00FA700A"/>
    <w:rsid w:val="00FB3F07"/>
    <w:rsid w:val="00FC395C"/>
    <w:rsid w:val="00FD799B"/>
    <w:rsid w:val="00FE1795"/>
    <w:rsid w:val="00FE778E"/>
    <w:rsid w:val="00FF070C"/>
    <w:rsid w:val="00FF6597"/>
    <w:rsid w:val="15982F02"/>
    <w:rsid w:val="4E315298"/>
    <w:rsid w:val="549D4A7C"/>
    <w:rsid w:val="5A3E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3E1836"/>
  <w15:docId w15:val="{0B2D6AA7-F56D-414B-B3EB-99145B5F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a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22451\Documents\Tencent%25252520Files\2570518164\Image\C2C\6_WY3MF%25252560%2525255b0)%25252525OBEZI%2525257bRQZ71.jpg" TargetMode="External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56625D-8655-4604-8CE1-DBEE06B2C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34</Pages>
  <Words>2152</Words>
  <Characters>12270</Characters>
  <Application>Microsoft Office Word</Application>
  <DocSecurity>0</DocSecurity>
  <Lines>102</Lines>
  <Paragraphs>28</Paragraphs>
  <ScaleCrop>false</ScaleCrop>
  <Company/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Arendelle Anna</dc:creator>
  <cp:lastModifiedBy>Arendelle Anna</cp:lastModifiedBy>
  <cp:revision>298</cp:revision>
  <dcterms:created xsi:type="dcterms:W3CDTF">2023-02-27T12:34:00Z</dcterms:created>
  <dcterms:modified xsi:type="dcterms:W3CDTF">2023-06-07T08:00:00Z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FBF94D3019EE4CBE95AB07373BD08C61_12</vt:lpwstr>
  </property>
</Properties>
</file>