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E5" w:rsidRDefault="00971CA1">
      <w:r>
        <w:t>微合约用户画像</w:t>
      </w:r>
      <w:r w:rsidR="00F46581">
        <w:rPr>
          <w:rFonts w:hint="eastAsia"/>
        </w:rPr>
        <w:t>1.</w:t>
      </w:r>
      <w:r w:rsidR="00F46581">
        <w:t>0</w:t>
      </w:r>
      <w:bookmarkStart w:id="0" w:name="_GoBack"/>
      <w:bookmarkEnd w:id="0"/>
      <w:r>
        <w:t>（出借人和借款人常用登录城市、年龄、性别分布）</w:t>
      </w:r>
    </w:p>
    <w:p w:rsidR="00971CA1" w:rsidRDefault="00971CA1" w:rsidP="00971CA1">
      <w:pPr>
        <w:pStyle w:val="a3"/>
        <w:numPr>
          <w:ilvl w:val="0"/>
          <w:numId w:val="1"/>
        </w:numPr>
        <w:ind w:firstLineChars="0"/>
      </w:pPr>
      <w:r>
        <w:t>出借人和借款人常用登录城市分布</w:t>
      </w:r>
    </w:p>
    <w:p w:rsidR="00971CA1" w:rsidRDefault="00971CA1" w:rsidP="00971CA1">
      <w:pPr>
        <w:pStyle w:val="a3"/>
        <w:numPr>
          <w:ilvl w:val="0"/>
          <w:numId w:val="2"/>
        </w:numPr>
        <w:ind w:firstLineChars="0"/>
      </w:pPr>
      <w:r>
        <w:t>出借人常用登录城市分布</w:t>
      </w:r>
    </w:p>
    <w:p w:rsidR="00971CA1" w:rsidRDefault="00971CA1" w:rsidP="00971CA1">
      <w:pPr>
        <w:pStyle w:val="a3"/>
        <w:ind w:left="1080" w:firstLineChars="0" w:firstLine="0"/>
      </w:pPr>
      <w:r>
        <w:t>出借人次排名前三的城市依次是苏州、杭州、武汉</w:t>
      </w:r>
    </w:p>
    <w:p w:rsidR="00971CA1" w:rsidRDefault="00971CA1" w:rsidP="00971CA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9F0637B" wp14:editId="2E5B80BE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64"/>
                    <a:stretch/>
                  </pic:blipFill>
                  <pic:spPr bwMode="auto"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CA1" w:rsidRDefault="00971CA1" w:rsidP="00971CA1">
      <w:pPr>
        <w:pStyle w:val="a3"/>
        <w:numPr>
          <w:ilvl w:val="0"/>
          <w:numId w:val="2"/>
        </w:numPr>
        <w:ind w:firstLineChars="0"/>
      </w:pPr>
      <w:r>
        <w:t>借款人常用登录城市分布</w:t>
      </w:r>
    </w:p>
    <w:p w:rsidR="00971CA1" w:rsidRDefault="00971CA1" w:rsidP="00971CA1">
      <w:pPr>
        <w:pStyle w:val="a3"/>
        <w:ind w:left="1080" w:firstLineChars="0" w:firstLine="0"/>
        <w:rPr>
          <w:rFonts w:hint="eastAsia"/>
        </w:rPr>
      </w:pPr>
      <w:r>
        <w:t>借款人次</w:t>
      </w:r>
      <w:r w:rsidR="001B0F31">
        <w:t>排名前三的城市依次是杭州、成都、北京</w:t>
      </w:r>
    </w:p>
    <w:p w:rsidR="001B0F31" w:rsidRDefault="001B0F31" w:rsidP="00971CA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84F5B0D" wp14:editId="4DE4ED31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64"/>
                    <a:stretch/>
                  </pic:blipFill>
                  <pic:spPr bwMode="auto"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F31" w:rsidRDefault="001B0F31" w:rsidP="001B0F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出借人和借款人年龄分布</w:t>
      </w:r>
    </w:p>
    <w:p w:rsidR="001B0F31" w:rsidRDefault="001B0F31" w:rsidP="001B0F31">
      <w:pPr>
        <w:pStyle w:val="a3"/>
        <w:numPr>
          <w:ilvl w:val="0"/>
          <w:numId w:val="3"/>
        </w:numPr>
        <w:ind w:firstLineChars="0"/>
      </w:pPr>
      <w:r>
        <w:t>出借人年龄分布</w:t>
      </w:r>
    </w:p>
    <w:p w:rsidR="008E2224" w:rsidRDefault="008E2224" w:rsidP="008E2224">
      <w:pPr>
        <w:pStyle w:val="a3"/>
        <w:ind w:left="1080" w:firstLineChars="0" w:firstLine="0"/>
      </w:pPr>
      <w:r>
        <w:t>出借人年龄多分布在</w:t>
      </w:r>
      <w:r>
        <w:rPr>
          <w:rFonts w:hint="eastAsia"/>
        </w:rPr>
        <w:t>2</w:t>
      </w:r>
      <w:r>
        <w:t>1-30</w:t>
      </w:r>
      <w:r>
        <w:t>岁，占出借人总数的</w:t>
      </w:r>
      <w:r>
        <w:rPr>
          <w:rFonts w:hint="eastAsia"/>
        </w:rPr>
        <w:t>6</w:t>
      </w:r>
      <w:r>
        <w:t>6%</w:t>
      </w:r>
    </w:p>
    <w:p w:rsidR="001B0F31" w:rsidRDefault="001B0F31" w:rsidP="001B0F31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5B207BB" wp14:editId="538280AD">
            <wp:extent cx="5232400" cy="3079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4" b="2864"/>
                    <a:stretch/>
                  </pic:blipFill>
                  <pic:spPr bwMode="auto">
                    <a:xfrm>
                      <a:off x="0" y="0"/>
                      <a:ext cx="523240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224" w:rsidRDefault="008E2224" w:rsidP="008E2224">
      <w:pPr>
        <w:pStyle w:val="a3"/>
        <w:numPr>
          <w:ilvl w:val="0"/>
          <w:numId w:val="3"/>
        </w:numPr>
        <w:ind w:firstLineChars="0"/>
      </w:pPr>
      <w:r>
        <w:t>借款人年龄分布</w:t>
      </w:r>
    </w:p>
    <w:p w:rsidR="008E2224" w:rsidRDefault="008E2224" w:rsidP="008E2224">
      <w:pPr>
        <w:pStyle w:val="a3"/>
        <w:ind w:left="1080" w:firstLineChars="0" w:firstLine="0"/>
        <w:rPr>
          <w:rFonts w:hint="eastAsia"/>
        </w:rPr>
      </w:pPr>
      <w:r>
        <w:t>借款人年龄多分布在</w:t>
      </w:r>
      <w:r>
        <w:rPr>
          <w:rFonts w:hint="eastAsia"/>
        </w:rPr>
        <w:t>2</w:t>
      </w:r>
      <w:r>
        <w:t>6-30</w:t>
      </w:r>
      <w:r>
        <w:t>岁，占借款人总数的</w:t>
      </w:r>
      <w:r>
        <w:rPr>
          <w:rFonts w:hint="eastAsia"/>
        </w:rPr>
        <w:t>3</w:t>
      </w:r>
      <w:r>
        <w:t>1.35%</w:t>
      </w:r>
    </w:p>
    <w:p w:rsidR="008E2224" w:rsidRDefault="008E2224" w:rsidP="001B0F3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A04CEE1" wp14:editId="0A409232">
            <wp:extent cx="5232400" cy="30670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4" b="3264"/>
                    <a:stretch/>
                  </pic:blipFill>
                  <pic:spPr bwMode="auto">
                    <a:xfrm>
                      <a:off x="0" y="0"/>
                      <a:ext cx="52324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224" w:rsidRDefault="008E2224" w:rsidP="008E2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出借人和借款人性别分布</w:t>
      </w:r>
    </w:p>
    <w:p w:rsidR="00F46581" w:rsidRDefault="00F46581" w:rsidP="00F46581">
      <w:pPr>
        <w:pStyle w:val="a3"/>
        <w:numPr>
          <w:ilvl w:val="0"/>
          <w:numId w:val="5"/>
        </w:numPr>
        <w:ind w:firstLineChars="0"/>
      </w:pPr>
      <w:r>
        <w:t>出借人</w:t>
      </w:r>
      <w:r>
        <w:t>性别分布</w:t>
      </w:r>
    </w:p>
    <w:p w:rsidR="00F46581" w:rsidRDefault="00F46581" w:rsidP="00F46581">
      <w:pPr>
        <w:pStyle w:val="a3"/>
        <w:ind w:left="1080" w:firstLineChars="0" w:firstLine="0"/>
      </w:pPr>
      <w:r>
        <w:t>出借</w:t>
      </w:r>
      <w:r>
        <w:t>人男性占比为</w:t>
      </w:r>
      <w:r>
        <w:rPr>
          <w:rFonts w:hint="eastAsia"/>
        </w:rPr>
        <w:t>7</w:t>
      </w:r>
      <w:r>
        <w:t>7.97%</w:t>
      </w:r>
      <w:r>
        <w:t>，女性占比为</w:t>
      </w:r>
      <w:r>
        <w:rPr>
          <w:rFonts w:hint="eastAsia"/>
        </w:rPr>
        <w:t>2</w:t>
      </w:r>
      <w:r>
        <w:t>2.03%</w:t>
      </w:r>
    </w:p>
    <w:p w:rsidR="00F46581" w:rsidRDefault="00F46581" w:rsidP="00F46581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4D2354" wp14:editId="0B244A8E">
            <wp:extent cx="5302250" cy="243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529" b="23092"/>
                    <a:stretch/>
                  </pic:blipFill>
                  <pic:spPr bwMode="auto">
                    <a:xfrm>
                      <a:off x="0" y="0"/>
                      <a:ext cx="53022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224" w:rsidRDefault="00F46581" w:rsidP="00F46581">
      <w:pPr>
        <w:pStyle w:val="a3"/>
        <w:numPr>
          <w:ilvl w:val="0"/>
          <w:numId w:val="5"/>
        </w:numPr>
        <w:ind w:firstLineChars="0"/>
      </w:pPr>
      <w:r>
        <w:t>借款</w:t>
      </w:r>
      <w:r w:rsidR="008E2224">
        <w:t>人性别分布</w:t>
      </w:r>
    </w:p>
    <w:p w:rsidR="008E2224" w:rsidRDefault="00F46581" w:rsidP="008E2224">
      <w:pPr>
        <w:pStyle w:val="a3"/>
        <w:ind w:left="1080" w:firstLineChars="0" w:firstLine="0"/>
      </w:pPr>
      <w:r>
        <w:t>借款</w:t>
      </w:r>
      <w:r w:rsidR="008E2224">
        <w:t>人男性占比为</w:t>
      </w:r>
      <w:r>
        <w:rPr>
          <w:rFonts w:hint="eastAsia"/>
        </w:rPr>
        <w:t>6</w:t>
      </w:r>
      <w:r>
        <w:t>4.76%</w:t>
      </w:r>
      <w:r w:rsidR="008E2224">
        <w:t>，女性占比为</w:t>
      </w:r>
      <w:r>
        <w:rPr>
          <w:rFonts w:hint="eastAsia"/>
        </w:rPr>
        <w:t>3</w:t>
      </w:r>
      <w:r>
        <w:t>5.24%</w:t>
      </w:r>
    </w:p>
    <w:p w:rsidR="00F46581" w:rsidRDefault="00F46581" w:rsidP="008E2224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4F28DC" wp14:editId="2A8DB4A4">
            <wp:extent cx="5274310" cy="2546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688"/>
                    <a:stretch/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81" w:rsidRPr="00971CA1" w:rsidRDefault="00F46581" w:rsidP="00F46581">
      <w:pPr>
        <w:pStyle w:val="a3"/>
        <w:ind w:left="1080" w:firstLineChars="0" w:firstLine="0"/>
        <w:rPr>
          <w:rFonts w:hint="eastAsia"/>
        </w:rPr>
      </w:pPr>
    </w:p>
    <w:sectPr w:rsidR="00F46581" w:rsidRPr="0097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304B4"/>
    <w:multiLevelType w:val="hybridMultilevel"/>
    <w:tmpl w:val="10201B8A"/>
    <w:lvl w:ilvl="0" w:tplc="6B0C1D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F50591"/>
    <w:multiLevelType w:val="hybridMultilevel"/>
    <w:tmpl w:val="D6341C96"/>
    <w:lvl w:ilvl="0" w:tplc="2B9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21C59"/>
    <w:multiLevelType w:val="hybridMultilevel"/>
    <w:tmpl w:val="9D3A4886"/>
    <w:lvl w:ilvl="0" w:tplc="17B280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B93D07"/>
    <w:multiLevelType w:val="hybridMultilevel"/>
    <w:tmpl w:val="F24A8022"/>
    <w:lvl w:ilvl="0" w:tplc="CB6C6C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1732FC"/>
    <w:multiLevelType w:val="hybridMultilevel"/>
    <w:tmpl w:val="EC5C2B02"/>
    <w:lvl w:ilvl="0" w:tplc="973A34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A1"/>
    <w:rsid w:val="001B0F31"/>
    <w:rsid w:val="008E2224"/>
    <w:rsid w:val="00971CA1"/>
    <w:rsid w:val="00E610E5"/>
    <w:rsid w:val="00F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AB366-76EE-4468-840B-DC9E087B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张元</dc:creator>
  <cp:keywords/>
  <dc:description/>
  <cp:lastModifiedBy>张元</cp:lastModifiedBy>
  <cp:revision>1</cp:revision>
  <dcterms:created xsi:type="dcterms:W3CDTF">2019-07-29T06:58:00Z</dcterms:created>
  <dcterms:modified xsi:type="dcterms:W3CDTF">2019-07-29T08:10:00Z</dcterms:modified>
</cp:coreProperties>
</file>