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  <w:t>操作系统第一次大作业</w:t>
      </w:r>
    </w:p>
    <w:p>
      <w:pPr>
        <w:jc w:val="righ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智科一班 18364059 刘德鹏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①λp = 3, λc = 1</w:t>
      </w:r>
    </w:p>
    <w:p>
      <w:pPr>
        <w:jc w:val="left"/>
      </w:pPr>
      <w:r>
        <w:drawing>
          <wp:inline distT="0" distB="0" distL="114300" distR="114300">
            <wp:extent cx="4027805" cy="1923415"/>
            <wp:effectExtent l="0" t="0" r="10795" b="1206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27805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②λp = 2, λc = 2</w:t>
      </w:r>
    </w:p>
    <w:p>
      <w:pPr>
        <w:jc w:val="left"/>
      </w:pPr>
      <w:r>
        <w:drawing>
          <wp:inline distT="0" distB="0" distL="114300" distR="114300">
            <wp:extent cx="4041775" cy="2115820"/>
            <wp:effectExtent l="0" t="0" r="12065" b="254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41775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③λp = 1, λc = 3</w:t>
      </w:r>
    </w:p>
    <w:p>
      <w:pPr>
        <w:jc w:val="left"/>
      </w:pPr>
      <w:r>
        <w:drawing>
          <wp:inline distT="0" distB="0" distL="114300" distR="114300">
            <wp:extent cx="4077335" cy="2105025"/>
            <wp:effectExtent l="0" t="0" r="6985" b="1333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733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④λp = 10, λc = 1</w:t>
      </w:r>
    </w:p>
    <w:p>
      <w:pPr>
        <w:jc w:val="left"/>
      </w:pPr>
      <w:r>
        <w:drawing>
          <wp:inline distT="0" distB="0" distL="114300" distR="114300">
            <wp:extent cx="4019550" cy="1964690"/>
            <wp:effectExtent l="0" t="0" r="3810" b="127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96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⑤λp = 1, λc = 10</w:t>
      </w:r>
    </w:p>
    <w:p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910965" cy="1957705"/>
            <wp:effectExtent l="0" t="0" r="5715" b="825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0965" cy="195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2.哲学家状态如图（部分截图）</w:t>
      </w:r>
    </w:p>
    <w:p>
      <w:p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166360" cy="308610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</w:t>
      </w:r>
    </w:p>
    <w:p>
      <w:p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Sleep.c代码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"types.h"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"user.h"</w:t>
      </w: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main(int argc, char *argv[]){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if(argc != 2)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write(2, "Error Message", strlen("Error Message"));</w:t>
      </w: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x = atoi(argv[1]);</w:t>
      </w: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sleep(x);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write(2, "slept for a few seconds", strlen("slept for a few seconds"));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exit();</w:t>
      </w: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Sleep运行截图</w:t>
      </w:r>
    </w:p>
    <w:p>
      <w:pPr>
        <w:jc w:val="left"/>
      </w:pPr>
      <w:r>
        <w:drawing>
          <wp:inline distT="0" distB="0" distL="114300" distR="114300">
            <wp:extent cx="5272405" cy="2671445"/>
            <wp:effectExtent l="0" t="0" r="635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</w:t>
      </w:r>
    </w:p>
    <w:p>
      <w:p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3735070"/>
            <wp:effectExtent l="0" t="0" r="1905" b="1397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Swtch.S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Context switch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void swtch(struct context **old, struct context *new);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Save the current registers on the stack, creating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a struct context, and save its address in *old.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Switch stacks to new and pop previously-saved registers.</w:t>
      </w: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.globl swtch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swtch: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movl 4(%esp), %eax</w:t>
      </w:r>
      <w:r>
        <w:rPr>
          <w:rFonts w:hint="eastAsia"/>
          <w:lang w:val="en-US" w:eastAsia="zh-CN"/>
        </w:rPr>
        <w:t xml:space="preserve">  //将寄存器eax指向栈内context*old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movl 8(%esp), %edx</w:t>
      </w:r>
      <w:r>
        <w:rPr>
          <w:rFonts w:hint="eastAsia"/>
          <w:lang w:val="en-US" w:eastAsia="zh-CN"/>
        </w:rPr>
        <w:t xml:space="preserve">  //将寄存器edx指向栈内context new</w:t>
      </w: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# Save old callee-saved registers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pushl %ebp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pushl %ebx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pushl %esi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pushl %edi</w:t>
      </w:r>
      <w:r>
        <w:rPr>
          <w:rFonts w:hint="eastAsia"/>
          <w:lang w:val="en-US" w:eastAsia="zh-CN"/>
        </w:rPr>
        <w:t xml:space="preserve">  //以上将有关上下文信息的寄存器依次push到栈中，完成对一个context的保存，此时，栈顶指针esp同时也指向context的第一个元素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</w:p>
    <w:p>
      <w:pPr>
        <w:ind w:firstLine="210" w:firstLineChars="10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Switch stacks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movl %esp, (%eax)</w:t>
      </w:r>
      <w:r>
        <w:rPr>
          <w:rFonts w:hint="eastAsia"/>
          <w:lang w:val="en-US" w:eastAsia="zh-CN"/>
        </w:rPr>
        <w:t xml:space="preserve">  //保存原栈的栈顶指针，old_proc-&gt;contex = esp;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movl %edx, %esp</w:t>
      </w:r>
      <w:r>
        <w:rPr>
          <w:rFonts w:hint="eastAsia"/>
          <w:lang w:val="en-US" w:eastAsia="zh-CN"/>
        </w:rPr>
        <w:t xml:space="preserve">  //新栈的栈顶指针new_proc-&gt;contex = edx; 通过esp = edx切换栈</w:t>
      </w: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# Load new callee-saved registers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popl %edi</w:t>
      </w:r>
      <w:r>
        <w:rPr>
          <w:rFonts w:hint="eastAsia"/>
          <w:lang w:val="en-US" w:eastAsia="zh-CN"/>
        </w:rPr>
        <w:t xml:space="preserve"> 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popl %esi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popl %ebx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  popl %ebp</w:t>
      </w:r>
      <w:r>
        <w:rPr>
          <w:rFonts w:hint="eastAsia"/>
          <w:lang w:val="en-US" w:eastAsia="zh-CN"/>
        </w:rPr>
        <w:t xml:space="preserve">  //以上将new_contex中保存的寄存器值依次弹回到对应寄存器中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  ret</w:t>
      </w:r>
      <w:r>
        <w:rPr>
          <w:rFonts w:hint="eastAsia"/>
          <w:lang w:val="en-US" w:eastAsia="zh-CN"/>
        </w:rPr>
        <w:t xml:space="preserve">  //弹回eip，继续执行swtch函数后的下一条语句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</w:pPr>
      <w:r>
        <w:rPr>
          <w:b/>
          <w:bCs/>
        </w:rPr>
        <w:t>scheduler(void)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scheduler(void)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struct proc *p;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struct cpu *c = mycpu();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c-&gt;proc = 0;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for(;;){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//死循环，持续等待/寻找可调度进程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  <w:r>
        <w:rPr>
          <w:rFonts w:hint="default"/>
          <w:color w:val="0000FF"/>
          <w:lang w:val="en-US" w:eastAsia="zh-CN"/>
        </w:rPr>
        <w:t>// Enable interrupts on this processor.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sti();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//设置中断标志为1</w:t>
      </w: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  <w:r>
        <w:rPr>
          <w:rFonts w:hint="default"/>
          <w:color w:val="0000FF"/>
          <w:lang w:val="en-US" w:eastAsia="zh-CN"/>
        </w:rPr>
        <w:t>// Loop over process table looking for process to run.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acquire(&amp;ptable.lock);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//获取锁，使以下操作成为原子操作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for(p = ptable.proc; p &lt; &amp;ptable.proc[NPROC]; p++){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//遍历进程列表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if(p-&gt;state != RUNNABLE)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continue;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//跳过当前无法开始运行的进程</w:t>
      </w: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      </w:t>
      </w:r>
      <w:r>
        <w:rPr>
          <w:rFonts w:hint="default"/>
          <w:color w:val="0000FF"/>
          <w:lang w:val="en-US" w:eastAsia="zh-CN"/>
        </w:rPr>
        <w:t>// Switch to chosen process.  It is the process's job</w:t>
      </w:r>
    </w:p>
    <w:p>
      <w:pPr>
        <w:jc w:val="left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  // to release ptable.lock and then reacquire it</w:t>
      </w:r>
    </w:p>
    <w:p>
      <w:pPr>
        <w:jc w:val="left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  // before jumping back to us.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c-&gt;proc = p;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//选取到一个可执行进程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switchuvm(p);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//从用户端读取该进程的信息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p-&gt;state = RUNNING;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//将当前进程状态标记为RUNNING</w:t>
      </w: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swtch(&amp;(c-&gt;scheduler), p-&gt;context);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//调用swtch()函数，将原栈上的内容暂存，立即开始运行当前进程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switchkvm();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//进程运行结束，内核读取内存</w:t>
      </w: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      </w:t>
      </w:r>
      <w:r>
        <w:rPr>
          <w:rFonts w:hint="default"/>
          <w:color w:val="0000FF"/>
          <w:lang w:val="en-US" w:eastAsia="zh-CN"/>
        </w:rPr>
        <w:t>// Process is done running for now.</w:t>
      </w:r>
    </w:p>
    <w:p>
      <w:pPr>
        <w:jc w:val="left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  // It should have changed its p-&gt;state before coming back.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c-&gt;proc = 0;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//当前无进程待执行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release(&amp;ptable.lock);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//释放锁</w:t>
      </w: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sched(void)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sched(void)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int intena;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//声明一个变量intena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struct proc *p = myproc();</w:t>
      </w: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if(!holding(&amp;ptable.lock))</w:t>
      </w:r>
    </w:p>
    <w:p>
      <w:pPr>
        <w:ind w:firstLine="42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panic("sched ptable.lock");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//若当前未持有进程表锁，中止，并输出</w:t>
      </w:r>
      <w:r>
        <w:rPr>
          <w:rFonts w:hint="default"/>
          <w:lang w:val="en-US" w:eastAsia="zh-CN"/>
        </w:rPr>
        <w:t>sched ptable.lock</w:t>
      </w:r>
    </w:p>
    <w:p>
      <w:pPr>
        <w:ind w:firstLine="420"/>
        <w:jc w:val="left"/>
        <w:rPr>
          <w:rFonts w:hint="default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if(mycpu()-&gt;ncli != 1)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panic("sched locks");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//若当前未关闭cpu中断，中止，并输出</w:t>
      </w:r>
      <w:r>
        <w:rPr>
          <w:rFonts w:hint="default"/>
          <w:lang w:val="en-US" w:eastAsia="zh-CN"/>
        </w:rPr>
        <w:t>sched locks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if(p-&gt;state == RUNNING)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panic("sched running");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//若当前进程状态仍为RUNNING，中止，并输出</w:t>
      </w:r>
      <w:r>
        <w:rPr>
          <w:rFonts w:hint="default"/>
          <w:lang w:val="en-US" w:eastAsia="zh-CN"/>
        </w:rPr>
        <w:t>sched running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</w:p>
    <w:p>
      <w:pPr>
        <w:ind w:firstLine="210" w:firstLineChars="10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if(readeflags()&amp;FL_IF)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panic("sched interruptible");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//判断当前进程是否可中断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intena = mycpu()-&gt;intena;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swtch(&amp;p-&gt;context, mycpu()-&gt;scheduler);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//上下文切换至scheduler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mycpu()-&gt;intena = intena;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  <w:bookmarkStart w:id="0" w:name="_GoBack"/>
      <w:bookmarkEnd w:id="0"/>
    </w:p>
    <w:p>
      <w:pPr>
        <w:jc w:val="left"/>
        <w:rPr>
          <w:rFonts w:hint="default"/>
          <w:lang w:val="en-US" w:eastAsia="zh-CN"/>
        </w:rPr>
      </w:pPr>
    </w:p>
    <w:p>
      <w:pPr>
        <w:jc w:val="left"/>
      </w:pPr>
      <w:r>
        <w:rPr>
          <w:b/>
          <w:bCs/>
        </w:rPr>
        <w:t>yield(void)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yield(void)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jc w:val="left"/>
        <w:rPr>
          <w:rFonts w:hint="default"/>
          <w:color w:val="auto"/>
          <w:lang w:val="en-US" w:eastAsia="zh-CN"/>
        </w:rPr>
      </w:pPr>
      <w:r>
        <w:rPr>
          <w:rFonts w:hint="default"/>
          <w:lang w:val="en-US" w:eastAsia="zh-CN"/>
        </w:rPr>
        <w:t xml:space="preserve">  acquire(&amp;ptable.lock);  </w:t>
      </w:r>
      <w:r>
        <w:rPr>
          <w:rFonts w:hint="default"/>
          <w:color w:val="0000FF"/>
          <w:lang w:val="en-US" w:eastAsia="zh-CN"/>
        </w:rPr>
        <w:t>//DOC: yieldlock</w:t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//获取进程表锁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myproc()-&gt;state = RUNNABLE;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//将进程状态设为可运行，以便下次遍历时可以被唤醒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sched();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//执行sched函数，准备将CPU切换到scheduler context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release(&amp;ptable.lock);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//释放进程表锁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</w:t>
      </w:r>
      <w:r>
        <w:rPr>
          <w:rFonts w:hint="eastAsia"/>
          <w:b/>
          <w:bCs/>
          <w:lang w:val="en-US" w:eastAsia="zh-CN"/>
        </w:rPr>
        <w:t>Xv6进程调度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综合</w:t>
      </w:r>
      <w:r>
        <w:t>swtch.S</w:t>
      </w:r>
      <w:r>
        <w:rPr>
          <w:rFonts w:hint="eastAsia"/>
        </w:rPr>
        <w:t>，</w:t>
      </w:r>
      <w:r>
        <w:t>scheduler(void)</w:t>
      </w:r>
      <w:r>
        <w:rPr>
          <w:rFonts w:hint="eastAsia"/>
        </w:rPr>
        <w:t>，</w:t>
      </w:r>
      <w:r>
        <w:t>sched(void)</w:t>
      </w:r>
      <w:r>
        <w:rPr>
          <w:rFonts w:hint="eastAsia"/>
        </w:rPr>
        <w:t>，</w:t>
      </w:r>
      <w:r>
        <w:t>yield(void)</w:t>
      </w:r>
      <w:r>
        <w:rPr>
          <w:rFonts w:hint="eastAsia"/>
        </w:rPr>
        <w:t>等函数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可以判断xv6操作系统使用的是轮转调度（RR）算法，类似于FCFS调度，但增加了抢占以切换进程。将一个较小时间单位定义为时间量，就绪队列作为循环队列。CPU调度程序循环整个就绪队列，为每个进程分配不超过一个时间片的CPU。</w:t>
      </w:r>
    </w:p>
    <w:p>
      <w:pPr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Linux CFS进程调度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基于调度类，通过每个任务的变量vruntime维护/记录虚拟运行时间，从而为每个进程定义一个友好值nice value，友好值越低，分配到的CPU运行时间越多。这种调度方式红黑树结构，能迅速（O（lgN））找到最左侧节点，亦即由最高优先级的任务。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Xv6调度算法的不足之处：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a.缺少优先级排序，导致紧迫任务响应慢，效率低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b.线程在其生命周期内多次更换处理器使得高速缓存的使用率很低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改进方案：</w:t>
      </w:r>
      <w:r>
        <w:rPr>
          <w:rFonts w:hint="eastAsia"/>
          <w:lang w:val="en-US" w:eastAsia="zh-CN"/>
        </w:rPr>
        <w:t>在保留轮转机制的前提下，增加类似SJF的优先级定义，保证优先级高的进程任务得到优先处理，同时轮转机制又能在一定程度上解决SJF算法带来的无限阻塞与饥饿问题，使低优先级的进程任务也能在不长的等待时间内得到CPU分配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9242C3E"/>
    <w:rsid w:val="0B2C1F34"/>
    <w:rsid w:val="19242C3E"/>
    <w:rsid w:val="615E136F"/>
    <w:rsid w:val="70B73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Office_11.1.0.10072_F1E327BC-269C-435d-A152-05C5408002CA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2020-10-24T02:38:00Z</dcterms:created>
  <dc:creator>刘德鹏</dc:creator>
  <cp:lastModifiedBy>刘德鹏</cp:lastModifiedBy>
  <dcterms:modified xsi:type="dcterms:W3CDTF">2020-10-25T09:40:57Z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2052-11.1.0.10072</vt:lpwstr>
  </property>
</Properties>
</file>