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6B8E" w14:textId="77777777" w:rsidR="009C16FA" w:rsidRDefault="00000000">
      <w:pPr>
        <w:pStyle w:val="Heading1"/>
      </w:pPr>
      <w:r>
        <w:t>How Good Are LLMs as Data Analysts? A Comparative Evaluation of Agentic Architectures on Social Science Survey Data</w:t>
      </w:r>
    </w:p>
    <w:p w14:paraId="5FDFFE53" w14:textId="77777777" w:rsidR="009C16FA" w:rsidRDefault="00000000">
      <w:pPr>
        <w:pStyle w:val="Heading2"/>
      </w:pPr>
      <w:r>
        <w:t>Title Page</w:t>
      </w:r>
    </w:p>
    <w:p w14:paraId="2F2CAAE4" w14:textId="77777777" w:rsidR="009C16FA" w:rsidRDefault="00000000">
      <w:r>
        <w:rPr>
          <w:b/>
        </w:rPr>
        <w:t>CS 499 — Senior Project Final Report</w:t>
      </w:r>
    </w:p>
    <w:p w14:paraId="5FA4C684" w14:textId="77777777" w:rsidR="009C16FA" w:rsidRDefault="00000000">
      <w:r>
        <w:rPr>
          <w:b/>
        </w:rPr>
        <w:t>Prince Sultan University — College of Computer and Information Sciences</w:t>
      </w:r>
    </w:p>
    <w:p w14:paraId="4F60A00D" w14:textId="77777777" w:rsidR="009C16FA" w:rsidRDefault="00000000">
      <w:r>
        <w:rPr>
          <w:b/>
        </w:rPr>
        <w:t>Project Title:</w:t>
      </w:r>
      <w:r>
        <w:t xml:space="preserve"> LLM Data Scientist — Evaluating Agentic LLM Architectures for Automated Survey Data Analysis</w:t>
      </w:r>
    </w:p>
    <w:p w14:paraId="48E8F45B" w14:textId="77777777" w:rsidR="009C16FA" w:rsidRDefault="00000000">
      <w:r>
        <w:rPr>
          <w:b/>
        </w:rPr>
        <w:t>Students:</w:t>
      </w:r>
    </w:p>
    <w:p w14:paraId="2BF31489" w14:textId="77777777" w:rsidR="009C16FA" w:rsidRDefault="00000000">
      <w:pPr>
        <w:pStyle w:val="ListBullet"/>
      </w:pPr>
      <w:r>
        <w:t>Ali Ibrahim</w:t>
      </w:r>
    </w:p>
    <w:p w14:paraId="27679E91" w14:textId="77777777" w:rsidR="009C16FA" w:rsidRDefault="00000000">
      <w:pPr>
        <w:pStyle w:val="ListBullet"/>
      </w:pPr>
      <w:r>
        <w:t>Elsayed Azab</w:t>
      </w:r>
    </w:p>
    <w:p w14:paraId="4D3AEF80" w14:textId="77777777" w:rsidR="009C16FA" w:rsidRDefault="00000000">
      <w:pPr>
        <w:pStyle w:val="ListBullet"/>
      </w:pPr>
      <w:r>
        <w:t>Mohammed Sharaf</w:t>
      </w:r>
    </w:p>
    <w:p w14:paraId="6902DEA2" w14:textId="77777777" w:rsidR="009C16FA" w:rsidRDefault="00000000">
      <w:r>
        <w:rPr>
          <w:b/>
        </w:rPr>
        <w:t>Supervisor:</w:t>
      </w:r>
      <w:r>
        <w:t xml:space="preserve"> Dr. Omar Alomeir</w:t>
      </w:r>
    </w:p>
    <w:p w14:paraId="2E23E497" w14:textId="77777777" w:rsidR="009C16FA" w:rsidRDefault="00000000">
      <w:r>
        <w:rPr>
          <w:b/>
        </w:rPr>
        <w:t>Date:</w:t>
      </w:r>
      <w:r>
        <w:t xml:space="preserve"> April 2026</w:t>
      </w:r>
    </w:p>
    <w:p w14:paraId="3205325F" w14:textId="77777777" w:rsidR="009C16FA" w:rsidRDefault="00000000">
      <w:pPr>
        <w:pStyle w:val="Heading2"/>
      </w:pPr>
      <w:r>
        <w:t>Table of Contents</w:t>
      </w:r>
    </w:p>
    <w:p w14:paraId="0C6A4539" w14:textId="77777777" w:rsidR="009C16FA" w:rsidRDefault="00000000">
      <w:pPr>
        <w:pStyle w:val="ListBullet"/>
      </w:pPr>
      <w:r>
        <w:t>Introduction</w:t>
      </w:r>
    </w:p>
    <w:p w14:paraId="63EE65F6" w14:textId="77777777" w:rsidR="009C16FA" w:rsidRDefault="00000000">
      <w:pPr>
        <w:pStyle w:val="ListBullet"/>
      </w:pPr>
      <w:r>
        <w:t>1.1 Problem Definition</w:t>
      </w:r>
    </w:p>
    <w:p w14:paraId="4BCA686E" w14:textId="77777777" w:rsidR="009C16FA" w:rsidRDefault="00000000">
      <w:pPr>
        <w:pStyle w:val="ListBullet"/>
      </w:pPr>
      <w:r>
        <w:t>1.2 Project Objectives</w:t>
      </w:r>
    </w:p>
    <w:p w14:paraId="2F152A8A" w14:textId="77777777" w:rsidR="009C16FA" w:rsidRDefault="00000000">
      <w:pPr>
        <w:pStyle w:val="ListBullet"/>
      </w:pPr>
      <w:r>
        <w:t>1.3 Tasks and Team Contribution</w:t>
      </w:r>
    </w:p>
    <w:p w14:paraId="5A0DBD28" w14:textId="77777777" w:rsidR="009C16FA" w:rsidRDefault="00000000">
      <w:pPr>
        <w:pStyle w:val="ListBullet"/>
      </w:pPr>
      <w:r>
        <w:t>1.4 Project Plan</w:t>
      </w:r>
    </w:p>
    <w:p w14:paraId="5C1E9D3E" w14:textId="77777777" w:rsidR="009C16FA" w:rsidRDefault="00000000">
      <w:pPr>
        <w:pStyle w:val="ListBullet"/>
      </w:pPr>
      <w:r>
        <w:t>1.5 Solution Statement</w:t>
      </w:r>
    </w:p>
    <w:p w14:paraId="1D833B14" w14:textId="77777777" w:rsidR="009C16FA" w:rsidRDefault="00000000">
      <w:pPr>
        <w:pStyle w:val="ListBullet"/>
      </w:pPr>
      <w:r>
        <w:t>Project Background and Related Works</w:t>
      </w:r>
    </w:p>
    <w:p w14:paraId="4E7E22CA" w14:textId="77777777" w:rsidR="009C16FA" w:rsidRDefault="00000000">
      <w:pPr>
        <w:pStyle w:val="ListBullet"/>
      </w:pPr>
      <w:r>
        <w:t>2.1 LLMs as Data Analysts</w:t>
      </w:r>
    </w:p>
    <w:p w14:paraId="580985E2" w14:textId="77777777" w:rsidR="009C16FA" w:rsidRDefault="00000000">
      <w:pPr>
        <w:pStyle w:val="ListBullet"/>
      </w:pPr>
      <w:r>
        <w:t>2.2 Agentic Architectures</w:t>
      </w:r>
    </w:p>
    <w:p w14:paraId="00621B87" w14:textId="77777777" w:rsidR="009C16FA" w:rsidRDefault="00000000">
      <w:pPr>
        <w:pStyle w:val="ListBullet"/>
      </w:pPr>
      <w:r>
        <w:t>2.3 Retrieval-Augmented Generation</w:t>
      </w:r>
    </w:p>
    <w:p w14:paraId="4EC6B726" w14:textId="77777777" w:rsidR="009C16FA" w:rsidRDefault="00000000">
      <w:pPr>
        <w:pStyle w:val="ListBullet"/>
      </w:pPr>
      <w:r>
        <w:t>2.4 Survey Data Analysis Challenges</w:t>
      </w:r>
    </w:p>
    <w:p w14:paraId="386D13FC" w14:textId="77777777" w:rsidR="009C16FA" w:rsidRDefault="00000000">
      <w:pPr>
        <w:pStyle w:val="ListBullet"/>
      </w:pPr>
      <w:r>
        <w:t>2.5 Evaluation Frameworks</w:t>
      </w:r>
    </w:p>
    <w:p w14:paraId="4BA470FB" w14:textId="77777777" w:rsidR="009C16FA" w:rsidRDefault="00000000">
      <w:pPr>
        <w:pStyle w:val="ListBullet"/>
      </w:pPr>
      <w:r>
        <w:t>Detailed Design of a Complex Software System</w:t>
      </w:r>
    </w:p>
    <w:p w14:paraId="7E8F1D21" w14:textId="77777777" w:rsidR="009C16FA" w:rsidRDefault="00000000">
      <w:pPr>
        <w:pStyle w:val="ListBullet"/>
      </w:pPr>
      <w:r>
        <w:t>3.1 System Architecture Diagram</w:t>
      </w:r>
    </w:p>
    <w:p w14:paraId="535D73EC" w14:textId="77777777" w:rsidR="009C16FA" w:rsidRDefault="00000000">
      <w:pPr>
        <w:pStyle w:val="ListBullet"/>
      </w:pPr>
      <w:r>
        <w:t>3.2 Agent Architecture Diagrams</w:t>
      </w:r>
    </w:p>
    <w:p w14:paraId="43350504" w14:textId="77777777" w:rsidR="009C16FA" w:rsidRDefault="00000000">
      <w:pPr>
        <w:pStyle w:val="ListBullet"/>
      </w:pPr>
      <w:r>
        <w:t>3.3 Data Flow Diagram</w:t>
      </w:r>
    </w:p>
    <w:p w14:paraId="640E53F3" w14:textId="77777777" w:rsidR="009C16FA" w:rsidRDefault="00000000">
      <w:pPr>
        <w:pStyle w:val="ListBullet"/>
      </w:pPr>
      <w:r>
        <w:t>3.4 Component Specifications</w:t>
      </w:r>
    </w:p>
    <w:p w14:paraId="14B787E4" w14:textId="77777777" w:rsidR="009C16FA" w:rsidRDefault="00000000">
      <w:pPr>
        <w:pStyle w:val="ListBullet"/>
      </w:pPr>
      <w:r>
        <w:t>Implementation and Experimentation Details</w:t>
      </w:r>
    </w:p>
    <w:p w14:paraId="5FE4FDE8" w14:textId="77777777" w:rsidR="009C16FA" w:rsidRDefault="00000000">
      <w:pPr>
        <w:pStyle w:val="ListBullet"/>
      </w:pPr>
      <w:r>
        <w:t>4.1 Software and Tools</w:t>
      </w:r>
    </w:p>
    <w:p w14:paraId="6EEDA371" w14:textId="77777777" w:rsidR="009C16FA" w:rsidRDefault="00000000">
      <w:pPr>
        <w:pStyle w:val="ListBullet"/>
      </w:pPr>
      <w:r>
        <w:lastRenderedPageBreak/>
        <w:t>4.2 Implementation Details</w:t>
      </w:r>
    </w:p>
    <w:p w14:paraId="2DA4110D" w14:textId="77777777" w:rsidR="009C16FA" w:rsidRDefault="00000000">
      <w:pPr>
        <w:pStyle w:val="ListBullet"/>
      </w:pPr>
      <w:r>
        <w:t>4.3 Experimentation Protocol</w:t>
      </w:r>
    </w:p>
    <w:p w14:paraId="0A2EE1E3" w14:textId="77777777" w:rsidR="009C16FA" w:rsidRDefault="00000000">
      <w:pPr>
        <w:pStyle w:val="ListBullet"/>
      </w:pPr>
      <w:r>
        <w:t>Testing and Analysis of Results</w:t>
      </w:r>
    </w:p>
    <w:p w14:paraId="439C83DA" w14:textId="77777777" w:rsidR="009C16FA" w:rsidRDefault="00000000">
      <w:pPr>
        <w:pStyle w:val="ListBullet"/>
      </w:pPr>
      <w:r>
        <w:t>5.1 Platform and Deployment</w:t>
      </w:r>
    </w:p>
    <w:p w14:paraId="667B197C" w14:textId="77777777" w:rsidR="009C16FA" w:rsidRDefault="00000000">
      <w:pPr>
        <w:pStyle w:val="ListBullet"/>
      </w:pPr>
      <w:r>
        <w:t>5.2 Test Results</w:t>
      </w:r>
    </w:p>
    <w:p w14:paraId="1B8D9B57" w14:textId="77777777" w:rsidR="009C16FA" w:rsidRDefault="00000000">
      <w:pPr>
        <w:pStyle w:val="ListBullet"/>
      </w:pPr>
      <w:r>
        <w:t>5.3 Comparative Analysis</w:t>
      </w:r>
    </w:p>
    <w:p w14:paraId="228D24A9" w14:textId="77777777" w:rsidR="009C16FA" w:rsidRDefault="00000000">
      <w:pPr>
        <w:pStyle w:val="ListBullet"/>
      </w:pPr>
      <w:r>
        <w:t>5.4 Error Analysis</w:t>
      </w:r>
    </w:p>
    <w:p w14:paraId="1BC428E2" w14:textId="77777777" w:rsidR="009C16FA" w:rsidRDefault="00000000">
      <w:pPr>
        <w:pStyle w:val="ListBullet"/>
      </w:pPr>
      <w:r>
        <w:t>Project Constraints, Limitations, and Ethical Implications</w:t>
      </w:r>
    </w:p>
    <w:p w14:paraId="4F613680" w14:textId="77777777" w:rsidR="009C16FA" w:rsidRDefault="00000000">
      <w:pPr>
        <w:pStyle w:val="ListBullet"/>
      </w:pPr>
      <w:r>
        <w:t>6.1 Project Limitations and Constraints</w:t>
      </w:r>
    </w:p>
    <w:p w14:paraId="5F74A284" w14:textId="77777777" w:rsidR="009C16FA" w:rsidRDefault="00000000">
      <w:pPr>
        <w:pStyle w:val="ListBullet"/>
      </w:pPr>
      <w:r>
        <w:t>6.2 Ethical and Social Implications</w:t>
      </w:r>
    </w:p>
    <w:p w14:paraId="188B8FE0" w14:textId="77777777" w:rsidR="009C16FA" w:rsidRDefault="00000000">
      <w:pPr>
        <w:pStyle w:val="ListBullet"/>
      </w:pPr>
      <w:r>
        <w:t>6.3 Reflection on Sustainability</w:t>
      </w:r>
    </w:p>
    <w:p w14:paraId="3D1B49C2" w14:textId="77777777" w:rsidR="009C16FA" w:rsidRDefault="00000000">
      <w:pPr>
        <w:pStyle w:val="ListBullet"/>
      </w:pPr>
      <w:r>
        <w:t>Summary</w:t>
      </w:r>
    </w:p>
    <w:p w14:paraId="5AE978F5" w14:textId="77777777" w:rsidR="009C16FA" w:rsidRDefault="00000000">
      <w:pPr>
        <w:pStyle w:val="ListBullet"/>
      </w:pPr>
      <w:r>
        <w:t>References</w:t>
      </w:r>
    </w:p>
    <w:p w14:paraId="49D234E8" w14:textId="77777777" w:rsidR="009C16FA" w:rsidRDefault="00000000">
      <w:pPr>
        <w:pStyle w:val="ListBullet"/>
      </w:pPr>
      <w:r>
        <w:t>Appendix</w:t>
      </w:r>
    </w:p>
    <w:p w14:paraId="20448352" w14:textId="77777777" w:rsidR="009C16FA" w:rsidRDefault="00000000">
      <w:pPr>
        <w:pStyle w:val="Heading2"/>
      </w:pPr>
      <w:r>
        <w:t>List of Figures</w:t>
      </w:r>
    </w:p>
    <w:p w14:paraId="7F6EAEDC" w14:textId="77777777" w:rsidR="009C16FA" w:rsidRDefault="00000000">
      <w:pPr>
        <w:pStyle w:val="ListBullet"/>
      </w:pPr>
      <w:r>
        <w:t>Figure 1: High-Level System Architecture</w:t>
      </w:r>
    </w:p>
    <w:p w14:paraId="54373877" w14:textId="77777777" w:rsidR="009C16FA" w:rsidRDefault="00000000">
      <w:pPr>
        <w:pStyle w:val="ListBullet"/>
      </w:pPr>
      <w:r>
        <w:t>Figure 2: Single-Agent (ReAct) Flow</w:t>
      </w:r>
    </w:p>
    <w:p w14:paraId="657E0186" w14:textId="77777777" w:rsidR="009C16FA" w:rsidRDefault="00000000">
      <w:pPr>
        <w:pStyle w:val="ListBullet"/>
      </w:pPr>
      <w:r>
        <w:t>Figure 3: Multi-Agent Pipeline (Planner → Analyst → Reviewer)</w:t>
      </w:r>
    </w:p>
    <w:p w14:paraId="2E0D58C8" w14:textId="77777777" w:rsidR="009C16FA" w:rsidRDefault="00000000">
      <w:pPr>
        <w:pStyle w:val="ListBullet"/>
      </w:pPr>
      <w:r>
        <w:t>Figure 4: RAG Agent Flow with Codebook Retrieval</w:t>
      </w:r>
    </w:p>
    <w:p w14:paraId="5113C819" w14:textId="77777777" w:rsidR="009C16FA" w:rsidRDefault="00000000">
      <w:pPr>
        <w:pStyle w:val="ListBullet"/>
      </w:pPr>
      <w:r>
        <w:t>Figure 5: Data Flow Diagram</w:t>
      </w:r>
    </w:p>
    <w:p w14:paraId="7EF03FF2" w14:textId="77777777" w:rsidR="009C16FA" w:rsidRDefault="00000000">
      <w:pPr>
        <w:pStyle w:val="ListBullet"/>
      </w:pPr>
      <w:r>
        <w:t>Figure 6: Accuracy Comparison by Agent and Dataset</w:t>
      </w:r>
    </w:p>
    <w:p w14:paraId="61D21116" w14:textId="77777777" w:rsidR="009C16FA" w:rsidRDefault="00000000">
      <w:pPr>
        <w:pStyle w:val="ListBullet"/>
      </w:pPr>
      <w:r>
        <w:t>Figure 7: Weight Usage vs. Accuracy Correlation</w:t>
      </w:r>
    </w:p>
    <w:p w14:paraId="52E661AB" w14:textId="77777777" w:rsidR="009C16FA" w:rsidRDefault="00000000">
      <w:pPr>
        <w:pStyle w:val="ListBullet"/>
      </w:pPr>
      <w:r>
        <w:t>Figure 8: Execution Time Comparison</w:t>
      </w:r>
    </w:p>
    <w:p w14:paraId="6B3DAD71" w14:textId="77777777" w:rsidR="009C16FA" w:rsidRDefault="00000000">
      <w:pPr>
        <w:pStyle w:val="ListBullet"/>
      </w:pPr>
      <w:r>
        <w:t>Figure 9: Accuracy by Question Type</w:t>
      </w:r>
    </w:p>
    <w:p w14:paraId="3833BD77" w14:textId="77777777" w:rsidR="009C16FA" w:rsidRDefault="00000000">
      <w:pPr>
        <w:pStyle w:val="ListBullet"/>
      </w:pPr>
      <w:r>
        <w:t>Figure 10: Accuracy by Difficulty Level</w:t>
      </w:r>
    </w:p>
    <w:p w14:paraId="33F849FC" w14:textId="77777777" w:rsidR="009C16FA" w:rsidRDefault="00000000">
      <w:pPr>
        <w:pStyle w:val="ListBullet"/>
      </w:pPr>
      <w:r>
        <w:t>Figure 11: Web Dashboard — Home Page</w:t>
      </w:r>
    </w:p>
    <w:p w14:paraId="573B1486" w14:textId="77777777" w:rsidR="009C16FA" w:rsidRDefault="00000000">
      <w:pPr>
        <w:pStyle w:val="ListBullet"/>
      </w:pPr>
      <w:r>
        <w:t>Figure 12: Web Dashboard — Analysis Interface</w:t>
      </w:r>
    </w:p>
    <w:p w14:paraId="108F3991" w14:textId="77777777" w:rsidR="009C16FA" w:rsidRDefault="00000000">
      <w:pPr>
        <w:pStyle w:val="ListBullet"/>
      </w:pPr>
      <w:r>
        <w:t>Figure 13: Web Dashboard — Comparison View</w:t>
      </w:r>
    </w:p>
    <w:p w14:paraId="61A01DD4" w14:textId="77777777" w:rsidR="009C16FA" w:rsidRDefault="00000000">
      <w:pPr>
        <w:pStyle w:val="ListBullet"/>
      </w:pPr>
      <w:r>
        <w:t>Figure 14: Web Dashboard — Evaluation Matrix</w:t>
      </w:r>
    </w:p>
    <w:p w14:paraId="56A54A05" w14:textId="77777777" w:rsidR="009C16FA" w:rsidRDefault="00000000">
      <w:pPr>
        <w:pStyle w:val="Heading2"/>
      </w:pPr>
      <w:r>
        <w:t>List of Tables</w:t>
      </w:r>
    </w:p>
    <w:p w14:paraId="1E159343" w14:textId="77777777" w:rsidR="009C16FA" w:rsidRDefault="00000000">
      <w:pPr>
        <w:pStyle w:val="ListBullet"/>
      </w:pPr>
      <w:r>
        <w:t>Table 1: Technology Stack</w:t>
      </w:r>
    </w:p>
    <w:p w14:paraId="3CBF24F7" w14:textId="77777777" w:rsidR="009C16FA" w:rsidRDefault="00000000">
      <w:pPr>
        <w:pStyle w:val="ListBullet"/>
      </w:pPr>
      <w:r>
        <w:t>Table 2: Dataset Specifications</w:t>
      </w:r>
    </w:p>
    <w:p w14:paraId="0BF9F758" w14:textId="77777777" w:rsidR="009C16FA" w:rsidRDefault="00000000">
      <w:pPr>
        <w:pStyle w:val="ListBullet"/>
      </w:pPr>
      <w:r>
        <w:t>Table 3: Question Type Distribution</w:t>
      </w:r>
    </w:p>
    <w:p w14:paraId="0F9295C2" w14:textId="77777777" w:rsidR="009C16FA" w:rsidRDefault="00000000">
      <w:pPr>
        <w:pStyle w:val="ListBullet"/>
      </w:pPr>
      <w:r>
        <w:t>Table 4: Overall Accuracy by Agent and Dataset</w:t>
      </w:r>
    </w:p>
    <w:p w14:paraId="0587DC17" w14:textId="77777777" w:rsidR="009C16FA" w:rsidRDefault="00000000">
      <w:pPr>
        <w:pStyle w:val="ListBullet"/>
      </w:pPr>
      <w:r>
        <w:t>Table 5: Detailed Performance Metrics</w:t>
      </w:r>
    </w:p>
    <w:p w14:paraId="48132311" w14:textId="77777777" w:rsidR="009C16FA" w:rsidRDefault="00000000">
      <w:pPr>
        <w:pStyle w:val="ListBullet"/>
      </w:pPr>
      <w:r>
        <w:t>Table 6: Arab Barometer Per-Question Results</w:t>
      </w:r>
    </w:p>
    <w:p w14:paraId="21350C4F" w14:textId="77777777" w:rsidR="009C16FA" w:rsidRDefault="00000000">
      <w:pPr>
        <w:pStyle w:val="ListBullet"/>
      </w:pPr>
      <w:r>
        <w:t>Table 7: World Values Survey Per-Question Results</w:t>
      </w:r>
    </w:p>
    <w:p w14:paraId="0B25F0F8" w14:textId="77777777" w:rsidR="009C16FA" w:rsidRDefault="00000000">
      <w:pPr>
        <w:pStyle w:val="ListBullet"/>
      </w:pPr>
      <w:r>
        <w:t>Table 8: GSS Per-Question Results</w:t>
      </w:r>
    </w:p>
    <w:p w14:paraId="499A0B65" w14:textId="77777777" w:rsidR="009C16FA" w:rsidRDefault="00000000">
      <w:pPr>
        <w:pStyle w:val="ListBullet"/>
      </w:pPr>
      <w:r>
        <w:t>Table 9: Weight Usage Rate by Agent and Dataset</w:t>
      </w:r>
    </w:p>
    <w:p w14:paraId="35B40F76" w14:textId="77777777" w:rsidR="009C16FA" w:rsidRDefault="00000000">
      <w:pPr>
        <w:pStyle w:val="ListBullet"/>
      </w:pPr>
      <w:r>
        <w:lastRenderedPageBreak/>
        <w:t>Table 10: Execution Time by Agent and Dataset</w:t>
      </w:r>
    </w:p>
    <w:p w14:paraId="57C1FFAD" w14:textId="77777777" w:rsidR="009C16FA" w:rsidRDefault="00000000">
      <w:pPr>
        <w:pStyle w:val="ListBullet"/>
      </w:pPr>
      <w:r>
        <w:t>Table 11: Error Root Cause Analysis</w:t>
      </w:r>
    </w:p>
    <w:p w14:paraId="487A7992" w14:textId="77777777" w:rsidR="009C16FA" w:rsidRDefault="00000000">
      <w:pPr>
        <w:pStyle w:val="Heading2"/>
      </w:pPr>
      <w:r>
        <w:t>1. Introduction</w:t>
      </w:r>
    </w:p>
    <w:p w14:paraId="1D96BB32" w14:textId="77777777" w:rsidR="009C16FA" w:rsidRDefault="00000000">
      <w:pPr>
        <w:pStyle w:val="Heading3"/>
      </w:pPr>
      <w:r>
        <w:t>1.1 Problem Definition</w:t>
      </w:r>
    </w:p>
    <w:p w14:paraId="3A9828E2" w14:textId="77777777" w:rsidR="009C16FA" w:rsidRDefault="00000000">
      <w:r>
        <w:t>Large Language Models (LLMs) are increasingly promoted as data-science collaborators, yet their reliability on tasks demanding rigorous statistical reasoning and domain-specific methodology remains underexplored. Social science survey data presents a particularly demanding test bed for automated analysis due to four inherent challenges:</w:t>
      </w:r>
    </w:p>
    <w:p w14:paraId="7A653705" w14:textId="77777777" w:rsidR="009C16FA" w:rsidRDefault="00000000">
      <w:pPr>
        <w:pStyle w:val="ListBullet"/>
      </w:pPr>
      <w:r>
        <w:rPr>
          <w:b/>
        </w:rPr>
        <w:t>Coded variable names:</w:t>
      </w:r>
      <w:r>
        <w:t xml:space="preserve"> Columns such as </w:t>
      </w:r>
      <w:r>
        <w:rPr>
          <w:rFonts w:ascii="Consolas" w:hAnsi="Consolas"/>
          <w:color w:val="8B0000"/>
          <w:sz w:val="19"/>
        </w:rPr>
        <w:t>Q201A_1</w:t>
      </w:r>
      <w:r>
        <w:t xml:space="preserve">, </w:t>
      </w:r>
      <w:r>
        <w:rPr>
          <w:rFonts w:ascii="Consolas" w:hAnsi="Consolas"/>
          <w:color w:val="8B0000"/>
          <w:sz w:val="19"/>
        </w:rPr>
        <w:t>WTSSPS</w:t>
      </w:r>
      <w:r>
        <w:t xml:space="preserve">, and </w:t>
      </w:r>
      <w:r>
        <w:rPr>
          <w:rFonts w:ascii="Consolas" w:hAnsi="Consolas"/>
          <w:color w:val="8B0000"/>
          <w:sz w:val="19"/>
        </w:rPr>
        <w:t>N_REGION_WVS</w:t>
      </w:r>
      <w:r>
        <w:t xml:space="preserve"> carry no self-evident meaning without a codebook.</w:t>
      </w:r>
    </w:p>
    <w:p w14:paraId="17FCC19D" w14:textId="77777777" w:rsidR="009C16FA" w:rsidRDefault="00000000">
      <w:pPr>
        <w:pStyle w:val="ListBullet"/>
      </w:pPr>
      <w:r>
        <w:rPr>
          <w:b/>
        </w:rPr>
        <w:t>Survey weights:</w:t>
      </w:r>
      <w:r>
        <w:t xml:space="preserve"> All population-level estimates must apply design weights; omitting them produces biased results.</w:t>
      </w:r>
    </w:p>
    <w:p w14:paraId="569C752E" w14:textId="77777777" w:rsidR="009C16FA" w:rsidRDefault="00000000">
      <w:pPr>
        <w:pStyle w:val="ListBullet"/>
      </w:pPr>
      <w:r>
        <w:rPr>
          <w:b/>
        </w:rPr>
        <w:t>Missing-value conventions:</w:t>
      </w:r>
      <w:r>
        <w:t xml:space="preserve"> Surveys encode refusals and "don't know" responses as negative codes or sentinel values that must be excluded.</w:t>
      </w:r>
    </w:p>
    <w:p w14:paraId="4B485B0C" w14:textId="77777777" w:rsidR="009C16FA" w:rsidRDefault="00000000">
      <w:pPr>
        <w:pStyle w:val="ListBullet"/>
      </w:pPr>
      <w:r>
        <w:rPr>
          <w:b/>
        </w:rPr>
        <w:t>Scale:</w:t>
      </w:r>
      <w:r>
        <w:t xml:space="preserve"> Cumulative survey files can contain thousands of columns and exceed 500 MB, far beyond what fits in an LLM context window.</w:t>
      </w:r>
    </w:p>
    <w:p w14:paraId="31D9C66F" w14:textId="77777777" w:rsidR="009C16FA" w:rsidRDefault="00000000">
      <w:r>
        <w:t xml:space="preserve">The core problem this project addresses is: </w:t>
      </w:r>
      <w:r>
        <w:rPr>
          <w:b/>
        </w:rPr>
        <w:t>Can agentic LLM architectures conduct rigorous, weighted statistical analysis on real-world social science survey data — and which architectural design performs best?</w:t>
      </w:r>
    </w:p>
    <w:p w14:paraId="0A9E5975" w14:textId="77777777" w:rsidR="009C16FA" w:rsidRDefault="00000000">
      <w:pPr>
        <w:pStyle w:val="Heading3"/>
      </w:pPr>
      <w:r>
        <w:t>1.2 Project Objectives</w:t>
      </w:r>
    </w:p>
    <w:p w14:paraId="77DA9BC4" w14:textId="77777777" w:rsidR="009C16FA" w:rsidRDefault="00000000">
      <w:pPr>
        <w:pStyle w:val="ListBullet"/>
      </w:pPr>
      <w:r>
        <w:t>Design and implement three distinct agentic LLM architectures for automated survey data analysis: Single-Agent (ReAct), Multi-Agent (Planner → Analyst → Reviewer), and RAG-Agent (codebook retrieval + ReAct).</w:t>
      </w:r>
    </w:p>
    <w:p w14:paraId="1896AC3C" w14:textId="77777777" w:rsidR="009C16FA" w:rsidRDefault="00000000">
      <w:pPr>
        <w:pStyle w:val="ListBullet"/>
      </w:pPr>
      <w:r>
        <w:t>Build a reproducible evaluation pipeline that benchmarks agent outputs against expert-computed ground-truth answers across four scoring dimensions.</w:t>
      </w:r>
    </w:p>
    <w:p w14:paraId="675A4134" w14:textId="77777777" w:rsidR="009C16FA" w:rsidRDefault="00000000">
      <w:pPr>
        <w:pStyle w:val="ListBullet"/>
      </w:pPr>
      <w:r>
        <w:t>Evaluate all three architectures on 30 analytical questions spanning three major social science datasets (GSS, Arab Barometer, WVS).</w:t>
      </w:r>
    </w:p>
    <w:p w14:paraId="0C8445B4" w14:textId="77777777" w:rsidR="009C16FA" w:rsidRDefault="00000000">
      <w:pPr>
        <w:pStyle w:val="ListBullet"/>
      </w:pPr>
      <w:r>
        <w:t>Identify the architectural factors (codebook context, review loops, weight enforcement) that most strongly predict accuracy.</w:t>
      </w:r>
    </w:p>
    <w:p w14:paraId="4972CDC0" w14:textId="77777777" w:rsidR="009C16FA" w:rsidRDefault="00000000">
      <w:pPr>
        <w:pStyle w:val="ListBullet"/>
      </w:pPr>
      <w:r>
        <w:t>Deliver an open-source implementation including agent code, evaluation framework, web dashboard, and documented results.</w:t>
      </w:r>
    </w:p>
    <w:p w14:paraId="544C23E7" w14:textId="77777777" w:rsidR="009C16FA" w:rsidRDefault="00000000">
      <w:pPr>
        <w:pStyle w:val="Heading3"/>
      </w:pPr>
      <w:r>
        <w:t>1.3 Tasks and Team Contribution</w:t>
      </w:r>
    </w:p>
    <w:tbl>
      <w:tblPr>
        <w:tblStyle w:val="TableGrid"/>
        <w:tblW w:w="0" w:type="auto"/>
        <w:jc w:val="center"/>
        <w:tblLook w:val="04A0" w:firstRow="1" w:lastRow="0" w:firstColumn="1" w:lastColumn="0" w:noHBand="0" w:noVBand="1"/>
      </w:tblPr>
      <w:tblGrid>
        <w:gridCol w:w="2880"/>
        <w:gridCol w:w="2880"/>
        <w:gridCol w:w="2880"/>
      </w:tblGrid>
      <w:tr w:rsidR="009C16FA" w14:paraId="7F982BB1" w14:textId="77777777">
        <w:trPr>
          <w:jc w:val="center"/>
        </w:trPr>
        <w:tc>
          <w:tcPr>
            <w:tcW w:w="2880" w:type="dxa"/>
            <w:shd w:val="clear" w:color="auto" w:fill="2E4057"/>
          </w:tcPr>
          <w:p w14:paraId="080A3701" w14:textId="77777777" w:rsidR="009C16FA" w:rsidRDefault="00000000">
            <w:pPr>
              <w:jc w:val="center"/>
            </w:pPr>
            <w:r>
              <w:rPr>
                <w:b/>
                <w:color w:val="FFFFFF"/>
                <w:sz w:val="18"/>
              </w:rPr>
              <w:t>Task</w:t>
            </w:r>
          </w:p>
        </w:tc>
        <w:tc>
          <w:tcPr>
            <w:tcW w:w="2880" w:type="dxa"/>
            <w:shd w:val="clear" w:color="auto" w:fill="2E4057"/>
          </w:tcPr>
          <w:p w14:paraId="0AECCBED" w14:textId="77777777" w:rsidR="009C16FA" w:rsidRDefault="00000000">
            <w:pPr>
              <w:jc w:val="center"/>
            </w:pPr>
            <w:r>
              <w:rPr>
                <w:b/>
                <w:color w:val="FFFFFF"/>
                <w:sz w:val="18"/>
              </w:rPr>
              <w:t>Assigned To</w:t>
            </w:r>
          </w:p>
        </w:tc>
        <w:tc>
          <w:tcPr>
            <w:tcW w:w="2880" w:type="dxa"/>
            <w:shd w:val="clear" w:color="auto" w:fill="2E4057"/>
          </w:tcPr>
          <w:p w14:paraId="3957FD2B" w14:textId="77777777" w:rsidR="009C16FA" w:rsidRDefault="00000000">
            <w:pPr>
              <w:jc w:val="center"/>
            </w:pPr>
            <w:r>
              <w:rPr>
                <w:b/>
                <w:color w:val="FFFFFF"/>
                <w:sz w:val="18"/>
              </w:rPr>
              <w:t>Linked Objective</w:t>
            </w:r>
          </w:p>
        </w:tc>
      </w:tr>
      <w:tr w:rsidR="009C16FA" w14:paraId="493698C0" w14:textId="77777777">
        <w:trPr>
          <w:jc w:val="center"/>
        </w:trPr>
        <w:tc>
          <w:tcPr>
            <w:tcW w:w="2880" w:type="dxa"/>
          </w:tcPr>
          <w:p w14:paraId="0BD113AC" w14:textId="77777777" w:rsidR="009C16FA" w:rsidRDefault="00000000">
            <w:pPr>
              <w:jc w:val="center"/>
            </w:pPr>
            <w:r>
              <w:rPr>
                <w:sz w:val="18"/>
              </w:rPr>
              <w:t>System architecture &amp; base agent framework</w:t>
            </w:r>
          </w:p>
        </w:tc>
        <w:tc>
          <w:tcPr>
            <w:tcW w:w="2880" w:type="dxa"/>
          </w:tcPr>
          <w:p w14:paraId="6EEC7663" w14:textId="77777777" w:rsidR="009C16FA" w:rsidRDefault="00000000">
            <w:pPr>
              <w:jc w:val="center"/>
            </w:pPr>
            <w:r>
              <w:rPr>
                <w:sz w:val="18"/>
              </w:rPr>
              <w:t>Ali Ibrahim</w:t>
            </w:r>
          </w:p>
        </w:tc>
        <w:tc>
          <w:tcPr>
            <w:tcW w:w="2880" w:type="dxa"/>
          </w:tcPr>
          <w:p w14:paraId="0086AA0E" w14:textId="77777777" w:rsidR="009C16FA" w:rsidRDefault="00000000">
            <w:pPr>
              <w:jc w:val="center"/>
            </w:pPr>
            <w:r>
              <w:rPr>
                <w:sz w:val="18"/>
              </w:rPr>
              <w:t>Obj. 1</w:t>
            </w:r>
          </w:p>
        </w:tc>
      </w:tr>
      <w:tr w:rsidR="009C16FA" w14:paraId="60C255B7" w14:textId="77777777">
        <w:trPr>
          <w:jc w:val="center"/>
        </w:trPr>
        <w:tc>
          <w:tcPr>
            <w:tcW w:w="2880" w:type="dxa"/>
            <w:shd w:val="clear" w:color="auto" w:fill="F0F4F8"/>
          </w:tcPr>
          <w:p w14:paraId="4E8EEA66" w14:textId="77777777" w:rsidR="009C16FA" w:rsidRDefault="00000000">
            <w:pPr>
              <w:jc w:val="center"/>
            </w:pPr>
            <w:r>
              <w:rPr>
                <w:sz w:val="18"/>
              </w:rPr>
              <w:t>Single-Agent implementation (ReAct loop)</w:t>
            </w:r>
          </w:p>
        </w:tc>
        <w:tc>
          <w:tcPr>
            <w:tcW w:w="2880" w:type="dxa"/>
            <w:shd w:val="clear" w:color="auto" w:fill="F0F4F8"/>
          </w:tcPr>
          <w:p w14:paraId="5BC31887" w14:textId="77777777" w:rsidR="009C16FA" w:rsidRDefault="00000000">
            <w:pPr>
              <w:jc w:val="center"/>
            </w:pPr>
            <w:r>
              <w:rPr>
                <w:sz w:val="18"/>
              </w:rPr>
              <w:t>Ali Ibrahim</w:t>
            </w:r>
          </w:p>
        </w:tc>
        <w:tc>
          <w:tcPr>
            <w:tcW w:w="2880" w:type="dxa"/>
            <w:shd w:val="clear" w:color="auto" w:fill="F0F4F8"/>
          </w:tcPr>
          <w:p w14:paraId="6690EC33" w14:textId="77777777" w:rsidR="009C16FA" w:rsidRDefault="00000000">
            <w:pPr>
              <w:jc w:val="center"/>
            </w:pPr>
            <w:r>
              <w:rPr>
                <w:sz w:val="18"/>
              </w:rPr>
              <w:t>Obj. 1</w:t>
            </w:r>
          </w:p>
        </w:tc>
      </w:tr>
      <w:tr w:rsidR="009C16FA" w14:paraId="0274D921" w14:textId="77777777">
        <w:trPr>
          <w:jc w:val="center"/>
        </w:trPr>
        <w:tc>
          <w:tcPr>
            <w:tcW w:w="2880" w:type="dxa"/>
          </w:tcPr>
          <w:p w14:paraId="1A5F2A9E" w14:textId="77777777" w:rsidR="009C16FA" w:rsidRDefault="00000000">
            <w:pPr>
              <w:jc w:val="center"/>
            </w:pPr>
            <w:r>
              <w:rPr>
                <w:sz w:val="18"/>
              </w:rPr>
              <w:t>Multi-Agent pipeline (Planner/Analyst/Reviewer)</w:t>
            </w:r>
          </w:p>
        </w:tc>
        <w:tc>
          <w:tcPr>
            <w:tcW w:w="2880" w:type="dxa"/>
          </w:tcPr>
          <w:p w14:paraId="4FF2C0C5" w14:textId="77777777" w:rsidR="009C16FA" w:rsidRDefault="00000000">
            <w:pPr>
              <w:jc w:val="center"/>
            </w:pPr>
            <w:r>
              <w:rPr>
                <w:sz w:val="18"/>
              </w:rPr>
              <w:t>Elsayed Azab</w:t>
            </w:r>
          </w:p>
        </w:tc>
        <w:tc>
          <w:tcPr>
            <w:tcW w:w="2880" w:type="dxa"/>
          </w:tcPr>
          <w:p w14:paraId="2EDA2972" w14:textId="77777777" w:rsidR="009C16FA" w:rsidRDefault="00000000">
            <w:pPr>
              <w:jc w:val="center"/>
            </w:pPr>
            <w:r>
              <w:rPr>
                <w:sz w:val="18"/>
              </w:rPr>
              <w:t>Obj. 1</w:t>
            </w:r>
          </w:p>
        </w:tc>
      </w:tr>
      <w:tr w:rsidR="009C16FA" w14:paraId="1604E60C" w14:textId="77777777">
        <w:trPr>
          <w:jc w:val="center"/>
        </w:trPr>
        <w:tc>
          <w:tcPr>
            <w:tcW w:w="2880" w:type="dxa"/>
            <w:shd w:val="clear" w:color="auto" w:fill="F0F4F8"/>
          </w:tcPr>
          <w:p w14:paraId="57BA6AE1" w14:textId="77777777" w:rsidR="009C16FA" w:rsidRDefault="00000000">
            <w:pPr>
              <w:jc w:val="center"/>
            </w:pPr>
            <w:r>
              <w:rPr>
                <w:sz w:val="18"/>
              </w:rPr>
              <w:lastRenderedPageBreak/>
              <w:t>RAG pipeline (codebook indexing &amp; retrieval)</w:t>
            </w:r>
          </w:p>
        </w:tc>
        <w:tc>
          <w:tcPr>
            <w:tcW w:w="2880" w:type="dxa"/>
            <w:shd w:val="clear" w:color="auto" w:fill="F0F4F8"/>
          </w:tcPr>
          <w:p w14:paraId="25A313CE" w14:textId="77777777" w:rsidR="009C16FA" w:rsidRDefault="00000000">
            <w:pPr>
              <w:jc w:val="center"/>
            </w:pPr>
            <w:r>
              <w:rPr>
                <w:sz w:val="18"/>
              </w:rPr>
              <w:t>Mohammed Sharaf</w:t>
            </w:r>
          </w:p>
        </w:tc>
        <w:tc>
          <w:tcPr>
            <w:tcW w:w="2880" w:type="dxa"/>
            <w:shd w:val="clear" w:color="auto" w:fill="F0F4F8"/>
          </w:tcPr>
          <w:p w14:paraId="7C3B9D0D" w14:textId="77777777" w:rsidR="009C16FA" w:rsidRDefault="00000000">
            <w:pPr>
              <w:jc w:val="center"/>
            </w:pPr>
            <w:r>
              <w:rPr>
                <w:sz w:val="18"/>
              </w:rPr>
              <w:t>Obj. 1</w:t>
            </w:r>
          </w:p>
        </w:tc>
      </w:tr>
      <w:tr w:rsidR="009C16FA" w14:paraId="3BB8FEA5" w14:textId="77777777">
        <w:trPr>
          <w:jc w:val="center"/>
        </w:trPr>
        <w:tc>
          <w:tcPr>
            <w:tcW w:w="2880" w:type="dxa"/>
          </w:tcPr>
          <w:p w14:paraId="54FA2A9B" w14:textId="77777777" w:rsidR="009C16FA" w:rsidRDefault="00000000">
            <w:pPr>
              <w:jc w:val="center"/>
            </w:pPr>
            <w:r>
              <w:rPr>
                <w:sz w:val="18"/>
              </w:rPr>
              <w:t>Data loading, preprocessing, dataset registry</w:t>
            </w:r>
          </w:p>
        </w:tc>
        <w:tc>
          <w:tcPr>
            <w:tcW w:w="2880" w:type="dxa"/>
          </w:tcPr>
          <w:p w14:paraId="1C416AC1" w14:textId="77777777" w:rsidR="009C16FA" w:rsidRDefault="00000000">
            <w:pPr>
              <w:jc w:val="center"/>
            </w:pPr>
            <w:r>
              <w:rPr>
                <w:sz w:val="18"/>
              </w:rPr>
              <w:t>Ali Ibrahim</w:t>
            </w:r>
          </w:p>
        </w:tc>
        <w:tc>
          <w:tcPr>
            <w:tcW w:w="2880" w:type="dxa"/>
          </w:tcPr>
          <w:p w14:paraId="14A93DEA" w14:textId="77777777" w:rsidR="009C16FA" w:rsidRDefault="00000000">
            <w:pPr>
              <w:jc w:val="center"/>
            </w:pPr>
            <w:r>
              <w:rPr>
                <w:sz w:val="18"/>
              </w:rPr>
              <w:t>Obj. 1</w:t>
            </w:r>
          </w:p>
        </w:tc>
      </w:tr>
      <w:tr w:rsidR="009C16FA" w14:paraId="453BBC6F" w14:textId="77777777">
        <w:trPr>
          <w:jc w:val="center"/>
        </w:trPr>
        <w:tc>
          <w:tcPr>
            <w:tcW w:w="2880" w:type="dxa"/>
            <w:shd w:val="clear" w:color="auto" w:fill="F0F4F8"/>
          </w:tcPr>
          <w:p w14:paraId="430DC21A" w14:textId="77777777" w:rsidR="009C16FA" w:rsidRDefault="00000000">
            <w:pPr>
              <w:jc w:val="center"/>
            </w:pPr>
            <w:r>
              <w:rPr>
                <w:sz w:val="18"/>
              </w:rPr>
              <w:t>Evaluation framework (metrics, ground truth, comparator)</w:t>
            </w:r>
          </w:p>
        </w:tc>
        <w:tc>
          <w:tcPr>
            <w:tcW w:w="2880" w:type="dxa"/>
            <w:shd w:val="clear" w:color="auto" w:fill="F0F4F8"/>
          </w:tcPr>
          <w:p w14:paraId="01DC4833" w14:textId="77777777" w:rsidR="009C16FA" w:rsidRDefault="00000000">
            <w:pPr>
              <w:jc w:val="center"/>
            </w:pPr>
            <w:r>
              <w:rPr>
                <w:sz w:val="18"/>
              </w:rPr>
              <w:t>Elsayed Azab</w:t>
            </w:r>
          </w:p>
        </w:tc>
        <w:tc>
          <w:tcPr>
            <w:tcW w:w="2880" w:type="dxa"/>
            <w:shd w:val="clear" w:color="auto" w:fill="F0F4F8"/>
          </w:tcPr>
          <w:p w14:paraId="7ACA7D74" w14:textId="77777777" w:rsidR="009C16FA" w:rsidRDefault="00000000">
            <w:pPr>
              <w:jc w:val="center"/>
            </w:pPr>
            <w:r>
              <w:rPr>
                <w:sz w:val="18"/>
              </w:rPr>
              <w:t>Obj. 2</w:t>
            </w:r>
          </w:p>
        </w:tc>
      </w:tr>
      <w:tr w:rsidR="009C16FA" w14:paraId="56262D28" w14:textId="77777777">
        <w:trPr>
          <w:jc w:val="center"/>
        </w:trPr>
        <w:tc>
          <w:tcPr>
            <w:tcW w:w="2880" w:type="dxa"/>
          </w:tcPr>
          <w:p w14:paraId="1FB8D14F" w14:textId="77777777" w:rsidR="009C16FA" w:rsidRDefault="00000000">
            <w:pPr>
              <w:jc w:val="center"/>
            </w:pPr>
            <w:r>
              <w:rPr>
                <w:sz w:val="18"/>
              </w:rPr>
              <w:t>Question design (30 questions across 3 datasets)</w:t>
            </w:r>
          </w:p>
        </w:tc>
        <w:tc>
          <w:tcPr>
            <w:tcW w:w="2880" w:type="dxa"/>
          </w:tcPr>
          <w:p w14:paraId="10427528" w14:textId="77777777" w:rsidR="009C16FA" w:rsidRDefault="00000000">
            <w:pPr>
              <w:jc w:val="center"/>
            </w:pPr>
            <w:r>
              <w:rPr>
                <w:sz w:val="18"/>
              </w:rPr>
              <w:t>All members</w:t>
            </w:r>
          </w:p>
        </w:tc>
        <w:tc>
          <w:tcPr>
            <w:tcW w:w="2880" w:type="dxa"/>
          </w:tcPr>
          <w:p w14:paraId="60952E82" w14:textId="77777777" w:rsidR="009C16FA" w:rsidRDefault="00000000">
            <w:pPr>
              <w:jc w:val="center"/>
            </w:pPr>
            <w:r>
              <w:rPr>
                <w:sz w:val="18"/>
              </w:rPr>
              <w:t>Obj. 3</w:t>
            </w:r>
          </w:p>
        </w:tc>
      </w:tr>
      <w:tr w:rsidR="009C16FA" w14:paraId="0E55F779" w14:textId="77777777">
        <w:trPr>
          <w:jc w:val="center"/>
        </w:trPr>
        <w:tc>
          <w:tcPr>
            <w:tcW w:w="2880" w:type="dxa"/>
            <w:shd w:val="clear" w:color="auto" w:fill="F0F4F8"/>
          </w:tcPr>
          <w:p w14:paraId="119F4202" w14:textId="77777777" w:rsidR="009C16FA" w:rsidRDefault="00000000">
            <w:pPr>
              <w:jc w:val="center"/>
            </w:pPr>
            <w:r>
              <w:rPr>
                <w:sz w:val="18"/>
              </w:rPr>
              <w:t>Experiment execution &amp; result analysis</w:t>
            </w:r>
          </w:p>
        </w:tc>
        <w:tc>
          <w:tcPr>
            <w:tcW w:w="2880" w:type="dxa"/>
            <w:shd w:val="clear" w:color="auto" w:fill="F0F4F8"/>
          </w:tcPr>
          <w:p w14:paraId="25B3FE7A" w14:textId="77777777" w:rsidR="009C16FA" w:rsidRDefault="00000000">
            <w:pPr>
              <w:jc w:val="center"/>
            </w:pPr>
            <w:r>
              <w:rPr>
                <w:sz w:val="18"/>
              </w:rPr>
              <w:t>All members</w:t>
            </w:r>
          </w:p>
        </w:tc>
        <w:tc>
          <w:tcPr>
            <w:tcW w:w="2880" w:type="dxa"/>
            <w:shd w:val="clear" w:color="auto" w:fill="F0F4F8"/>
          </w:tcPr>
          <w:p w14:paraId="05364732" w14:textId="77777777" w:rsidR="009C16FA" w:rsidRDefault="00000000">
            <w:pPr>
              <w:jc w:val="center"/>
            </w:pPr>
            <w:r>
              <w:rPr>
                <w:sz w:val="18"/>
              </w:rPr>
              <w:t>Obj. 3</w:t>
            </w:r>
          </w:p>
        </w:tc>
      </w:tr>
      <w:tr w:rsidR="009C16FA" w14:paraId="6A538020" w14:textId="77777777">
        <w:trPr>
          <w:jc w:val="center"/>
        </w:trPr>
        <w:tc>
          <w:tcPr>
            <w:tcW w:w="2880" w:type="dxa"/>
          </w:tcPr>
          <w:p w14:paraId="13039A2D" w14:textId="77777777" w:rsidR="009C16FA" w:rsidRDefault="00000000">
            <w:pPr>
              <w:jc w:val="center"/>
            </w:pPr>
            <w:r>
              <w:rPr>
                <w:sz w:val="18"/>
              </w:rPr>
              <w:t>Web dashboard (Flask + Socket.IO)</w:t>
            </w:r>
          </w:p>
        </w:tc>
        <w:tc>
          <w:tcPr>
            <w:tcW w:w="2880" w:type="dxa"/>
          </w:tcPr>
          <w:p w14:paraId="0C3E7330" w14:textId="77777777" w:rsidR="009C16FA" w:rsidRDefault="00000000">
            <w:pPr>
              <w:jc w:val="center"/>
            </w:pPr>
            <w:r>
              <w:rPr>
                <w:sz w:val="18"/>
              </w:rPr>
              <w:t>Mohammed Sharaf</w:t>
            </w:r>
          </w:p>
        </w:tc>
        <w:tc>
          <w:tcPr>
            <w:tcW w:w="2880" w:type="dxa"/>
          </w:tcPr>
          <w:p w14:paraId="52D5ACD0" w14:textId="77777777" w:rsidR="009C16FA" w:rsidRDefault="00000000">
            <w:pPr>
              <w:jc w:val="center"/>
            </w:pPr>
            <w:r>
              <w:rPr>
                <w:sz w:val="18"/>
              </w:rPr>
              <w:t>Obj. 5</w:t>
            </w:r>
          </w:p>
        </w:tc>
      </w:tr>
      <w:tr w:rsidR="009C16FA" w14:paraId="1F431784" w14:textId="77777777">
        <w:trPr>
          <w:jc w:val="center"/>
        </w:trPr>
        <w:tc>
          <w:tcPr>
            <w:tcW w:w="2880" w:type="dxa"/>
            <w:shd w:val="clear" w:color="auto" w:fill="F0F4F8"/>
          </w:tcPr>
          <w:p w14:paraId="2067404A" w14:textId="77777777" w:rsidR="009C16FA" w:rsidRDefault="00000000">
            <w:pPr>
              <w:jc w:val="center"/>
            </w:pPr>
            <w:r>
              <w:rPr>
                <w:sz w:val="18"/>
              </w:rPr>
              <w:t>Report writing &amp; documentation</w:t>
            </w:r>
          </w:p>
        </w:tc>
        <w:tc>
          <w:tcPr>
            <w:tcW w:w="2880" w:type="dxa"/>
            <w:shd w:val="clear" w:color="auto" w:fill="F0F4F8"/>
          </w:tcPr>
          <w:p w14:paraId="341A299B" w14:textId="77777777" w:rsidR="009C16FA" w:rsidRDefault="00000000">
            <w:pPr>
              <w:jc w:val="center"/>
            </w:pPr>
            <w:r>
              <w:rPr>
                <w:sz w:val="18"/>
              </w:rPr>
              <w:t>All members</w:t>
            </w:r>
          </w:p>
        </w:tc>
        <w:tc>
          <w:tcPr>
            <w:tcW w:w="2880" w:type="dxa"/>
            <w:shd w:val="clear" w:color="auto" w:fill="F0F4F8"/>
          </w:tcPr>
          <w:p w14:paraId="6ABAE72A" w14:textId="77777777" w:rsidR="009C16FA" w:rsidRDefault="00000000">
            <w:pPr>
              <w:jc w:val="center"/>
            </w:pPr>
            <w:r>
              <w:rPr>
                <w:sz w:val="18"/>
              </w:rPr>
              <w:t>Obj. 5</w:t>
            </w:r>
          </w:p>
        </w:tc>
      </w:tr>
    </w:tbl>
    <w:p w14:paraId="6BE9F3F3" w14:textId="77777777" w:rsidR="009C16FA" w:rsidRDefault="009C16FA"/>
    <w:p w14:paraId="094098AF" w14:textId="77777777" w:rsidR="009C16FA" w:rsidRDefault="00000000">
      <w:pPr>
        <w:pStyle w:val="Heading3"/>
      </w:pPr>
      <w:r>
        <w:t>1.4 Project Plan</w:t>
      </w:r>
    </w:p>
    <w:tbl>
      <w:tblPr>
        <w:tblStyle w:val="TableGrid"/>
        <w:tblW w:w="0" w:type="auto"/>
        <w:jc w:val="center"/>
        <w:tblLook w:val="04A0" w:firstRow="1" w:lastRow="0" w:firstColumn="1" w:lastColumn="0" w:noHBand="0" w:noVBand="1"/>
      </w:tblPr>
      <w:tblGrid>
        <w:gridCol w:w="2880"/>
        <w:gridCol w:w="2880"/>
        <w:gridCol w:w="2880"/>
      </w:tblGrid>
      <w:tr w:rsidR="009C16FA" w14:paraId="187739FB" w14:textId="77777777">
        <w:trPr>
          <w:jc w:val="center"/>
        </w:trPr>
        <w:tc>
          <w:tcPr>
            <w:tcW w:w="2880" w:type="dxa"/>
            <w:shd w:val="clear" w:color="auto" w:fill="2E4057"/>
          </w:tcPr>
          <w:p w14:paraId="0E2E182A" w14:textId="77777777" w:rsidR="009C16FA" w:rsidRDefault="00000000">
            <w:pPr>
              <w:jc w:val="center"/>
            </w:pPr>
            <w:r>
              <w:rPr>
                <w:b/>
                <w:color w:val="FFFFFF"/>
                <w:sz w:val="18"/>
              </w:rPr>
              <w:t>Phase</w:t>
            </w:r>
          </w:p>
        </w:tc>
        <w:tc>
          <w:tcPr>
            <w:tcW w:w="2880" w:type="dxa"/>
            <w:shd w:val="clear" w:color="auto" w:fill="2E4057"/>
          </w:tcPr>
          <w:p w14:paraId="1961CBA4" w14:textId="77777777" w:rsidR="009C16FA" w:rsidRDefault="00000000">
            <w:pPr>
              <w:jc w:val="center"/>
            </w:pPr>
            <w:r>
              <w:rPr>
                <w:b/>
                <w:color w:val="FFFFFF"/>
                <w:sz w:val="18"/>
              </w:rPr>
              <w:t>Timeline</w:t>
            </w:r>
          </w:p>
        </w:tc>
        <w:tc>
          <w:tcPr>
            <w:tcW w:w="2880" w:type="dxa"/>
            <w:shd w:val="clear" w:color="auto" w:fill="2E4057"/>
          </w:tcPr>
          <w:p w14:paraId="57CE17E3" w14:textId="77777777" w:rsidR="009C16FA" w:rsidRDefault="00000000">
            <w:pPr>
              <w:jc w:val="center"/>
            </w:pPr>
            <w:r>
              <w:rPr>
                <w:b/>
                <w:color w:val="FFFFFF"/>
                <w:sz w:val="18"/>
              </w:rPr>
              <w:t>Deliverables</w:t>
            </w:r>
          </w:p>
        </w:tc>
      </w:tr>
      <w:tr w:rsidR="009C16FA" w14:paraId="6E200BB2" w14:textId="77777777">
        <w:trPr>
          <w:jc w:val="center"/>
        </w:trPr>
        <w:tc>
          <w:tcPr>
            <w:tcW w:w="2880" w:type="dxa"/>
          </w:tcPr>
          <w:p w14:paraId="30F815D8" w14:textId="77777777" w:rsidR="009C16FA" w:rsidRDefault="00000000">
            <w:pPr>
              <w:jc w:val="center"/>
            </w:pPr>
            <w:r>
              <w:rPr>
                <w:sz w:val="18"/>
              </w:rPr>
              <w:t>Phase 1: Requirements &amp; Design</w:t>
            </w:r>
          </w:p>
        </w:tc>
        <w:tc>
          <w:tcPr>
            <w:tcW w:w="2880" w:type="dxa"/>
          </w:tcPr>
          <w:p w14:paraId="386ADA22" w14:textId="77777777" w:rsidR="009C16FA" w:rsidRDefault="00000000">
            <w:pPr>
              <w:jc w:val="center"/>
            </w:pPr>
            <w:r>
              <w:rPr>
                <w:sz w:val="18"/>
              </w:rPr>
              <w:t>Jan 2026</w:t>
            </w:r>
          </w:p>
        </w:tc>
        <w:tc>
          <w:tcPr>
            <w:tcW w:w="2880" w:type="dxa"/>
          </w:tcPr>
          <w:p w14:paraId="763F1BF2" w14:textId="77777777" w:rsidR="009C16FA" w:rsidRDefault="00000000">
            <w:pPr>
              <w:jc w:val="center"/>
            </w:pPr>
            <w:r>
              <w:rPr>
                <w:sz w:val="18"/>
              </w:rPr>
              <w:t>Requirements analysis, system design, technology selection</w:t>
            </w:r>
          </w:p>
        </w:tc>
      </w:tr>
      <w:tr w:rsidR="009C16FA" w14:paraId="11081C8E" w14:textId="77777777">
        <w:trPr>
          <w:jc w:val="center"/>
        </w:trPr>
        <w:tc>
          <w:tcPr>
            <w:tcW w:w="2880" w:type="dxa"/>
            <w:shd w:val="clear" w:color="auto" w:fill="F0F4F8"/>
          </w:tcPr>
          <w:p w14:paraId="5E6DA45F" w14:textId="77777777" w:rsidR="009C16FA" w:rsidRDefault="00000000">
            <w:pPr>
              <w:jc w:val="center"/>
            </w:pPr>
            <w:r>
              <w:rPr>
                <w:sz w:val="18"/>
              </w:rPr>
              <w:t>Phase 2: Core Implementation</w:t>
            </w:r>
          </w:p>
        </w:tc>
        <w:tc>
          <w:tcPr>
            <w:tcW w:w="2880" w:type="dxa"/>
            <w:shd w:val="clear" w:color="auto" w:fill="F0F4F8"/>
          </w:tcPr>
          <w:p w14:paraId="2F47C254" w14:textId="77777777" w:rsidR="009C16FA" w:rsidRDefault="00000000">
            <w:pPr>
              <w:jc w:val="center"/>
            </w:pPr>
            <w:r>
              <w:rPr>
                <w:sz w:val="18"/>
              </w:rPr>
              <w:t>Feb 2026</w:t>
            </w:r>
          </w:p>
        </w:tc>
        <w:tc>
          <w:tcPr>
            <w:tcW w:w="2880" w:type="dxa"/>
            <w:shd w:val="clear" w:color="auto" w:fill="F0F4F8"/>
          </w:tcPr>
          <w:p w14:paraId="6EF6E6FB" w14:textId="77777777" w:rsidR="009C16FA" w:rsidRDefault="00000000">
            <w:pPr>
              <w:jc w:val="center"/>
            </w:pPr>
            <w:r>
              <w:rPr>
                <w:sz w:val="18"/>
              </w:rPr>
              <w:t>Three agent architectures, data layer, shared tools, code executor</w:t>
            </w:r>
          </w:p>
        </w:tc>
      </w:tr>
      <w:tr w:rsidR="009C16FA" w14:paraId="1A3A4CAB" w14:textId="77777777">
        <w:trPr>
          <w:jc w:val="center"/>
        </w:trPr>
        <w:tc>
          <w:tcPr>
            <w:tcW w:w="2880" w:type="dxa"/>
          </w:tcPr>
          <w:p w14:paraId="7F3C2051" w14:textId="77777777" w:rsidR="009C16FA" w:rsidRDefault="00000000">
            <w:pPr>
              <w:jc w:val="center"/>
            </w:pPr>
            <w:r>
              <w:rPr>
                <w:sz w:val="18"/>
              </w:rPr>
              <w:t>Phase 3: Evaluation Framework</w:t>
            </w:r>
          </w:p>
        </w:tc>
        <w:tc>
          <w:tcPr>
            <w:tcW w:w="2880" w:type="dxa"/>
          </w:tcPr>
          <w:p w14:paraId="40B0AE20" w14:textId="77777777" w:rsidR="009C16FA" w:rsidRDefault="00000000">
            <w:pPr>
              <w:jc w:val="center"/>
            </w:pPr>
            <w:r>
              <w:rPr>
                <w:sz w:val="18"/>
              </w:rPr>
              <w:t>Feb–Mar 2026</w:t>
            </w:r>
          </w:p>
        </w:tc>
        <w:tc>
          <w:tcPr>
            <w:tcW w:w="2880" w:type="dxa"/>
          </w:tcPr>
          <w:p w14:paraId="5514CE47" w14:textId="77777777" w:rsidR="009C16FA" w:rsidRDefault="00000000">
            <w:pPr>
              <w:jc w:val="center"/>
            </w:pPr>
            <w:r>
              <w:rPr>
                <w:sz w:val="18"/>
              </w:rPr>
              <w:t>30 ground-truth functions, scoring metrics, comparator pipeline</w:t>
            </w:r>
          </w:p>
        </w:tc>
      </w:tr>
      <w:tr w:rsidR="009C16FA" w14:paraId="0E6A86B8" w14:textId="77777777">
        <w:trPr>
          <w:jc w:val="center"/>
        </w:trPr>
        <w:tc>
          <w:tcPr>
            <w:tcW w:w="2880" w:type="dxa"/>
            <w:shd w:val="clear" w:color="auto" w:fill="F0F4F8"/>
          </w:tcPr>
          <w:p w14:paraId="499BEB8D" w14:textId="77777777" w:rsidR="009C16FA" w:rsidRDefault="00000000">
            <w:pPr>
              <w:jc w:val="center"/>
            </w:pPr>
            <w:r>
              <w:rPr>
                <w:sz w:val="18"/>
              </w:rPr>
              <w:t>Phase 4: Experimentation</w:t>
            </w:r>
          </w:p>
        </w:tc>
        <w:tc>
          <w:tcPr>
            <w:tcW w:w="2880" w:type="dxa"/>
            <w:shd w:val="clear" w:color="auto" w:fill="F0F4F8"/>
          </w:tcPr>
          <w:p w14:paraId="7DA8593C" w14:textId="77777777" w:rsidR="009C16FA" w:rsidRDefault="00000000">
            <w:pPr>
              <w:jc w:val="center"/>
            </w:pPr>
            <w:r>
              <w:rPr>
                <w:sz w:val="18"/>
              </w:rPr>
              <w:t>Mar–Apr 2026</w:t>
            </w:r>
          </w:p>
        </w:tc>
        <w:tc>
          <w:tcPr>
            <w:tcW w:w="2880" w:type="dxa"/>
            <w:shd w:val="clear" w:color="auto" w:fill="F0F4F8"/>
          </w:tcPr>
          <w:p w14:paraId="3E744AE8" w14:textId="77777777" w:rsidR="009C16FA" w:rsidRDefault="00000000">
            <w:pPr>
              <w:jc w:val="center"/>
            </w:pPr>
            <w:r>
              <w:rPr>
                <w:sz w:val="18"/>
              </w:rPr>
              <w:t>Full evaluation runs, result analysis, report generation</w:t>
            </w:r>
          </w:p>
        </w:tc>
      </w:tr>
      <w:tr w:rsidR="009C16FA" w14:paraId="017D697B" w14:textId="77777777">
        <w:trPr>
          <w:jc w:val="center"/>
        </w:trPr>
        <w:tc>
          <w:tcPr>
            <w:tcW w:w="2880" w:type="dxa"/>
          </w:tcPr>
          <w:p w14:paraId="27BEEB8E" w14:textId="77777777" w:rsidR="009C16FA" w:rsidRDefault="00000000">
            <w:pPr>
              <w:jc w:val="center"/>
            </w:pPr>
            <w:r>
              <w:rPr>
                <w:sz w:val="18"/>
              </w:rPr>
              <w:t>Phase 5: Dashboard &amp; Documentation</w:t>
            </w:r>
          </w:p>
        </w:tc>
        <w:tc>
          <w:tcPr>
            <w:tcW w:w="2880" w:type="dxa"/>
          </w:tcPr>
          <w:p w14:paraId="625F6E97" w14:textId="77777777" w:rsidR="009C16FA" w:rsidRDefault="00000000">
            <w:pPr>
              <w:jc w:val="center"/>
            </w:pPr>
            <w:r>
              <w:rPr>
                <w:sz w:val="18"/>
              </w:rPr>
              <w:t>Mar–Apr 2026</w:t>
            </w:r>
          </w:p>
        </w:tc>
        <w:tc>
          <w:tcPr>
            <w:tcW w:w="2880" w:type="dxa"/>
          </w:tcPr>
          <w:p w14:paraId="0222860E" w14:textId="77777777" w:rsidR="009C16FA" w:rsidRDefault="00000000">
            <w:pPr>
              <w:jc w:val="center"/>
            </w:pPr>
            <w:r>
              <w:rPr>
                <w:sz w:val="18"/>
              </w:rPr>
              <w:t>Web dashboard, final reports, repository documentation</w:t>
            </w:r>
          </w:p>
        </w:tc>
      </w:tr>
    </w:tbl>
    <w:p w14:paraId="43445579" w14:textId="77777777" w:rsidR="009C16FA" w:rsidRDefault="009C16FA"/>
    <w:p w14:paraId="2F8FDFDD" w14:textId="77777777" w:rsidR="009C16FA" w:rsidRDefault="00000000">
      <w:pPr>
        <w:pStyle w:val="Heading3"/>
      </w:pPr>
      <w:r>
        <w:t>1.5 Solution Statement</w:t>
      </w:r>
    </w:p>
    <w:p w14:paraId="3D8BF102" w14:textId="77777777" w:rsidR="009C16FA" w:rsidRDefault="00000000">
      <w:r>
        <w:t>We address the problem by building a modular evaluation platform following a layered software engineering architecture:</w:t>
      </w:r>
    </w:p>
    <w:p w14:paraId="3CA9BDC2" w14:textId="77777777" w:rsidR="009C16FA" w:rsidRDefault="00000000">
      <w:pPr>
        <w:pStyle w:val="ListBullet"/>
      </w:pPr>
      <w:r>
        <w:rPr>
          <w:b/>
        </w:rPr>
        <w:t>Agent Layer:</w:t>
      </w:r>
      <w:r>
        <w:t xml:space="preserve"> Three architectures (Single, Multi, RAG) sharing a common </w:t>
      </w:r>
      <w:r>
        <w:rPr>
          <w:rFonts w:ascii="Consolas" w:hAnsi="Consolas"/>
          <w:color w:val="8B0000"/>
          <w:sz w:val="19"/>
        </w:rPr>
        <w:t>BaseAgent</w:t>
      </w:r>
      <w:r>
        <w:t xml:space="preserve"> interface and five LangChain tools, orchestrated by LangGraph.</w:t>
      </w:r>
    </w:p>
    <w:p w14:paraId="56E181C2" w14:textId="77777777" w:rsidR="009C16FA" w:rsidRDefault="00000000">
      <w:pPr>
        <w:pStyle w:val="ListBullet"/>
      </w:pPr>
      <w:r>
        <w:rPr>
          <w:b/>
        </w:rPr>
        <w:t>Data Layer:</w:t>
      </w:r>
      <w:r>
        <w:t xml:space="preserve"> Multi-format dataset loading (Stata, CSV, SPSS) with column subsetting, preprocessing, and metadata extraction via a registry-driven configuration.</w:t>
      </w:r>
    </w:p>
    <w:p w14:paraId="243BD7DB" w14:textId="77777777" w:rsidR="009C16FA" w:rsidRDefault="00000000">
      <w:pPr>
        <w:pStyle w:val="ListBullet"/>
      </w:pPr>
      <w:r>
        <w:rPr>
          <w:b/>
        </w:rPr>
        <w:t>Execution Layer:</w:t>
      </w:r>
      <w:r>
        <w:t xml:space="preserve"> Sandboxed code execution with restricted builtins, timeout protection, and pre-populated statistical libraries.</w:t>
      </w:r>
    </w:p>
    <w:p w14:paraId="26D4A103" w14:textId="77777777" w:rsidR="009C16FA" w:rsidRDefault="00000000">
      <w:pPr>
        <w:pStyle w:val="ListBullet"/>
      </w:pPr>
      <w:r>
        <w:rPr>
          <w:b/>
        </w:rPr>
        <w:t>RAG Layer:</w:t>
      </w:r>
      <w:r>
        <w:t xml:space="preserve"> Codebook PDF parsing, chunking, embedding (all-MiniLM-L6-v2), and vector retrieval via ChromaDB with dataset-level filtering.</w:t>
      </w:r>
    </w:p>
    <w:p w14:paraId="4631A943" w14:textId="77777777" w:rsidR="009C16FA" w:rsidRDefault="00000000">
      <w:pPr>
        <w:pStyle w:val="ListBullet"/>
      </w:pPr>
      <w:r>
        <w:rPr>
          <w:b/>
        </w:rPr>
        <w:t>Evaluation Layer:</w:t>
      </w:r>
      <w:r>
        <w:t xml:space="preserve"> Independent ground-truth computation, four scoring metrics, and automated comparison reporting.</w:t>
      </w:r>
    </w:p>
    <w:p w14:paraId="7A373984" w14:textId="77777777" w:rsidR="009C16FA" w:rsidRDefault="00000000">
      <w:pPr>
        <w:pStyle w:val="ListBullet"/>
      </w:pPr>
      <w:r>
        <w:rPr>
          <w:b/>
        </w:rPr>
        <w:t>Presentation Layer:</w:t>
      </w:r>
      <w:r>
        <w:t xml:space="preserve"> Flask web dashboard with real-time analysis, comparison views, and evaluation matrix.</w:t>
      </w:r>
    </w:p>
    <w:p w14:paraId="33A6766A" w14:textId="77777777" w:rsidR="009C16FA" w:rsidRDefault="00000000">
      <w:r>
        <w:t>The software engineering process follows an iterative, incremental model with bi-weekly milestones, Git-based version control, and continuous integration via pytest.</w:t>
      </w:r>
    </w:p>
    <w:p w14:paraId="141984EC" w14:textId="77777777" w:rsidR="009C16FA" w:rsidRDefault="00000000">
      <w:pPr>
        <w:pStyle w:val="Heading2"/>
      </w:pPr>
      <w:r>
        <w:lastRenderedPageBreak/>
        <w:t>2. Project Background and Related Works</w:t>
      </w:r>
    </w:p>
    <w:p w14:paraId="320CFEFE" w14:textId="77777777" w:rsidR="009C16FA" w:rsidRDefault="00000000">
      <w:pPr>
        <w:pStyle w:val="Heading3"/>
      </w:pPr>
      <w:r>
        <w:t>2.1 LLMs as Data Analysts</w:t>
      </w:r>
    </w:p>
    <w:p w14:paraId="379F2506" w14:textId="77777777" w:rsidR="009C16FA" w:rsidRDefault="00000000">
      <w:r>
        <w:t>Recent work has explored LLMs as automated data analysts. Cheng et al. (2024) introduced Spider2-V, a benchmark for evaluating multimodal agents on data science workflows, reporting that even the best agents complete only ~17% of tasks end-to-end. Alomeir (2025) specifically examined LLMs on survey data analysis, establishing the research questions and methodology that motivate our project. These studies demonstrate that while LLMs show promise, their reliability on rigorous statistical tasks remains limited.</w:t>
      </w:r>
    </w:p>
    <w:p w14:paraId="6F5C2D58" w14:textId="77777777" w:rsidR="009C16FA" w:rsidRDefault="00000000">
      <w:pPr>
        <w:pStyle w:val="Heading3"/>
      </w:pPr>
      <w:r>
        <w:t>2.2 Agentic Architectures</w:t>
      </w:r>
    </w:p>
    <w:p w14:paraId="3E4484D3" w14:textId="77777777" w:rsidR="009C16FA" w:rsidRDefault="00000000">
      <w:r>
        <w:t xml:space="preserve">The </w:t>
      </w:r>
      <w:r>
        <w:rPr>
          <w:b/>
        </w:rPr>
        <w:t>ReAct</w:t>
      </w:r>
      <w:r>
        <w:t xml:space="preserve"> paradigm (Yao et al., 2023) interleaves reasoning and action steps, enabling LLMs to iteratively plan, execute, and observe results. This forms the basis of our Single-Agent architecture.</w:t>
      </w:r>
    </w:p>
    <w:p w14:paraId="65A8763B" w14:textId="77777777" w:rsidR="009C16FA" w:rsidRDefault="00000000">
      <w:r>
        <w:rPr>
          <w:b/>
        </w:rPr>
        <w:t>Multi-agent</w:t>
      </w:r>
      <w:r>
        <w:t xml:space="preserve"> systems assign specialized roles to different LLM instances. Hong et al. (2024) proposed MetaGPT, where agents assume roles (architect, engineer, tester) in a collaborative framework. Our Multi-Agent pipeline adapts this concept with Planner, Analyst, and Reviewer roles connected via a LangGraph state graph with conditional retry edges.</w:t>
      </w:r>
    </w:p>
    <w:p w14:paraId="0ACC9EA3" w14:textId="77777777" w:rsidR="009C16FA" w:rsidRDefault="00000000">
      <w:pPr>
        <w:pStyle w:val="Heading3"/>
      </w:pPr>
      <w:r>
        <w:t>2.3 Retrieval-Augmented Generation</w:t>
      </w:r>
    </w:p>
    <w:p w14:paraId="66EE8796" w14:textId="77777777" w:rsidR="009C16FA" w:rsidRDefault="00000000">
      <w:r>
        <w:t>Lewis et al. (2020) introduced RAG, which augments LLM generation with retrieved external knowledge. In our context, the "external knowledge" is survey codebook documentation that maps coded variable names to their meanings, value labels, and question text. We implement RAG using ChromaDB with local all-MiniLM-L6-v2 embeddings, following the standard retrieve-then-generate pattern.</w:t>
      </w:r>
    </w:p>
    <w:p w14:paraId="67D4846B" w14:textId="77777777" w:rsidR="009C16FA" w:rsidRDefault="00000000">
      <w:pPr>
        <w:pStyle w:val="Heading3"/>
      </w:pPr>
      <w:r>
        <w:t>2.4 Survey Data Analysis Challenges</w:t>
      </w:r>
    </w:p>
    <w:p w14:paraId="5EE8F188" w14:textId="77777777" w:rsidR="009C16FA" w:rsidRDefault="00000000">
      <w:r>
        <w:t>Social science survey data poses unique challenges for automated analysis:</w:t>
      </w:r>
    </w:p>
    <w:p w14:paraId="2986E77E" w14:textId="77777777" w:rsidR="009C16FA" w:rsidRDefault="00000000">
      <w:pPr>
        <w:pStyle w:val="ListBullet"/>
      </w:pPr>
      <w:r>
        <w:rPr>
          <w:b/>
        </w:rPr>
        <w:t>Design weights</w:t>
      </w:r>
      <w:r>
        <w:t xml:space="preserve"> (e.g., post-stratification weights) must be applied to produce unbiased population estimates. The General Social Survey uses </w:t>
      </w:r>
      <w:r>
        <w:rPr>
          <w:rFonts w:ascii="Consolas" w:hAnsi="Consolas"/>
          <w:color w:val="8B0000"/>
          <w:sz w:val="19"/>
        </w:rPr>
        <w:t>WTSSPS</w:t>
      </w:r>
      <w:r>
        <w:t xml:space="preserve">, Arab Barometer uses </w:t>
      </w:r>
      <w:r>
        <w:rPr>
          <w:rFonts w:ascii="Consolas" w:hAnsi="Consolas"/>
          <w:color w:val="8B0000"/>
          <w:sz w:val="19"/>
        </w:rPr>
        <w:t>WT</w:t>
      </w:r>
      <w:r>
        <w:t xml:space="preserve">, and WVS uses </w:t>
      </w:r>
      <w:r>
        <w:rPr>
          <w:rFonts w:ascii="Consolas" w:hAnsi="Consolas"/>
          <w:color w:val="8B0000"/>
          <w:sz w:val="19"/>
        </w:rPr>
        <w:t>W_WEIGHT</w:t>
      </w:r>
      <w:r>
        <w:t>.</w:t>
      </w:r>
    </w:p>
    <w:p w14:paraId="376B94A1" w14:textId="77777777" w:rsidR="009C16FA" w:rsidRDefault="00000000">
      <w:pPr>
        <w:pStyle w:val="ListBullet"/>
      </w:pPr>
      <w:r>
        <w:rPr>
          <w:b/>
        </w:rPr>
        <w:t>Coded responses</w:t>
      </w:r>
      <w:r>
        <w:t xml:space="preserve"> use numeric values (1 = "Very happy", 4 = "Not at all happy") that are meaningless without codebook reference.</w:t>
      </w:r>
    </w:p>
    <w:p w14:paraId="3531C5BF" w14:textId="77777777" w:rsidR="009C16FA" w:rsidRDefault="00000000">
      <w:pPr>
        <w:pStyle w:val="ListBullet"/>
      </w:pPr>
      <w:r>
        <w:rPr>
          <w:b/>
        </w:rPr>
        <w:t>Missing-value conventions</w:t>
      </w:r>
      <w:r>
        <w:t xml:space="preserve"> vary by survey: the GSS uses codes like -1 (inapplicable), while Arab Barometer uses -99 (missing).</w:t>
      </w:r>
    </w:p>
    <w:p w14:paraId="517C0162" w14:textId="77777777" w:rsidR="009C16FA" w:rsidRDefault="00000000">
      <w:pPr>
        <w:pStyle w:val="ListBullet"/>
      </w:pPr>
      <w:r>
        <w:rPr>
          <w:b/>
        </w:rPr>
        <w:t>Scale variation</w:t>
      </w:r>
      <w:r>
        <w:t xml:space="preserve"> ranges from the Arab Barometer (~26 MB, 375 columns) to the GSS (~567 MB, 6,693 columns).</w:t>
      </w:r>
    </w:p>
    <w:p w14:paraId="1D4DF401" w14:textId="77777777" w:rsidR="009C16FA" w:rsidRDefault="00000000">
      <w:pPr>
        <w:pStyle w:val="Heading3"/>
      </w:pPr>
      <w:r>
        <w:t>2.5 Evaluation Frameworks</w:t>
      </w:r>
    </w:p>
    <w:p w14:paraId="52969750" w14:textId="77777777" w:rsidR="009C16FA" w:rsidRDefault="00000000">
      <w:r>
        <w:t>Our evaluation framework draws on established practices:</w:t>
      </w:r>
    </w:p>
    <w:p w14:paraId="7637C6CE" w14:textId="77777777" w:rsidR="009C16FA" w:rsidRDefault="00000000">
      <w:pPr>
        <w:pStyle w:val="ListBullet"/>
      </w:pPr>
      <w:r>
        <w:rPr>
          <w:b/>
        </w:rPr>
        <w:t>Numeric accuracy</w:t>
      </w:r>
      <w:r>
        <w:t xml:space="preserve"> with tolerance-based scoring (similar to Spider2-V's numeric matching).</w:t>
      </w:r>
    </w:p>
    <w:p w14:paraId="54D2B882" w14:textId="77777777" w:rsidR="009C16FA" w:rsidRDefault="00000000">
      <w:pPr>
        <w:pStyle w:val="ListBullet"/>
      </w:pPr>
      <w:r>
        <w:rPr>
          <w:b/>
        </w:rPr>
        <w:lastRenderedPageBreak/>
        <w:t>LLM-as-judge</w:t>
      </w:r>
      <w:r>
        <w:t xml:space="preserve"> evaluation (GPT-4o scoring 0–10) for open-ended descriptive questions, following the approach of Zheng et al. (2023).</w:t>
      </w:r>
    </w:p>
    <w:p w14:paraId="32FD2DD1" w14:textId="77777777" w:rsidR="009C16FA" w:rsidRDefault="00000000">
      <w:pPr>
        <w:pStyle w:val="ListBullet"/>
      </w:pPr>
      <w:r>
        <w:rPr>
          <w:b/>
        </w:rPr>
        <w:t>Multi-dimensional scoring</w:t>
      </w:r>
      <w:r>
        <w:t xml:space="preserve"> across accuracy, completeness, weight usage, and execution time provides a holistic assessment beyond simple accuracy.</w:t>
      </w:r>
    </w:p>
    <w:p w14:paraId="35D3758E" w14:textId="77777777" w:rsidR="009C16FA" w:rsidRDefault="00000000">
      <w:pPr>
        <w:pStyle w:val="Heading3"/>
      </w:pPr>
      <w:r>
        <w:t>References for Background</w:t>
      </w:r>
    </w:p>
    <w:p w14:paraId="0C519F22" w14:textId="77777777" w:rsidR="009C16FA" w:rsidRDefault="00000000">
      <w:pPr>
        <w:pStyle w:val="ListBullet"/>
      </w:pPr>
      <w:r>
        <w:t>Alomeir, O. (2025). "How Good Are LLMs as Data Analysts?" Working paper, Prince Sultan University.</w:t>
      </w:r>
    </w:p>
    <w:p w14:paraId="325286F6" w14:textId="77777777" w:rsidR="009C16FA" w:rsidRDefault="00000000">
      <w:pPr>
        <w:pStyle w:val="ListBullet"/>
      </w:pPr>
      <w:r>
        <w:t>Yao, S., Zhao, J., Yu, D., et al. (2023). "ReAct: Synergizing Reasoning and Acting in Language Models." *ICLR 2023*.</w:t>
      </w:r>
    </w:p>
    <w:p w14:paraId="23105A45" w14:textId="77777777" w:rsidR="009C16FA" w:rsidRDefault="00000000">
      <w:pPr>
        <w:pStyle w:val="ListBullet"/>
      </w:pPr>
      <w:r>
        <w:t>Lewis, P., Perez, E., Piktus, A., et al. (2020). "Retrieval-Augmented Generation for Knowledge-Intensive NLP Tasks." *NeurIPS 2020*.</w:t>
      </w:r>
    </w:p>
    <w:p w14:paraId="4563C6CF" w14:textId="77777777" w:rsidR="009C16FA" w:rsidRDefault="00000000">
      <w:pPr>
        <w:pStyle w:val="ListBullet"/>
      </w:pPr>
      <w:r>
        <w:t>Hong, S., Zhuge, M., Chen, J., et al. (2024). "MetaGPT: Meta Programming for A Multi-Agent Collaborative Framework." *ICLR 2024*.</w:t>
      </w:r>
    </w:p>
    <w:p w14:paraId="1FCEC074" w14:textId="77777777" w:rsidR="009C16FA" w:rsidRDefault="00000000">
      <w:pPr>
        <w:pStyle w:val="ListBullet"/>
      </w:pPr>
      <w:r>
        <w:t>Cheng, L., Li, Z., Xie, R., et al. (2024). "Spider2-V: How Far Are Multimodal Agents from Automating Data Science and Engineering Workflows?" *NeurIPS 2024*.</w:t>
      </w:r>
    </w:p>
    <w:p w14:paraId="59B9E008" w14:textId="77777777" w:rsidR="009C16FA" w:rsidRDefault="00000000">
      <w:pPr>
        <w:pStyle w:val="ListBullet"/>
      </w:pPr>
      <w:r>
        <w:t>LangChain Documentation (2025). LangGraph: Agent Orchestration Framework.</w:t>
      </w:r>
    </w:p>
    <w:p w14:paraId="4AD46E18" w14:textId="77777777" w:rsidR="009C16FA" w:rsidRDefault="00000000">
      <w:pPr>
        <w:pStyle w:val="ListBullet"/>
      </w:pPr>
      <w:r>
        <w:t>ChromaDB Documentation (2025). Open-Source Embedding Database.</w:t>
      </w:r>
    </w:p>
    <w:p w14:paraId="52906ABB" w14:textId="77777777" w:rsidR="009C16FA" w:rsidRDefault="00000000">
      <w:pPr>
        <w:pStyle w:val="Heading2"/>
      </w:pPr>
      <w:r>
        <w:lastRenderedPageBreak/>
        <w:t>3. Detailed Design of a Complex Software System</w:t>
      </w:r>
    </w:p>
    <w:p w14:paraId="095B63E0" w14:textId="0E9E8A78" w:rsidR="009C16FA" w:rsidRDefault="00000000">
      <w:pPr>
        <w:pStyle w:val="Heading3"/>
      </w:pPr>
      <w:r>
        <w:t>3.1 System Architecture Diagram</w:t>
      </w:r>
      <w:r w:rsidR="00B87D77">
        <w:br/>
      </w:r>
      <w:r w:rsidR="00B87D77" w:rsidRPr="00B87D77">
        <w:drawing>
          <wp:inline distT="0" distB="0" distL="0" distR="0" wp14:anchorId="7332DEEE" wp14:editId="581730C6">
            <wp:extent cx="5486400" cy="4679315"/>
            <wp:effectExtent l="0" t="0" r="0" b="0"/>
            <wp:docPr id="17754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9299" name=""/>
                    <pic:cNvPicPr/>
                  </pic:nvPicPr>
                  <pic:blipFill>
                    <a:blip r:embed="rId6"/>
                    <a:stretch>
                      <a:fillRect/>
                    </a:stretch>
                  </pic:blipFill>
                  <pic:spPr>
                    <a:xfrm>
                      <a:off x="0" y="0"/>
                      <a:ext cx="5486400" cy="4679315"/>
                    </a:xfrm>
                    <a:prstGeom prst="rect">
                      <a:avLst/>
                    </a:prstGeom>
                  </pic:spPr>
                </pic:pic>
              </a:graphicData>
            </a:graphic>
          </wp:inline>
        </w:drawing>
      </w:r>
    </w:p>
    <w:p w14:paraId="06311447" w14:textId="594AB988" w:rsidR="009C16FA" w:rsidRDefault="00000000">
      <w:r>
        <w:t xml:space="preserve">*Figure 1: High-Level System Architecture showing the four-tier design: User Interface, Agent Layer (with shared tools), Data Layer, and Evaluation </w:t>
      </w:r>
      <w:r w:rsidR="00B87D77">
        <w:t>Framework. *</w:t>
      </w:r>
    </w:p>
    <w:p w14:paraId="23E39A26" w14:textId="77777777" w:rsidR="009C16FA" w:rsidRDefault="00000000">
      <w:pPr>
        <w:pStyle w:val="Heading3"/>
      </w:pPr>
      <w:r>
        <w:lastRenderedPageBreak/>
        <w:t>3.2 Agent Architecture Diagrams</w:t>
      </w:r>
    </w:p>
    <w:p w14:paraId="6D9D59AD" w14:textId="77777777" w:rsidR="009C16FA" w:rsidRDefault="00000000">
      <w:pPr>
        <w:pStyle w:val="Heading4"/>
      </w:pPr>
      <w:r>
        <w:t>Single-Agent (ReAct Loop)</w:t>
      </w:r>
    </w:p>
    <w:p w14:paraId="01140BC7" w14:textId="39744809" w:rsidR="00E5612E" w:rsidRPr="00E5612E" w:rsidRDefault="00E5612E" w:rsidP="00E5612E">
      <w:r>
        <w:rPr>
          <w:noProof/>
        </w:rPr>
        <w:drawing>
          <wp:inline distT="0" distB="0" distL="0" distR="0" wp14:anchorId="3CFC5424" wp14:editId="1C14B751">
            <wp:extent cx="5486400" cy="3388360"/>
            <wp:effectExtent l="0" t="0" r="0" b="2540"/>
            <wp:docPr id="195434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46622" name="Picture 1954346622"/>
                    <pic:cNvPicPr/>
                  </pic:nvPicPr>
                  <pic:blipFill>
                    <a:blip r:embed="rId7"/>
                    <a:stretch>
                      <a:fillRect/>
                    </a:stretch>
                  </pic:blipFill>
                  <pic:spPr>
                    <a:xfrm>
                      <a:off x="0" y="0"/>
                      <a:ext cx="5486400" cy="3388360"/>
                    </a:xfrm>
                    <a:prstGeom prst="rect">
                      <a:avLst/>
                    </a:prstGeom>
                  </pic:spPr>
                </pic:pic>
              </a:graphicData>
            </a:graphic>
          </wp:inline>
        </w:drawing>
      </w:r>
    </w:p>
    <w:p w14:paraId="5F5378E8" w14:textId="3055A791" w:rsidR="009C16FA" w:rsidRDefault="00000000">
      <w:r>
        <w:t xml:space="preserve">*Figure 2: Single-Agent iteratively reasons and acts in a ReAct loop with recursion limit of 30 </w:t>
      </w:r>
      <w:r w:rsidR="00280E1C">
        <w:t>steps. *</w:t>
      </w:r>
    </w:p>
    <w:p w14:paraId="0D01744A" w14:textId="61E164CD" w:rsidR="009C16FA" w:rsidRDefault="00000000" w:rsidP="00280E1C">
      <w:pPr>
        <w:pStyle w:val="Heading4"/>
        <w:rPr>
          <w:rFonts w:ascii="Consolas" w:eastAsiaTheme="minorEastAsia" w:hAnsi="Consolas" w:cstheme="minorBidi"/>
          <w:b w:val="0"/>
          <w:bCs w:val="0"/>
          <w:i w:val="0"/>
          <w:iCs w:val="0"/>
          <w:color w:val="2E2E2E"/>
          <w:sz w:val="17"/>
        </w:rPr>
      </w:pPr>
      <w:r>
        <w:lastRenderedPageBreak/>
        <w:t>Multi-Agent Pipeline</w:t>
      </w:r>
    </w:p>
    <w:p w14:paraId="27A17A92" w14:textId="73F62273" w:rsidR="00280E1C" w:rsidRPr="00280E1C" w:rsidRDefault="00280E1C" w:rsidP="00280E1C">
      <w:r>
        <w:rPr>
          <w:noProof/>
        </w:rPr>
        <w:drawing>
          <wp:inline distT="0" distB="0" distL="0" distR="0" wp14:anchorId="44948A24" wp14:editId="094E2B5C">
            <wp:extent cx="5486400" cy="3953510"/>
            <wp:effectExtent l="0" t="0" r="0" b="0"/>
            <wp:docPr id="1974847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7510" name="Picture 1974847510"/>
                    <pic:cNvPicPr/>
                  </pic:nvPicPr>
                  <pic:blipFill>
                    <a:blip r:embed="rId8"/>
                    <a:stretch>
                      <a:fillRect/>
                    </a:stretch>
                  </pic:blipFill>
                  <pic:spPr>
                    <a:xfrm>
                      <a:off x="0" y="0"/>
                      <a:ext cx="5486400" cy="3953510"/>
                    </a:xfrm>
                    <a:prstGeom prst="rect">
                      <a:avLst/>
                    </a:prstGeom>
                  </pic:spPr>
                </pic:pic>
              </a:graphicData>
            </a:graphic>
          </wp:inline>
        </w:drawing>
      </w:r>
    </w:p>
    <w:p w14:paraId="0BD6FFAC" w14:textId="77777777" w:rsidR="009C16FA" w:rsidRDefault="00000000">
      <w:r>
        <w:t>*Figure 3: Multi-Agent pipeline with specialized Planner, Analyst, and Reviewer roles. The Reviewer can trigger up to 2 retries.*</w:t>
      </w:r>
    </w:p>
    <w:p w14:paraId="521B1338" w14:textId="77777777" w:rsidR="009C16FA" w:rsidRDefault="00000000">
      <w:pPr>
        <w:pStyle w:val="Heading4"/>
      </w:pPr>
      <w:r>
        <w:lastRenderedPageBreak/>
        <w:t>RAG Agent</w:t>
      </w:r>
    </w:p>
    <w:p w14:paraId="54B4CDBE" w14:textId="0D3FFCBA" w:rsidR="003B6C48" w:rsidRDefault="003B6C48">
      <w:pPr>
        <w:rPr>
          <w:rFonts w:ascii="Consolas" w:hAnsi="Consolas"/>
          <w:color w:val="2E2E2E"/>
          <w:sz w:val="17"/>
        </w:rPr>
      </w:pPr>
      <w:r>
        <w:rPr>
          <w:rFonts w:ascii="Consolas" w:hAnsi="Consolas"/>
          <w:noProof/>
          <w:color w:val="2E2E2E"/>
          <w:sz w:val="17"/>
        </w:rPr>
        <w:drawing>
          <wp:inline distT="0" distB="0" distL="0" distR="0" wp14:anchorId="6ACF18F9" wp14:editId="583BB648">
            <wp:extent cx="5486400" cy="3953510"/>
            <wp:effectExtent l="0" t="0" r="0" b="0"/>
            <wp:docPr id="371141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41777" name="Picture 371141777"/>
                    <pic:cNvPicPr/>
                  </pic:nvPicPr>
                  <pic:blipFill>
                    <a:blip r:embed="rId9"/>
                    <a:stretch>
                      <a:fillRect/>
                    </a:stretch>
                  </pic:blipFill>
                  <pic:spPr>
                    <a:xfrm>
                      <a:off x="0" y="0"/>
                      <a:ext cx="5486400" cy="3953510"/>
                    </a:xfrm>
                    <a:prstGeom prst="rect">
                      <a:avLst/>
                    </a:prstGeom>
                  </pic:spPr>
                </pic:pic>
              </a:graphicData>
            </a:graphic>
          </wp:inline>
        </w:drawing>
      </w:r>
    </w:p>
    <w:p w14:paraId="3B48223D" w14:textId="7F0FB7A9" w:rsidR="009C16FA" w:rsidRDefault="00000000">
      <w:r>
        <w:t xml:space="preserve">*Figure 4: RAG Agent retrieves relevant codebook sections from ChromaDB before entering the </w:t>
      </w:r>
      <w:proofErr w:type="spellStart"/>
      <w:r>
        <w:t>ReAct</w:t>
      </w:r>
      <w:proofErr w:type="spellEnd"/>
      <w:r>
        <w:t xml:space="preserve"> </w:t>
      </w:r>
      <w:r w:rsidR="00237833">
        <w:t>loop. *</w:t>
      </w:r>
    </w:p>
    <w:p w14:paraId="5956421E" w14:textId="77777777" w:rsidR="009C16FA" w:rsidRDefault="00000000">
      <w:pPr>
        <w:pStyle w:val="Heading3"/>
      </w:pPr>
      <w:r>
        <w:lastRenderedPageBreak/>
        <w:t>3.3 Data Flow Diagram</w:t>
      </w:r>
    </w:p>
    <w:p w14:paraId="1E89613B" w14:textId="6C7A0A79" w:rsidR="00237833" w:rsidRDefault="00237833">
      <w:pPr>
        <w:rPr>
          <w:rFonts w:ascii="Consolas" w:hAnsi="Consolas"/>
          <w:color w:val="2E2E2E"/>
          <w:sz w:val="17"/>
        </w:rPr>
      </w:pPr>
      <w:r>
        <w:rPr>
          <w:rFonts w:ascii="Consolas" w:hAnsi="Consolas"/>
          <w:noProof/>
          <w:color w:val="2E2E2E"/>
          <w:sz w:val="17"/>
        </w:rPr>
        <w:drawing>
          <wp:inline distT="0" distB="0" distL="0" distR="0" wp14:anchorId="20F0C56F" wp14:editId="461F4085">
            <wp:extent cx="5486400" cy="4502150"/>
            <wp:effectExtent l="0" t="0" r="0" b="6350"/>
            <wp:docPr id="1671332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32577" name="Picture 1671332577"/>
                    <pic:cNvPicPr/>
                  </pic:nvPicPr>
                  <pic:blipFill>
                    <a:blip r:embed="rId10"/>
                    <a:stretch>
                      <a:fillRect/>
                    </a:stretch>
                  </pic:blipFill>
                  <pic:spPr>
                    <a:xfrm>
                      <a:off x="0" y="0"/>
                      <a:ext cx="5486400" cy="4502150"/>
                    </a:xfrm>
                    <a:prstGeom prst="rect">
                      <a:avLst/>
                    </a:prstGeom>
                  </pic:spPr>
                </pic:pic>
              </a:graphicData>
            </a:graphic>
          </wp:inline>
        </w:drawing>
      </w:r>
    </w:p>
    <w:p w14:paraId="1946DCCE" w14:textId="7748E6AC" w:rsidR="009C16FA" w:rsidRDefault="00000000">
      <w:r>
        <w:t xml:space="preserve">*Figure 5: Data flow from user question through agent analysis, evaluation scoring, and report </w:t>
      </w:r>
      <w:r w:rsidR="00691AE2">
        <w:t>generation. *</w:t>
      </w:r>
    </w:p>
    <w:p w14:paraId="4E917864" w14:textId="77777777" w:rsidR="009C16FA" w:rsidRDefault="00000000">
      <w:pPr>
        <w:pStyle w:val="Heading3"/>
      </w:pPr>
      <w:r>
        <w:t>3.4 Component Specifications</w:t>
      </w:r>
    </w:p>
    <w:p w14:paraId="3DC47EF4" w14:textId="77777777" w:rsidR="009C16FA" w:rsidRDefault="00000000">
      <w:pPr>
        <w:pStyle w:val="Heading4"/>
      </w:pPr>
      <w:r>
        <w:t>Table 1: Technology Stack</w:t>
      </w:r>
    </w:p>
    <w:tbl>
      <w:tblPr>
        <w:tblStyle w:val="TableGrid"/>
        <w:tblW w:w="0" w:type="auto"/>
        <w:jc w:val="center"/>
        <w:tblLook w:val="04A0" w:firstRow="1" w:lastRow="0" w:firstColumn="1" w:lastColumn="0" w:noHBand="0" w:noVBand="1"/>
      </w:tblPr>
      <w:tblGrid>
        <w:gridCol w:w="2880"/>
        <w:gridCol w:w="2880"/>
        <w:gridCol w:w="2880"/>
      </w:tblGrid>
      <w:tr w:rsidR="009C16FA" w14:paraId="45A1FF75" w14:textId="77777777">
        <w:trPr>
          <w:jc w:val="center"/>
        </w:trPr>
        <w:tc>
          <w:tcPr>
            <w:tcW w:w="2880" w:type="dxa"/>
            <w:shd w:val="clear" w:color="auto" w:fill="2E4057"/>
          </w:tcPr>
          <w:p w14:paraId="36471C53" w14:textId="77777777" w:rsidR="009C16FA" w:rsidRDefault="00000000">
            <w:pPr>
              <w:jc w:val="center"/>
            </w:pPr>
            <w:r>
              <w:rPr>
                <w:b/>
                <w:color w:val="FFFFFF"/>
                <w:sz w:val="18"/>
              </w:rPr>
              <w:t>Component</w:t>
            </w:r>
          </w:p>
        </w:tc>
        <w:tc>
          <w:tcPr>
            <w:tcW w:w="2880" w:type="dxa"/>
            <w:shd w:val="clear" w:color="auto" w:fill="2E4057"/>
          </w:tcPr>
          <w:p w14:paraId="61167324" w14:textId="77777777" w:rsidR="009C16FA" w:rsidRDefault="00000000">
            <w:pPr>
              <w:jc w:val="center"/>
            </w:pPr>
            <w:r>
              <w:rPr>
                <w:b/>
                <w:color w:val="FFFFFF"/>
                <w:sz w:val="18"/>
              </w:rPr>
              <w:t>Technology</w:t>
            </w:r>
          </w:p>
        </w:tc>
        <w:tc>
          <w:tcPr>
            <w:tcW w:w="2880" w:type="dxa"/>
            <w:shd w:val="clear" w:color="auto" w:fill="2E4057"/>
          </w:tcPr>
          <w:p w14:paraId="354C27DC" w14:textId="77777777" w:rsidR="009C16FA" w:rsidRDefault="00000000">
            <w:pPr>
              <w:jc w:val="center"/>
            </w:pPr>
            <w:r>
              <w:rPr>
                <w:b/>
                <w:color w:val="FFFFFF"/>
                <w:sz w:val="18"/>
              </w:rPr>
              <w:t>Purpose</w:t>
            </w:r>
          </w:p>
        </w:tc>
      </w:tr>
      <w:tr w:rsidR="009C16FA" w14:paraId="56C7480D" w14:textId="77777777">
        <w:trPr>
          <w:jc w:val="center"/>
        </w:trPr>
        <w:tc>
          <w:tcPr>
            <w:tcW w:w="2880" w:type="dxa"/>
          </w:tcPr>
          <w:p w14:paraId="72D211DA" w14:textId="77777777" w:rsidR="009C16FA" w:rsidRDefault="00000000">
            <w:pPr>
              <w:jc w:val="center"/>
            </w:pPr>
            <w:r>
              <w:rPr>
                <w:sz w:val="18"/>
              </w:rPr>
              <w:t>LLM backbone</w:t>
            </w:r>
          </w:p>
        </w:tc>
        <w:tc>
          <w:tcPr>
            <w:tcW w:w="2880" w:type="dxa"/>
          </w:tcPr>
          <w:p w14:paraId="0003DD0C" w14:textId="77777777" w:rsidR="009C16FA" w:rsidRDefault="00000000">
            <w:pPr>
              <w:jc w:val="center"/>
            </w:pPr>
            <w:r>
              <w:rPr>
                <w:sz w:val="18"/>
              </w:rPr>
              <w:t>GPT-4o (OpenAI) via LangChain</w:t>
            </w:r>
          </w:p>
        </w:tc>
        <w:tc>
          <w:tcPr>
            <w:tcW w:w="2880" w:type="dxa"/>
          </w:tcPr>
          <w:p w14:paraId="2F43CAC9" w14:textId="77777777" w:rsidR="009C16FA" w:rsidRDefault="00000000">
            <w:pPr>
              <w:jc w:val="center"/>
            </w:pPr>
            <w:r>
              <w:rPr>
                <w:sz w:val="18"/>
              </w:rPr>
              <w:t>Code generation, reasoning, interpretation</w:t>
            </w:r>
          </w:p>
        </w:tc>
      </w:tr>
      <w:tr w:rsidR="009C16FA" w14:paraId="7013D90B" w14:textId="77777777">
        <w:trPr>
          <w:jc w:val="center"/>
        </w:trPr>
        <w:tc>
          <w:tcPr>
            <w:tcW w:w="2880" w:type="dxa"/>
            <w:shd w:val="clear" w:color="auto" w:fill="F0F4F8"/>
          </w:tcPr>
          <w:p w14:paraId="362409E1" w14:textId="77777777" w:rsidR="009C16FA" w:rsidRDefault="00000000">
            <w:pPr>
              <w:jc w:val="center"/>
            </w:pPr>
            <w:r>
              <w:rPr>
                <w:sz w:val="18"/>
              </w:rPr>
              <w:t>Agent orchestration</w:t>
            </w:r>
          </w:p>
        </w:tc>
        <w:tc>
          <w:tcPr>
            <w:tcW w:w="2880" w:type="dxa"/>
            <w:shd w:val="clear" w:color="auto" w:fill="F0F4F8"/>
          </w:tcPr>
          <w:p w14:paraId="1F9BD53B" w14:textId="77777777" w:rsidR="009C16FA" w:rsidRDefault="00000000">
            <w:pPr>
              <w:jc w:val="center"/>
            </w:pPr>
            <w:r>
              <w:rPr>
                <w:sz w:val="18"/>
              </w:rPr>
              <w:t>LangGraph (StateGraph, ReAct)</w:t>
            </w:r>
          </w:p>
        </w:tc>
        <w:tc>
          <w:tcPr>
            <w:tcW w:w="2880" w:type="dxa"/>
            <w:shd w:val="clear" w:color="auto" w:fill="F0F4F8"/>
          </w:tcPr>
          <w:p w14:paraId="384FFFC4" w14:textId="77777777" w:rsidR="009C16FA" w:rsidRDefault="00000000">
            <w:pPr>
              <w:jc w:val="center"/>
            </w:pPr>
            <w:r>
              <w:rPr>
                <w:sz w:val="18"/>
              </w:rPr>
              <w:t>Multi-step agent execution with state management</w:t>
            </w:r>
          </w:p>
        </w:tc>
      </w:tr>
      <w:tr w:rsidR="009C16FA" w14:paraId="23D1B9EC" w14:textId="77777777">
        <w:trPr>
          <w:jc w:val="center"/>
        </w:trPr>
        <w:tc>
          <w:tcPr>
            <w:tcW w:w="2880" w:type="dxa"/>
          </w:tcPr>
          <w:p w14:paraId="447A68D7" w14:textId="77777777" w:rsidR="009C16FA" w:rsidRDefault="00000000">
            <w:pPr>
              <w:jc w:val="center"/>
            </w:pPr>
            <w:r>
              <w:rPr>
                <w:sz w:val="18"/>
              </w:rPr>
              <w:t>Retrieval</w:t>
            </w:r>
          </w:p>
        </w:tc>
        <w:tc>
          <w:tcPr>
            <w:tcW w:w="2880" w:type="dxa"/>
          </w:tcPr>
          <w:p w14:paraId="2714E4E3" w14:textId="77777777" w:rsidR="009C16FA" w:rsidRDefault="00000000">
            <w:pPr>
              <w:jc w:val="center"/>
            </w:pPr>
            <w:r>
              <w:rPr>
                <w:sz w:val="18"/>
              </w:rPr>
              <w:t>ChromaDB + all-MiniLM-L6-v2</w:t>
            </w:r>
          </w:p>
        </w:tc>
        <w:tc>
          <w:tcPr>
            <w:tcW w:w="2880" w:type="dxa"/>
          </w:tcPr>
          <w:p w14:paraId="679D97B4" w14:textId="77777777" w:rsidR="009C16FA" w:rsidRDefault="00000000">
            <w:pPr>
              <w:jc w:val="center"/>
            </w:pPr>
            <w:r>
              <w:rPr>
                <w:sz w:val="18"/>
              </w:rPr>
              <w:t>Codebook embedding and vector search</w:t>
            </w:r>
          </w:p>
        </w:tc>
      </w:tr>
      <w:tr w:rsidR="009C16FA" w14:paraId="3280876E" w14:textId="77777777">
        <w:trPr>
          <w:jc w:val="center"/>
        </w:trPr>
        <w:tc>
          <w:tcPr>
            <w:tcW w:w="2880" w:type="dxa"/>
            <w:shd w:val="clear" w:color="auto" w:fill="F0F4F8"/>
          </w:tcPr>
          <w:p w14:paraId="3FD64AEE" w14:textId="77777777" w:rsidR="009C16FA" w:rsidRDefault="00000000">
            <w:pPr>
              <w:jc w:val="center"/>
            </w:pPr>
            <w:r>
              <w:rPr>
                <w:sz w:val="18"/>
              </w:rPr>
              <w:t>Data processing</w:t>
            </w:r>
          </w:p>
        </w:tc>
        <w:tc>
          <w:tcPr>
            <w:tcW w:w="2880" w:type="dxa"/>
            <w:shd w:val="clear" w:color="auto" w:fill="F0F4F8"/>
          </w:tcPr>
          <w:p w14:paraId="1B056F25" w14:textId="77777777" w:rsidR="009C16FA" w:rsidRDefault="00000000">
            <w:pPr>
              <w:jc w:val="center"/>
            </w:pPr>
            <w:r>
              <w:rPr>
                <w:sz w:val="18"/>
              </w:rPr>
              <w:t>pandas, NumPy, SciPy, statsmodels</w:t>
            </w:r>
          </w:p>
        </w:tc>
        <w:tc>
          <w:tcPr>
            <w:tcW w:w="2880" w:type="dxa"/>
            <w:shd w:val="clear" w:color="auto" w:fill="F0F4F8"/>
          </w:tcPr>
          <w:p w14:paraId="3A859A62" w14:textId="77777777" w:rsidR="009C16FA" w:rsidRDefault="00000000">
            <w:pPr>
              <w:jc w:val="center"/>
            </w:pPr>
            <w:r>
              <w:rPr>
                <w:sz w:val="18"/>
              </w:rPr>
              <w:t>Statistical computation and data manipulation</w:t>
            </w:r>
          </w:p>
        </w:tc>
      </w:tr>
      <w:tr w:rsidR="009C16FA" w14:paraId="700A27FD" w14:textId="77777777">
        <w:trPr>
          <w:jc w:val="center"/>
        </w:trPr>
        <w:tc>
          <w:tcPr>
            <w:tcW w:w="2880" w:type="dxa"/>
          </w:tcPr>
          <w:p w14:paraId="07D85B09" w14:textId="77777777" w:rsidR="009C16FA" w:rsidRDefault="00000000">
            <w:pPr>
              <w:jc w:val="center"/>
            </w:pPr>
            <w:r>
              <w:rPr>
                <w:sz w:val="18"/>
              </w:rPr>
              <w:t>Code execution</w:t>
            </w:r>
          </w:p>
        </w:tc>
        <w:tc>
          <w:tcPr>
            <w:tcW w:w="2880" w:type="dxa"/>
          </w:tcPr>
          <w:p w14:paraId="1229141B" w14:textId="77777777" w:rsidR="009C16FA" w:rsidRDefault="00000000">
            <w:pPr>
              <w:jc w:val="center"/>
            </w:pPr>
            <w:r>
              <w:rPr>
                <w:sz w:val="18"/>
              </w:rPr>
              <w:t>Sandboxed Python exec()</w:t>
            </w:r>
          </w:p>
        </w:tc>
        <w:tc>
          <w:tcPr>
            <w:tcW w:w="2880" w:type="dxa"/>
          </w:tcPr>
          <w:p w14:paraId="4CF50D40" w14:textId="77777777" w:rsidR="009C16FA" w:rsidRDefault="00000000">
            <w:pPr>
              <w:jc w:val="center"/>
            </w:pPr>
            <w:r>
              <w:rPr>
                <w:sz w:val="18"/>
              </w:rPr>
              <w:t>Safe execution of LLM-generated analysis code</w:t>
            </w:r>
          </w:p>
        </w:tc>
      </w:tr>
      <w:tr w:rsidR="009C16FA" w14:paraId="6C585E24" w14:textId="77777777">
        <w:trPr>
          <w:jc w:val="center"/>
        </w:trPr>
        <w:tc>
          <w:tcPr>
            <w:tcW w:w="2880" w:type="dxa"/>
            <w:shd w:val="clear" w:color="auto" w:fill="F0F4F8"/>
          </w:tcPr>
          <w:p w14:paraId="50AD09A6" w14:textId="77777777" w:rsidR="009C16FA" w:rsidRDefault="00000000">
            <w:pPr>
              <w:jc w:val="center"/>
            </w:pPr>
            <w:r>
              <w:rPr>
                <w:sz w:val="18"/>
              </w:rPr>
              <w:t>Web dashboard</w:t>
            </w:r>
          </w:p>
        </w:tc>
        <w:tc>
          <w:tcPr>
            <w:tcW w:w="2880" w:type="dxa"/>
            <w:shd w:val="clear" w:color="auto" w:fill="F0F4F8"/>
          </w:tcPr>
          <w:p w14:paraId="1957FEFF" w14:textId="77777777" w:rsidR="009C16FA" w:rsidRDefault="00000000">
            <w:pPr>
              <w:jc w:val="center"/>
            </w:pPr>
            <w:r>
              <w:rPr>
                <w:sz w:val="18"/>
              </w:rPr>
              <w:t>Flask + Socket.IO + Jinja2</w:t>
            </w:r>
          </w:p>
        </w:tc>
        <w:tc>
          <w:tcPr>
            <w:tcW w:w="2880" w:type="dxa"/>
            <w:shd w:val="clear" w:color="auto" w:fill="F0F4F8"/>
          </w:tcPr>
          <w:p w14:paraId="5FDE405F" w14:textId="77777777" w:rsidR="009C16FA" w:rsidRDefault="00000000">
            <w:pPr>
              <w:jc w:val="center"/>
            </w:pPr>
            <w:r>
              <w:rPr>
                <w:sz w:val="18"/>
              </w:rPr>
              <w:t>Interactive analysis and result visualization</w:t>
            </w:r>
          </w:p>
        </w:tc>
      </w:tr>
      <w:tr w:rsidR="009C16FA" w14:paraId="38C8828D" w14:textId="77777777">
        <w:trPr>
          <w:jc w:val="center"/>
        </w:trPr>
        <w:tc>
          <w:tcPr>
            <w:tcW w:w="2880" w:type="dxa"/>
          </w:tcPr>
          <w:p w14:paraId="15207EEC" w14:textId="77777777" w:rsidR="009C16FA" w:rsidRDefault="00000000">
            <w:pPr>
              <w:jc w:val="center"/>
            </w:pPr>
            <w:r>
              <w:rPr>
                <w:sz w:val="18"/>
              </w:rPr>
              <w:t>Configuration</w:t>
            </w:r>
          </w:p>
        </w:tc>
        <w:tc>
          <w:tcPr>
            <w:tcW w:w="2880" w:type="dxa"/>
          </w:tcPr>
          <w:p w14:paraId="1AB1D02B" w14:textId="77777777" w:rsidR="009C16FA" w:rsidRDefault="00000000">
            <w:pPr>
              <w:jc w:val="center"/>
            </w:pPr>
            <w:r>
              <w:rPr>
                <w:sz w:val="18"/>
              </w:rPr>
              <w:t>YAML + python-dotenv</w:t>
            </w:r>
          </w:p>
        </w:tc>
        <w:tc>
          <w:tcPr>
            <w:tcW w:w="2880" w:type="dxa"/>
          </w:tcPr>
          <w:p w14:paraId="328BD072" w14:textId="77777777" w:rsidR="009C16FA" w:rsidRDefault="00000000">
            <w:pPr>
              <w:jc w:val="center"/>
            </w:pPr>
            <w:r>
              <w:rPr>
                <w:sz w:val="18"/>
              </w:rPr>
              <w:t>Centralized settings and API key management</w:t>
            </w:r>
          </w:p>
        </w:tc>
      </w:tr>
      <w:tr w:rsidR="009C16FA" w14:paraId="6B7F3DDE" w14:textId="77777777">
        <w:trPr>
          <w:jc w:val="center"/>
        </w:trPr>
        <w:tc>
          <w:tcPr>
            <w:tcW w:w="2880" w:type="dxa"/>
            <w:shd w:val="clear" w:color="auto" w:fill="F0F4F8"/>
          </w:tcPr>
          <w:p w14:paraId="7F452C97" w14:textId="77777777" w:rsidR="009C16FA" w:rsidRDefault="00000000">
            <w:pPr>
              <w:jc w:val="center"/>
            </w:pPr>
            <w:r>
              <w:rPr>
                <w:sz w:val="18"/>
              </w:rPr>
              <w:t>Testing</w:t>
            </w:r>
          </w:p>
        </w:tc>
        <w:tc>
          <w:tcPr>
            <w:tcW w:w="2880" w:type="dxa"/>
            <w:shd w:val="clear" w:color="auto" w:fill="F0F4F8"/>
          </w:tcPr>
          <w:p w14:paraId="1BCCA71A" w14:textId="77777777" w:rsidR="009C16FA" w:rsidRDefault="00000000">
            <w:pPr>
              <w:jc w:val="center"/>
            </w:pPr>
            <w:r>
              <w:rPr>
                <w:sz w:val="18"/>
              </w:rPr>
              <w:t>pytest</w:t>
            </w:r>
          </w:p>
        </w:tc>
        <w:tc>
          <w:tcPr>
            <w:tcW w:w="2880" w:type="dxa"/>
            <w:shd w:val="clear" w:color="auto" w:fill="F0F4F8"/>
          </w:tcPr>
          <w:p w14:paraId="153348DF" w14:textId="77777777" w:rsidR="009C16FA" w:rsidRDefault="00000000">
            <w:pPr>
              <w:jc w:val="center"/>
            </w:pPr>
            <w:r>
              <w:rPr>
                <w:sz w:val="18"/>
              </w:rPr>
              <w:t>Unit and integration tests</w:t>
            </w:r>
          </w:p>
        </w:tc>
      </w:tr>
      <w:tr w:rsidR="009C16FA" w14:paraId="52BED034" w14:textId="77777777">
        <w:trPr>
          <w:jc w:val="center"/>
        </w:trPr>
        <w:tc>
          <w:tcPr>
            <w:tcW w:w="2880" w:type="dxa"/>
          </w:tcPr>
          <w:p w14:paraId="0B7569F5" w14:textId="77777777" w:rsidR="009C16FA" w:rsidRDefault="00000000">
            <w:pPr>
              <w:jc w:val="center"/>
            </w:pPr>
            <w:r>
              <w:rPr>
                <w:sz w:val="18"/>
              </w:rPr>
              <w:lastRenderedPageBreak/>
              <w:t>Version control</w:t>
            </w:r>
          </w:p>
        </w:tc>
        <w:tc>
          <w:tcPr>
            <w:tcW w:w="2880" w:type="dxa"/>
          </w:tcPr>
          <w:p w14:paraId="326E9CAB" w14:textId="77777777" w:rsidR="009C16FA" w:rsidRDefault="00000000">
            <w:pPr>
              <w:jc w:val="center"/>
            </w:pPr>
            <w:r>
              <w:rPr>
                <w:sz w:val="18"/>
              </w:rPr>
              <w:t>Git + GitHub</w:t>
            </w:r>
          </w:p>
        </w:tc>
        <w:tc>
          <w:tcPr>
            <w:tcW w:w="2880" w:type="dxa"/>
          </w:tcPr>
          <w:p w14:paraId="587D1C98" w14:textId="77777777" w:rsidR="009C16FA" w:rsidRDefault="00000000">
            <w:pPr>
              <w:jc w:val="center"/>
            </w:pPr>
            <w:r>
              <w:rPr>
                <w:sz w:val="18"/>
              </w:rPr>
              <w:t>Source code management</w:t>
            </w:r>
          </w:p>
        </w:tc>
      </w:tr>
    </w:tbl>
    <w:p w14:paraId="7D4644B0" w14:textId="77777777" w:rsidR="009C16FA" w:rsidRDefault="009C16FA"/>
    <w:p w14:paraId="0BC60010" w14:textId="77777777" w:rsidR="009C16FA" w:rsidRDefault="00000000">
      <w:pPr>
        <w:pStyle w:val="Heading4"/>
      </w:pPr>
      <w:r>
        <w:t>Key Module Specifications</w:t>
      </w:r>
    </w:p>
    <w:tbl>
      <w:tblPr>
        <w:tblStyle w:val="TableGrid"/>
        <w:tblW w:w="0" w:type="auto"/>
        <w:jc w:val="center"/>
        <w:tblLook w:val="04A0" w:firstRow="1" w:lastRow="0" w:firstColumn="1" w:lastColumn="0" w:noHBand="0" w:noVBand="1"/>
      </w:tblPr>
      <w:tblGrid>
        <w:gridCol w:w="2128"/>
        <w:gridCol w:w="2524"/>
        <w:gridCol w:w="2115"/>
        <w:gridCol w:w="2089"/>
      </w:tblGrid>
      <w:tr w:rsidR="009C16FA" w14:paraId="4A91D6C6" w14:textId="77777777">
        <w:trPr>
          <w:jc w:val="center"/>
        </w:trPr>
        <w:tc>
          <w:tcPr>
            <w:tcW w:w="2160" w:type="dxa"/>
            <w:shd w:val="clear" w:color="auto" w:fill="2E4057"/>
          </w:tcPr>
          <w:p w14:paraId="45FD1D7C" w14:textId="77777777" w:rsidR="009C16FA" w:rsidRDefault="00000000">
            <w:pPr>
              <w:jc w:val="center"/>
            </w:pPr>
            <w:r>
              <w:rPr>
                <w:b/>
                <w:color w:val="FFFFFF"/>
                <w:sz w:val="18"/>
              </w:rPr>
              <w:t>Module</w:t>
            </w:r>
          </w:p>
        </w:tc>
        <w:tc>
          <w:tcPr>
            <w:tcW w:w="2160" w:type="dxa"/>
            <w:shd w:val="clear" w:color="auto" w:fill="2E4057"/>
          </w:tcPr>
          <w:p w14:paraId="1A60F651" w14:textId="77777777" w:rsidR="009C16FA" w:rsidRDefault="00000000">
            <w:pPr>
              <w:jc w:val="center"/>
            </w:pPr>
            <w:r>
              <w:rPr>
                <w:b/>
                <w:color w:val="FFFFFF"/>
                <w:sz w:val="18"/>
              </w:rPr>
              <w:t>Location</w:t>
            </w:r>
          </w:p>
        </w:tc>
        <w:tc>
          <w:tcPr>
            <w:tcW w:w="2160" w:type="dxa"/>
            <w:shd w:val="clear" w:color="auto" w:fill="2E4057"/>
          </w:tcPr>
          <w:p w14:paraId="14D633DB" w14:textId="77777777" w:rsidR="009C16FA" w:rsidRDefault="00000000">
            <w:pPr>
              <w:jc w:val="center"/>
            </w:pPr>
            <w:r>
              <w:rPr>
                <w:b/>
                <w:color w:val="FFFFFF"/>
                <w:sz w:val="18"/>
              </w:rPr>
              <w:t>Interface</w:t>
            </w:r>
          </w:p>
        </w:tc>
        <w:tc>
          <w:tcPr>
            <w:tcW w:w="2160" w:type="dxa"/>
            <w:shd w:val="clear" w:color="auto" w:fill="2E4057"/>
          </w:tcPr>
          <w:p w14:paraId="78901566" w14:textId="77777777" w:rsidR="009C16FA" w:rsidRDefault="00000000">
            <w:pPr>
              <w:jc w:val="center"/>
            </w:pPr>
            <w:r>
              <w:rPr>
                <w:b/>
                <w:color w:val="FFFFFF"/>
                <w:sz w:val="18"/>
              </w:rPr>
              <w:t>Purpose</w:t>
            </w:r>
          </w:p>
        </w:tc>
      </w:tr>
      <w:tr w:rsidR="009C16FA" w14:paraId="081B2FCE" w14:textId="77777777">
        <w:trPr>
          <w:jc w:val="center"/>
        </w:trPr>
        <w:tc>
          <w:tcPr>
            <w:tcW w:w="2160" w:type="dxa"/>
          </w:tcPr>
          <w:p w14:paraId="57E95959" w14:textId="77777777" w:rsidR="009C16FA" w:rsidRDefault="00000000">
            <w:pPr>
              <w:jc w:val="center"/>
            </w:pPr>
            <w:r>
              <w:rPr>
                <w:sz w:val="18"/>
              </w:rPr>
              <w:t>`BaseAgent`</w:t>
            </w:r>
          </w:p>
        </w:tc>
        <w:tc>
          <w:tcPr>
            <w:tcW w:w="2160" w:type="dxa"/>
          </w:tcPr>
          <w:p w14:paraId="2E1588FE" w14:textId="77777777" w:rsidR="009C16FA" w:rsidRDefault="00000000">
            <w:pPr>
              <w:jc w:val="center"/>
            </w:pPr>
            <w:r>
              <w:rPr>
                <w:sz w:val="18"/>
              </w:rPr>
              <w:t>`src/agents/base.py`</w:t>
            </w:r>
          </w:p>
        </w:tc>
        <w:tc>
          <w:tcPr>
            <w:tcW w:w="2160" w:type="dxa"/>
          </w:tcPr>
          <w:p w14:paraId="0B355410" w14:textId="77777777" w:rsidR="009C16FA" w:rsidRDefault="00000000">
            <w:pPr>
              <w:jc w:val="center"/>
            </w:pPr>
            <w:r>
              <w:rPr>
                <w:sz w:val="18"/>
              </w:rPr>
              <w:t>`analyze(question, dataset) → AnalysisResult`</w:t>
            </w:r>
          </w:p>
        </w:tc>
        <w:tc>
          <w:tcPr>
            <w:tcW w:w="2160" w:type="dxa"/>
          </w:tcPr>
          <w:p w14:paraId="17E6B0D9" w14:textId="77777777" w:rsidR="009C16FA" w:rsidRDefault="00000000">
            <w:pPr>
              <w:jc w:val="center"/>
            </w:pPr>
            <w:r>
              <w:rPr>
                <w:sz w:val="18"/>
              </w:rPr>
              <w:t>Common agent interface</w:t>
            </w:r>
          </w:p>
        </w:tc>
      </w:tr>
      <w:tr w:rsidR="009C16FA" w14:paraId="0CBE6CDD" w14:textId="77777777">
        <w:trPr>
          <w:jc w:val="center"/>
        </w:trPr>
        <w:tc>
          <w:tcPr>
            <w:tcW w:w="2160" w:type="dxa"/>
            <w:shd w:val="clear" w:color="auto" w:fill="F0F4F8"/>
          </w:tcPr>
          <w:p w14:paraId="1605A371" w14:textId="77777777" w:rsidR="009C16FA" w:rsidRDefault="00000000">
            <w:pPr>
              <w:jc w:val="center"/>
            </w:pPr>
            <w:r>
              <w:rPr>
                <w:sz w:val="18"/>
              </w:rPr>
              <w:t>`SingleAgent`</w:t>
            </w:r>
          </w:p>
        </w:tc>
        <w:tc>
          <w:tcPr>
            <w:tcW w:w="2160" w:type="dxa"/>
            <w:shd w:val="clear" w:color="auto" w:fill="F0F4F8"/>
          </w:tcPr>
          <w:p w14:paraId="715BE2F7" w14:textId="77777777" w:rsidR="009C16FA" w:rsidRDefault="00000000">
            <w:pPr>
              <w:jc w:val="center"/>
            </w:pPr>
            <w:r>
              <w:rPr>
                <w:sz w:val="18"/>
              </w:rPr>
              <w:t>`src/agents/single_agent.py`</w:t>
            </w:r>
          </w:p>
        </w:tc>
        <w:tc>
          <w:tcPr>
            <w:tcW w:w="2160" w:type="dxa"/>
            <w:shd w:val="clear" w:color="auto" w:fill="F0F4F8"/>
          </w:tcPr>
          <w:p w14:paraId="6D1F116B" w14:textId="77777777" w:rsidR="009C16FA" w:rsidRDefault="00000000">
            <w:pPr>
              <w:jc w:val="center"/>
            </w:pPr>
            <w:r>
              <w:rPr>
                <w:sz w:val="18"/>
              </w:rPr>
              <w:t>Extends BaseAgent</w:t>
            </w:r>
          </w:p>
        </w:tc>
        <w:tc>
          <w:tcPr>
            <w:tcW w:w="2160" w:type="dxa"/>
            <w:shd w:val="clear" w:color="auto" w:fill="F0F4F8"/>
          </w:tcPr>
          <w:p w14:paraId="5BEC2118" w14:textId="77777777" w:rsidR="009C16FA" w:rsidRDefault="00000000">
            <w:pPr>
              <w:jc w:val="center"/>
            </w:pPr>
            <w:r>
              <w:rPr>
                <w:sz w:val="18"/>
              </w:rPr>
              <w:t>ReAct loop with 30-step limit</w:t>
            </w:r>
          </w:p>
        </w:tc>
      </w:tr>
      <w:tr w:rsidR="009C16FA" w14:paraId="798EBEED" w14:textId="77777777">
        <w:trPr>
          <w:jc w:val="center"/>
        </w:trPr>
        <w:tc>
          <w:tcPr>
            <w:tcW w:w="2160" w:type="dxa"/>
          </w:tcPr>
          <w:p w14:paraId="00631748" w14:textId="77777777" w:rsidR="009C16FA" w:rsidRDefault="00000000">
            <w:pPr>
              <w:jc w:val="center"/>
            </w:pPr>
            <w:r>
              <w:rPr>
                <w:sz w:val="18"/>
              </w:rPr>
              <w:t>`MultiAgent`</w:t>
            </w:r>
          </w:p>
        </w:tc>
        <w:tc>
          <w:tcPr>
            <w:tcW w:w="2160" w:type="dxa"/>
          </w:tcPr>
          <w:p w14:paraId="7480D316" w14:textId="77777777" w:rsidR="009C16FA" w:rsidRDefault="00000000">
            <w:pPr>
              <w:jc w:val="center"/>
            </w:pPr>
            <w:r>
              <w:rPr>
                <w:sz w:val="18"/>
              </w:rPr>
              <w:t>`src/agents/multi_agent.py`</w:t>
            </w:r>
          </w:p>
        </w:tc>
        <w:tc>
          <w:tcPr>
            <w:tcW w:w="2160" w:type="dxa"/>
          </w:tcPr>
          <w:p w14:paraId="0D2EDA19" w14:textId="77777777" w:rsidR="009C16FA" w:rsidRDefault="00000000">
            <w:pPr>
              <w:jc w:val="center"/>
            </w:pPr>
            <w:r>
              <w:rPr>
                <w:sz w:val="18"/>
              </w:rPr>
              <w:t>Extends BaseAgent</w:t>
            </w:r>
          </w:p>
        </w:tc>
        <w:tc>
          <w:tcPr>
            <w:tcW w:w="2160" w:type="dxa"/>
          </w:tcPr>
          <w:p w14:paraId="5971B08C" w14:textId="77777777" w:rsidR="009C16FA" w:rsidRDefault="00000000">
            <w:pPr>
              <w:jc w:val="center"/>
            </w:pPr>
            <w:r>
              <w:rPr>
                <w:sz w:val="18"/>
              </w:rPr>
              <w:t>3-stage pipeline with 2 retries</w:t>
            </w:r>
          </w:p>
        </w:tc>
      </w:tr>
      <w:tr w:rsidR="009C16FA" w14:paraId="0E761D05" w14:textId="77777777">
        <w:trPr>
          <w:jc w:val="center"/>
        </w:trPr>
        <w:tc>
          <w:tcPr>
            <w:tcW w:w="2160" w:type="dxa"/>
            <w:shd w:val="clear" w:color="auto" w:fill="F0F4F8"/>
          </w:tcPr>
          <w:p w14:paraId="743F82A8" w14:textId="77777777" w:rsidR="009C16FA" w:rsidRDefault="00000000">
            <w:pPr>
              <w:jc w:val="center"/>
            </w:pPr>
            <w:r>
              <w:rPr>
                <w:sz w:val="18"/>
              </w:rPr>
              <w:t>`RAGAgent`</w:t>
            </w:r>
          </w:p>
        </w:tc>
        <w:tc>
          <w:tcPr>
            <w:tcW w:w="2160" w:type="dxa"/>
            <w:shd w:val="clear" w:color="auto" w:fill="F0F4F8"/>
          </w:tcPr>
          <w:p w14:paraId="43844AE9" w14:textId="77777777" w:rsidR="009C16FA" w:rsidRDefault="00000000">
            <w:pPr>
              <w:jc w:val="center"/>
            </w:pPr>
            <w:r>
              <w:rPr>
                <w:sz w:val="18"/>
              </w:rPr>
              <w:t>`src/agents/rag_agent.py`</w:t>
            </w:r>
          </w:p>
        </w:tc>
        <w:tc>
          <w:tcPr>
            <w:tcW w:w="2160" w:type="dxa"/>
            <w:shd w:val="clear" w:color="auto" w:fill="F0F4F8"/>
          </w:tcPr>
          <w:p w14:paraId="453AAB6E" w14:textId="77777777" w:rsidR="009C16FA" w:rsidRDefault="00000000">
            <w:pPr>
              <w:jc w:val="center"/>
            </w:pPr>
            <w:r>
              <w:rPr>
                <w:sz w:val="18"/>
              </w:rPr>
              <w:t>Extends BaseAgent</w:t>
            </w:r>
          </w:p>
        </w:tc>
        <w:tc>
          <w:tcPr>
            <w:tcW w:w="2160" w:type="dxa"/>
            <w:shd w:val="clear" w:color="auto" w:fill="F0F4F8"/>
          </w:tcPr>
          <w:p w14:paraId="76CF6C2E" w14:textId="77777777" w:rsidR="009C16FA" w:rsidRDefault="00000000">
            <w:pPr>
              <w:jc w:val="center"/>
            </w:pPr>
            <w:r>
              <w:rPr>
                <w:sz w:val="18"/>
              </w:rPr>
              <w:t>Codebook retrieval + ReAct</w:t>
            </w:r>
          </w:p>
        </w:tc>
      </w:tr>
      <w:tr w:rsidR="009C16FA" w14:paraId="1BCB85E0" w14:textId="77777777">
        <w:trPr>
          <w:jc w:val="center"/>
        </w:trPr>
        <w:tc>
          <w:tcPr>
            <w:tcW w:w="2160" w:type="dxa"/>
          </w:tcPr>
          <w:p w14:paraId="6444097A" w14:textId="77777777" w:rsidR="009C16FA" w:rsidRDefault="00000000">
            <w:pPr>
              <w:jc w:val="center"/>
            </w:pPr>
            <w:r>
              <w:rPr>
                <w:sz w:val="18"/>
              </w:rPr>
              <w:t>`DatasetLoader`</w:t>
            </w:r>
          </w:p>
        </w:tc>
        <w:tc>
          <w:tcPr>
            <w:tcW w:w="2160" w:type="dxa"/>
          </w:tcPr>
          <w:p w14:paraId="212C8429" w14:textId="77777777" w:rsidR="009C16FA" w:rsidRDefault="00000000">
            <w:pPr>
              <w:jc w:val="center"/>
            </w:pPr>
            <w:r>
              <w:rPr>
                <w:sz w:val="18"/>
              </w:rPr>
              <w:t>`src/data/loader.py`</w:t>
            </w:r>
          </w:p>
        </w:tc>
        <w:tc>
          <w:tcPr>
            <w:tcW w:w="2160" w:type="dxa"/>
          </w:tcPr>
          <w:p w14:paraId="43D6CF84" w14:textId="77777777" w:rsidR="009C16FA" w:rsidRDefault="00000000">
            <w:pPr>
              <w:jc w:val="center"/>
            </w:pPr>
            <w:r>
              <w:rPr>
                <w:sz w:val="18"/>
              </w:rPr>
              <w:t>`load(name, columns) → DataFrame`</w:t>
            </w:r>
          </w:p>
        </w:tc>
        <w:tc>
          <w:tcPr>
            <w:tcW w:w="2160" w:type="dxa"/>
          </w:tcPr>
          <w:p w14:paraId="22E3E4C1" w14:textId="77777777" w:rsidR="009C16FA" w:rsidRDefault="00000000">
            <w:pPr>
              <w:jc w:val="center"/>
            </w:pPr>
            <w:r>
              <w:rPr>
                <w:sz w:val="18"/>
              </w:rPr>
              <w:t>Multi-format data loading with caching</w:t>
            </w:r>
          </w:p>
        </w:tc>
      </w:tr>
      <w:tr w:rsidR="009C16FA" w14:paraId="6AB2A0F8" w14:textId="77777777">
        <w:trPr>
          <w:jc w:val="center"/>
        </w:trPr>
        <w:tc>
          <w:tcPr>
            <w:tcW w:w="2160" w:type="dxa"/>
            <w:shd w:val="clear" w:color="auto" w:fill="F0F4F8"/>
          </w:tcPr>
          <w:p w14:paraId="69DB99F8" w14:textId="77777777" w:rsidR="009C16FA" w:rsidRDefault="00000000">
            <w:pPr>
              <w:jc w:val="center"/>
            </w:pPr>
            <w:r>
              <w:rPr>
                <w:sz w:val="18"/>
              </w:rPr>
              <w:t>`CodeExecutor`</w:t>
            </w:r>
          </w:p>
        </w:tc>
        <w:tc>
          <w:tcPr>
            <w:tcW w:w="2160" w:type="dxa"/>
            <w:shd w:val="clear" w:color="auto" w:fill="F0F4F8"/>
          </w:tcPr>
          <w:p w14:paraId="28AEB6C2" w14:textId="77777777" w:rsidR="009C16FA" w:rsidRDefault="00000000">
            <w:pPr>
              <w:jc w:val="center"/>
            </w:pPr>
            <w:r>
              <w:rPr>
                <w:sz w:val="18"/>
              </w:rPr>
              <w:t>`src/analysis/executor.py`</w:t>
            </w:r>
          </w:p>
        </w:tc>
        <w:tc>
          <w:tcPr>
            <w:tcW w:w="2160" w:type="dxa"/>
            <w:shd w:val="clear" w:color="auto" w:fill="F0F4F8"/>
          </w:tcPr>
          <w:p w14:paraId="51A5E706" w14:textId="77777777" w:rsidR="009C16FA" w:rsidRDefault="00000000">
            <w:pPr>
              <w:jc w:val="center"/>
            </w:pPr>
            <w:r>
              <w:rPr>
                <w:sz w:val="18"/>
              </w:rPr>
              <w:t>`execute(code) → result`</w:t>
            </w:r>
          </w:p>
        </w:tc>
        <w:tc>
          <w:tcPr>
            <w:tcW w:w="2160" w:type="dxa"/>
            <w:shd w:val="clear" w:color="auto" w:fill="F0F4F8"/>
          </w:tcPr>
          <w:p w14:paraId="649CB402" w14:textId="77777777" w:rsidR="009C16FA" w:rsidRDefault="00000000">
            <w:pPr>
              <w:jc w:val="center"/>
            </w:pPr>
            <w:r>
              <w:rPr>
                <w:sz w:val="18"/>
              </w:rPr>
              <w:t>Sandboxed exec() with timeout</w:t>
            </w:r>
          </w:p>
        </w:tc>
      </w:tr>
      <w:tr w:rsidR="009C16FA" w14:paraId="5169BE23" w14:textId="77777777">
        <w:trPr>
          <w:jc w:val="center"/>
        </w:trPr>
        <w:tc>
          <w:tcPr>
            <w:tcW w:w="2160" w:type="dxa"/>
          </w:tcPr>
          <w:p w14:paraId="61D627AD" w14:textId="77777777" w:rsidR="009C16FA" w:rsidRDefault="00000000">
            <w:pPr>
              <w:jc w:val="center"/>
            </w:pPr>
            <w:r>
              <w:rPr>
                <w:sz w:val="18"/>
              </w:rPr>
              <w:t>`CodebookIndexer`</w:t>
            </w:r>
          </w:p>
        </w:tc>
        <w:tc>
          <w:tcPr>
            <w:tcW w:w="2160" w:type="dxa"/>
          </w:tcPr>
          <w:p w14:paraId="6FBD1307" w14:textId="77777777" w:rsidR="009C16FA" w:rsidRDefault="00000000">
            <w:pPr>
              <w:jc w:val="center"/>
            </w:pPr>
            <w:r>
              <w:rPr>
                <w:sz w:val="18"/>
              </w:rPr>
              <w:t>`src/rag/indexer.py`</w:t>
            </w:r>
          </w:p>
        </w:tc>
        <w:tc>
          <w:tcPr>
            <w:tcW w:w="2160" w:type="dxa"/>
          </w:tcPr>
          <w:p w14:paraId="438FE50F" w14:textId="77777777" w:rsidR="009C16FA" w:rsidRDefault="00000000">
            <w:pPr>
              <w:jc w:val="center"/>
            </w:pPr>
            <w:r>
              <w:rPr>
                <w:sz w:val="18"/>
              </w:rPr>
              <w:t>`index(pdf_path, dataset)`</w:t>
            </w:r>
          </w:p>
        </w:tc>
        <w:tc>
          <w:tcPr>
            <w:tcW w:w="2160" w:type="dxa"/>
          </w:tcPr>
          <w:p w14:paraId="0253517C" w14:textId="77777777" w:rsidR="009C16FA" w:rsidRDefault="00000000">
            <w:pPr>
              <w:jc w:val="center"/>
            </w:pPr>
            <w:r>
              <w:rPr>
                <w:sz w:val="18"/>
              </w:rPr>
              <w:t>PDF → ChromaDB chunked embeddings</w:t>
            </w:r>
          </w:p>
        </w:tc>
      </w:tr>
      <w:tr w:rsidR="009C16FA" w14:paraId="3F0FA68D" w14:textId="77777777">
        <w:trPr>
          <w:jc w:val="center"/>
        </w:trPr>
        <w:tc>
          <w:tcPr>
            <w:tcW w:w="2160" w:type="dxa"/>
            <w:shd w:val="clear" w:color="auto" w:fill="F0F4F8"/>
          </w:tcPr>
          <w:p w14:paraId="60B0387B" w14:textId="77777777" w:rsidR="009C16FA" w:rsidRDefault="00000000">
            <w:pPr>
              <w:jc w:val="center"/>
            </w:pPr>
            <w:r>
              <w:rPr>
                <w:sz w:val="18"/>
              </w:rPr>
              <w:t>`CodebookRetriever`</w:t>
            </w:r>
          </w:p>
        </w:tc>
        <w:tc>
          <w:tcPr>
            <w:tcW w:w="2160" w:type="dxa"/>
            <w:shd w:val="clear" w:color="auto" w:fill="F0F4F8"/>
          </w:tcPr>
          <w:p w14:paraId="6373A983" w14:textId="77777777" w:rsidR="009C16FA" w:rsidRDefault="00000000">
            <w:pPr>
              <w:jc w:val="center"/>
            </w:pPr>
            <w:r>
              <w:rPr>
                <w:sz w:val="18"/>
              </w:rPr>
              <w:t>`src/rag/retriever.py`</w:t>
            </w:r>
          </w:p>
        </w:tc>
        <w:tc>
          <w:tcPr>
            <w:tcW w:w="2160" w:type="dxa"/>
            <w:shd w:val="clear" w:color="auto" w:fill="F0F4F8"/>
          </w:tcPr>
          <w:p w14:paraId="673AF6D5" w14:textId="77777777" w:rsidR="009C16FA" w:rsidRDefault="00000000">
            <w:pPr>
              <w:jc w:val="center"/>
            </w:pPr>
            <w:r>
              <w:rPr>
                <w:sz w:val="18"/>
              </w:rPr>
              <w:t>`retrieve(query, dataset, top_k)`</w:t>
            </w:r>
          </w:p>
        </w:tc>
        <w:tc>
          <w:tcPr>
            <w:tcW w:w="2160" w:type="dxa"/>
            <w:shd w:val="clear" w:color="auto" w:fill="F0F4F8"/>
          </w:tcPr>
          <w:p w14:paraId="5C1C26F7" w14:textId="77777777" w:rsidR="009C16FA" w:rsidRDefault="00000000">
            <w:pPr>
              <w:jc w:val="center"/>
            </w:pPr>
            <w:r>
              <w:rPr>
                <w:sz w:val="18"/>
              </w:rPr>
              <w:t>Vector search with dataset filtering</w:t>
            </w:r>
          </w:p>
        </w:tc>
      </w:tr>
      <w:tr w:rsidR="009C16FA" w14:paraId="7D55806F" w14:textId="77777777">
        <w:trPr>
          <w:jc w:val="center"/>
        </w:trPr>
        <w:tc>
          <w:tcPr>
            <w:tcW w:w="2160" w:type="dxa"/>
          </w:tcPr>
          <w:p w14:paraId="56753A60" w14:textId="77777777" w:rsidR="009C16FA" w:rsidRDefault="00000000">
            <w:pPr>
              <w:jc w:val="center"/>
            </w:pPr>
            <w:r>
              <w:rPr>
                <w:sz w:val="18"/>
              </w:rPr>
              <w:t>`Comparator`</w:t>
            </w:r>
          </w:p>
        </w:tc>
        <w:tc>
          <w:tcPr>
            <w:tcW w:w="2160" w:type="dxa"/>
          </w:tcPr>
          <w:p w14:paraId="6A4D55D4" w14:textId="77777777" w:rsidR="009C16FA" w:rsidRDefault="00000000">
            <w:pPr>
              <w:jc w:val="center"/>
            </w:pPr>
            <w:r>
              <w:rPr>
                <w:sz w:val="18"/>
              </w:rPr>
              <w:t>`src/evaluation/comparator.py`</w:t>
            </w:r>
          </w:p>
        </w:tc>
        <w:tc>
          <w:tcPr>
            <w:tcW w:w="2160" w:type="dxa"/>
          </w:tcPr>
          <w:p w14:paraId="33E2A7DE" w14:textId="77777777" w:rsidR="009C16FA" w:rsidRDefault="00000000">
            <w:pPr>
              <w:jc w:val="center"/>
            </w:pPr>
            <w:r>
              <w:rPr>
                <w:sz w:val="18"/>
              </w:rPr>
              <w:t>`run_evaluation() → results`</w:t>
            </w:r>
          </w:p>
        </w:tc>
        <w:tc>
          <w:tcPr>
            <w:tcW w:w="2160" w:type="dxa"/>
          </w:tcPr>
          <w:p w14:paraId="194EC12C" w14:textId="77777777" w:rsidR="009C16FA" w:rsidRDefault="00000000">
            <w:pPr>
              <w:jc w:val="center"/>
            </w:pPr>
            <w:r>
              <w:rPr>
                <w:sz w:val="18"/>
              </w:rPr>
              <w:t>Full evaluation orchestration</w:t>
            </w:r>
          </w:p>
        </w:tc>
      </w:tr>
      <w:tr w:rsidR="009C16FA" w14:paraId="142BF450" w14:textId="77777777">
        <w:trPr>
          <w:jc w:val="center"/>
        </w:trPr>
        <w:tc>
          <w:tcPr>
            <w:tcW w:w="2160" w:type="dxa"/>
            <w:shd w:val="clear" w:color="auto" w:fill="F0F4F8"/>
          </w:tcPr>
          <w:p w14:paraId="542D1F27" w14:textId="77777777" w:rsidR="009C16FA" w:rsidRDefault="00000000">
            <w:pPr>
              <w:jc w:val="center"/>
            </w:pPr>
            <w:r>
              <w:rPr>
                <w:sz w:val="18"/>
              </w:rPr>
              <w:t>`ReportGenerator`</w:t>
            </w:r>
          </w:p>
        </w:tc>
        <w:tc>
          <w:tcPr>
            <w:tcW w:w="2160" w:type="dxa"/>
            <w:shd w:val="clear" w:color="auto" w:fill="F0F4F8"/>
          </w:tcPr>
          <w:p w14:paraId="62110C88" w14:textId="77777777" w:rsidR="009C16FA" w:rsidRDefault="00000000">
            <w:pPr>
              <w:jc w:val="center"/>
            </w:pPr>
            <w:r>
              <w:rPr>
                <w:sz w:val="18"/>
              </w:rPr>
              <w:t>`src/reporting/report.py`</w:t>
            </w:r>
          </w:p>
        </w:tc>
        <w:tc>
          <w:tcPr>
            <w:tcW w:w="2160" w:type="dxa"/>
            <w:shd w:val="clear" w:color="auto" w:fill="F0F4F8"/>
          </w:tcPr>
          <w:p w14:paraId="431AB6CA" w14:textId="77777777" w:rsidR="009C16FA" w:rsidRDefault="00000000">
            <w:pPr>
              <w:jc w:val="center"/>
            </w:pPr>
            <w:r>
              <w:rPr>
                <w:sz w:val="18"/>
              </w:rPr>
              <w:t>`generate(results) → markdown`</w:t>
            </w:r>
          </w:p>
        </w:tc>
        <w:tc>
          <w:tcPr>
            <w:tcW w:w="2160" w:type="dxa"/>
            <w:shd w:val="clear" w:color="auto" w:fill="F0F4F8"/>
          </w:tcPr>
          <w:p w14:paraId="72E3471C" w14:textId="77777777" w:rsidR="009C16FA" w:rsidRDefault="00000000">
            <w:pPr>
              <w:jc w:val="center"/>
            </w:pPr>
            <w:r>
              <w:rPr>
                <w:sz w:val="18"/>
              </w:rPr>
              <w:t>Formatted comparison reports</w:t>
            </w:r>
          </w:p>
        </w:tc>
      </w:tr>
    </w:tbl>
    <w:p w14:paraId="75484D31" w14:textId="77777777" w:rsidR="009C16FA" w:rsidRDefault="009C16FA"/>
    <w:p w14:paraId="71C6507A" w14:textId="77777777" w:rsidR="009C16FA" w:rsidRDefault="00000000">
      <w:pPr>
        <w:pStyle w:val="Heading2"/>
      </w:pPr>
      <w:r>
        <w:t>4. Implementation and Experimentation Details</w:t>
      </w:r>
    </w:p>
    <w:p w14:paraId="600A45F0" w14:textId="77777777" w:rsidR="009C16FA" w:rsidRDefault="00000000">
      <w:pPr>
        <w:pStyle w:val="Heading3"/>
      </w:pPr>
      <w:r>
        <w:t>4.1 Software and Tools</w:t>
      </w:r>
    </w:p>
    <w:tbl>
      <w:tblPr>
        <w:tblStyle w:val="TableGrid"/>
        <w:tblW w:w="0" w:type="auto"/>
        <w:jc w:val="center"/>
        <w:tblLook w:val="04A0" w:firstRow="1" w:lastRow="0" w:firstColumn="1" w:lastColumn="0" w:noHBand="0" w:noVBand="1"/>
      </w:tblPr>
      <w:tblGrid>
        <w:gridCol w:w="4320"/>
        <w:gridCol w:w="4320"/>
      </w:tblGrid>
      <w:tr w:rsidR="009C16FA" w14:paraId="46545DD2" w14:textId="77777777">
        <w:trPr>
          <w:jc w:val="center"/>
        </w:trPr>
        <w:tc>
          <w:tcPr>
            <w:tcW w:w="4320" w:type="dxa"/>
            <w:shd w:val="clear" w:color="auto" w:fill="2E4057"/>
          </w:tcPr>
          <w:p w14:paraId="0529FE81" w14:textId="77777777" w:rsidR="009C16FA" w:rsidRDefault="00000000">
            <w:pPr>
              <w:jc w:val="center"/>
            </w:pPr>
            <w:r>
              <w:rPr>
                <w:b/>
                <w:color w:val="FFFFFF"/>
                <w:sz w:val="18"/>
              </w:rPr>
              <w:t>Category</w:t>
            </w:r>
          </w:p>
        </w:tc>
        <w:tc>
          <w:tcPr>
            <w:tcW w:w="4320" w:type="dxa"/>
            <w:shd w:val="clear" w:color="auto" w:fill="2E4057"/>
          </w:tcPr>
          <w:p w14:paraId="37154712" w14:textId="77777777" w:rsidR="009C16FA" w:rsidRDefault="00000000">
            <w:pPr>
              <w:jc w:val="center"/>
            </w:pPr>
            <w:r>
              <w:rPr>
                <w:b/>
                <w:color w:val="FFFFFF"/>
                <w:sz w:val="18"/>
              </w:rPr>
              <w:t>Tools</w:t>
            </w:r>
          </w:p>
        </w:tc>
      </w:tr>
      <w:tr w:rsidR="009C16FA" w14:paraId="46ACA9EF" w14:textId="77777777">
        <w:trPr>
          <w:jc w:val="center"/>
        </w:trPr>
        <w:tc>
          <w:tcPr>
            <w:tcW w:w="4320" w:type="dxa"/>
          </w:tcPr>
          <w:p w14:paraId="2DA02ACA" w14:textId="77777777" w:rsidR="009C16FA" w:rsidRDefault="00000000">
            <w:pPr>
              <w:jc w:val="center"/>
            </w:pPr>
            <w:r>
              <w:rPr>
                <w:sz w:val="18"/>
              </w:rPr>
              <w:t>Language</w:t>
            </w:r>
          </w:p>
        </w:tc>
        <w:tc>
          <w:tcPr>
            <w:tcW w:w="4320" w:type="dxa"/>
          </w:tcPr>
          <w:p w14:paraId="749657A1" w14:textId="77777777" w:rsidR="009C16FA" w:rsidRDefault="00000000">
            <w:pPr>
              <w:jc w:val="center"/>
            </w:pPr>
            <w:r>
              <w:rPr>
                <w:sz w:val="18"/>
              </w:rPr>
              <w:t>Python 3.10+</w:t>
            </w:r>
          </w:p>
        </w:tc>
      </w:tr>
      <w:tr w:rsidR="009C16FA" w14:paraId="1B6BEE01" w14:textId="77777777">
        <w:trPr>
          <w:jc w:val="center"/>
        </w:trPr>
        <w:tc>
          <w:tcPr>
            <w:tcW w:w="4320" w:type="dxa"/>
            <w:shd w:val="clear" w:color="auto" w:fill="F0F4F8"/>
          </w:tcPr>
          <w:p w14:paraId="6900059F" w14:textId="77777777" w:rsidR="009C16FA" w:rsidRDefault="00000000">
            <w:pPr>
              <w:jc w:val="center"/>
            </w:pPr>
            <w:r>
              <w:rPr>
                <w:sz w:val="18"/>
              </w:rPr>
              <w:t>Package Manager</w:t>
            </w:r>
          </w:p>
        </w:tc>
        <w:tc>
          <w:tcPr>
            <w:tcW w:w="4320" w:type="dxa"/>
            <w:shd w:val="clear" w:color="auto" w:fill="F0F4F8"/>
          </w:tcPr>
          <w:p w14:paraId="40E48FC2" w14:textId="77777777" w:rsidR="009C16FA" w:rsidRDefault="00000000">
            <w:pPr>
              <w:jc w:val="center"/>
            </w:pPr>
            <w:r>
              <w:rPr>
                <w:sz w:val="18"/>
              </w:rPr>
              <w:t>uv (for fast, reproducible installs)</w:t>
            </w:r>
          </w:p>
        </w:tc>
      </w:tr>
      <w:tr w:rsidR="009C16FA" w14:paraId="07F047EE" w14:textId="77777777">
        <w:trPr>
          <w:jc w:val="center"/>
        </w:trPr>
        <w:tc>
          <w:tcPr>
            <w:tcW w:w="4320" w:type="dxa"/>
          </w:tcPr>
          <w:p w14:paraId="16965EC1" w14:textId="77777777" w:rsidR="009C16FA" w:rsidRDefault="00000000">
            <w:pPr>
              <w:jc w:val="center"/>
            </w:pPr>
            <w:r>
              <w:rPr>
                <w:sz w:val="18"/>
              </w:rPr>
              <w:t>LLM APIs</w:t>
            </w:r>
          </w:p>
        </w:tc>
        <w:tc>
          <w:tcPr>
            <w:tcW w:w="4320" w:type="dxa"/>
          </w:tcPr>
          <w:p w14:paraId="21BDC30B" w14:textId="77777777" w:rsidR="009C16FA" w:rsidRDefault="00000000">
            <w:pPr>
              <w:jc w:val="center"/>
            </w:pPr>
            <w:r>
              <w:rPr>
                <w:sz w:val="18"/>
              </w:rPr>
              <w:t>OpenAI (GPT-4o, GPT-4o-mini), Anthropic (Claude Sonnet, Opus, Haiku)</w:t>
            </w:r>
          </w:p>
        </w:tc>
      </w:tr>
      <w:tr w:rsidR="009C16FA" w14:paraId="4BC5C56E" w14:textId="77777777">
        <w:trPr>
          <w:jc w:val="center"/>
        </w:trPr>
        <w:tc>
          <w:tcPr>
            <w:tcW w:w="4320" w:type="dxa"/>
            <w:shd w:val="clear" w:color="auto" w:fill="F0F4F8"/>
          </w:tcPr>
          <w:p w14:paraId="28041B27" w14:textId="77777777" w:rsidR="009C16FA" w:rsidRDefault="00000000">
            <w:pPr>
              <w:jc w:val="center"/>
            </w:pPr>
            <w:r>
              <w:rPr>
                <w:sz w:val="18"/>
              </w:rPr>
              <w:t>Frameworks</w:t>
            </w:r>
          </w:p>
        </w:tc>
        <w:tc>
          <w:tcPr>
            <w:tcW w:w="4320" w:type="dxa"/>
            <w:shd w:val="clear" w:color="auto" w:fill="F0F4F8"/>
          </w:tcPr>
          <w:p w14:paraId="409268A8" w14:textId="77777777" w:rsidR="009C16FA" w:rsidRDefault="00000000">
            <w:pPr>
              <w:jc w:val="center"/>
            </w:pPr>
            <w:r>
              <w:rPr>
                <w:sz w:val="18"/>
              </w:rPr>
              <w:t>LangChain (tool integration), LangGraph (agent orchestration)</w:t>
            </w:r>
          </w:p>
        </w:tc>
      </w:tr>
      <w:tr w:rsidR="009C16FA" w14:paraId="30E6047C" w14:textId="77777777">
        <w:trPr>
          <w:jc w:val="center"/>
        </w:trPr>
        <w:tc>
          <w:tcPr>
            <w:tcW w:w="4320" w:type="dxa"/>
          </w:tcPr>
          <w:p w14:paraId="7D33E2FA" w14:textId="77777777" w:rsidR="009C16FA" w:rsidRDefault="00000000">
            <w:pPr>
              <w:jc w:val="center"/>
            </w:pPr>
            <w:r>
              <w:rPr>
                <w:sz w:val="18"/>
              </w:rPr>
              <w:t>Data Libraries</w:t>
            </w:r>
          </w:p>
        </w:tc>
        <w:tc>
          <w:tcPr>
            <w:tcW w:w="4320" w:type="dxa"/>
          </w:tcPr>
          <w:p w14:paraId="4A977EBD" w14:textId="77777777" w:rsidR="009C16FA" w:rsidRDefault="00000000">
            <w:pPr>
              <w:jc w:val="center"/>
            </w:pPr>
            <w:r>
              <w:rPr>
                <w:sz w:val="18"/>
              </w:rPr>
              <w:t>pandas, NumPy, SciPy, statsmodels, pyreadstat</w:t>
            </w:r>
          </w:p>
        </w:tc>
      </w:tr>
      <w:tr w:rsidR="009C16FA" w14:paraId="672A28C4" w14:textId="77777777">
        <w:trPr>
          <w:jc w:val="center"/>
        </w:trPr>
        <w:tc>
          <w:tcPr>
            <w:tcW w:w="4320" w:type="dxa"/>
            <w:shd w:val="clear" w:color="auto" w:fill="F0F4F8"/>
          </w:tcPr>
          <w:p w14:paraId="0346CB23" w14:textId="77777777" w:rsidR="009C16FA" w:rsidRDefault="00000000">
            <w:pPr>
              <w:jc w:val="center"/>
            </w:pPr>
            <w:r>
              <w:rPr>
                <w:sz w:val="18"/>
              </w:rPr>
              <w:t>Vector Database</w:t>
            </w:r>
          </w:p>
        </w:tc>
        <w:tc>
          <w:tcPr>
            <w:tcW w:w="4320" w:type="dxa"/>
            <w:shd w:val="clear" w:color="auto" w:fill="F0F4F8"/>
          </w:tcPr>
          <w:p w14:paraId="4DEBB922" w14:textId="77777777" w:rsidR="009C16FA" w:rsidRDefault="00000000">
            <w:pPr>
              <w:jc w:val="center"/>
            </w:pPr>
            <w:r>
              <w:rPr>
                <w:sz w:val="18"/>
              </w:rPr>
              <w:t>ChromaDB with sentence-transformers embeddings</w:t>
            </w:r>
          </w:p>
        </w:tc>
      </w:tr>
      <w:tr w:rsidR="009C16FA" w14:paraId="65B4D83F" w14:textId="77777777">
        <w:trPr>
          <w:jc w:val="center"/>
        </w:trPr>
        <w:tc>
          <w:tcPr>
            <w:tcW w:w="4320" w:type="dxa"/>
          </w:tcPr>
          <w:p w14:paraId="576AC8C2" w14:textId="77777777" w:rsidR="009C16FA" w:rsidRDefault="00000000">
            <w:pPr>
              <w:jc w:val="center"/>
            </w:pPr>
            <w:r>
              <w:rPr>
                <w:sz w:val="18"/>
              </w:rPr>
              <w:t>Web Framework</w:t>
            </w:r>
          </w:p>
        </w:tc>
        <w:tc>
          <w:tcPr>
            <w:tcW w:w="4320" w:type="dxa"/>
          </w:tcPr>
          <w:p w14:paraId="36A4A759" w14:textId="77777777" w:rsidR="009C16FA" w:rsidRDefault="00000000">
            <w:pPr>
              <w:jc w:val="center"/>
            </w:pPr>
            <w:r>
              <w:rPr>
                <w:sz w:val="18"/>
              </w:rPr>
              <w:t>Flask + Socket.IO</w:t>
            </w:r>
          </w:p>
        </w:tc>
      </w:tr>
      <w:tr w:rsidR="009C16FA" w14:paraId="5293AB8D" w14:textId="77777777">
        <w:trPr>
          <w:jc w:val="center"/>
        </w:trPr>
        <w:tc>
          <w:tcPr>
            <w:tcW w:w="4320" w:type="dxa"/>
            <w:shd w:val="clear" w:color="auto" w:fill="F0F4F8"/>
          </w:tcPr>
          <w:p w14:paraId="65D8DDB3" w14:textId="77777777" w:rsidR="009C16FA" w:rsidRDefault="00000000">
            <w:pPr>
              <w:jc w:val="center"/>
            </w:pPr>
            <w:r>
              <w:rPr>
                <w:sz w:val="18"/>
              </w:rPr>
              <w:t>Testing</w:t>
            </w:r>
          </w:p>
        </w:tc>
        <w:tc>
          <w:tcPr>
            <w:tcW w:w="4320" w:type="dxa"/>
            <w:shd w:val="clear" w:color="auto" w:fill="F0F4F8"/>
          </w:tcPr>
          <w:p w14:paraId="4BBDFCAF" w14:textId="77777777" w:rsidR="009C16FA" w:rsidRDefault="00000000">
            <w:pPr>
              <w:jc w:val="center"/>
            </w:pPr>
            <w:r>
              <w:rPr>
                <w:sz w:val="18"/>
              </w:rPr>
              <w:t>pytest</w:t>
            </w:r>
          </w:p>
        </w:tc>
      </w:tr>
      <w:tr w:rsidR="009C16FA" w14:paraId="3A42E985" w14:textId="77777777">
        <w:trPr>
          <w:jc w:val="center"/>
        </w:trPr>
        <w:tc>
          <w:tcPr>
            <w:tcW w:w="4320" w:type="dxa"/>
          </w:tcPr>
          <w:p w14:paraId="0629223C" w14:textId="77777777" w:rsidR="009C16FA" w:rsidRDefault="00000000">
            <w:pPr>
              <w:jc w:val="center"/>
            </w:pPr>
            <w:r>
              <w:rPr>
                <w:sz w:val="18"/>
              </w:rPr>
              <w:t>Standards</w:t>
            </w:r>
          </w:p>
        </w:tc>
        <w:tc>
          <w:tcPr>
            <w:tcW w:w="4320" w:type="dxa"/>
          </w:tcPr>
          <w:p w14:paraId="7312FB63" w14:textId="77777777" w:rsidR="009C16FA" w:rsidRDefault="00000000">
            <w:pPr>
              <w:jc w:val="center"/>
            </w:pPr>
            <w:r>
              <w:rPr>
                <w:sz w:val="18"/>
              </w:rPr>
              <w:t>PEP 8, type hints, YAML configuration</w:t>
            </w:r>
          </w:p>
        </w:tc>
      </w:tr>
    </w:tbl>
    <w:p w14:paraId="34056404" w14:textId="77777777" w:rsidR="009C16FA" w:rsidRDefault="009C16FA"/>
    <w:p w14:paraId="4DDAB8FB" w14:textId="77777777" w:rsidR="009C16FA" w:rsidRDefault="00000000">
      <w:pPr>
        <w:pStyle w:val="Heading3"/>
      </w:pPr>
      <w:r>
        <w:t>4.2 Implementation Details</w:t>
      </w:r>
    </w:p>
    <w:p w14:paraId="5AF7529E" w14:textId="77777777" w:rsidR="009C16FA" w:rsidRDefault="00000000">
      <w:pPr>
        <w:pStyle w:val="Heading4"/>
      </w:pPr>
      <w:r>
        <w:t>4.2.1 Shared Tool Layer</w:t>
      </w:r>
    </w:p>
    <w:p w14:paraId="5D2964A4" w14:textId="77777777" w:rsidR="009C16FA" w:rsidRDefault="00000000">
      <w:r>
        <w:t>All three agent architectures share five LangChain tools, ensuring performance differences reflect architectural design rather than tool availability:</w:t>
      </w:r>
    </w:p>
    <w:p w14:paraId="1806E157" w14:textId="77777777" w:rsidR="009C16FA" w:rsidRDefault="00000000">
      <w:pPr>
        <w:pStyle w:val="ListBullet"/>
      </w:pPr>
      <w:r>
        <w:rPr>
          <w:b/>
        </w:rPr>
        <w:t>`load_dataset(name, columns)`</w:t>
      </w:r>
      <w:r>
        <w:t xml:space="preserve"> — Loads datasets with optional column subsetting. Uses </w:t>
      </w:r>
      <w:r>
        <w:rPr>
          <w:rFonts w:ascii="Consolas" w:hAnsi="Consolas"/>
          <w:color w:val="8B0000"/>
          <w:sz w:val="19"/>
        </w:rPr>
        <w:t>@lru_cache</w:t>
      </w:r>
      <w:r>
        <w:t xml:space="preserve"> for the 567 MB GSS file. Returns a pandas DataFrame.</w:t>
      </w:r>
    </w:p>
    <w:p w14:paraId="5AFF8073" w14:textId="77777777" w:rsidR="009C16FA" w:rsidRDefault="00000000">
      <w:pPr>
        <w:pStyle w:val="ListBullet"/>
      </w:pPr>
      <w:r>
        <w:rPr>
          <w:b/>
        </w:rPr>
        <w:lastRenderedPageBreak/>
        <w:t>`get_dataset_schema(name, sample_rows)`</w:t>
      </w:r>
      <w:r>
        <w:t xml:space="preserve"> — Returns column names, dtypes, row/column counts, and sample rows without loading the full dataset.</w:t>
      </w:r>
    </w:p>
    <w:p w14:paraId="16EF9E50" w14:textId="77777777" w:rsidR="009C16FA" w:rsidRDefault="00000000">
      <w:pPr>
        <w:pStyle w:val="ListBullet"/>
      </w:pPr>
      <w:r>
        <w:rPr>
          <w:b/>
        </w:rPr>
        <w:t>`run_analysis_code(code)`</w:t>
      </w:r>
      <w:r>
        <w:t xml:space="preserve"> — Executes LLM-generated Python in a sandboxed namespace with </w:t>
      </w:r>
      <w:r>
        <w:rPr>
          <w:rFonts w:ascii="Consolas" w:hAnsi="Consolas"/>
          <w:color w:val="8B0000"/>
          <w:sz w:val="19"/>
        </w:rPr>
        <w:t>pd</w:t>
      </w:r>
      <w:r>
        <w:t xml:space="preserve">, </w:t>
      </w:r>
      <w:r>
        <w:rPr>
          <w:rFonts w:ascii="Consolas" w:hAnsi="Consolas"/>
          <w:color w:val="8B0000"/>
          <w:sz w:val="19"/>
        </w:rPr>
        <w:t>np</w:t>
      </w:r>
      <w:r>
        <w:t xml:space="preserve">, </w:t>
      </w:r>
      <w:r>
        <w:rPr>
          <w:rFonts w:ascii="Consolas" w:hAnsi="Consolas"/>
          <w:color w:val="8B0000"/>
          <w:sz w:val="19"/>
        </w:rPr>
        <w:t>scipy.stats</w:t>
      </w:r>
      <w:r>
        <w:t>, and the loaded DataFrame. Restricted builtins prevent file/network access. 120-second timeout.</w:t>
      </w:r>
    </w:p>
    <w:p w14:paraId="01991113" w14:textId="77777777" w:rsidR="009C16FA" w:rsidRDefault="00000000">
      <w:pPr>
        <w:pStyle w:val="ListBullet"/>
      </w:pPr>
      <w:r>
        <w:rPr>
          <w:b/>
        </w:rPr>
        <w:t>`get_variable_info(name, column)`</w:t>
      </w:r>
      <w:r>
        <w:t xml:space="preserve"> — Returns variable metadata: dtype, unique values, top value counts, missing count.</w:t>
      </w:r>
    </w:p>
    <w:p w14:paraId="6830A73E" w14:textId="77777777" w:rsidR="009C16FA" w:rsidRDefault="00000000">
      <w:pPr>
        <w:pStyle w:val="ListBullet"/>
      </w:pPr>
      <w:r>
        <w:rPr>
          <w:b/>
        </w:rPr>
        <w:t>`search_columns(name, pattern)`</w:t>
      </w:r>
      <w:r>
        <w:t xml:space="preserve"> — Regex search over column names; essential for navigating 6,000+ GSS columns.</w:t>
      </w:r>
    </w:p>
    <w:p w14:paraId="2D8CEF36" w14:textId="77777777" w:rsidR="009C16FA" w:rsidRDefault="00000000">
      <w:pPr>
        <w:pStyle w:val="Heading4"/>
      </w:pPr>
      <w:r>
        <w:t>4.2.2 Single-Agent Implementation</w:t>
      </w:r>
    </w:p>
    <w:p w14:paraId="12C1A8F6" w14:textId="77777777" w:rsidR="009C16FA" w:rsidRDefault="00000000">
      <w:r>
        <w:t xml:space="preserve">Uses LangGraph's </w:t>
      </w:r>
      <w:r>
        <w:rPr>
          <w:rFonts w:ascii="Consolas" w:hAnsi="Consolas"/>
          <w:color w:val="8B0000"/>
          <w:sz w:val="19"/>
        </w:rPr>
        <w:t>create_react_agent</w:t>
      </w:r>
      <w:r>
        <w:t xml:space="preserve"> with a system prompt enforcing survey methodology:</w:t>
      </w:r>
    </w:p>
    <w:p w14:paraId="2A7B9DA4" w14:textId="77777777" w:rsidR="009C16FA" w:rsidRDefault="00000000">
      <w:pPr>
        <w:pStyle w:val="ListBullet"/>
      </w:pPr>
      <w:r>
        <w:t>Always apply the specified survey weight column</w:t>
      </w:r>
    </w:p>
    <w:p w14:paraId="635B5FDD" w14:textId="77777777" w:rsidR="009C16FA" w:rsidRDefault="00000000">
      <w:pPr>
        <w:pStyle w:val="ListBullet"/>
      </w:pPr>
      <w:r>
        <w:t>Handle missing values (exclude negative codes)</w:t>
      </w:r>
    </w:p>
    <w:p w14:paraId="43797F78" w14:textId="77777777" w:rsidR="009C16FA" w:rsidRDefault="00000000">
      <w:pPr>
        <w:pStyle w:val="ListBullet"/>
      </w:pPr>
      <w:r>
        <w:t>Use column subsetting for large datasets</w:t>
      </w:r>
    </w:p>
    <w:p w14:paraId="271C04CC" w14:textId="77777777" w:rsidR="009C16FA" w:rsidRDefault="00000000">
      <w:pPr>
        <w:pStyle w:val="ListBullet"/>
      </w:pPr>
      <w:r>
        <w:t xml:space="preserve">Store the final result in a </w:t>
      </w:r>
      <w:r>
        <w:rPr>
          <w:rFonts w:ascii="Consolas" w:hAnsi="Consolas"/>
          <w:color w:val="8B0000"/>
          <w:sz w:val="19"/>
        </w:rPr>
        <w:t>result</w:t>
      </w:r>
      <w:r>
        <w:t xml:space="preserve"> variable</w:t>
      </w:r>
    </w:p>
    <w:p w14:paraId="78F0D6A7" w14:textId="77777777" w:rsidR="009C16FA" w:rsidRDefault="00000000">
      <w:r>
        <w:t>Configuration: recursion limit 30, temperature 0.2.</w:t>
      </w:r>
    </w:p>
    <w:p w14:paraId="4A67CEFC" w14:textId="77777777" w:rsidR="009C16FA" w:rsidRDefault="00000000">
      <w:pPr>
        <w:pStyle w:val="Heading4"/>
      </w:pPr>
      <w:r>
        <w:t>4.2.3 Multi-Agent Implementation</w:t>
      </w:r>
    </w:p>
    <w:p w14:paraId="0B7C7F3A" w14:textId="77777777" w:rsidR="009C16FA" w:rsidRDefault="00000000">
      <w:r>
        <w:t xml:space="preserve">A LangGraph </w:t>
      </w:r>
      <w:r>
        <w:rPr>
          <w:rFonts w:ascii="Consolas" w:hAnsi="Consolas"/>
          <w:color w:val="8B0000"/>
          <w:sz w:val="19"/>
        </w:rPr>
        <w:t>StateGraph</w:t>
      </w:r>
      <w:r>
        <w:t xml:space="preserve"> with three nodes and conditional edges:</w:t>
      </w:r>
    </w:p>
    <w:p w14:paraId="42299A34" w14:textId="77777777" w:rsidR="009C16FA" w:rsidRDefault="00000000">
      <w:pPr>
        <w:pStyle w:val="ListBullet"/>
      </w:pPr>
      <w:r>
        <w:rPr>
          <w:b/>
        </w:rPr>
        <w:t>Planner:</w:t>
      </w:r>
      <w:r>
        <w:t xml:space="preserve"> Receives question + schema → outputs analysis plan (variables, methods, weight strategy). Does not write code.</w:t>
      </w:r>
    </w:p>
    <w:p w14:paraId="510D9754" w14:textId="77777777" w:rsidR="009C16FA" w:rsidRDefault="00000000">
      <w:pPr>
        <w:pStyle w:val="ListBullet"/>
      </w:pPr>
      <w:r>
        <w:rPr>
          <w:b/>
        </w:rPr>
        <w:t>Analyst:</w:t>
      </w:r>
      <w:r>
        <w:t xml:space="preserve"> ReAct agent that implements the plan via tools. Generates and executes code.</w:t>
      </w:r>
    </w:p>
    <w:p w14:paraId="11735493" w14:textId="77777777" w:rsidR="009C16FA" w:rsidRDefault="00000000">
      <w:pPr>
        <w:pStyle w:val="ListBullet"/>
      </w:pPr>
      <w:r>
        <w:rPr>
          <w:b/>
        </w:rPr>
        <w:t>Reviewer:</w:t>
      </w:r>
      <w:r>
        <w:t xml:space="preserve"> Validates against five criteria: weight application, variable selection, missing-value handling, method appropriateness, interpretability. Prefixes response with </w:t>
      </w:r>
      <w:r>
        <w:rPr>
          <w:rFonts w:ascii="Consolas" w:hAnsi="Consolas"/>
          <w:color w:val="8B0000"/>
          <w:sz w:val="19"/>
        </w:rPr>
        <w:t>"REVISION NEEDED:"</w:t>
      </w:r>
      <w:r>
        <w:t xml:space="preserve"> to trigger retry.</w:t>
      </w:r>
    </w:p>
    <w:p w14:paraId="108043D4" w14:textId="77777777" w:rsidR="009C16FA" w:rsidRDefault="00000000">
      <w:pPr>
        <w:pStyle w:val="ListBullet"/>
      </w:pPr>
      <w:r>
        <w:rPr>
          <w:b/>
        </w:rPr>
        <w:t>Conditional edge:</w:t>
      </w:r>
      <w:r>
        <w:t xml:space="preserve"> Routes from Reviewer back to Analyst if revision needed and retries &lt; 2.</w:t>
      </w:r>
    </w:p>
    <w:p w14:paraId="23B6C6E0" w14:textId="77777777" w:rsidR="009C16FA" w:rsidRDefault="00000000">
      <w:r>
        <w:t>Configuration: recursion limit 60, max 2 retries.</w:t>
      </w:r>
    </w:p>
    <w:p w14:paraId="35F85552" w14:textId="77777777" w:rsidR="009C16FA" w:rsidRDefault="00000000">
      <w:pPr>
        <w:pStyle w:val="Heading4"/>
      </w:pPr>
      <w:r>
        <w:t>4.2.4 RAG Agent Implementation</w:t>
      </w:r>
    </w:p>
    <w:p w14:paraId="12EDEB61" w14:textId="77777777" w:rsidR="009C16FA" w:rsidRDefault="00000000">
      <w:r>
        <w:t>Extends Single-Agent with a codebook retrieval pre-step:</w:t>
      </w:r>
    </w:p>
    <w:p w14:paraId="4C6BB1BE" w14:textId="77777777" w:rsidR="009C16FA" w:rsidRDefault="00000000">
      <w:pPr>
        <w:pStyle w:val="ListBullet"/>
      </w:pPr>
      <w:r>
        <w:rPr>
          <w:b/>
        </w:rPr>
        <w:t>Indexing:</w:t>
      </w:r>
      <w:r>
        <w:t xml:space="preserve"> </w:t>
      </w:r>
      <w:r>
        <w:rPr>
          <w:rFonts w:ascii="Consolas" w:hAnsi="Consolas"/>
          <w:color w:val="8B0000"/>
          <w:sz w:val="19"/>
        </w:rPr>
        <w:t>CodebookIndexer</w:t>
      </w:r>
      <w:r>
        <w:t xml:space="preserve"> parses PDFs with </w:t>
      </w:r>
      <w:r>
        <w:rPr>
          <w:rFonts w:ascii="Consolas" w:hAnsi="Consolas"/>
          <w:color w:val="8B0000"/>
          <w:sz w:val="19"/>
        </w:rPr>
        <w:t>pdfplumber</w:t>
      </w:r>
      <w:r>
        <w:t xml:space="preserve">, chunks by variable headers (regex: </w:t>
      </w:r>
      <w:r>
        <w:rPr>
          <w:rFonts w:ascii="Consolas" w:hAnsi="Consolas"/>
          <w:color w:val="8B0000"/>
          <w:sz w:val="19"/>
        </w:rPr>
        <w:t>^[A-Z][A-Z0-9_]{1,30}</w:t>
      </w:r>
      <w:r>
        <w:t>) with fallback to 500-character chunks (50-char overlap), embeds via all-MiniLM-L6-v2, stores in ChromaDB with dataset metadata.</w:t>
      </w:r>
    </w:p>
    <w:p w14:paraId="5A8EA721" w14:textId="77777777" w:rsidR="009C16FA" w:rsidRDefault="00000000">
      <w:pPr>
        <w:pStyle w:val="ListBullet"/>
      </w:pPr>
      <w:r>
        <w:rPr>
          <w:b/>
        </w:rPr>
        <w:t>Retrieval:</w:t>
      </w:r>
      <w:r>
        <w:t xml:space="preserve"> At query time, top-8 chunks retrieved with dataset filtering. Fallback to schema-based context when no codebook available.</w:t>
      </w:r>
    </w:p>
    <w:p w14:paraId="2DAE866A" w14:textId="77777777" w:rsidR="009C16FA" w:rsidRDefault="00000000">
      <w:pPr>
        <w:pStyle w:val="ListBullet"/>
      </w:pPr>
      <w:r>
        <w:rPr>
          <w:b/>
        </w:rPr>
        <w:t>Injection:</w:t>
      </w:r>
      <w:r>
        <w:t xml:space="preserve"> Retrieved context prepended to system prompt, providing variable definitions, value labels, and question wording.</w:t>
      </w:r>
    </w:p>
    <w:p w14:paraId="1B6759CA" w14:textId="77777777" w:rsidR="009C16FA" w:rsidRDefault="00000000">
      <w:pPr>
        <w:pStyle w:val="Heading4"/>
      </w:pPr>
      <w:r>
        <w:lastRenderedPageBreak/>
        <w:t>4.2.5 Evaluation Framework</w:t>
      </w:r>
    </w:p>
    <w:p w14:paraId="66EC6695" w14:textId="77777777" w:rsidR="009C16FA" w:rsidRDefault="00000000">
      <w:pPr>
        <w:pStyle w:val="ListBullet"/>
      </w:pPr>
      <w:r>
        <w:rPr>
          <w:b/>
        </w:rPr>
        <w:t>Ground truth:</w:t>
      </w:r>
      <w:r>
        <w:t xml:space="preserve"> 30 dedicated Python functions in </w:t>
      </w:r>
      <w:r>
        <w:rPr>
          <w:rFonts w:ascii="Consolas" w:hAnsi="Consolas"/>
          <w:color w:val="8B0000"/>
          <w:sz w:val="19"/>
        </w:rPr>
        <w:t>src/evaluation/ground_truth.py</w:t>
      </w:r>
      <w:r>
        <w:t xml:space="preserve">, each computing the reference answer with proper weights, missing-value handling, and </w:t>
      </w:r>
      <w:r>
        <w:rPr>
          <w:rFonts w:ascii="Consolas" w:hAnsi="Consolas"/>
          <w:color w:val="8B0000"/>
          <w:sz w:val="19"/>
        </w:rPr>
        <w:t>@lru_cache</w:t>
      </w:r>
      <w:r>
        <w:t>.</w:t>
      </w:r>
    </w:p>
    <w:p w14:paraId="162857EB" w14:textId="77777777" w:rsidR="009C16FA" w:rsidRDefault="00000000">
      <w:pPr>
        <w:pStyle w:val="ListBullet"/>
      </w:pPr>
      <w:r>
        <w:rPr>
          <w:b/>
        </w:rPr>
        <w:t>Scoring:</w:t>
      </w:r>
    </w:p>
    <w:p w14:paraId="24C19A87" w14:textId="77777777" w:rsidR="009C16FA" w:rsidRDefault="00000000">
      <w:pPr>
        <w:pStyle w:val="ListBullet"/>
      </w:pPr>
      <w:r>
        <w:t>*Numeric:* ±5% tolerance = 1.0; linear partial credit 5–15%; 0.0 beyond 15%.</w:t>
      </w:r>
    </w:p>
    <w:p w14:paraId="325203D0" w14:textId="77777777" w:rsidR="009C16FA" w:rsidRDefault="00000000">
      <w:pPr>
        <w:pStyle w:val="ListBullet"/>
      </w:pPr>
      <w:r>
        <w:t>*Categorical:* Binary substring match (case-insensitive).</w:t>
      </w:r>
    </w:p>
    <w:p w14:paraId="0F690314" w14:textId="77777777" w:rsidR="009C16FA" w:rsidRDefault="00000000">
      <w:pPr>
        <w:pStyle w:val="ListBullet"/>
      </w:pPr>
      <w:r>
        <w:t>*Directional:* Keyword detection for positive/negative/none direction.</w:t>
      </w:r>
    </w:p>
    <w:p w14:paraId="4AA7D8CD" w14:textId="77777777" w:rsidR="009C16FA" w:rsidRDefault="00000000">
      <w:pPr>
        <w:pStyle w:val="ListBullet"/>
      </w:pPr>
      <w:r>
        <w:t>*Descriptive:* GPT-4o rates accuracy 0–10 (normalized to 0–1).</w:t>
      </w:r>
    </w:p>
    <w:p w14:paraId="243515B4" w14:textId="77777777" w:rsidR="009C16FA" w:rsidRDefault="00000000">
      <w:pPr>
        <w:pStyle w:val="ListBullet"/>
      </w:pPr>
      <w:r>
        <w:rPr>
          <w:b/>
        </w:rPr>
        <w:t>Completeness:</w:t>
      </w:r>
      <w:r>
        <w:t xml:space="preserve"> Binary for structured types; GPT-4o scored for descriptive.</w:t>
      </w:r>
    </w:p>
    <w:p w14:paraId="238E5D14" w14:textId="77777777" w:rsidR="009C16FA" w:rsidRDefault="00000000">
      <w:pPr>
        <w:pStyle w:val="ListBullet"/>
      </w:pPr>
      <w:r>
        <w:rPr>
          <w:b/>
        </w:rPr>
        <w:t>Weight usage:</w:t>
      </w:r>
      <w:r>
        <w:t xml:space="preserve"> Regex check for weight column name in executed code.</w:t>
      </w:r>
    </w:p>
    <w:p w14:paraId="27959512" w14:textId="77777777" w:rsidR="009C16FA" w:rsidRDefault="00000000">
      <w:pPr>
        <w:pStyle w:val="Heading3"/>
      </w:pPr>
      <w:r>
        <w:t>4.3 Experimentation Protocol</w:t>
      </w:r>
    </w:p>
    <w:p w14:paraId="30848DFC" w14:textId="77777777" w:rsidR="009C16FA" w:rsidRDefault="00000000">
      <w:pPr>
        <w:pStyle w:val="ListBullet"/>
      </w:pPr>
      <w:r>
        <w:rPr>
          <w:b/>
        </w:rPr>
        <w:t>Model:</w:t>
      </w:r>
      <w:r>
        <w:t xml:space="preserve"> GPT-4o with temperature 0.2 for all experiments.</w:t>
      </w:r>
    </w:p>
    <w:p w14:paraId="6847CA18" w14:textId="77777777" w:rsidR="009C16FA" w:rsidRDefault="00000000">
      <w:pPr>
        <w:pStyle w:val="ListBullet"/>
      </w:pPr>
      <w:r>
        <w:rPr>
          <w:b/>
        </w:rPr>
        <w:t>Questions:</w:t>
      </w:r>
      <w:r>
        <w:t xml:space="preserve"> 30 questions (10 per dataset) across 4 types and 3 difficulty levels.</w:t>
      </w:r>
    </w:p>
    <w:p w14:paraId="2520FAD9" w14:textId="77777777" w:rsidR="009C16FA" w:rsidRDefault="00000000">
      <w:pPr>
        <w:pStyle w:val="ListBullet"/>
      </w:pPr>
      <w:r>
        <w:rPr>
          <w:b/>
        </w:rPr>
        <w:t>Procedure:</w:t>
      </w:r>
      <w:r>
        <w:t xml:space="preserve"> Comparator runs each (agent × question) pair, computes ground truth, scores result, saves JSON + Markdown.</w:t>
      </w:r>
    </w:p>
    <w:p w14:paraId="7D442188" w14:textId="77777777" w:rsidR="009C16FA" w:rsidRDefault="00000000">
      <w:pPr>
        <w:pStyle w:val="ListBullet"/>
      </w:pPr>
      <w:r>
        <w:rPr>
          <w:b/>
        </w:rPr>
        <w:t>Caching:</w:t>
      </w:r>
      <w:r>
        <w:t xml:space="preserve"> Disk-based caching keyed by (agent, model, dataset, question) hash.</w:t>
      </w:r>
    </w:p>
    <w:p w14:paraId="39C76248" w14:textId="77777777" w:rsidR="009C16FA" w:rsidRDefault="00000000">
      <w:pPr>
        <w:pStyle w:val="ListBullet"/>
      </w:pPr>
      <w:r>
        <w:rPr>
          <w:b/>
        </w:rPr>
        <w:t>Reproducibility:</w:t>
      </w:r>
      <w:r>
        <w:t xml:space="preserve"> Fixed configurations, versioned scripts, logged inputs/outputs.</w:t>
      </w:r>
    </w:p>
    <w:p w14:paraId="31123202" w14:textId="77777777" w:rsidR="009C16FA" w:rsidRDefault="00000000">
      <w:pPr>
        <w:pStyle w:val="Heading2"/>
      </w:pPr>
      <w:r>
        <w:t>5. Testing and Analysis of Results</w:t>
      </w:r>
    </w:p>
    <w:p w14:paraId="22154601" w14:textId="77777777" w:rsidR="009C16FA" w:rsidRDefault="00000000">
      <w:pPr>
        <w:pStyle w:val="Heading3"/>
      </w:pPr>
      <w:r>
        <w:t>5.1 Platform and Deployment</w:t>
      </w:r>
    </w:p>
    <w:tbl>
      <w:tblPr>
        <w:tblStyle w:val="TableGrid"/>
        <w:tblW w:w="0" w:type="auto"/>
        <w:jc w:val="center"/>
        <w:tblLook w:val="04A0" w:firstRow="1" w:lastRow="0" w:firstColumn="1" w:lastColumn="0" w:noHBand="0" w:noVBand="1"/>
      </w:tblPr>
      <w:tblGrid>
        <w:gridCol w:w="4320"/>
        <w:gridCol w:w="4320"/>
      </w:tblGrid>
      <w:tr w:rsidR="009C16FA" w14:paraId="0A03E9D9" w14:textId="77777777">
        <w:trPr>
          <w:jc w:val="center"/>
        </w:trPr>
        <w:tc>
          <w:tcPr>
            <w:tcW w:w="4320" w:type="dxa"/>
            <w:shd w:val="clear" w:color="auto" w:fill="2E4057"/>
          </w:tcPr>
          <w:p w14:paraId="252B4E96" w14:textId="77777777" w:rsidR="009C16FA" w:rsidRDefault="00000000">
            <w:pPr>
              <w:jc w:val="center"/>
            </w:pPr>
            <w:r>
              <w:rPr>
                <w:b/>
                <w:color w:val="FFFFFF"/>
                <w:sz w:val="18"/>
              </w:rPr>
              <w:t>Aspect</w:t>
            </w:r>
          </w:p>
        </w:tc>
        <w:tc>
          <w:tcPr>
            <w:tcW w:w="4320" w:type="dxa"/>
            <w:shd w:val="clear" w:color="auto" w:fill="2E4057"/>
          </w:tcPr>
          <w:p w14:paraId="09728924" w14:textId="77777777" w:rsidR="009C16FA" w:rsidRDefault="00000000">
            <w:pPr>
              <w:jc w:val="center"/>
            </w:pPr>
            <w:r>
              <w:rPr>
                <w:b/>
                <w:color w:val="FFFFFF"/>
                <w:sz w:val="18"/>
              </w:rPr>
              <w:t>Details</w:t>
            </w:r>
          </w:p>
        </w:tc>
      </w:tr>
      <w:tr w:rsidR="009C16FA" w14:paraId="6E44E0A0" w14:textId="77777777">
        <w:trPr>
          <w:jc w:val="center"/>
        </w:trPr>
        <w:tc>
          <w:tcPr>
            <w:tcW w:w="4320" w:type="dxa"/>
          </w:tcPr>
          <w:p w14:paraId="532ECD0C" w14:textId="77777777" w:rsidR="009C16FA" w:rsidRDefault="00000000">
            <w:pPr>
              <w:jc w:val="center"/>
            </w:pPr>
            <w:r>
              <w:rPr>
                <w:sz w:val="18"/>
              </w:rPr>
              <w:t>Development platform</w:t>
            </w:r>
          </w:p>
        </w:tc>
        <w:tc>
          <w:tcPr>
            <w:tcW w:w="4320" w:type="dxa"/>
          </w:tcPr>
          <w:p w14:paraId="457D2D6F" w14:textId="77777777" w:rsidR="009C16FA" w:rsidRDefault="00000000">
            <w:pPr>
              <w:jc w:val="center"/>
            </w:pPr>
            <w:r>
              <w:rPr>
                <w:sz w:val="18"/>
              </w:rPr>
              <w:t>macOS (Apple Silicon), 16+ GB RAM</w:t>
            </w:r>
          </w:p>
        </w:tc>
      </w:tr>
      <w:tr w:rsidR="009C16FA" w14:paraId="664B0450" w14:textId="77777777">
        <w:trPr>
          <w:jc w:val="center"/>
        </w:trPr>
        <w:tc>
          <w:tcPr>
            <w:tcW w:w="4320" w:type="dxa"/>
            <w:shd w:val="clear" w:color="auto" w:fill="F0F4F8"/>
          </w:tcPr>
          <w:p w14:paraId="636A4A24" w14:textId="77777777" w:rsidR="009C16FA" w:rsidRDefault="00000000">
            <w:pPr>
              <w:jc w:val="center"/>
            </w:pPr>
            <w:r>
              <w:rPr>
                <w:sz w:val="18"/>
              </w:rPr>
              <w:t>Runtime</w:t>
            </w:r>
          </w:p>
        </w:tc>
        <w:tc>
          <w:tcPr>
            <w:tcW w:w="4320" w:type="dxa"/>
            <w:shd w:val="clear" w:color="auto" w:fill="F0F4F8"/>
          </w:tcPr>
          <w:p w14:paraId="7FAB3631" w14:textId="77777777" w:rsidR="009C16FA" w:rsidRDefault="00000000">
            <w:pPr>
              <w:jc w:val="center"/>
            </w:pPr>
            <w:r>
              <w:rPr>
                <w:sz w:val="18"/>
              </w:rPr>
              <w:t>Python 3.10+ in virtual environment</w:t>
            </w:r>
          </w:p>
        </w:tc>
      </w:tr>
      <w:tr w:rsidR="009C16FA" w14:paraId="2A97A85A" w14:textId="77777777">
        <w:trPr>
          <w:jc w:val="center"/>
        </w:trPr>
        <w:tc>
          <w:tcPr>
            <w:tcW w:w="4320" w:type="dxa"/>
          </w:tcPr>
          <w:p w14:paraId="66F15D55" w14:textId="77777777" w:rsidR="009C16FA" w:rsidRDefault="00000000">
            <w:pPr>
              <w:jc w:val="center"/>
            </w:pPr>
            <w:r>
              <w:rPr>
                <w:sz w:val="18"/>
              </w:rPr>
              <w:t>LLM inference</w:t>
            </w:r>
          </w:p>
        </w:tc>
        <w:tc>
          <w:tcPr>
            <w:tcW w:w="4320" w:type="dxa"/>
          </w:tcPr>
          <w:p w14:paraId="549671C6" w14:textId="77777777" w:rsidR="009C16FA" w:rsidRDefault="00000000">
            <w:pPr>
              <w:jc w:val="center"/>
            </w:pPr>
            <w:r>
              <w:rPr>
                <w:sz w:val="18"/>
              </w:rPr>
              <w:t>Cloud-hosted via OpenAI API</w:t>
            </w:r>
          </w:p>
        </w:tc>
      </w:tr>
      <w:tr w:rsidR="009C16FA" w14:paraId="00063BD9" w14:textId="77777777">
        <w:trPr>
          <w:jc w:val="center"/>
        </w:trPr>
        <w:tc>
          <w:tcPr>
            <w:tcW w:w="4320" w:type="dxa"/>
            <w:shd w:val="clear" w:color="auto" w:fill="F0F4F8"/>
          </w:tcPr>
          <w:p w14:paraId="17223BFF" w14:textId="77777777" w:rsidR="009C16FA" w:rsidRDefault="00000000">
            <w:pPr>
              <w:jc w:val="center"/>
            </w:pPr>
            <w:r>
              <w:rPr>
                <w:sz w:val="18"/>
              </w:rPr>
              <w:t>Embeddings</w:t>
            </w:r>
          </w:p>
        </w:tc>
        <w:tc>
          <w:tcPr>
            <w:tcW w:w="4320" w:type="dxa"/>
            <w:shd w:val="clear" w:color="auto" w:fill="F0F4F8"/>
          </w:tcPr>
          <w:p w14:paraId="17645B10" w14:textId="77777777" w:rsidR="009C16FA" w:rsidRDefault="00000000">
            <w:pPr>
              <w:jc w:val="center"/>
            </w:pPr>
            <w:r>
              <w:rPr>
                <w:sz w:val="18"/>
              </w:rPr>
              <w:t>Local CPU (all-MiniLM-L6-v2, no GPU required)</w:t>
            </w:r>
          </w:p>
        </w:tc>
      </w:tr>
      <w:tr w:rsidR="009C16FA" w14:paraId="2F91A7A0" w14:textId="77777777">
        <w:trPr>
          <w:jc w:val="center"/>
        </w:trPr>
        <w:tc>
          <w:tcPr>
            <w:tcW w:w="4320" w:type="dxa"/>
          </w:tcPr>
          <w:p w14:paraId="0A32AECE" w14:textId="77777777" w:rsidR="009C16FA" w:rsidRDefault="00000000">
            <w:pPr>
              <w:jc w:val="center"/>
            </w:pPr>
            <w:r>
              <w:rPr>
                <w:sz w:val="18"/>
              </w:rPr>
              <w:t>Web dashboard</w:t>
            </w:r>
          </w:p>
        </w:tc>
        <w:tc>
          <w:tcPr>
            <w:tcW w:w="4320" w:type="dxa"/>
          </w:tcPr>
          <w:p w14:paraId="5568C670" w14:textId="77777777" w:rsidR="009C16FA" w:rsidRDefault="00000000">
            <w:pPr>
              <w:jc w:val="center"/>
            </w:pPr>
            <w:r>
              <w:rPr>
                <w:sz w:val="18"/>
              </w:rPr>
              <w:t>Flask on localhost:5001</w:t>
            </w:r>
          </w:p>
        </w:tc>
      </w:tr>
    </w:tbl>
    <w:p w14:paraId="01D86CD6" w14:textId="77777777" w:rsidR="009C16FA" w:rsidRDefault="009C16FA"/>
    <w:p w14:paraId="66D3FAB2" w14:textId="77777777" w:rsidR="009C16FA" w:rsidRDefault="00000000">
      <w:r>
        <w:t>Unit tests verify core components:</w:t>
      </w:r>
    </w:p>
    <w:p w14:paraId="6D457E44" w14:textId="77777777" w:rsidR="009C16FA" w:rsidRDefault="00000000">
      <w:pPr>
        <w:pStyle w:val="ListBullet"/>
      </w:pPr>
      <w:r>
        <w:rPr>
          <w:rFonts w:ascii="Consolas" w:hAnsi="Consolas"/>
          <w:color w:val="8B0000"/>
          <w:sz w:val="19"/>
        </w:rPr>
        <w:t>test_executor.py</w:t>
      </w:r>
      <w:r>
        <w:t xml:space="preserve"> — Sandbox correctness, timeout behavior, restricted builtins</w:t>
      </w:r>
    </w:p>
    <w:p w14:paraId="1E09F45C" w14:textId="77777777" w:rsidR="009C16FA" w:rsidRDefault="00000000">
      <w:pPr>
        <w:pStyle w:val="ListBullet"/>
      </w:pPr>
      <w:r>
        <w:rPr>
          <w:rFonts w:ascii="Consolas" w:hAnsi="Consolas"/>
          <w:color w:val="8B0000"/>
          <w:sz w:val="19"/>
        </w:rPr>
        <w:t>test_metrics.py</w:t>
      </w:r>
      <w:r>
        <w:t xml:space="preserve"> — Scoring function accuracy for all four question types</w:t>
      </w:r>
    </w:p>
    <w:p w14:paraId="7EF0386C" w14:textId="77777777" w:rsidR="009C16FA" w:rsidRDefault="00000000">
      <w:pPr>
        <w:pStyle w:val="ListBullet"/>
      </w:pPr>
      <w:r>
        <w:rPr>
          <w:rFonts w:ascii="Consolas" w:hAnsi="Consolas"/>
          <w:color w:val="8B0000"/>
          <w:sz w:val="19"/>
        </w:rPr>
        <w:t>test_registry.py</w:t>
      </w:r>
      <w:r>
        <w:t xml:space="preserve"> — Dataset path resolution and configuration loading</w:t>
      </w:r>
    </w:p>
    <w:p w14:paraId="60B1809E" w14:textId="77777777" w:rsidR="009C16FA" w:rsidRDefault="00000000">
      <w:pPr>
        <w:pStyle w:val="ListBullet"/>
      </w:pPr>
      <w:r>
        <w:rPr>
          <w:rFonts w:ascii="Consolas" w:hAnsi="Consolas"/>
          <w:color w:val="8B0000"/>
          <w:sz w:val="19"/>
        </w:rPr>
        <w:t>test_statistics.py</w:t>
      </w:r>
      <w:r>
        <w:t xml:space="preserve"> — Weighted mean, std, median, frequency, crosstab calculations</w:t>
      </w:r>
    </w:p>
    <w:p w14:paraId="14A01122" w14:textId="77777777" w:rsidR="009C16FA" w:rsidRDefault="00000000">
      <w:pPr>
        <w:pStyle w:val="Heading3"/>
      </w:pPr>
      <w:r>
        <w:t>5.2 Test Results</w:t>
      </w:r>
    </w:p>
    <w:p w14:paraId="5BBDEFC2" w14:textId="77777777" w:rsidR="009C16FA" w:rsidRDefault="00000000">
      <w:pPr>
        <w:pStyle w:val="Heading4"/>
      </w:pPr>
      <w:r>
        <w:t>Table 4: Overall Accuracy by Agent and Dataset</w:t>
      </w:r>
    </w:p>
    <w:tbl>
      <w:tblPr>
        <w:tblStyle w:val="TableGrid"/>
        <w:tblW w:w="0" w:type="auto"/>
        <w:jc w:val="center"/>
        <w:tblLook w:val="04A0" w:firstRow="1" w:lastRow="0" w:firstColumn="1" w:lastColumn="0" w:noHBand="0" w:noVBand="1"/>
      </w:tblPr>
      <w:tblGrid>
        <w:gridCol w:w="2160"/>
        <w:gridCol w:w="2160"/>
        <w:gridCol w:w="2160"/>
        <w:gridCol w:w="2160"/>
      </w:tblGrid>
      <w:tr w:rsidR="009C16FA" w14:paraId="0AB96199" w14:textId="77777777">
        <w:trPr>
          <w:jc w:val="center"/>
        </w:trPr>
        <w:tc>
          <w:tcPr>
            <w:tcW w:w="2160" w:type="dxa"/>
            <w:shd w:val="clear" w:color="auto" w:fill="2E4057"/>
          </w:tcPr>
          <w:p w14:paraId="20A3DE57" w14:textId="77777777" w:rsidR="009C16FA" w:rsidRDefault="00000000">
            <w:pPr>
              <w:jc w:val="center"/>
            </w:pPr>
            <w:r>
              <w:rPr>
                <w:b/>
                <w:color w:val="FFFFFF"/>
                <w:sz w:val="18"/>
              </w:rPr>
              <w:t>Dataset</w:t>
            </w:r>
          </w:p>
        </w:tc>
        <w:tc>
          <w:tcPr>
            <w:tcW w:w="2160" w:type="dxa"/>
            <w:shd w:val="clear" w:color="auto" w:fill="2E4057"/>
          </w:tcPr>
          <w:p w14:paraId="4995628E" w14:textId="77777777" w:rsidR="009C16FA" w:rsidRDefault="00000000">
            <w:pPr>
              <w:jc w:val="center"/>
            </w:pPr>
            <w:r>
              <w:rPr>
                <w:b/>
                <w:color w:val="FFFFFF"/>
                <w:sz w:val="18"/>
              </w:rPr>
              <w:t>Single Agent</w:t>
            </w:r>
          </w:p>
        </w:tc>
        <w:tc>
          <w:tcPr>
            <w:tcW w:w="2160" w:type="dxa"/>
            <w:shd w:val="clear" w:color="auto" w:fill="2E4057"/>
          </w:tcPr>
          <w:p w14:paraId="02F2CF36" w14:textId="77777777" w:rsidR="009C16FA" w:rsidRDefault="00000000">
            <w:pPr>
              <w:jc w:val="center"/>
            </w:pPr>
            <w:r>
              <w:rPr>
                <w:b/>
                <w:color w:val="FFFFFF"/>
                <w:sz w:val="18"/>
              </w:rPr>
              <w:t>Multi-Agent</w:t>
            </w:r>
          </w:p>
        </w:tc>
        <w:tc>
          <w:tcPr>
            <w:tcW w:w="2160" w:type="dxa"/>
            <w:shd w:val="clear" w:color="auto" w:fill="2E4057"/>
          </w:tcPr>
          <w:p w14:paraId="3803F421" w14:textId="77777777" w:rsidR="009C16FA" w:rsidRDefault="00000000">
            <w:pPr>
              <w:jc w:val="center"/>
            </w:pPr>
            <w:r>
              <w:rPr>
                <w:b/>
                <w:color w:val="FFFFFF"/>
                <w:sz w:val="18"/>
              </w:rPr>
              <w:t>RAG Agent</w:t>
            </w:r>
          </w:p>
        </w:tc>
      </w:tr>
      <w:tr w:rsidR="009C16FA" w14:paraId="063CCA55" w14:textId="77777777">
        <w:trPr>
          <w:jc w:val="center"/>
        </w:trPr>
        <w:tc>
          <w:tcPr>
            <w:tcW w:w="2160" w:type="dxa"/>
          </w:tcPr>
          <w:p w14:paraId="04E1D944" w14:textId="77777777" w:rsidR="009C16FA" w:rsidRDefault="00000000">
            <w:pPr>
              <w:jc w:val="center"/>
            </w:pPr>
            <w:r>
              <w:rPr>
                <w:sz w:val="18"/>
              </w:rPr>
              <w:t>Arab Barometer (10 Qs)</w:t>
            </w:r>
          </w:p>
        </w:tc>
        <w:tc>
          <w:tcPr>
            <w:tcW w:w="2160" w:type="dxa"/>
          </w:tcPr>
          <w:p w14:paraId="6758BF65" w14:textId="77777777" w:rsidR="009C16FA" w:rsidRDefault="00000000">
            <w:pPr>
              <w:jc w:val="center"/>
            </w:pPr>
            <w:r>
              <w:rPr>
                <w:sz w:val="18"/>
              </w:rPr>
              <w:t>0.563</w:t>
            </w:r>
          </w:p>
        </w:tc>
        <w:tc>
          <w:tcPr>
            <w:tcW w:w="2160" w:type="dxa"/>
          </w:tcPr>
          <w:p w14:paraId="52B380A6" w14:textId="77777777" w:rsidR="009C16FA" w:rsidRDefault="00000000">
            <w:pPr>
              <w:jc w:val="center"/>
            </w:pPr>
            <w:r>
              <w:rPr>
                <w:sz w:val="18"/>
              </w:rPr>
              <w:t>0.980</w:t>
            </w:r>
          </w:p>
        </w:tc>
        <w:tc>
          <w:tcPr>
            <w:tcW w:w="2160" w:type="dxa"/>
          </w:tcPr>
          <w:p w14:paraId="4B5B3CEA" w14:textId="77777777" w:rsidR="009C16FA" w:rsidRDefault="00000000">
            <w:pPr>
              <w:jc w:val="center"/>
            </w:pPr>
            <w:r>
              <w:rPr>
                <w:sz w:val="18"/>
              </w:rPr>
              <w:t>0.870</w:t>
            </w:r>
          </w:p>
        </w:tc>
      </w:tr>
      <w:tr w:rsidR="009C16FA" w14:paraId="22328B93" w14:textId="77777777">
        <w:trPr>
          <w:jc w:val="center"/>
        </w:trPr>
        <w:tc>
          <w:tcPr>
            <w:tcW w:w="2160" w:type="dxa"/>
            <w:shd w:val="clear" w:color="auto" w:fill="F0F4F8"/>
          </w:tcPr>
          <w:p w14:paraId="652AD2E1" w14:textId="77777777" w:rsidR="009C16FA" w:rsidRDefault="00000000">
            <w:pPr>
              <w:jc w:val="center"/>
            </w:pPr>
            <w:r>
              <w:rPr>
                <w:sz w:val="18"/>
              </w:rPr>
              <w:t>World Values Survey (10 Qs)</w:t>
            </w:r>
          </w:p>
        </w:tc>
        <w:tc>
          <w:tcPr>
            <w:tcW w:w="2160" w:type="dxa"/>
            <w:shd w:val="clear" w:color="auto" w:fill="F0F4F8"/>
          </w:tcPr>
          <w:p w14:paraId="36E8DDD3" w14:textId="77777777" w:rsidR="009C16FA" w:rsidRDefault="00000000">
            <w:pPr>
              <w:jc w:val="center"/>
            </w:pPr>
            <w:r>
              <w:rPr>
                <w:sz w:val="18"/>
              </w:rPr>
              <w:t>0.300</w:t>
            </w:r>
          </w:p>
        </w:tc>
        <w:tc>
          <w:tcPr>
            <w:tcW w:w="2160" w:type="dxa"/>
            <w:shd w:val="clear" w:color="auto" w:fill="F0F4F8"/>
          </w:tcPr>
          <w:p w14:paraId="1E92CA8F" w14:textId="77777777" w:rsidR="009C16FA" w:rsidRDefault="00000000">
            <w:pPr>
              <w:jc w:val="center"/>
            </w:pPr>
            <w:r>
              <w:rPr>
                <w:sz w:val="18"/>
              </w:rPr>
              <w:t>0.790</w:t>
            </w:r>
          </w:p>
        </w:tc>
        <w:tc>
          <w:tcPr>
            <w:tcW w:w="2160" w:type="dxa"/>
            <w:shd w:val="clear" w:color="auto" w:fill="F0F4F8"/>
          </w:tcPr>
          <w:p w14:paraId="0071A0CD" w14:textId="77777777" w:rsidR="009C16FA" w:rsidRDefault="00000000">
            <w:pPr>
              <w:jc w:val="center"/>
            </w:pPr>
            <w:r>
              <w:rPr>
                <w:sz w:val="18"/>
              </w:rPr>
              <w:t>0.400</w:t>
            </w:r>
          </w:p>
        </w:tc>
      </w:tr>
      <w:tr w:rsidR="009C16FA" w14:paraId="475AD891" w14:textId="77777777">
        <w:trPr>
          <w:jc w:val="center"/>
        </w:trPr>
        <w:tc>
          <w:tcPr>
            <w:tcW w:w="2160" w:type="dxa"/>
          </w:tcPr>
          <w:p w14:paraId="08215B9A" w14:textId="77777777" w:rsidR="009C16FA" w:rsidRDefault="00000000">
            <w:pPr>
              <w:jc w:val="center"/>
            </w:pPr>
            <w:r>
              <w:rPr>
                <w:sz w:val="18"/>
              </w:rPr>
              <w:t xml:space="preserve">General Social Survey (10 </w:t>
            </w:r>
            <w:r>
              <w:rPr>
                <w:sz w:val="18"/>
              </w:rPr>
              <w:lastRenderedPageBreak/>
              <w:t>Qs)</w:t>
            </w:r>
          </w:p>
        </w:tc>
        <w:tc>
          <w:tcPr>
            <w:tcW w:w="2160" w:type="dxa"/>
          </w:tcPr>
          <w:p w14:paraId="02C3CFB8" w14:textId="77777777" w:rsidR="009C16FA" w:rsidRDefault="00000000">
            <w:pPr>
              <w:jc w:val="center"/>
            </w:pPr>
            <w:r>
              <w:rPr>
                <w:sz w:val="18"/>
              </w:rPr>
              <w:lastRenderedPageBreak/>
              <w:t>0.390</w:t>
            </w:r>
          </w:p>
        </w:tc>
        <w:tc>
          <w:tcPr>
            <w:tcW w:w="2160" w:type="dxa"/>
          </w:tcPr>
          <w:p w14:paraId="2D047A7B" w14:textId="77777777" w:rsidR="009C16FA" w:rsidRDefault="00000000">
            <w:pPr>
              <w:jc w:val="center"/>
            </w:pPr>
            <w:r>
              <w:rPr>
                <w:sz w:val="18"/>
              </w:rPr>
              <w:t>0.600</w:t>
            </w:r>
          </w:p>
        </w:tc>
        <w:tc>
          <w:tcPr>
            <w:tcW w:w="2160" w:type="dxa"/>
          </w:tcPr>
          <w:p w14:paraId="1FDB9E76" w14:textId="77777777" w:rsidR="009C16FA" w:rsidRDefault="00000000">
            <w:pPr>
              <w:jc w:val="center"/>
            </w:pPr>
            <w:r>
              <w:rPr>
                <w:sz w:val="18"/>
              </w:rPr>
              <w:t>0.590</w:t>
            </w:r>
          </w:p>
        </w:tc>
      </w:tr>
      <w:tr w:rsidR="009C16FA" w14:paraId="1AEC4432" w14:textId="77777777">
        <w:trPr>
          <w:jc w:val="center"/>
        </w:trPr>
        <w:tc>
          <w:tcPr>
            <w:tcW w:w="2160" w:type="dxa"/>
            <w:shd w:val="clear" w:color="auto" w:fill="F0F4F8"/>
          </w:tcPr>
          <w:p w14:paraId="0332FDA5" w14:textId="77777777" w:rsidR="009C16FA" w:rsidRDefault="00000000">
            <w:pPr>
              <w:jc w:val="center"/>
            </w:pPr>
            <w:r>
              <w:rPr>
                <w:sz w:val="18"/>
              </w:rPr>
              <w:t>Overall Mean</w:t>
            </w:r>
          </w:p>
        </w:tc>
        <w:tc>
          <w:tcPr>
            <w:tcW w:w="2160" w:type="dxa"/>
            <w:shd w:val="clear" w:color="auto" w:fill="F0F4F8"/>
          </w:tcPr>
          <w:p w14:paraId="56395F55" w14:textId="77777777" w:rsidR="009C16FA" w:rsidRDefault="00000000">
            <w:pPr>
              <w:jc w:val="center"/>
            </w:pPr>
            <w:r>
              <w:rPr>
                <w:sz w:val="18"/>
              </w:rPr>
              <w:t>0.418</w:t>
            </w:r>
          </w:p>
        </w:tc>
        <w:tc>
          <w:tcPr>
            <w:tcW w:w="2160" w:type="dxa"/>
            <w:shd w:val="clear" w:color="auto" w:fill="F0F4F8"/>
          </w:tcPr>
          <w:p w14:paraId="720B2927" w14:textId="77777777" w:rsidR="009C16FA" w:rsidRDefault="00000000">
            <w:pPr>
              <w:jc w:val="center"/>
            </w:pPr>
            <w:r>
              <w:rPr>
                <w:sz w:val="18"/>
              </w:rPr>
              <w:t>0.790</w:t>
            </w:r>
          </w:p>
        </w:tc>
        <w:tc>
          <w:tcPr>
            <w:tcW w:w="2160" w:type="dxa"/>
            <w:shd w:val="clear" w:color="auto" w:fill="F0F4F8"/>
          </w:tcPr>
          <w:p w14:paraId="3136B5E1" w14:textId="77777777" w:rsidR="009C16FA" w:rsidRDefault="00000000">
            <w:pPr>
              <w:jc w:val="center"/>
            </w:pPr>
            <w:r>
              <w:rPr>
                <w:sz w:val="18"/>
              </w:rPr>
              <w:t>0.620</w:t>
            </w:r>
          </w:p>
        </w:tc>
      </w:tr>
    </w:tbl>
    <w:p w14:paraId="7500E244" w14:textId="77777777" w:rsidR="009C16FA" w:rsidRDefault="009C16FA"/>
    <w:p w14:paraId="3DF53C12" w14:textId="77777777" w:rsidR="009C16FA" w:rsidRDefault="00000000">
      <w:pPr>
        <w:pStyle w:val="Heading4"/>
      </w:pPr>
      <w:r>
        <w:t>Table 5: Detailed Performance Metrics</w:t>
      </w:r>
    </w:p>
    <w:tbl>
      <w:tblPr>
        <w:tblStyle w:val="TableGrid"/>
        <w:tblW w:w="0" w:type="auto"/>
        <w:jc w:val="center"/>
        <w:tblLook w:val="04A0" w:firstRow="1" w:lastRow="0" w:firstColumn="1" w:lastColumn="0" w:noHBand="0" w:noVBand="1"/>
      </w:tblPr>
      <w:tblGrid>
        <w:gridCol w:w="2160"/>
        <w:gridCol w:w="2160"/>
        <w:gridCol w:w="2160"/>
        <w:gridCol w:w="2160"/>
      </w:tblGrid>
      <w:tr w:rsidR="009C16FA" w14:paraId="35ADC5AE" w14:textId="77777777">
        <w:trPr>
          <w:jc w:val="center"/>
        </w:trPr>
        <w:tc>
          <w:tcPr>
            <w:tcW w:w="2160" w:type="dxa"/>
            <w:shd w:val="clear" w:color="auto" w:fill="2E4057"/>
          </w:tcPr>
          <w:p w14:paraId="040E51A3" w14:textId="77777777" w:rsidR="009C16FA" w:rsidRDefault="00000000">
            <w:pPr>
              <w:jc w:val="center"/>
            </w:pPr>
            <w:r>
              <w:rPr>
                <w:b/>
                <w:color w:val="FFFFFF"/>
                <w:sz w:val="18"/>
              </w:rPr>
              <w:t>Metric</w:t>
            </w:r>
          </w:p>
        </w:tc>
        <w:tc>
          <w:tcPr>
            <w:tcW w:w="2160" w:type="dxa"/>
            <w:shd w:val="clear" w:color="auto" w:fill="2E4057"/>
          </w:tcPr>
          <w:p w14:paraId="345E9E8D" w14:textId="77777777" w:rsidR="009C16FA" w:rsidRDefault="00000000">
            <w:pPr>
              <w:jc w:val="center"/>
            </w:pPr>
            <w:r>
              <w:rPr>
                <w:b/>
                <w:color w:val="FFFFFF"/>
                <w:sz w:val="18"/>
              </w:rPr>
              <w:t>Single Agent</w:t>
            </w:r>
          </w:p>
        </w:tc>
        <w:tc>
          <w:tcPr>
            <w:tcW w:w="2160" w:type="dxa"/>
            <w:shd w:val="clear" w:color="auto" w:fill="2E4057"/>
          </w:tcPr>
          <w:p w14:paraId="2CF553E0" w14:textId="77777777" w:rsidR="009C16FA" w:rsidRDefault="00000000">
            <w:pPr>
              <w:jc w:val="center"/>
            </w:pPr>
            <w:r>
              <w:rPr>
                <w:b/>
                <w:color w:val="FFFFFF"/>
                <w:sz w:val="18"/>
              </w:rPr>
              <w:t>Multi-Agent</w:t>
            </w:r>
          </w:p>
        </w:tc>
        <w:tc>
          <w:tcPr>
            <w:tcW w:w="2160" w:type="dxa"/>
            <w:shd w:val="clear" w:color="auto" w:fill="2E4057"/>
          </w:tcPr>
          <w:p w14:paraId="5A9F8B3F" w14:textId="77777777" w:rsidR="009C16FA" w:rsidRDefault="00000000">
            <w:pPr>
              <w:jc w:val="center"/>
            </w:pPr>
            <w:r>
              <w:rPr>
                <w:b/>
                <w:color w:val="FFFFFF"/>
                <w:sz w:val="18"/>
              </w:rPr>
              <w:t>RAG Agent</w:t>
            </w:r>
          </w:p>
        </w:tc>
      </w:tr>
      <w:tr w:rsidR="009C16FA" w14:paraId="403E3154" w14:textId="77777777">
        <w:trPr>
          <w:jc w:val="center"/>
        </w:trPr>
        <w:tc>
          <w:tcPr>
            <w:tcW w:w="2160" w:type="dxa"/>
          </w:tcPr>
          <w:p w14:paraId="66857D39" w14:textId="77777777" w:rsidR="009C16FA" w:rsidRDefault="00000000">
            <w:pPr>
              <w:jc w:val="center"/>
            </w:pPr>
            <w:r>
              <w:rPr>
                <w:sz w:val="18"/>
              </w:rPr>
              <w:t>Mean Accuracy</w:t>
            </w:r>
          </w:p>
        </w:tc>
        <w:tc>
          <w:tcPr>
            <w:tcW w:w="2160" w:type="dxa"/>
          </w:tcPr>
          <w:p w14:paraId="2A21EBD2" w14:textId="77777777" w:rsidR="009C16FA" w:rsidRDefault="00000000">
            <w:pPr>
              <w:jc w:val="center"/>
            </w:pPr>
            <w:r>
              <w:rPr>
                <w:sz w:val="18"/>
              </w:rPr>
              <w:t>0.418</w:t>
            </w:r>
          </w:p>
        </w:tc>
        <w:tc>
          <w:tcPr>
            <w:tcW w:w="2160" w:type="dxa"/>
          </w:tcPr>
          <w:p w14:paraId="72609148" w14:textId="77777777" w:rsidR="009C16FA" w:rsidRDefault="00000000">
            <w:pPr>
              <w:jc w:val="center"/>
            </w:pPr>
            <w:r>
              <w:rPr>
                <w:sz w:val="18"/>
              </w:rPr>
              <w:t>0.790</w:t>
            </w:r>
          </w:p>
        </w:tc>
        <w:tc>
          <w:tcPr>
            <w:tcW w:w="2160" w:type="dxa"/>
          </w:tcPr>
          <w:p w14:paraId="7DB2679F" w14:textId="77777777" w:rsidR="009C16FA" w:rsidRDefault="00000000">
            <w:pPr>
              <w:jc w:val="center"/>
            </w:pPr>
            <w:r>
              <w:rPr>
                <w:sz w:val="18"/>
              </w:rPr>
              <w:t>0.620</w:t>
            </w:r>
          </w:p>
        </w:tc>
      </w:tr>
      <w:tr w:rsidR="009C16FA" w14:paraId="1E08EA12" w14:textId="77777777">
        <w:trPr>
          <w:jc w:val="center"/>
        </w:trPr>
        <w:tc>
          <w:tcPr>
            <w:tcW w:w="2160" w:type="dxa"/>
            <w:shd w:val="clear" w:color="auto" w:fill="F0F4F8"/>
          </w:tcPr>
          <w:p w14:paraId="2CF73304" w14:textId="77777777" w:rsidR="009C16FA" w:rsidRDefault="00000000">
            <w:pPr>
              <w:jc w:val="center"/>
            </w:pPr>
            <w:r>
              <w:rPr>
                <w:sz w:val="18"/>
              </w:rPr>
              <w:t>Mean Completeness</w:t>
            </w:r>
          </w:p>
        </w:tc>
        <w:tc>
          <w:tcPr>
            <w:tcW w:w="2160" w:type="dxa"/>
            <w:shd w:val="clear" w:color="auto" w:fill="F0F4F8"/>
          </w:tcPr>
          <w:p w14:paraId="226CEF94" w14:textId="77777777" w:rsidR="009C16FA" w:rsidRDefault="00000000">
            <w:pPr>
              <w:jc w:val="center"/>
            </w:pPr>
            <w:r>
              <w:rPr>
                <w:sz w:val="18"/>
              </w:rPr>
              <w:t>0.427</w:t>
            </w:r>
          </w:p>
        </w:tc>
        <w:tc>
          <w:tcPr>
            <w:tcW w:w="2160" w:type="dxa"/>
            <w:shd w:val="clear" w:color="auto" w:fill="F0F4F8"/>
          </w:tcPr>
          <w:p w14:paraId="482FD369" w14:textId="77777777" w:rsidR="009C16FA" w:rsidRDefault="00000000">
            <w:pPr>
              <w:jc w:val="center"/>
            </w:pPr>
            <w:r>
              <w:rPr>
                <w:sz w:val="18"/>
              </w:rPr>
              <w:t>0.793</w:t>
            </w:r>
          </w:p>
        </w:tc>
        <w:tc>
          <w:tcPr>
            <w:tcW w:w="2160" w:type="dxa"/>
            <w:shd w:val="clear" w:color="auto" w:fill="F0F4F8"/>
          </w:tcPr>
          <w:p w14:paraId="6DCE4A65" w14:textId="77777777" w:rsidR="009C16FA" w:rsidRDefault="00000000">
            <w:pPr>
              <w:jc w:val="center"/>
            </w:pPr>
            <w:r>
              <w:rPr>
                <w:sz w:val="18"/>
              </w:rPr>
              <w:t>0.627</w:t>
            </w:r>
          </w:p>
        </w:tc>
      </w:tr>
      <w:tr w:rsidR="009C16FA" w14:paraId="0B95CFBF" w14:textId="77777777">
        <w:trPr>
          <w:jc w:val="center"/>
        </w:trPr>
        <w:tc>
          <w:tcPr>
            <w:tcW w:w="2160" w:type="dxa"/>
          </w:tcPr>
          <w:p w14:paraId="5708853C" w14:textId="77777777" w:rsidR="009C16FA" w:rsidRDefault="00000000">
            <w:pPr>
              <w:jc w:val="center"/>
            </w:pPr>
            <w:r>
              <w:rPr>
                <w:sz w:val="18"/>
              </w:rPr>
              <w:t>Weight Usage Rate</w:t>
            </w:r>
          </w:p>
        </w:tc>
        <w:tc>
          <w:tcPr>
            <w:tcW w:w="2160" w:type="dxa"/>
          </w:tcPr>
          <w:p w14:paraId="7CEC40AF" w14:textId="77777777" w:rsidR="009C16FA" w:rsidRDefault="00000000">
            <w:pPr>
              <w:jc w:val="center"/>
            </w:pPr>
            <w:r>
              <w:rPr>
                <w:sz w:val="18"/>
              </w:rPr>
              <w:t>60%</w:t>
            </w:r>
          </w:p>
        </w:tc>
        <w:tc>
          <w:tcPr>
            <w:tcW w:w="2160" w:type="dxa"/>
          </w:tcPr>
          <w:p w14:paraId="0E7A7D60" w14:textId="77777777" w:rsidR="009C16FA" w:rsidRDefault="00000000">
            <w:pPr>
              <w:jc w:val="center"/>
            </w:pPr>
            <w:r>
              <w:rPr>
                <w:sz w:val="18"/>
              </w:rPr>
              <w:t>100%</w:t>
            </w:r>
          </w:p>
        </w:tc>
        <w:tc>
          <w:tcPr>
            <w:tcW w:w="2160" w:type="dxa"/>
          </w:tcPr>
          <w:p w14:paraId="0C2892D6" w14:textId="77777777" w:rsidR="009C16FA" w:rsidRDefault="00000000">
            <w:pPr>
              <w:jc w:val="center"/>
            </w:pPr>
            <w:r>
              <w:rPr>
                <w:sz w:val="18"/>
              </w:rPr>
              <w:t>70%</w:t>
            </w:r>
          </w:p>
        </w:tc>
      </w:tr>
      <w:tr w:rsidR="009C16FA" w14:paraId="2615C032" w14:textId="77777777">
        <w:trPr>
          <w:jc w:val="center"/>
        </w:trPr>
        <w:tc>
          <w:tcPr>
            <w:tcW w:w="2160" w:type="dxa"/>
            <w:shd w:val="clear" w:color="auto" w:fill="F0F4F8"/>
          </w:tcPr>
          <w:p w14:paraId="0D4F881D" w14:textId="77777777" w:rsidR="009C16FA" w:rsidRDefault="00000000">
            <w:pPr>
              <w:jc w:val="center"/>
            </w:pPr>
            <w:r>
              <w:rPr>
                <w:sz w:val="18"/>
              </w:rPr>
              <w:t>Error Rate</w:t>
            </w:r>
          </w:p>
        </w:tc>
        <w:tc>
          <w:tcPr>
            <w:tcW w:w="2160" w:type="dxa"/>
            <w:shd w:val="clear" w:color="auto" w:fill="F0F4F8"/>
          </w:tcPr>
          <w:p w14:paraId="3F257D14" w14:textId="77777777" w:rsidR="009C16FA" w:rsidRDefault="00000000">
            <w:pPr>
              <w:jc w:val="center"/>
            </w:pPr>
            <w:r>
              <w:rPr>
                <w:sz w:val="18"/>
              </w:rPr>
              <w:t>0%</w:t>
            </w:r>
          </w:p>
        </w:tc>
        <w:tc>
          <w:tcPr>
            <w:tcW w:w="2160" w:type="dxa"/>
            <w:shd w:val="clear" w:color="auto" w:fill="F0F4F8"/>
          </w:tcPr>
          <w:p w14:paraId="1C3C391E" w14:textId="77777777" w:rsidR="009C16FA" w:rsidRDefault="00000000">
            <w:pPr>
              <w:jc w:val="center"/>
            </w:pPr>
            <w:r>
              <w:rPr>
                <w:sz w:val="18"/>
              </w:rPr>
              <w:t>0%</w:t>
            </w:r>
          </w:p>
        </w:tc>
        <w:tc>
          <w:tcPr>
            <w:tcW w:w="2160" w:type="dxa"/>
            <w:shd w:val="clear" w:color="auto" w:fill="F0F4F8"/>
          </w:tcPr>
          <w:p w14:paraId="4D67E700" w14:textId="77777777" w:rsidR="009C16FA" w:rsidRDefault="00000000">
            <w:pPr>
              <w:jc w:val="center"/>
            </w:pPr>
            <w:r>
              <w:rPr>
                <w:sz w:val="18"/>
              </w:rPr>
              <w:t>0%</w:t>
            </w:r>
          </w:p>
        </w:tc>
      </w:tr>
      <w:tr w:rsidR="009C16FA" w14:paraId="746EDFD8" w14:textId="77777777">
        <w:trPr>
          <w:jc w:val="center"/>
        </w:trPr>
        <w:tc>
          <w:tcPr>
            <w:tcW w:w="2160" w:type="dxa"/>
          </w:tcPr>
          <w:p w14:paraId="2B7B05CC" w14:textId="77777777" w:rsidR="009C16FA" w:rsidRDefault="00000000">
            <w:pPr>
              <w:jc w:val="center"/>
            </w:pPr>
            <w:r>
              <w:rPr>
                <w:sz w:val="18"/>
              </w:rPr>
              <w:t>Avg Time (s)</w:t>
            </w:r>
          </w:p>
        </w:tc>
        <w:tc>
          <w:tcPr>
            <w:tcW w:w="2160" w:type="dxa"/>
          </w:tcPr>
          <w:p w14:paraId="299A2F77" w14:textId="77777777" w:rsidR="009C16FA" w:rsidRDefault="00000000">
            <w:pPr>
              <w:jc w:val="center"/>
            </w:pPr>
            <w:r>
              <w:rPr>
                <w:sz w:val="18"/>
              </w:rPr>
              <w:t>52.7</w:t>
            </w:r>
          </w:p>
        </w:tc>
        <w:tc>
          <w:tcPr>
            <w:tcW w:w="2160" w:type="dxa"/>
          </w:tcPr>
          <w:p w14:paraId="1B1B9F3B" w14:textId="77777777" w:rsidR="009C16FA" w:rsidRDefault="00000000">
            <w:pPr>
              <w:jc w:val="center"/>
            </w:pPr>
            <w:r>
              <w:rPr>
                <w:sz w:val="18"/>
              </w:rPr>
              <w:t>166.4</w:t>
            </w:r>
          </w:p>
        </w:tc>
        <w:tc>
          <w:tcPr>
            <w:tcW w:w="2160" w:type="dxa"/>
          </w:tcPr>
          <w:p w14:paraId="0DB85A5A" w14:textId="77777777" w:rsidR="009C16FA" w:rsidRDefault="00000000">
            <w:pPr>
              <w:jc w:val="center"/>
            </w:pPr>
            <w:r>
              <w:rPr>
                <w:sz w:val="18"/>
              </w:rPr>
              <w:t>54.0</w:t>
            </w:r>
          </w:p>
        </w:tc>
      </w:tr>
      <w:tr w:rsidR="009C16FA" w14:paraId="3AEDDDD8" w14:textId="77777777">
        <w:trPr>
          <w:jc w:val="center"/>
        </w:trPr>
        <w:tc>
          <w:tcPr>
            <w:tcW w:w="2160" w:type="dxa"/>
            <w:shd w:val="clear" w:color="auto" w:fill="F0F4F8"/>
          </w:tcPr>
          <w:p w14:paraId="5C8E67AA" w14:textId="77777777" w:rsidR="009C16FA" w:rsidRDefault="00000000">
            <w:pPr>
              <w:jc w:val="center"/>
            </w:pPr>
            <w:r>
              <w:rPr>
                <w:sz w:val="18"/>
              </w:rPr>
              <w:t>Avg Retries</w:t>
            </w:r>
          </w:p>
        </w:tc>
        <w:tc>
          <w:tcPr>
            <w:tcW w:w="2160" w:type="dxa"/>
            <w:shd w:val="clear" w:color="auto" w:fill="F0F4F8"/>
          </w:tcPr>
          <w:p w14:paraId="5E2BCAE2" w14:textId="77777777" w:rsidR="009C16FA" w:rsidRDefault="00000000">
            <w:pPr>
              <w:jc w:val="center"/>
            </w:pPr>
            <w:r>
              <w:rPr>
                <w:sz w:val="18"/>
              </w:rPr>
              <w:t>0.0</w:t>
            </w:r>
          </w:p>
        </w:tc>
        <w:tc>
          <w:tcPr>
            <w:tcW w:w="2160" w:type="dxa"/>
            <w:shd w:val="clear" w:color="auto" w:fill="F0F4F8"/>
          </w:tcPr>
          <w:p w14:paraId="5113300B" w14:textId="77777777" w:rsidR="009C16FA" w:rsidRDefault="00000000">
            <w:pPr>
              <w:jc w:val="center"/>
            </w:pPr>
            <w:r>
              <w:rPr>
                <w:sz w:val="18"/>
              </w:rPr>
              <w:t>0.83</w:t>
            </w:r>
          </w:p>
        </w:tc>
        <w:tc>
          <w:tcPr>
            <w:tcW w:w="2160" w:type="dxa"/>
            <w:shd w:val="clear" w:color="auto" w:fill="F0F4F8"/>
          </w:tcPr>
          <w:p w14:paraId="6826FE12" w14:textId="77777777" w:rsidR="009C16FA" w:rsidRDefault="00000000">
            <w:pPr>
              <w:jc w:val="center"/>
            </w:pPr>
            <w:r>
              <w:rPr>
                <w:sz w:val="18"/>
              </w:rPr>
              <w:t>0.0</w:t>
            </w:r>
          </w:p>
        </w:tc>
      </w:tr>
    </w:tbl>
    <w:p w14:paraId="5264711F" w14:textId="77777777" w:rsidR="009C16FA" w:rsidRDefault="009C16FA"/>
    <w:p w14:paraId="7254A14D" w14:textId="77777777" w:rsidR="009C16FA" w:rsidRDefault="00000000">
      <w:pPr>
        <w:pStyle w:val="Heading4"/>
      </w:pPr>
      <w:r>
        <w:t>Table 6: Arab Barometer — Per-Question Results</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9C16FA" w14:paraId="7389E9EA" w14:textId="77777777">
        <w:trPr>
          <w:jc w:val="center"/>
        </w:trPr>
        <w:tc>
          <w:tcPr>
            <w:tcW w:w="1234" w:type="dxa"/>
            <w:shd w:val="clear" w:color="auto" w:fill="2E4057"/>
          </w:tcPr>
          <w:p w14:paraId="33BD0E85" w14:textId="77777777" w:rsidR="009C16FA" w:rsidRDefault="00000000">
            <w:pPr>
              <w:jc w:val="center"/>
            </w:pPr>
            <w:r>
              <w:rPr>
                <w:b/>
                <w:color w:val="FFFFFF"/>
                <w:sz w:val="18"/>
              </w:rPr>
              <w:t>Q ID</w:t>
            </w:r>
          </w:p>
        </w:tc>
        <w:tc>
          <w:tcPr>
            <w:tcW w:w="1234" w:type="dxa"/>
            <w:shd w:val="clear" w:color="auto" w:fill="2E4057"/>
          </w:tcPr>
          <w:p w14:paraId="76E2CE6B" w14:textId="77777777" w:rsidR="009C16FA" w:rsidRDefault="00000000">
            <w:pPr>
              <w:jc w:val="center"/>
            </w:pPr>
            <w:r>
              <w:rPr>
                <w:b/>
                <w:color w:val="FFFFFF"/>
                <w:sz w:val="18"/>
              </w:rPr>
              <w:t>Question</w:t>
            </w:r>
          </w:p>
        </w:tc>
        <w:tc>
          <w:tcPr>
            <w:tcW w:w="1234" w:type="dxa"/>
            <w:shd w:val="clear" w:color="auto" w:fill="2E4057"/>
          </w:tcPr>
          <w:p w14:paraId="7615D15C" w14:textId="77777777" w:rsidR="009C16FA" w:rsidRDefault="00000000">
            <w:pPr>
              <w:jc w:val="center"/>
            </w:pPr>
            <w:r>
              <w:rPr>
                <w:b/>
                <w:color w:val="FFFFFF"/>
                <w:sz w:val="18"/>
              </w:rPr>
              <w:t>Type</w:t>
            </w:r>
          </w:p>
        </w:tc>
        <w:tc>
          <w:tcPr>
            <w:tcW w:w="1234" w:type="dxa"/>
            <w:shd w:val="clear" w:color="auto" w:fill="2E4057"/>
          </w:tcPr>
          <w:p w14:paraId="3E0DA53E" w14:textId="77777777" w:rsidR="009C16FA" w:rsidRDefault="00000000">
            <w:pPr>
              <w:jc w:val="center"/>
            </w:pPr>
            <w:r>
              <w:rPr>
                <w:b/>
                <w:color w:val="FFFFFF"/>
                <w:sz w:val="18"/>
              </w:rPr>
              <w:t>Diff.</w:t>
            </w:r>
          </w:p>
        </w:tc>
        <w:tc>
          <w:tcPr>
            <w:tcW w:w="1234" w:type="dxa"/>
            <w:shd w:val="clear" w:color="auto" w:fill="2E4057"/>
          </w:tcPr>
          <w:p w14:paraId="2C8907E0" w14:textId="77777777" w:rsidR="009C16FA" w:rsidRDefault="00000000">
            <w:pPr>
              <w:jc w:val="center"/>
            </w:pPr>
            <w:r>
              <w:rPr>
                <w:b/>
                <w:color w:val="FFFFFF"/>
                <w:sz w:val="18"/>
              </w:rPr>
              <w:t>Single</w:t>
            </w:r>
          </w:p>
        </w:tc>
        <w:tc>
          <w:tcPr>
            <w:tcW w:w="1234" w:type="dxa"/>
            <w:shd w:val="clear" w:color="auto" w:fill="2E4057"/>
          </w:tcPr>
          <w:p w14:paraId="1FFFF9BD" w14:textId="77777777" w:rsidR="009C16FA" w:rsidRDefault="00000000">
            <w:pPr>
              <w:jc w:val="center"/>
            </w:pPr>
            <w:r>
              <w:rPr>
                <w:b/>
                <w:color w:val="FFFFFF"/>
                <w:sz w:val="18"/>
              </w:rPr>
              <w:t>Multi</w:t>
            </w:r>
          </w:p>
        </w:tc>
        <w:tc>
          <w:tcPr>
            <w:tcW w:w="1234" w:type="dxa"/>
            <w:shd w:val="clear" w:color="auto" w:fill="2E4057"/>
          </w:tcPr>
          <w:p w14:paraId="3A1C8793" w14:textId="77777777" w:rsidR="009C16FA" w:rsidRDefault="00000000">
            <w:pPr>
              <w:jc w:val="center"/>
            </w:pPr>
            <w:r>
              <w:rPr>
                <w:b/>
                <w:color w:val="FFFFFF"/>
                <w:sz w:val="18"/>
              </w:rPr>
              <w:t>RAG</w:t>
            </w:r>
          </w:p>
        </w:tc>
      </w:tr>
      <w:tr w:rsidR="009C16FA" w14:paraId="227F93D7" w14:textId="77777777">
        <w:trPr>
          <w:jc w:val="center"/>
        </w:trPr>
        <w:tc>
          <w:tcPr>
            <w:tcW w:w="1234" w:type="dxa"/>
          </w:tcPr>
          <w:p w14:paraId="0CDFBC35" w14:textId="77777777" w:rsidR="009C16FA" w:rsidRDefault="00000000">
            <w:pPr>
              <w:jc w:val="center"/>
            </w:pPr>
            <w:r>
              <w:rPr>
                <w:sz w:val="18"/>
              </w:rPr>
              <w:t>ab_01</w:t>
            </w:r>
          </w:p>
        </w:tc>
        <w:tc>
          <w:tcPr>
            <w:tcW w:w="1234" w:type="dxa"/>
          </w:tcPr>
          <w:p w14:paraId="7E43FD04" w14:textId="77777777" w:rsidR="009C16FA" w:rsidRDefault="00000000">
            <w:pPr>
              <w:jc w:val="center"/>
            </w:pPr>
            <w:r>
              <w:rPr>
                <w:sz w:val="18"/>
              </w:rPr>
              <w:t>Weighted average age</w:t>
            </w:r>
          </w:p>
        </w:tc>
        <w:tc>
          <w:tcPr>
            <w:tcW w:w="1234" w:type="dxa"/>
          </w:tcPr>
          <w:p w14:paraId="114E7266" w14:textId="77777777" w:rsidR="009C16FA" w:rsidRDefault="00000000">
            <w:pPr>
              <w:jc w:val="center"/>
            </w:pPr>
            <w:r>
              <w:rPr>
                <w:sz w:val="18"/>
              </w:rPr>
              <w:t>Numeric</w:t>
            </w:r>
          </w:p>
        </w:tc>
        <w:tc>
          <w:tcPr>
            <w:tcW w:w="1234" w:type="dxa"/>
          </w:tcPr>
          <w:p w14:paraId="098774C5" w14:textId="77777777" w:rsidR="009C16FA" w:rsidRDefault="00000000">
            <w:pPr>
              <w:jc w:val="center"/>
            </w:pPr>
            <w:r>
              <w:rPr>
                <w:sz w:val="18"/>
              </w:rPr>
              <w:t>Easy</w:t>
            </w:r>
          </w:p>
        </w:tc>
        <w:tc>
          <w:tcPr>
            <w:tcW w:w="1234" w:type="dxa"/>
          </w:tcPr>
          <w:p w14:paraId="2C976882" w14:textId="77777777" w:rsidR="009C16FA" w:rsidRDefault="00000000">
            <w:pPr>
              <w:jc w:val="center"/>
            </w:pPr>
            <w:r>
              <w:rPr>
                <w:sz w:val="18"/>
              </w:rPr>
              <w:t>0.83</w:t>
            </w:r>
          </w:p>
        </w:tc>
        <w:tc>
          <w:tcPr>
            <w:tcW w:w="1234" w:type="dxa"/>
          </w:tcPr>
          <w:p w14:paraId="47910CE2" w14:textId="77777777" w:rsidR="009C16FA" w:rsidRDefault="00000000">
            <w:pPr>
              <w:jc w:val="center"/>
            </w:pPr>
            <w:r>
              <w:rPr>
                <w:sz w:val="18"/>
              </w:rPr>
              <w:t>1.00</w:t>
            </w:r>
          </w:p>
        </w:tc>
        <w:tc>
          <w:tcPr>
            <w:tcW w:w="1234" w:type="dxa"/>
          </w:tcPr>
          <w:p w14:paraId="22A802C9" w14:textId="77777777" w:rsidR="009C16FA" w:rsidRDefault="00000000">
            <w:pPr>
              <w:jc w:val="center"/>
            </w:pPr>
            <w:r>
              <w:rPr>
                <w:sz w:val="18"/>
              </w:rPr>
              <w:t>0.00</w:t>
            </w:r>
          </w:p>
        </w:tc>
      </w:tr>
      <w:tr w:rsidR="009C16FA" w14:paraId="4B87206E" w14:textId="77777777">
        <w:trPr>
          <w:jc w:val="center"/>
        </w:trPr>
        <w:tc>
          <w:tcPr>
            <w:tcW w:w="1234" w:type="dxa"/>
            <w:shd w:val="clear" w:color="auto" w:fill="F0F4F8"/>
          </w:tcPr>
          <w:p w14:paraId="13576923" w14:textId="77777777" w:rsidR="009C16FA" w:rsidRDefault="00000000">
            <w:pPr>
              <w:jc w:val="center"/>
            </w:pPr>
            <w:r>
              <w:rPr>
                <w:sz w:val="18"/>
              </w:rPr>
              <w:t>ab_02</w:t>
            </w:r>
          </w:p>
        </w:tc>
        <w:tc>
          <w:tcPr>
            <w:tcW w:w="1234" w:type="dxa"/>
            <w:shd w:val="clear" w:color="auto" w:fill="F0F4F8"/>
          </w:tcPr>
          <w:p w14:paraId="1B6928E0" w14:textId="77777777" w:rsidR="009C16FA" w:rsidRDefault="00000000">
            <w:pPr>
              <w:jc w:val="center"/>
            </w:pPr>
            <w:r>
              <w:rPr>
                <w:sz w:val="18"/>
              </w:rPr>
              <w:t>Top country by respondents</w:t>
            </w:r>
          </w:p>
        </w:tc>
        <w:tc>
          <w:tcPr>
            <w:tcW w:w="1234" w:type="dxa"/>
            <w:shd w:val="clear" w:color="auto" w:fill="F0F4F8"/>
          </w:tcPr>
          <w:p w14:paraId="2C51E5F4" w14:textId="77777777" w:rsidR="009C16FA" w:rsidRDefault="00000000">
            <w:pPr>
              <w:jc w:val="center"/>
            </w:pPr>
            <w:r>
              <w:rPr>
                <w:sz w:val="18"/>
              </w:rPr>
              <w:t>Categorical</w:t>
            </w:r>
          </w:p>
        </w:tc>
        <w:tc>
          <w:tcPr>
            <w:tcW w:w="1234" w:type="dxa"/>
            <w:shd w:val="clear" w:color="auto" w:fill="F0F4F8"/>
          </w:tcPr>
          <w:p w14:paraId="5CEF8D8B" w14:textId="77777777" w:rsidR="009C16FA" w:rsidRDefault="00000000">
            <w:pPr>
              <w:jc w:val="center"/>
            </w:pPr>
            <w:r>
              <w:rPr>
                <w:sz w:val="18"/>
              </w:rPr>
              <w:t>Easy</w:t>
            </w:r>
          </w:p>
        </w:tc>
        <w:tc>
          <w:tcPr>
            <w:tcW w:w="1234" w:type="dxa"/>
            <w:shd w:val="clear" w:color="auto" w:fill="F0F4F8"/>
          </w:tcPr>
          <w:p w14:paraId="6D15E768" w14:textId="77777777" w:rsidR="009C16FA" w:rsidRDefault="00000000">
            <w:pPr>
              <w:jc w:val="center"/>
            </w:pPr>
            <w:r>
              <w:rPr>
                <w:sz w:val="18"/>
              </w:rPr>
              <w:t>1.00</w:t>
            </w:r>
          </w:p>
        </w:tc>
        <w:tc>
          <w:tcPr>
            <w:tcW w:w="1234" w:type="dxa"/>
            <w:shd w:val="clear" w:color="auto" w:fill="F0F4F8"/>
          </w:tcPr>
          <w:p w14:paraId="7C5B7FC8" w14:textId="77777777" w:rsidR="009C16FA" w:rsidRDefault="00000000">
            <w:pPr>
              <w:jc w:val="center"/>
            </w:pPr>
            <w:r>
              <w:rPr>
                <w:sz w:val="18"/>
              </w:rPr>
              <w:t>1.00</w:t>
            </w:r>
          </w:p>
        </w:tc>
        <w:tc>
          <w:tcPr>
            <w:tcW w:w="1234" w:type="dxa"/>
            <w:shd w:val="clear" w:color="auto" w:fill="F0F4F8"/>
          </w:tcPr>
          <w:p w14:paraId="5D42175D" w14:textId="77777777" w:rsidR="009C16FA" w:rsidRDefault="00000000">
            <w:pPr>
              <w:jc w:val="center"/>
            </w:pPr>
            <w:r>
              <w:rPr>
                <w:sz w:val="18"/>
              </w:rPr>
              <w:t>1.00</w:t>
            </w:r>
          </w:p>
        </w:tc>
      </w:tr>
      <w:tr w:rsidR="009C16FA" w14:paraId="3C3D885F" w14:textId="77777777">
        <w:trPr>
          <w:jc w:val="center"/>
        </w:trPr>
        <w:tc>
          <w:tcPr>
            <w:tcW w:w="1234" w:type="dxa"/>
          </w:tcPr>
          <w:p w14:paraId="19F3E70B" w14:textId="77777777" w:rsidR="009C16FA" w:rsidRDefault="00000000">
            <w:pPr>
              <w:jc w:val="center"/>
            </w:pPr>
            <w:r>
              <w:rPr>
                <w:sz w:val="18"/>
              </w:rPr>
              <w:t>ab_03</w:t>
            </w:r>
          </w:p>
        </w:tc>
        <w:tc>
          <w:tcPr>
            <w:tcW w:w="1234" w:type="dxa"/>
          </w:tcPr>
          <w:p w14:paraId="3CF3449F" w14:textId="77777777" w:rsidR="009C16FA" w:rsidRDefault="00000000">
            <w:pPr>
              <w:jc w:val="center"/>
            </w:pPr>
            <w:r>
              <w:rPr>
                <w:sz w:val="18"/>
              </w:rPr>
              <w:t>Education–trust relationship</w:t>
            </w:r>
          </w:p>
        </w:tc>
        <w:tc>
          <w:tcPr>
            <w:tcW w:w="1234" w:type="dxa"/>
          </w:tcPr>
          <w:p w14:paraId="5B9C675E" w14:textId="77777777" w:rsidR="009C16FA" w:rsidRDefault="00000000">
            <w:pPr>
              <w:jc w:val="center"/>
            </w:pPr>
            <w:r>
              <w:rPr>
                <w:sz w:val="18"/>
              </w:rPr>
              <w:t>Directional</w:t>
            </w:r>
          </w:p>
        </w:tc>
        <w:tc>
          <w:tcPr>
            <w:tcW w:w="1234" w:type="dxa"/>
          </w:tcPr>
          <w:p w14:paraId="1A3678A9" w14:textId="77777777" w:rsidR="009C16FA" w:rsidRDefault="00000000">
            <w:pPr>
              <w:jc w:val="center"/>
            </w:pPr>
            <w:r>
              <w:rPr>
                <w:sz w:val="18"/>
              </w:rPr>
              <w:t>Medium</w:t>
            </w:r>
          </w:p>
        </w:tc>
        <w:tc>
          <w:tcPr>
            <w:tcW w:w="1234" w:type="dxa"/>
          </w:tcPr>
          <w:p w14:paraId="36BFBA5F" w14:textId="77777777" w:rsidR="009C16FA" w:rsidRDefault="00000000">
            <w:pPr>
              <w:jc w:val="center"/>
            </w:pPr>
            <w:r>
              <w:rPr>
                <w:sz w:val="18"/>
              </w:rPr>
              <w:t>0.00</w:t>
            </w:r>
          </w:p>
        </w:tc>
        <w:tc>
          <w:tcPr>
            <w:tcW w:w="1234" w:type="dxa"/>
          </w:tcPr>
          <w:p w14:paraId="745D9338" w14:textId="77777777" w:rsidR="009C16FA" w:rsidRDefault="00000000">
            <w:pPr>
              <w:jc w:val="center"/>
            </w:pPr>
            <w:r>
              <w:rPr>
                <w:sz w:val="18"/>
              </w:rPr>
              <w:t>1.00</w:t>
            </w:r>
          </w:p>
        </w:tc>
        <w:tc>
          <w:tcPr>
            <w:tcW w:w="1234" w:type="dxa"/>
          </w:tcPr>
          <w:p w14:paraId="44E5BAD6" w14:textId="77777777" w:rsidR="009C16FA" w:rsidRDefault="00000000">
            <w:pPr>
              <w:jc w:val="center"/>
            </w:pPr>
            <w:r>
              <w:rPr>
                <w:sz w:val="18"/>
              </w:rPr>
              <w:t>1.00</w:t>
            </w:r>
          </w:p>
        </w:tc>
      </w:tr>
      <w:tr w:rsidR="009C16FA" w14:paraId="1ABABA05" w14:textId="77777777">
        <w:trPr>
          <w:jc w:val="center"/>
        </w:trPr>
        <w:tc>
          <w:tcPr>
            <w:tcW w:w="1234" w:type="dxa"/>
            <w:shd w:val="clear" w:color="auto" w:fill="F0F4F8"/>
          </w:tcPr>
          <w:p w14:paraId="1FA57C2E" w14:textId="77777777" w:rsidR="009C16FA" w:rsidRDefault="00000000">
            <w:pPr>
              <w:jc w:val="center"/>
            </w:pPr>
            <w:r>
              <w:rPr>
                <w:sz w:val="18"/>
              </w:rPr>
              <w:t>ab_04</w:t>
            </w:r>
          </w:p>
        </w:tc>
        <w:tc>
          <w:tcPr>
            <w:tcW w:w="1234" w:type="dxa"/>
            <w:shd w:val="clear" w:color="auto" w:fill="F0F4F8"/>
          </w:tcPr>
          <w:p w14:paraId="2A99B81F" w14:textId="77777777" w:rsidR="009C16FA" w:rsidRDefault="00000000">
            <w:pPr>
              <w:jc w:val="center"/>
            </w:pPr>
            <w:r>
              <w:rPr>
                <w:sz w:val="18"/>
              </w:rPr>
              <w:t>Internet usage by country</w:t>
            </w:r>
          </w:p>
        </w:tc>
        <w:tc>
          <w:tcPr>
            <w:tcW w:w="1234" w:type="dxa"/>
            <w:shd w:val="clear" w:color="auto" w:fill="F0F4F8"/>
          </w:tcPr>
          <w:p w14:paraId="663934B5" w14:textId="77777777" w:rsidR="009C16FA" w:rsidRDefault="00000000">
            <w:pPr>
              <w:jc w:val="center"/>
            </w:pPr>
            <w:r>
              <w:rPr>
                <w:sz w:val="18"/>
              </w:rPr>
              <w:t>Descriptive</w:t>
            </w:r>
          </w:p>
        </w:tc>
        <w:tc>
          <w:tcPr>
            <w:tcW w:w="1234" w:type="dxa"/>
            <w:shd w:val="clear" w:color="auto" w:fill="F0F4F8"/>
          </w:tcPr>
          <w:p w14:paraId="3BA7ED7A" w14:textId="77777777" w:rsidR="009C16FA" w:rsidRDefault="00000000">
            <w:pPr>
              <w:jc w:val="center"/>
            </w:pPr>
            <w:r>
              <w:rPr>
                <w:sz w:val="18"/>
              </w:rPr>
              <w:t>Medium</w:t>
            </w:r>
          </w:p>
        </w:tc>
        <w:tc>
          <w:tcPr>
            <w:tcW w:w="1234" w:type="dxa"/>
            <w:shd w:val="clear" w:color="auto" w:fill="F0F4F8"/>
          </w:tcPr>
          <w:p w14:paraId="344E4679" w14:textId="77777777" w:rsidR="009C16FA" w:rsidRDefault="00000000">
            <w:pPr>
              <w:jc w:val="center"/>
            </w:pPr>
            <w:r>
              <w:rPr>
                <w:sz w:val="18"/>
              </w:rPr>
              <w:t>0.90</w:t>
            </w:r>
          </w:p>
        </w:tc>
        <w:tc>
          <w:tcPr>
            <w:tcW w:w="1234" w:type="dxa"/>
            <w:shd w:val="clear" w:color="auto" w:fill="F0F4F8"/>
          </w:tcPr>
          <w:p w14:paraId="39F2720A" w14:textId="77777777" w:rsidR="009C16FA" w:rsidRDefault="00000000">
            <w:pPr>
              <w:jc w:val="center"/>
            </w:pPr>
            <w:r>
              <w:rPr>
                <w:sz w:val="18"/>
              </w:rPr>
              <w:t>1.00</w:t>
            </w:r>
          </w:p>
        </w:tc>
        <w:tc>
          <w:tcPr>
            <w:tcW w:w="1234" w:type="dxa"/>
            <w:shd w:val="clear" w:color="auto" w:fill="F0F4F8"/>
          </w:tcPr>
          <w:p w14:paraId="250DBA8F" w14:textId="77777777" w:rsidR="009C16FA" w:rsidRDefault="00000000">
            <w:pPr>
              <w:jc w:val="center"/>
            </w:pPr>
            <w:r>
              <w:rPr>
                <w:sz w:val="18"/>
              </w:rPr>
              <w:t>0.90</w:t>
            </w:r>
          </w:p>
        </w:tc>
      </w:tr>
      <w:tr w:rsidR="009C16FA" w14:paraId="38AD922F" w14:textId="77777777">
        <w:trPr>
          <w:jc w:val="center"/>
        </w:trPr>
        <w:tc>
          <w:tcPr>
            <w:tcW w:w="1234" w:type="dxa"/>
          </w:tcPr>
          <w:p w14:paraId="087F22E4" w14:textId="77777777" w:rsidR="009C16FA" w:rsidRDefault="00000000">
            <w:pPr>
              <w:jc w:val="center"/>
            </w:pPr>
            <w:r>
              <w:rPr>
                <w:sz w:val="18"/>
              </w:rPr>
              <w:t>ab_05</w:t>
            </w:r>
          </w:p>
        </w:tc>
        <w:tc>
          <w:tcPr>
            <w:tcW w:w="1234" w:type="dxa"/>
          </w:tcPr>
          <w:p w14:paraId="106A4CD6" w14:textId="77777777" w:rsidR="009C16FA" w:rsidRDefault="00000000">
            <w:pPr>
              <w:jc w:val="center"/>
            </w:pPr>
            <w:r>
              <w:rPr>
                <w:sz w:val="18"/>
              </w:rPr>
              <w:t>% economic situation very bad</w:t>
            </w:r>
          </w:p>
        </w:tc>
        <w:tc>
          <w:tcPr>
            <w:tcW w:w="1234" w:type="dxa"/>
          </w:tcPr>
          <w:p w14:paraId="59127692" w14:textId="77777777" w:rsidR="009C16FA" w:rsidRDefault="00000000">
            <w:pPr>
              <w:jc w:val="center"/>
            </w:pPr>
            <w:r>
              <w:rPr>
                <w:sz w:val="18"/>
              </w:rPr>
              <w:t>Numeric</w:t>
            </w:r>
          </w:p>
        </w:tc>
        <w:tc>
          <w:tcPr>
            <w:tcW w:w="1234" w:type="dxa"/>
          </w:tcPr>
          <w:p w14:paraId="345BAE29" w14:textId="77777777" w:rsidR="009C16FA" w:rsidRDefault="00000000">
            <w:pPr>
              <w:jc w:val="center"/>
            </w:pPr>
            <w:r>
              <w:rPr>
                <w:sz w:val="18"/>
              </w:rPr>
              <w:t>Hard</w:t>
            </w:r>
          </w:p>
        </w:tc>
        <w:tc>
          <w:tcPr>
            <w:tcW w:w="1234" w:type="dxa"/>
          </w:tcPr>
          <w:p w14:paraId="3C351CAF" w14:textId="77777777" w:rsidR="009C16FA" w:rsidRDefault="00000000">
            <w:pPr>
              <w:jc w:val="center"/>
            </w:pPr>
            <w:r>
              <w:rPr>
                <w:sz w:val="18"/>
              </w:rPr>
              <w:t>1.00</w:t>
            </w:r>
          </w:p>
        </w:tc>
        <w:tc>
          <w:tcPr>
            <w:tcW w:w="1234" w:type="dxa"/>
          </w:tcPr>
          <w:p w14:paraId="5C9A2B7B" w14:textId="77777777" w:rsidR="009C16FA" w:rsidRDefault="00000000">
            <w:pPr>
              <w:jc w:val="center"/>
            </w:pPr>
            <w:r>
              <w:rPr>
                <w:sz w:val="18"/>
              </w:rPr>
              <w:t>1.00</w:t>
            </w:r>
          </w:p>
        </w:tc>
        <w:tc>
          <w:tcPr>
            <w:tcW w:w="1234" w:type="dxa"/>
          </w:tcPr>
          <w:p w14:paraId="2182F995" w14:textId="77777777" w:rsidR="009C16FA" w:rsidRDefault="00000000">
            <w:pPr>
              <w:jc w:val="center"/>
            </w:pPr>
            <w:r>
              <w:rPr>
                <w:sz w:val="18"/>
              </w:rPr>
              <w:t>1.00</w:t>
            </w:r>
          </w:p>
        </w:tc>
      </w:tr>
      <w:tr w:rsidR="009C16FA" w14:paraId="42B589F4" w14:textId="77777777">
        <w:trPr>
          <w:jc w:val="center"/>
        </w:trPr>
        <w:tc>
          <w:tcPr>
            <w:tcW w:w="1234" w:type="dxa"/>
            <w:shd w:val="clear" w:color="auto" w:fill="F0F4F8"/>
          </w:tcPr>
          <w:p w14:paraId="75CDF2BB" w14:textId="77777777" w:rsidR="009C16FA" w:rsidRDefault="00000000">
            <w:pPr>
              <w:jc w:val="center"/>
            </w:pPr>
            <w:r>
              <w:rPr>
                <w:sz w:val="18"/>
              </w:rPr>
              <w:t>ab_06</w:t>
            </w:r>
          </w:p>
        </w:tc>
        <w:tc>
          <w:tcPr>
            <w:tcW w:w="1234" w:type="dxa"/>
            <w:shd w:val="clear" w:color="auto" w:fill="F0F4F8"/>
          </w:tcPr>
          <w:p w14:paraId="78E5F215" w14:textId="77777777" w:rsidR="009C16FA" w:rsidRDefault="00000000">
            <w:pPr>
              <w:jc w:val="center"/>
            </w:pPr>
            <w:r>
              <w:rPr>
                <w:sz w:val="18"/>
              </w:rPr>
              <w:t>Gender distribution</w:t>
            </w:r>
          </w:p>
        </w:tc>
        <w:tc>
          <w:tcPr>
            <w:tcW w:w="1234" w:type="dxa"/>
            <w:shd w:val="clear" w:color="auto" w:fill="F0F4F8"/>
          </w:tcPr>
          <w:p w14:paraId="2884FD1A" w14:textId="77777777" w:rsidR="009C16FA" w:rsidRDefault="00000000">
            <w:pPr>
              <w:jc w:val="center"/>
            </w:pPr>
            <w:r>
              <w:rPr>
                <w:sz w:val="18"/>
              </w:rPr>
              <w:t>Numeric</w:t>
            </w:r>
          </w:p>
        </w:tc>
        <w:tc>
          <w:tcPr>
            <w:tcW w:w="1234" w:type="dxa"/>
            <w:shd w:val="clear" w:color="auto" w:fill="F0F4F8"/>
          </w:tcPr>
          <w:p w14:paraId="10EE9076" w14:textId="77777777" w:rsidR="009C16FA" w:rsidRDefault="00000000">
            <w:pPr>
              <w:jc w:val="center"/>
            </w:pPr>
            <w:r>
              <w:rPr>
                <w:sz w:val="18"/>
              </w:rPr>
              <w:t>Easy</w:t>
            </w:r>
          </w:p>
        </w:tc>
        <w:tc>
          <w:tcPr>
            <w:tcW w:w="1234" w:type="dxa"/>
            <w:shd w:val="clear" w:color="auto" w:fill="F0F4F8"/>
          </w:tcPr>
          <w:p w14:paraId="2B28B352" w14:textId="77777777" w:rsidR="009C16FA" w:rsidRDefault="00000000">
            <w:pPr>
              <w:jc w:val="center"/>
            </w:pPr>
            <w:r>
              <w:rPr>
                <w:sz w:val="18"/>
              </w:rPr>
              <w:t>1.00</w:t>
            </w:r>
          </w:p>
        </w:tc>
        <w:tc>
          <w:tcPr>
            <w:tcW w:w="1234" w:type="dxa"/>
            <w:shd w:val="clear" w:color="auto" w:fill="F0F4F8"/>
          </w:tcPr>
          <w:p w14:paraId="537409F5" w14:textId="77777777" w:rsidR="009C16FA" w:rsidRDefault="00000000">
            <w:pPr>
              <w:jc w:val="center"/>
            </w:pPr>
            <w:r>
              <w:rPr>
                <w:sz w:val="18"/>
              </w:rPr>
              <w:t>1.00</w:t>
            </w:r>
          </w:p>
        </w:tc>
        <w:tc>
          <w:tcPr>
            <w:tcW w:w="1234" w:type="dxa"/>
            <w:shd w:val="clear" w:color="auto" w:fill="F0F4F8"/>
          </w:tcPr>
          <w:p w14:paraId="25AEEC8C" w14:textId="77777777" w:rsidR="009C16FA" w:rsidRDefault="00000000">
            <w:pPr>
              <w:jc w:val="center"/>
            </w:pPr>
            <w:r>
              <w:rPr>
                <w:sz w:val="18"/>
              </w:rPr>
              <w:t>1.00</w:t>
            </w:r>
          </w:p>
        </w:tc>
      </w:tr>
      <w:tr w:rsidR="009C16FA" w14:paraId="02305367" w14:textId="77777777">
        <w:trPr>
          <w:jc w:val="center"/>
        </w:trPr>
        <w:tc>
          <w:tcPr>
            <w:tcW w:w="1234" w:type="dxa"/>
          </w:tcPr>
          <w:p w14:paraId="497A4057" w14:textId="77777777" w:rsidR="009C16FA" w:rsidRDefault="00000000">
            <w:pPr>
              <w:jc w:val="center"/>
            </w:pPr>
            <w:r>
              <w:rPr>
                <w:sz w:val="18"/>
              </w:rPr>
              <w:t>ab_07</w:t>
            </w:r>
          </w:p>
        </w:tc>
        <w:tc>
          <w:tcPr>
            <w:tcW w:w="1234" w:type="dxa"/>
          </w:tcPr>
          <w:p w14:paraId="72031641" w14:textId="77777777" w:rsidR="009C16FA" w:rsidRDefault="00000000">
            <w:pPr>
              <w:jc w:val="center"/>
            </w:pPr>
            <w:r>
              <w:rPr>
                <w:sz w:val="18"/>
              </w:rPr>
              <w:t>Satisfaction with government</w:t>
            </w:r>
          </w:p>
        </w:tc>
        <w:tc>
          <w:tcPr>
            <w:tcW w:w="1234" w:type="dxa"/>
          </w:tcPr>
          <w:p w14:paraId="7B79B4D8" w14:textId="77777777" w:rsidR="009C16FA" w:rsidRDefault="00000000">
            <w:pPr>
              <w:jc w:val="center"/>
            </w:pPr>
            <w:r>
              <w:rPr>
                <w:sz w:val="18"/>
              </w:rPr>
              <w:t>Descriptive</w:t>
            </w:r>
          </w:p>
        </w:tc>
        <w:tc>
          <w:tcPr>
            <w:tcW w:w="1234" w:type="dxa"/>
          </w:tcPr>
          <w:p w14:paraId="071BBEA1" w14:textId="77777777" w:rsidR="009C16FA" w:rsidRDefault="00000000">
            <w:pPr>
              <w:jc w:val="center"/>
            </w:pPr>
            <w:r>
              <w:rPr>
                <w:sz w:val="18"/>
              </w:rPr>
              <w:t>Medium</w:t>
            </w:r>
          </w:p>
        </w:tc>
        <w:tc>
          <w:tcPr>
            <w:tcW w:w="1234" w:type="dxa"/>
          </w:tcPr>
          <w:p w14:paraId="4E6CD937" w14:textId="77777777" w:rsidR="009C16FA" w:rsidRDefault="00000000">
            <w:pPr>
              <w:jc w:val="center"/>
            </w:pPr>
            <w:r>
              <w:rPr>
                <w:sz w:val="18"/>
              </w:rPr>
              <w:t>0.90</w:t>
            </w:r>
          </w:p>
        </w:tc>
        <w:tc>
          <w:tcPr>
            <w:tcW w:w="1234" w:type="dxa"/>
          </w:tcPr>
          <w:p w14:paraId="40D5EBB2" w14:textId="77777777" w:rsidR="009C16FA" w:rsidRDefault="00000000">
            <w:pPr>
              <w:jc w:val="center"/>
            </w:pPr>
            <w:r>
              <w:rPr>
                <w:sz w:val="18"/>
              </w:rPr>
              <w:t>0.90</w:t>
            </w:r>
          </w:p>
        </w:tc>
        <w:tc>
          <w:tcPr>
            <w:tcW w:w="1234" w:type="dxa"/>
          </w:tcPr>
          <w:p w14:paraId="69BFE7E6" w14:textId="77777777" w:rsidR="009C16FA" w:rsidRDefault="00000000">
            <w:pPr>
              <w:jc w:val="center"/>
            </w:pPr>
            <w:r>
              <w:rPr>
                <w:sz w:val="18"/>
              </w:rPr>
              <w:t>0.90</w:t>
            </w:r>
          </w:p>
        </w:tc>
      </w:tr>
      <w:tr w:rsidR="009C16FA" w14:paraId="457CC828" w14:textId="77777777">
        <w:trPr>
          <w:jc w:val="center"/>
        </w:trPr>
        <w:tc>
          <w:tcPr>
            <w:tcW w:w="1234" w:type="dxa"/>
            <w:shd w:val="clear" w:color="auto" w:fill="F0F4F8"/>
          </w:tcPr>
          <w:p w14:paraId="12FC38AA" w14:textId="77777777" w:rsidR="009C16FA" w:rsidRDefault="00000000">
            <w:pPr>
              <w:jc w:val="center"/>
            </w:pPr>
            <w:r>
              <w:rPr>
                <w:sz w:val="18"/>
              </w:rPr>
              <w:t>ab_08</w:t>
            </w:r>
          </w:p>
        </w:tc>
        <w:tc>
          <w:tcPr>
            <w:tcW w:w="1234" w:type="dxa"/>
            <w:shd w:val="clear" w:color="auto" w:fill="F0F4F8"/>
          </w:tcPr>
          <w:p w14:paraId="7116859C" w14:textId="77777777" w:rsidR="009C16FA" w:rsidRDefault="00000000">
            <w:pPr>
              <w:jc w:val="center"/>
            </w:pPr>
            <w:r>
              <w:rPr>
                <w:sz w:val="18"/>
              </w:rPr>
              <w:t>Democracy support by country</w:t>
            </w:r>
          </w:p>
        </w:tc>
        <w:tc>
          <w:tcPr>
            <w:tcW w:w="1234" w:type="dxa"/>
            <w:shd w:val="clear" w:color="auto" w:fill="F0F4F8"/>
          </w:tcPr>
          <w:p w14:paraId="081096D4" w14:textId="77777777" w:rsidR="009C16FA" w:rsidRDefault="00000000">
            <w:pPr>
              <w:jc w:val="center"/>
            </w:pPr>
            <w:r>
              <w:rPr>
                <w:sz w:val="18"/>
              </w:rPr>
              <w:t>Directional</w:t>
            </w:r>
          </w:p>
        </w:tc>
        <w:tc>
          <w:tcPr>
            <w:tcW w:w="1234" w:type="dxa"/>
            <w:shd w:val="clear" w:color="auto" w:fill="F0F4F8"/>
          </w:tcPr>
          <w:p w14:paraId="7F76FEBB" w14:textId="77777777" w:rsidR="009C16FA" w:rsidRDefault="00000000">
            <w:pPr>
              <w:jc w:val="center"/>
            </w:pPr>
            <w:r>
              <w:rPr>
                <w:sz w:val="18"/>
              </w:rPr>
              <w:t>Hard</w:t>
            </w:r>
          </w:p>
        </w:tc>
        <w:tc>
          <w:tcPr>
            <w:tcW w:w="1234" w:type="dxa"/>
            <w:shd w:val="clear" w:color="auto" w:fill="F0F4F8"/>
          </w:tcPr>
          <w:p w14:paraId="13174339" w14:textId="77777777" w:rsidR="009C16FA" w:rsidRDefault="00000000">
            <w:pPr>
              <w:jc w:val="center"/>
            </w:pPr>
            <w:r>
              <w:rPr>
                <w:sz w:val="18"/>
              </w:rPr>
              <w:t>0.00</w:t>
            </w:r>
          </w:p>
        </w:tc>
        <w:tc>
          <w:tcPr>
            <w:tcW w:w="1234" w:type="dxa"/>
            <w:shd w:val="clear" w:color="auto" w:fill="F0F4F8"/>
          </w:tcPr>
          <w:p w14:paraId="7E7A9BC6" w14:textId="77777777" w:rsidR="009C16FA" w:rsidRDefault="00000000">
            <w:pPr>
              <w:jc w:val="center"/>
            </w:pPr>
            <w:r>
              <w:rPr>
                <w:sz w:val="18"/>
              </w:rPr>
              <w:t>1.00</w:t>
            </w:r>
          </w:p>
        </w:tc>
        <w:tc>
          <w:tcPr>
            <w:tcW w:w="1234" w:type="dxa"/>
            <w:shd w:val="clear" w:color="auto" w:fill="F0F4F8"/>
          </w:tcPr>
          <w:p w14:paraId="40B6F25E" w14:textId="77777777" w:rsidR="009C16FA" w:rsidRDefault="00000000">
            <w:pPr>
              <w:jc w:val="center"/>
            </w:pPr>
            <w:r>
              <w:rPr>
                <w:sz w:val="18"/>
              </w:rPr>
              <w:t>1.00</w:t>
            </w:r>
          </w:p>
        </w:tc>
      </w:tr>
      <w:tr w:rsidR="009C16FA" w14:paraId="3F179087" w14:textId="77777777">
        <w:trPr>
          <w:jc w:val="center"/>
        </w:trPr>
        <w:tc>
          <w:tcPr>
            <w:tcW w:w="1234" w:type="dxa"/>
          </w:tcPr>
          <w:p w14:paraId="5F176F5C" w14:textId="77777777" w:rsidR="009C16FA" w:rsidRDefault="00000000">
            <w:pPr>
              <w:jc w:val="center"/>
            </w:pPr>
            <w:r>
              <w:rPr>
                <w:sz w:val="18"/>
              </w:rPr>
              <w:t>ab_09</w:t>
            </w:r>
          </w:p>
        </w:tc>
        <w:tc>
          <w:tcPr>
            <w:tcW w:w="1234" w:type="dxa"/>
          </w:tcPr>
          <w:p w14:paraId="21180B8B" w14:textId="77777777" w:rsidR="009C16FA" w:rsidRDefault="00000000">
            <w:pPr>
              <w:jc w:val="center"/>
            </w:pPr>
            <w:r>
              <w:rPr>
                <w:sz w:val="18"/>
              </w:rPr>
              <w:t>Employment status breakdown</w:t>
            </w:r>
          </w:p>
        </w:tc>
        <w:tc>
          <w:tcPr>
            <w:tcW w:w="1234" w:type="dxa"/>
          </w:tcPr>
          <w:p w14:paraId="327F9549" w14:textId="77777777" w:rsidR="009C16FA" w:rsidRDefault="00000000">
            <w:pPr>
              <w:jc w:val="center"/>
            </w:pPr>
            <w:r>
              <w:rPr>
                <w:sz w:val="18"/>
              </w:rPr>
              <w:t>Categorical</w:t>
            </w:r>
          </w:p>
        </w:tc>
        <w:tc>
          <w:tcPr>
            <w:tcW w:w="1234" w:type="dxa"/>
          </w:tcPr>
          <w:p w14:paraId="638ED76D" w14:textId="77777777" w:rsidR="009C16FA" w:rsidRDefault="00000000">
            <w:pPr>
              <w:jc w:val="center"/>
            </w:pPr>
            <w:r>
              <w:rPr>
                <w:sz w:val="18"/>
              </w:rPr>
              <w:t>Easy</w:t>
            </w:r>
          </w:p>
        </w:tc>
        <w:tc>
          <w:tcPr>
            <w:tcW w:w="1234" w:type="dxa"/>
          </w:tcPr>
          <w:p w14:paraId="79EB5C7E" w14:textId="77777777" w:rsidR="009C16FA" w:rsidRDefault="00000000">
            <w:pPr>
              <w:jc w:val="center"/>
            </w:pPr>
            <w:r>
              <w:rPr>
                <w:sz w:val="18"/>
              </w:rPr>
              <w:t>1.00</w:t>
            </w:r>
          </w:p>
        </w:tc>
        <w:tc>
          <w:tcPr>
            <w:tcW w:w="1234" w:type="dxa"/>
          </w:tcPr>
          <w:p w14:paraId="55483D31" w14:textId="77777777" w:rsidR="009C16FA" w:rsidRDefault="00000000">
            <w:pPr>
              <w:jc w:val="center"/>
            </w:pPr>
            <w:r>
              <w:rPr>
                <w:sz w:val="18"/>
              </w:rPr>
              <w:t>1.00</w:t>
            </w:r>
          </w:p>
        </w:tc>
        <w:tc>
          <w:tcPr>
            <w:tcW w:w="1234" w:type="dxa"/>
          </w:tcPr>
          <w:p w14:paraId="4F605E89" w14:textId="77777777" w:rsidR="009C16FA" w:rsidRDefault="00000000">
            <w:pPr>
              <w:jc w:val="center"/>
            </w:pPr>
            <w:r>
              <w:rPr>
                <w:sz w:val="18"/>
              </w:rPr>
              <w:t>1.00</w:t>
            </w:r>
          </w:p>
        </w:tc>
      </w:tr>
      <w:tr w:rsidR="009C16FA" w14:paraId="52AD7F8D" w14:textId="77777777">
        <w:trPr>
          <w:jc w:val="center"/>
        </w:trPr>
        <w:tc>
          <w:tcPr>
            <w:tcW w:w="1234" w:type="dxa"/>
            <w:shd w:val="clear" w:color="auto" w:fill="F0F4F8"/>
          </w:tcPr>
          <w:p w14:paraId="06104DF5" w14:textId="77777777" w:rsidR="009C16FA" w:rsidRDefault="00000000">
            <w:pPr>
              <w:jc w:val="center"/>
            </w:pPr>
            <w:r>
              <w:rPr>
                <w:sz w:val="18"/>
              </w:rPr>
              <w:t>ab_10</w:t>
            </w:r>
          </w:p>
        </w:tc>
        <w:tc>
          <w:tcPr>
            <w:tcW w:w="1234" w:type="dxa"/>
            <w:shd w:val="clear" w:color="auto" w:fill="F0F4F8"/>
          </w:tcPr>
          <w:p w14:paraId="3A8B6B59" w14:textId="77777777" w:rsidR="009C16FA" w:rsidRDefault="00000000">
            <w:pPr>
              <w:jc w:val="center"/>
            </w:pPr>
            <w:r>
              <w:rPr>
                <w:sz w:val="18"/>
              </w:rPr>
              <w:t>Trust in institutions ranking</w:t>
            </w:r>
          </w:p>
        </w:tc>
        <w:tc>
          <w:tcPr>
            <w:tcW w:w="1234" w:type="dxa"/>
            <w:shd w:val="clear" w:color="auto" w:fill="F0F4F8"/>
          </w:tcPr>
          <w:p w14:paraId="11A209C8" w14:textId="77777777" w:rsidR="009C16FA" w:rsidRDefault="00000000">
            <w:pPr>
              <w:jc w:val="center"/>
            </w:pPr>
            <w:r>
              <w:rPr>
                <w:sz w:val="18"/>
              </w:rPr>
              <w:t>Descriptive</w:t>
            </w:r>
          </w:p>
        </w:tc>
        <w:tc>
          <w:tcPr>
            <w:tcW w:w="1234" w:type="dxa"/>
            <w:shd w:val="clear" w:color="auto" w:fill="F0F4F8"/>
          </w:tcPr>
          <w:p w14:paraId="105DE5F9" w14:textId="77777777" w:rsidR="009C16FA" w:rsidRDefault="00000000">
            <w:pPr>
              <w:jc w:val="center"/>
            </w:pPr>
            <w:r>
              <w:rPr>
                <w:sz w:val="18"/>
              </w:rPr>
              <w:t>Hard</w:t>
            </w:r>
          </w:p>
        </w:tc>
        <w:tc>
          <w:tcPr>
            <w:tcW w:w="1234" w:type="dxa"/>
            <w:shd w:val="clear" w:color="auto" w:fill="F0F4F8"/>
          </w:tcPr>
          <w:p w14:paraId="7D4C2A4A" w14:textId="77777777" w:rsidR="009C16FA" w:rsidRDefault="00000000">
            <w:pPr>
              <w:jc w:val="center"/>
            </w:pPr>
            <w:r>
              <w:rPr>
                <w:sz w:val="18"/>
              </w:rPr>
              <w:t>0.00</w:t>
            </w:r>
          </w:p>
        </w:tc>
        <w:tc>
          <w:tcPr>
            <w:tcW w:w="1234" w:type="dxa"/>
            <w:shd w:val="clear" w:color="auto" w:fill="F0F4F8"/>
          </w:tcPr>
          <w:p w14:paraId="6DFF58DC" w14:textId="77777777" w:rsidR="009C16FA" w:rsidRDefault="00000000">
            <w:pPr>
              <w:jc w:val="center"/>
            </w:pPr>
            <w:r>
              <w:rPr>
                <w:sz w:val="18"/>
              </w:rPr>
              <w:t>0.90</w:t>
            </w:r>
          </w:p>
        </w:tc>
        <w:tc>
          <w:tcPr>
            <w:tcW w:w="1234" w:type="dxa"/>
            <w:shd w:val="clear" w:color="auto" w:fill="F0F4F8"/>
          </w:tcPr>
          <w:p w14:paraId="7800D30D" w14:textId="77777777" w:rsidR="009C16FA" w:rsidRDefault="00000000">
            <w:pPr>
              <w:jc w:val="center"/>
            </w:pPr>
            <w:r>
              <w:rPr>
                <w:sz w:val="18"/>
              </w:rPr>
              <w:t>0.90</w:t>
            </w:r>
          </w:p>
        </w:tc>
      </w:tr>
      <w:tr w:rsidR="009C16FA" w14:paraId="68D13E8F" w14:textId="77777777">
        <w:trPr>
          <w:jc w:val="center"/>
        </w:trPr>
        <w:tc>
          <w:tcPr>
            <w:tcW w:w="1234" w:type="dxa"/>
          </w:tcPr>
          <w:p w14:paraId="6503185D" w14:textId="77777777" w:rsidR="009C16FA" w:rsidRDefault="009C16FA">
            <w:pPr>
              <w:jc w:val="center"/>
            </w:pPr>
          </w:p>
        </w:tc>
        <w:tc>
          <w:tcPr>
            <w:tcW w:w="1234" w:type="dxa"/>
          </w:tcPr>
          <w:p w14:paraId="42CAA750" w14:textId="77777777" w:rsidR="009C16FA" w:rsidRDefault="00000000">
            <w:pPr>
              <w:jc w:val="center"/>
            </w:pPr>
            <w:r>
              <w:rPr>
                <w:sz w:val="18"/>
              </w:rPr>
              <w:t>Mean</w:t>
            </w:r>
          </w:p>
        </w:tc>
        <w:tc>
          <w:tcPr>
            <w:tcW w:w="1234" w:type="dxa"/>
          </w:tcPr>
          <w:p w14:paraId="738187BE" w14:textId="77777777" w:rsidR="009C16FA" w:rsidRDefault="009C16FA">
            <w:pPr>
              <w:jc w:val="center"/>
            </w:pPr>
          </w:p>
        </w:tc>
        <w:tc>
          <w:tcPr>
            <w:tcW w:w="1234" w:type="dxa"/>
          </w:tcPr>
          <w:p w14:paraId="4B418281" w14:textId="77777777" w:rsidR="009C16FA" w:rsidRDefault="009C16FA">
            <w:pPr>
              <w:jc w:val="center"/>
            </w:pPr>
          </w:p>
        </w:tc>
        <w:tc>
          <w:tcPr>
            <w:tcW w:w="1234" w:type="dxa"/>
          </w:tcPr>
          <w:p w14:paraId="2B3859B8" w14:textId="77777777" w:rsidR="009C16FA" w:rsidRDefault="00000000">
            <w:pPr>
              <w:jc w:val="center"/>
            </w:pPr>
            <w:r>
              <w:rPr>
                <w:sz w:val="18"/>
              </w:rPr>
              <w:t>0.563</w:t>
            </w:r>
          </w:p>
        </w:tc>
        <w:tc>
          <w:tcPr>
            <w:tcW w:w="1234" w:type="dxa"/>
          </w:tcPr>
          <w:p w14:paraId="2BD6ACEE" w14:textId="77777777" w:rsidR="009C16FA" w:rsidRDefault="00000000">
            <w:pPr>
              <w:jc w:val="center"/>
            </w:pPr>
            <w:r>
              <w:rPr>
                <w:sz w:val="18"/>
              </w:rPr>
              <w:t>0.980</w:t>
            </w:r>
          </w:p>
        </w:tc>
        <w:tc>
          <w:tcPr>
            <w:tcW w:w="1234" w:type="dxa"/>
          </w:tcPr>
          <w:p w14:paraId="65B4EC11" w14:textId="77777777" w:rsidR="009C16FA" w:rsidRDefault="00000000">
            <w:pPr>
              <w:jc w:val="center"/>
            </w:pPr>
            <w:r>
              <w:rPr>
                <w:sz w:val="18"/>
              </w:rPr>
              <w:t>0.870</w:t>
            </w:r>
          </w:p>
        </w:tc>
      </w:tr>
    </w:tbl>
    <w:p w14:paraId="3E59F3DA" w14:textId="77777777" w:rsidR="009C16FA" w:rsidRDefault="009C16FA"/>
    <w:p w14:paraId="1BECCE5C" w14:textId="77777777" w:rsidR="009C16FA" w:rsidRDefault="00000000">
      <w:pPr>
        <w:pStyle w:val="Heading4"/>
      </w:pPr>
      <w:r>
        <w:t>Table 7: World Values Survey — Per-Question Results</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9C16FA" w14:paraId="437F81D1" w14:textId="77777777">
        <w:trPr>
          <w:jc w:val="center"/>
        </w:trPr>
        <w:tc>
          <w:tcPr>
            <w:tcW w:w="1234" w:type="dxa"/>
            <w:shd w:val="clear" w:color="auto" w:fill="2E4057"/>
          </w:tcPr>
          <w:p w14:paraId="66B562EE" w14:textId="77777777" w:rsidR="009C16FA" w:rsidRDefault="00000000">
            <w:pPr>
              <w:jc w:val="center"/>
            </w:pPr>
            <w:r>
              <w:rPr>
                <w:b/>
                <w:color w:val="FFFFFF"/>
                <w:sz w:val="18"/>
              </w:rPr>
              <w:t>Q ID</w:t>
            </w:r>
          </w:p>
        </w:tc>
        <w:tc>
          <w:tcPr>
            <w:tcW w:w="1234" w:type="dxa"/>
            <w:shd w:val="clear" w:color="auto" w:fill="2E4057"/>
          </w:tcPr>
          <w:p w14:paraId="57A1378D" w14:textId="77777777" w:rsidR="009C16FA" w:rsidRDefault="00000000">
            <w:pPr>
              <w:jc w:val="center"/>
            </w:pPr>
            <w:r>
              <w:rPr>
                <w:b/>
                <w:color w:val="FFFFFF"/>
                <w:sz w:val="18"/>
              </w:rPr>
              <w:t>Question</w:t>
            </w:r>
          </w:p>
        </w:tc>
        <w:tc>
          <w:tcPr>
            <w:tcW w:w="1234" w:type="dxa"/>
            <w:shd w:val="clear" w:color="auto" w:fill="2E4057"/>
          </w:tcPr>
          <w:p w14:paraId="5EDCF60F" w14:textId="77777777" w:rsidR="009C16FA" w:rsidRDefault="00000000">
            <w:pPr>
              <w:jc w:val="center"/>
            </w:pPr>
            <w:r>
              <w:rPr>
                <w:b/>
                <w:color w:val="FFFFFF"/>
                <w:sz w:val="18"/>
              </w:rPr>
              <w:t>Type</w:t>
            </w:r>
          </w:p>
        </w:tc>
        <w:tc>
          <w:tcPr>
            <w:tcW w:w="1234" w:type="dxa"/>
            <w:shd w:val="clear" w:color="auto" w:fill="2E4057"/>
          </w:tcPr>
          <w:p w14:paraId="5DD8957C" w14:textId="77777777" w:rsidR="009C16FA" w:rsidRDefault="00000000">
            <w:pPr>
              <w:jc w:val="center"/>
            </w:pPr>
            <w:r>
              <w:rPr>
                <w:b/>
                <w:color w:val="FFFFFF"/>
                <w:sz w:val="18"/>
              </w:rPr>
              <w:t>Diff.</w:t>
            </w:r>
          </w:p>
        </w:tc>
        <w:tc>
          <w:tcPr>
            <w:tcW w:w="1234" w:type="dxa"/>
            <w:shd w:val="clear" w:color="auto" w:fill="2E4057"/>
          </w:tcPr>
          <w:p w14:paraId="58EB8F6F" w14:textId="77777777" w:rsidR="009C16FA" w:rsidRDefault="00000000">
            <w:pPr>
              <w:jc w:val="center"/>
            </w:pPr>
            <w:r>
              <w:rPr>
                <w:b/>
                <w:color w:val="FFFFFF"/>
                <w:sz w:val="18"/>
              </w:rPr>
              <w:t>Single</w:t>
            </w:r>
          </w:p>
        </w:tc>
        <w:tc>
          <w:tcPr>
            <w:tcW w:w="1234" w:type="dxa"/>
            <w:shd w:val="clear" w:color="auto" w:fill="2E4057"/>
          </w:tcPr>
          <w:p w14:paraId="5FEA89E9" w14:textId="77777777" w:rsidR="009C16FA" w:rsidRDefault="00000000">
            <w:pPr>
              <w:jc w:val="center"/>
            </w:pPr>
            <w:r>
              <w:rPr>
                <w:b/>
                <w:color w:val="FFFFFF"/>
                <w:sz w:val="18"/>
              </w:rPr>
              <w:t>Multi</w:t>
            </w:r>
          </w:p>
        </w:tc>
        <w:tc>
          <w:tcPr>
            <w:tcW w:w="1234" w:type="dxa"/>
            <w:shd w:val="clear" w:color="auto" w:fill="2E4057"/>
          </w:tcPr>
          <w:p w14:paraId="43B9A1C3" w14:textId="77777777" w:rsidR="009C16FA" w:rsidRDefault="00000000">
            <w:pPr>
              <w:jc w:val="center"/>
            </w:pPr>
            <w:r>
              <w:rPr>
                <w:b/>
                <w:color w:val="FFFFFF"/>
                <w:sz w:val="18"/>
              </w:rPr>
              <w:t>RAG</w:t>
            </w:r>
          </w:p>
        </w:tc>
      </w:tr>
      <w:tr w:rsidR="009C16FA" w14:paraId="2B4BDCB1" w14:textId="77777777">
        <w:trPr>
          <w:jc w:val="center"/>
        </w:trPr>
        <w:tc>
          <w:tcPr>
            <w:tcW w:w="1234" w:type="dxa"/>
          </w:tcPr>
          <w:p w14:paraId="0DA40FD0" w14:textId="77777777" w:rsidR="009C16FA" w:rsidRDefault="00000000">
            <w:pPr>
              <w:jc w:val="center"/>
            </w:pPr>
            <w:r>
              <w:rPr>
                <w:sz w:val="18"/>
              </w:rPr>
              <w:t>wvs_01</w:t>
            </w:r>
          </w:p>
        </w:tc>
        <w:tc>
          <w:tcPr>
            <w:tcW w:w="1234" w:type="dxa"/>
          </w:tcPr>
          <w:p w14:paraId="69FF4CB7" w14:textId="77777777" w:rsidR="009C16FA" w:rsidRDefault="00000000">
            <w:pPr>
              <w:jc w:val="center"/>
            </w:pPr>
            <w:r>
              <w:rPr>
                <w:sz w:val="18"/>
              </w:rPr>
              <w:t>Weighted mean life satisfaction</w:t>
            </w:r>
          </w:p>
        </w:tc>
        <w:tc>
          <w:tcPr>
            <w:tcW w:w="1234" w:type="dxa"/>
          </w:tcPr>
          <w:p w14:paraId="022F047E" w14:textId="77777777" w:rsidR="009C16FA" w:rsidRDefault="00000000">
            <w:pPr>
              <w:jc w:val="center"/>
            </w:pPr>
            <w:r>
              <w:rPr>
                <w:sz w:val="18"/>
              </w:rPr>
              <w:t>Numeric</w:t>
            </w:r>
          </w:p>
        </w:tc>
        <w:tc>
          <w:tcPr>
            <w:tcW w:w="1234" w:type="dxa"/>
          </w:tcPr>
          <w:p w14:paraId="60CBFA7D" w14:textId="77777777" w:rsidR="009C16FA" w:rsidRDefault="00000000">
            <w:pPr>
              <w:jc w:val="center"/>
            </w:pPr>
            <w:r>
              <w:rPr>
                <w:sz w:val="18"/>
              </w:rPr>
              <w:t>Easy</w:t>
            </w:r>
          </w:p>
        </w:tc>
        <w:tc>
          <w:tcPr>
            <w:tcW w:w="1234" w:type="dxa"/>
          </w:tcPr>
          <w:p w14:paraId="0C556768" w14:textId="77777777" w:rsidR="009C16FA" w:rsidRDefault="00000000">
            <w:pPr>
              <w:jc w:val="center"/>
            </w:pPr>
            <w:r>
              <w:rPr>
                <w:sz w:val="18"/>
              </w:rPr>
              <w:t>0.00</w:t>
            </w:r>
          </w:p>
        </w:tc>
        <w:tc>
          <w:tcPr>
            <w:tcW w:w="1234" w:type="dxa"/>
          </w:tcPr>
          <w:p w14:paraId="436CAAAB" w14:textId="77777777" w:rsidR="009C16FA" w:rsidRDefault="00000000">
            <w:pPr>
              <w:jc w:val="center"/>
            </w:pPr>
            <w:r>
              <w:rPr>
                <w:sz w:val="18"/>
              </w:rPr>
              <w:t>1.00</w:t>
            </w:r>
          </w:p>
        </w:tc>
        <w:tc>
          <w:tcPr>
            <w:tcW w:w="1234" w:type="dxa"/>
          </w:tcPr>
          <w:p w14:paraId="3ADC2A34" w14:textId="77777777" w:rsidR="009C16FA" w:rsidRDefault="00000000">
            <w:pPr>
              <w:jc w:val="center"/>
            </w:pPr>
            <w:r>
              <w:rPr>
                <w:sz w:val="18"/>
              </w:rPr>
              <w:t>1.00</w:t>
            </w:r>
          </w:p>
        </w:tc>
      </w:tr>
      <w:tr w:rsidR="009C16FA" w14:paraId="4ED75F1F" w14:textId="77777777">
        <w:trPr>
          <w:jc w:val="center"/>
        </w:trPr>
        <w:tc>
          <w:tcPr>
            <w:tcW w:w="1234" w:type="dxa"/>
            <w:shd w:val="clear" w:color="auto" w:fill="F0F4F8"/>
          </w:tcPr>
          <w:p w14:paraId="185E36F0" w14:textId="77777777" w:rsidR="009C16FA" w:rsidRDefault="00000000">
            <w:pPr>
              <w:jc w:val="center"/>
            </w:pPr>
            <w:r>
              <w:rPr>
                <w:sz w:val="18"/>
              </w:rPr>
              <w:t>wvs_02</w:t>
            </w:r>
          </w:p>
        </w:tc>
        <w:tc>
          <w:tcPr>
            <w:tcW w:w="1234" w:type="dxa"/>
            <w:shd w:val="clear" w:color="auto" w:fill="F0F4F8"/>
          </w:tcPr>
          <w:p w14:paraId="716E5759" w14:textId="77777777" w:rsidR="009C16FA" w:rsidRDefault="00000000">
            <w:pPr>
              <w:jc w:val="center"/>
            </w:pPr>
            <w:r>
              <w:rPr>
                <w:sz w:val="18"/>
              </w:rPr>
              <w:t>Top contributing country</w:t>
            </w:r>
          </w:p>
        </w:tc>
        <w:tc>
          <w:tcPr>
            <w:tcW w:w="1234" w:type="dxa"/>
            <w:shd w:val="clear" w:color="auto" w:fill="F0F4F8"/>
          </w:tcPr>
          <w:p w14:paraId="3119DA15" w14:textId="77777777" w:rsidR="009C16FA" w:rsidRDefault="00000000">
            <w:pPr>
              <w:jc w:val="center"/>
            </w:pPr>
            <w:r>
              <w:rPr>
                <w:sz w:val="18"/>
              </w:rPr>
              <w:t>Categorical</w:t>
            </w:r>
          </w:p>
        </w:tc>
        <w:tc>
          <w:tcPr>
            <w:tcW w:w="1234" w:type="dxa"/>
            <w:shd w:val="clear" w:color="auto" w:fill="F0F4F8"/>
          </w:tcPr>
          <w:p w14:paraId="47D02EEC" w14:textId="77777777" w:rsidR="009C16FA" w:rsidRDefault="00000000">
            <w:pPr>
              <w:jc w:val="center"/>
            </w:pPr>
            <w:r>
              <w:rPr>
                <w:sz w:val="18"/>
              </w:rPr>
              <w:t>Easy</w:t>
            </w:r>
          </w:p>
        </w:tc>
        <w:tc>
          <w:tcPr>
            <w:tcW w:w="1234" w:type="dxa"/>
            <w:shd w:val="clear" w:color="auto" w:fill="F0F4F8"/>
          </w:tcPr>
          <w:p w14:paraId="18A4DEAA" w14:textId="77777777" w:rsidR="009C16FA" w:rsidRDefault="00000000">
            <w:pPr>
              <w:jc w:val="center"/>
            </w:pPr>
            <w:r>
              <w:rPr>
                <w:sz w:val="18"/>
              </w:rPr>
              <w:t>0.00</w:t>
            </w:r>
          </w:p>
        </w:tc>
        <w:tc>
          <w:tcPr>
            <w:tcW w:w="1234" w:type="dxa"/>
            <w:shd w:val="clear" w:color="auto" w:fill="F0F4F8"/>
          </w:tcPr>
          <w:p w14:paraId="07FEEBD0" w14:textId="77777777" w:rsidR="009C16FA" w:rsidRDefault="00000000">
            <w:pPr>
              <w:jc w:val="center"/>
            </w:pPr>
            <w:r>
              <w:rPr>
                <w:sz w:val="18"/>
              </w:rPr>
              <w:t>1.00</w:t>
            </w:r>
          </w:p>
        </w:tc>
        <w:tc>
          <w:tcPr>
            <w:tcW w:w="1234" w:type="dxa"/>
            <w:shd w:val="clear" w:color="auto" w:fill="F0F4F8"/>
          </w:tcPr>
          <w:p w14:paraId="59A94C0C" w14:textId="77777777" w:rsidR="009C16FA" w:rsidRDefault="00000000">
            <w:pPr>
              <w:jc w:val="center"/>
            </w:pPr>
            <w:r>
              <w:rPr>
                <w:sz w:val="18"/>
              </w:rPr>
              <w:t>1.00</w:t>
            </w:r>
          </w:p>
        </w:tc>
      </w:tr>
      <w:tr w:rsidR="009C16FA" w14:paraId="13603CAB" w14:textId="77777777">
        <w:trPr>
          <w:jc w:val="center"/>
        </w:trPr>
        <w:tc>
          <w:tcPr>
            <w:tcW w:w="1234" w:type="dxa"/>
          </w:tcPr>
          <w:p w14:paraId="3768FE48" w14:textId="77777777" w:rsidR="009C16FA" w:rsidRDefault="00000000">
            <w:pPr>
              <w:jc w:val="center"/>
            </w:pPr>
            <w:r>
              <w:rPr>
                <w:sz w:val="18"/>
              </w:rPr>
              <w:lastRenderedPageBreak/>
              <w:t>wvs_03</w:t>
            </w:r>
          </w:p>
        </w:tc>
        <w:tc>
          <w:tcPr>
            <w:tcW w:w="1234" w:type="dxa"/>
          </w:tcPr>
          <w:p w14:paraId="51EFD7B6" w14:textId="77777777" w:rsidR="009C16FA" w:rsidRDefault="00000000">
            <w:pPr>
              <w:jc w:val="center"/>
            </w:pPr>
            <w:r>
              <w:rPr>
                <w:sz w:val="18"/>
              </w:rPr>
              <w:t>Income–happiness relationship</w:t>
            </w:r>
          </w:p>
        </w:tc>
        <w:tc>
          <w:tcPr>
            <w:tcW w:w="1234" w:type="dxa"/>
          </w:tcPr>
          <w:p w14:paraId="79334CDC" w14:textId="77777777" w:rsidR="009C16FA" w:rsidRDefault="00000000">
            <w:pPr>
              <w:jc w:val="center"/>
            </w:pPr>
            <w:r>
              <w:rPr>
                <w:sz w:val="18"/>
              </w:rPr>
              <w:t>Directional</w:t>
            </w:r>
          </w:p>
        </w:tc>
        <w:tc>
          <w:tcPr>
            <w:tcW w:w="1234" w:type="dxa"/>
          </w:tcPr>
          <w:p w14:paraId="40189BC4" w14:textId="77777777" w:rsidR="009C16FA" w:rsidRDefault="00000000">
            <w:pPr>
              <w:jc w:val="center"/>
            </w:pPr>
            <w:r>
              <w:rPr>
                <w:sz w:val="18"/>
              </w:rPr>
              <w:t>Medium</w:t>
            </w:r>
          </w:p>
        </w:tc>
        <w:tc>
          <w:tcPr>
            <w:tcW w:w="1234" w:type="dxa"/>
          </w:tcPr>
          <w:p w14:paraId="0B1C942F" w14:textId="77777777" w:rsidR="009C16FA" w:rsidRDefault="00000000">
            <w:pPr>
              <w:jc w:val="center"/>
            </w:pPr>
            <w:r>
              <w:rPr>
                <w:sz w:val="18"/>
              </w:rPr>
              <w:t>0.00</w:t>
            </w:r>
          </w:p>
        </w:tc>
        <w:tc>
          <w:tcPr>
            <w:tcW w:w="1234" w:type="dxa"/>
          </w:tcPr>
          <w:p w14:paraId="626D8AB7" w14:textId="77777777" w:rsidR="009C16FA" w:rsidRDefault="00000000">
            <w:pPr>
              <w:jc w:val="center"/>
            </w:pPr>
            <w:r>
              <w:rPr>
                <w:sz w:val="18"/>
              </w:rPr>
              <w:t>1.00</w:t>
            </w:r>
          </w:p>
        </w:tc>
        <w:tc>
          <w:tcPr>
            <w:tcW w:w="1234" w:type="dxa"/>
          </w:tcPr>
          <w:p w14:paraId="1F6F7ECD" w14:textId="77777777" w:rsidR="009C16FA" w:rsidRDefault="00000000">
            <w:pPr>
              <w:jc w:val="center"/>
            </w:pPr>
            <w:r>
              <w:rPr>
                <w:sz w:val="18"/>
              </w:rPr>
              <w:t>0.00</w:t>
            </w:r>
          </w:p>
        </w:tc>
      </w:tr>
      <w:tr w:rsidR="009C16FA" w14:paraId="2E0E9357" w14:textId="77777777">
        <w:trPr>
          <w:jc w:val="center"/>
        </w:trPr>
        <w:tc>
          <w:tcPr>
            <w:tcW w:w="1234" w:type="dxa"/>
            <w:shd w:val="clear" w:color="auto" w:fill="F0F4F8"/>
          </w:tcPr>
          <w:p w14:paraId="6E041674" w14:textId="77777777" w:rsidR="009C16FA" w:rsidRDefault="00000000">
            <w:pPr>
              <w:jc w:val="center"/>
            </w:pPr>
            <w:r>
              <w:rPr>
                <w:sz w:val="18"/>
              </w:rPr>
              <w:t>wvs_04</w:t>
            </w:r>
          </w:p>
        </w:tc>
        <w:tc>
          <w:tcPr>
            <w:tcW w:w="1234" w:type="dxa"/>
            <w:shd w:val="clear" w:color="auto" w:fill="F0F4F8"/>
          </w:tcPr>
          <w:p w14:paraId="2DDE5208" w14:textId="77777777" w:rsidR="009C16FA" w:rsidRDefault="00000000">
            <w:pPr>
              <w:jc w:val="center"/>
            </w:pPr>
            <w:r>
              <w:rPr>
                <w:sz w:val="18"/>
              </w:rPr>
              <w:t>Religion importance by region</w:t>
            </w:r>
          </w:p>
        </w:tc>
        <w:tc>
          <w:tcPr>
            <w:tcW w:w="1234" w:type="dxa"/>
            <w:shd w:val="clear" w:color="auto" w:fill="F0F4F8"/>
          </w:tcPr>
          <w:p w14:paraId="44FDDA58" w14:textId="77777777" w:rsidR="009C16FA" w:rsidRDefault="00000000">
            <w:pPr>
              <w:jc w:val="center"/>
            </w:pPr>
            <w:r>
              <w:rPr>
                <w:sz w:val="18"/>
              </w:rPr>
              <w:t>Descriptive</w:t>
            </w:r>
          </w:p>
        </w:tc>
        <w:tc>
          <w:tcPr>
            <w:tcW w:w="1234" w:type="dxa"/>
            <w:shd w:val="clear" w:color="auto" w:fill="F0F4F8"/>
          </w:tcPr>
          <w:p w14:paraId="59AE28DA" w14:textId="77777777" w:rsidR="009C16FA" w:rsidRDefault="00000000">
            <w:pPr>
              <w:jc w:val="center"/>
            </w:pPr>
            <w:r>
              <w:rPr>
                <w:sz w:val="18"/>
              </w:rPr>
              <w:t>Medium</w:t>
            </w:r>
          </w:p>
        </w:tc>
        <w:tc>
          <w:tcPr>
            <w:tcW w:w="1234" w:type="dxa"/>
            <w:shd w:val="clear" w:color="auto" w:fill="F0F4F8"/>
          </w:tcPr>
          <w:p w14:paraId="09620698" w14:textId="77777777" w:rsidR="009C16FA" w:rsidRDefault="00000000">
            <w:pPr>
              <w:jc w:val="center"/>
            </w:pPr>
            <w:r>
              <w:rPr>
                <w:sz w:val="18"/>
              </w:rPr>
              <w:t>0.00</w:t>
            </w:r>
          </w:p>
        </w:tc>
        <w:tc>
          <w:tcPr>
            <w:tcW w:w="1234" w:type="dxa"/>
            <w:shd w:val="clear" w:color="auto" w:fill="F0F4F8"/>
          </w:tcPr>
          <w:p w14:paraId="10A3AF11" w14:textId="77777777" w:rsidR="009C16FA" w:rsidRDefault="00000000">
            <w:pPr>
              <w:jc w:val="center"/>
            </w:pPr>
            <w:r>
              <w:rPr>
                <w:sz w:val="18"/>
              </w:rPr>
              <w:t>0.90</w:t>
            </w:r>
          </w:p>
        </w:tc>
        <w:tc>
          <w:tcPr>
            <w:tcW w:w="1234" w:type="dxa"/>
            <w:shd w:val="clear" w:color="auto" w:fill="F0F4F8"/>
          </w:tcPr>
          <w:p w14:paraId="727FDB57" w14:textId="77777777" w:rsidR="009C16FA" w:rsidRDefault="00000000">
            <w:pPr>
              <w:jc w:val="center"/>
            </w:pPr>
            <w:r>
              <w:rPr>
                <w:sz w:val="18"/>
              </w:rPr>
              <w:t>0.00</w:t>
            </w:r>
          </w:p>
        </w:tc>
      </w:tr>
      <w:tr w:rsidR="009C16FA" w14:paraId="6D429D37" w14:textId="77777777">
        <w:trPr>
          <w:jc w:val="center"/>
        </w:trPr>
        <w:tc>
          <w:tcPr>
            <w:tcW w:w="1234" w:type="dxa"/>
          </w:tcPr>
          <w:p w14:paraId="00373851" w14:textId="77777777" w:rsidR="009C16FA" w:rsidRDefault="00000000">
            <w:pPr>
              <w:jc w:val="center"/>
            </w:pPr>
            <w:r>
              <w:rPr>
                <w:sz w:val="18"/>
              </w:rPr>
              <w:t>wvs_05</w:t>
            </w:r>
          </w:p>
        </w:tc>
        <w:tc>
          <w:tcPr>
            <w:tcW w:w="1234" w:type="dxa"/>
          </w:tcPr>
          <w:p w14:paraId="61782862" w14:textId="77777777" w:rsidR="009C16FA" w:rsidRDefault="00000000">
            <w:pPr>
              <w:jc w:val="center"/>
            </w:pPr>
            <w:r>
              <w:rPr>
                <w:sz w:val="18"/>
              </w:rPr>
              <w:t>Trust–democracy relationship</w:t>
            </w:r>
          </w:p>
        </w:tc>
        <w:tc>
          <w:tcPr>
            <w:tcW w:w="1234" w:type="dxa"/>
          </w:tcPr>
          <w:p w14:paraId="59B210D7" w14:textId="77777777" w:rsidR="009C16FA" w:rsidRDefault="00000000">
            <w:pPr>
              <w:jc w:val="center"/>
            </w:pPr>
            <w:r>
              <w:rPr>
                <w:sz w:val="18"/>
              </w:rPr>
              <w:t>Directional</w:t>
            </w:r>
          </w:p>
        </w:tc>
        <w:tc>
          <w:tcPr>
            <w:tcW w:w="1234" w:type="dxa"/>
          </w:tcPr>
          <w:p w14:paraId="1F3CFD25" w14:textId="77777777" w:rsidR="009C16FA" w:rsidRDefault="00000000">
            <w:pPr>
              <w:jc w:val="center"/>
            </w:pPr>
            <w:r>
              <w:rPr>
                <w:sz w:val="18"/>
              </w:rPr>
              <w:t>Hard</w:t>
            </w:r>
          </w:p>
        </w:tc>
        <w:tc>
          <w:tcPr>
            <w:tcW w:w="1234" w:type="dxa"/>
          </w:tcPr>
          <w:p w14:paraId="01C843A5" w14:textId="77777777" w:rsidR="009C16FA" w:rsidRDefault="00000000">
            <w:pPr>
              <w:jc w:val="center"/>
            </w:pPr>
            <w:r>
              <w:rPr>
                <w:sz w:val="18"/>
              </w:rPr>
              <w:t>0.00</w:t>
            </w:r>
          </w:p>
        </w:tc>
        <w:tc>
          <w:tcPr>
            <w:tcW w:w="1234" w:type="dxa"/>
          </w:tcPr>
          <w:p w14:paraId="7AD7C430" w14:textId="77777777" w:rsidR="009C16FA" w:rsidRDefault="00000000">
            <w:pPr>
              <w:jc w:val="center"/>
            </w:pPr>
            <w:r>
              <w:rPr>
                <w:sz w:val="18"/>
              </w:rPr>
              <w:t>1.00</w:t>
            </w:r>
          </w:p>
        </w:tc>
        <w:tc>
          <w:tcPr>
            <w:tcW w:w="1234" w:type="dxa"/>
          </w:tcPr>
          <w:p w14:paraId="428E6EEF" w14:textId="77777777" w:rsidR="009C16FA" w:rsidRDefault="00000000">
            <w:pPr>
              <w:jc w:val="center"/>
            </w:pPr>
            <w:r>
              <w:rPr>
                <w:sz w:val="18"/>
              </w:rPr>
              <w:t>0.00</w:t>
            </w:r>
          </w:p>
        </w:tc>
      </w:tr>
      <w:tr w:rsidR="009C16FA" w14:paraId="6CE9F4A3" w14:textId="77777777">
        <w:trPr>
          <w:jc w:val="center"/>
        </w:trPr>
        <w:tc>
          <w:tcPr>
            <w:tcW w:w="1234" w:type="dxa"/>
            <w:shd w:val="clear" w:color="auto" w:fill="F0F4F8"/>
          </w:tcPr>
          <w:p w14:paraId="2F963161" w14:textId="77777777" w:rsidR="009C16FA" w:rsidRDefault="00000000">
            <w:pPr>
              <w:jc w:val="center"/>
            </w:pPr>
            <w:r>
              <w:rPr>
                <w:sz w:val="18"/>
              </w:rPr>
              <w:t>wvs_06</w:t>
            </w:r>
          </w:p>
        </w:tc>
        <w:tc>
          <w:tcPr>
            <w:tcW w:w="1234" w:type="dxa"/>
            <w:shd w:val="clear" w:color="auto" w:fill="F0F4F8"/>
          </w:tcPr>
          <w:p w14:paraId="2FF12D62" w14:textId="77777777" w:rsidR="009C16FA" w:rsidRDefault="00000000">
            <w:pPr>
              <w:jc w:val="center"/>
            </w:pPr>
            <w:r>
              <w:rPr>
                <w:sz w:val="18"/>
              </w:rPr>
              <w:t>Gender equality attitudes</w:t>
            </w:r>
          </w:p>
        </w:tc>
        <w:tc>
          <w:tcPr>
            <w:tcW w:w="1234" w:type="dxa"/>
            <w:shd w:val="clear" w:color="auto" w:fill="F0F4F8"/>
          </w:tcPr>
          <w:p w14:paraId="5266C598" w14:textId="77777777" w:rsidR="009C16FA" w:rsidRDefault="00000000">
            <w:pPr>
              <w:jc w:val="center"/>
            </w:pPr>
            <w:r>
              <w:rPr>
                <w:sz w:val="18"/>
              </w:rPr>
              <w:t>Directional</w:t>
            </w:r>
          </w:p>
        </w:tc>
        <w:tc>
          <w:tcPr>
            <w:tcW w:w="1234" w:type="dxa"/>
            <w:shd w:val="clear" w:color="auto" w:fill="F0F4F8"/>
          </w:tcPr>
          <w:p w14:paraId="4BB72C83" w14:textId="77777777" w:rsidR="009C16FA" w:rsidRDefault="00000000">
            <w:pPr>
              <w:jc w:val="center"/>
            </w:pPr>
            <w:r>
              <w:rPr>
                <w:sz w:val="18"/>
              </w:rPr>
              <w:t>Medium</w:t>
            </w:r>
          </w:p>
        </w:tc>
        <w:tc>
          <w:tcPr>
            <w:tcW w:w="1234" w:type="dxa"/>
            <w:shd w:val="clear" w:color="auto" w:fill="F0F4F8"/>
          </w:tcPr>
          <w:p w14:paraId="4D3384B1" w14:textId="77777777" w:rsidR="009C16FA" w:rsidRDefault="00000000">
            <w:pPr>
              <w:jc w:val="center"/>
            </w:pPr>
            <w:r>
              <w:rPr>
                <w:sz w:val="18"/>
              </w:rPr>
              <w:t>0.00</w:t>
            </w:r>
          </w:p>
        </w:tc>
        <w:tc>
          <w:tcPr>
            <w:tcW w:w="1234" w:type="dxa"/>
            <w:shd w:val="clear" w:color="auto" w:fill="F0F4F8"/>
          </w:tcPr>
          <w:p w14:paraId="4C7651BE" w14:textId="77777777" w:rsidR="009C16FA" w:rsidRDefault="00000000">
            <w:pPr>
              <w:jc w:val="center"/>
            </w:pPr>
            <w:r>
              <w:rPr>
                <w:sz w:val="18"/>
              </w:rPr>
              <w:t>1.00</w:t>
            </w:r>
          </w:p>
        </w:tc>
        <w:tc>
          <w:tcPr>
            <w:tcW w:w="1234" w:type="dxa"/>
            <w:shd w:val="clear" w:color="auto" w:fill="F0F4F8"/>
          </w:tcPr>
          <w:p w14:paraId="722ABEE3" w14:textId="77777777" w:rsidR="009C16FA" w:rsidRDefault="00000000">
            <w:pPr>
              <w:jc w:val="center"/>
            </w:pPr>
            <w:r>
              <w:rPr>
                <w:sz w:val="18"/>
              </w:rPr>
              <w:t>0.00</w:t>
            </w:r>
          </w:p>
        </w:tc>
      </w:tr>
      <w:tr w:rsidR="009C16FA" w14:paraId="1C23467C" w14:textId="77777777">
        <w:trPr>
          <w:jc w:val="center"/>
        </w:trPr>
        <w:tc>
          <w:tcPr>
            <w:tcW w:w="1234" w:type="dxa"/>
          </w:tcPr>
          <w:p w14:paraId="665AF9E3" w14:textId="77777777" w:rsidR="009C16FA" w:rsidRDefault="00000000">
            <w:pPr>
              <w:jc w:val="center"/>
            </w:pPr>
            <w:r>
              <w:rPr>
                <w:sz w:val="18"/>
              </w:rPr>
              <w:t>wvs_07</w:t>
            </w:r>
          </w:p>
        </w:tc>
        <w:tc>
          <w:tcPr>
            <w:tcW w:w="1234" w:type="dxa"/>
          </w:tcPr>
          <w:p w14:paraId="4B31703A" w14:textId="77777777" w:rsidR="009C16FA" w:rsidRDefault="00000000">
            <w:pPr>
              <w:jc w:val="center"/>
            </w:pPr>
            <w:r>
              <w:rPr>
                <w:sz w:val="18"/>
              </w:rPr>
              <w:t>Respondent count</w:t>
            </w:r>
          </w:p>
        </w:tc>
        <w:tc>
          <w:tcPr>
            <w:tcW w:w="1234" w:type="dxa"/>
          </w:tcPr>
          <w:p w14:paraId="42AB3717" w14:textId="77777777" w:rsidR="009C16FA" w:rsidRDefault="00000000">
            <w:pPr>
              <w:jc w:val="center"/>
            </w:pPr>
            <w:r>
              <w:rPr>
                <w:sz w:val="18"/>
              </w:rPr>
              <w:t>Numeric</w:t>
            </w:r>
          </w:p>
        </w:tc>
        <w:tc>
          <w:tcPr>
            <w:tcW w:w="1234" w:type="dxa"/>
          </w:tcPr>
          <w:p w14:paraId="3D6D34EA" w14:textId="77777777" w:rsidR="009C16FA" w:rsidRDefault="00000000">
            <w:pPr>
              <w:jc w:val="center"/>
            </w:pPr>
            <w:r>
              <w:rPr>
                <w:sz w:val="18"/>
              </w:rPr>
              <w:t>Easy</w:t>
            </w:r>
          </w:p>
        </w:tc>
        <w:tc>
          <w:tcPr>
            <w:tcW w:w="1234" w:type="dxa"/>
          </w:tcPr>
          <w:p w14:paraId="2193BA65" w14:textId="77777777" w:rsidR="009C16FA" w:rsidRDefault="00000000">
            <w:pPr>
              <w:jc w:val="center"/>
            </w:pPr>
            <w:r>
              <w:rPr>
                <w:sz w:val="18"/>
              </w:rPr>
              <w:t>1.00</w:t>
            </w:r>
          </w:p>
        </w:tc>
        <w:tc>
          <w:tcPr>
            <w:tcW w:w="1234" w:type="dxa"/>
          </w:tcPr>
          <w:p w14:paraId="3B626FCF" w14:textId="77777777" w:rsidR="009C16FA" w:rsidRDefault="00000000">
            <w:pPr>
              <w:jc w:val="center"/>
            </w:pPr>
            <w:r>
              <w:rPr>
                <w:sz w:val="18"/>
              </w:rPr>
              <w:t>1.00</w:t>
            </w:r>
          </w:p>
        </w:tc>
        <w:tc>
          <w:tcPr>
            <w:tcW w:w="1234" w:type="dxa"/>
          </w:tcPr>
          <w:p w14:paraId="4A683E1A" w14:textId="77777777" w:rsidR="009C16FA" w:rsidRDefault="00000000">
            <w:pPr>
              <w:jc w:val="center"/>
            </w:pPr>
            <w:r>
              <w:rPr>
                <w:sz w:val="18"/>
              </w:rPr>
              <w:t>1.00</w:t>
            </w:r>
          </w:p>
        </w:tc>
      </w:tr>
      <w:tr w:rsidR="009C16FA" w14:paraId="55E12C0B" w14:textId="77777777">
        <w:trPr>
          <w:jc w:val="center"/>
        </w:trPr>
        <w:tc>
          <w:tcPr>
            <w:tcW w:w="1234" w:type="dxa"/>
            <w:shd w:val="clear" w:color="auto" w:fill="F0F4F8"/>
          </w:tcPr>
          <w:p w14:paraId="1053D120" w14:textId="77777777" w:rsidR="009C16FA" w:rsidRDefault="00000000">
            <w:pPr>
              <w:jc w:val="center"/>
            </w:pPr>
            <w:r>
              <w:rPr>
                <w:sz w:val="18"/>
              </w:rPr>
              <w:t>wvs_08</w:t>
            </w:r>
          </w:p>
        </w:tc>
        <w:tc>
          <w:tcPr>
            <w:tcW w:w="1234" w:type="dxa"/>
            <w:shd w:val="clear" w:color="auto" w:fill="F0F4F8"/>
          </w:tcPr>
          <w:p w14:paraId="7A8A7670" w14:textId="77777777" w:rsidR="009C16FA" w:rsidRDefault="00000000">
            <w:pPr>
              <w:jc w:val="center"/>
            </w:pPr>
            <w:r>
              <w:rPr>
                <w:sz w:val="18"/>
              </w:rPr>
              <w:t>Political interest by age</w:t>
            </w:r>
          </w:p>
        </w:tc>
        <w:tc>
          <w:tcPr>
            <w:tcW w:w="1234" w:type="dxa"/>
            <w:shd w:val="clear" w:color="auto" w:fill="F0F4F8"/>
          </w:tcPr>
          <w:p w14:paraId="2CEEA146" w14:textId="77777777" w:rsidR="009C16FA" w:rsidRDefault="00000000">
            <w:pPr>
              <w:jc w:val="center"/>
            </w:pPr>
            <w:r>
              <w:rPr>
                <w:sz w:val="18"/>
              </w:rPr>
              <w:t>Descriptive</w:t>
            </w:r>
          </w:p>
        </w:tc>
        <w:tc>
          <w:tcPr>
            <w:tcW w:w="1234" w:type="dxa"/>
            <w:shd w:val="clear" w:color="auto" w:fill="F0F4F8"/>
          </w:tcPr>
          <w:p w14:paraId="59ADB433" w14:textId="77777777" w:rsidR="009C16FA" w:rsidRDefault="00000000">
            <w:pPr>
              <w:jc w:val="center"/>
            </w:pPr>
            <w:r>
              <w:rPr>
                <w:sz w:val="18"/>
              </w:rPr>
              <w:t>Hard</w:t>
            </w:r>
          </w:p>
        </w:tc>
        <w:tc>
          <w:tcPr>
            <w:tcW w:w="1234" w:type="dxa"/>
            <w:shd w:val="clear" w:color="auto" w:fill="F0F4F8"/>
          </w:tcPr>
          <w:p w14:paraId="77E6E416" w14:textId="77777777" w:rsidR="009C16FA" w:rsidRDefault="00000000">
            <w:pPr>
              <w:jc w:val="center"/>
            </w:pPr>
            <w:r>
              <w:rPr>
                <w:sz w:val="18"/>
              </w:rPr>
              <w:t>0.00</w:t>
            </w:r>
          </w:p>
        </w:tc>
        <w:tc>
          <w:tcPr>
            <w:tcW w:w="1234" w:type="dxa"/>
            <w:shd w:val="clear" w:color="auto" w:fill="F0F4F8"/>
          </w:tcPr>
          <w:p w14:paraId="6FC91ED8" w14:textId="77777777" w:rsidR="009C16FA" w:rsidRDefault="00000000">
            <w:pPr>
              <w:jc w:val="center"/>
            </w:pPr>
            <w:r>
              <w:rPr>
                <w:sz w:val="18"/>
              </w:rPr>
              <w:t>0.00</w:t>
            </w:r>
          </w:p>
        </w:tc>
        <w:tc>
          <w:tcPr>
            <w:tcW w:w="1234" w:type="dxa"/>
            <w:shd w:val="clear" w:color="auto" w:fill="F0F4F8"/>
          </w:tcPr>
          <w:p w14:paraId="11B1323E" w14:textId="77777777" w:rsidR="009C16FA" w:rsidRDefault="00000000">
            <w:pPr>
              <w:jc w:val="center"/>
            </w:pPr>
            <w:r>
              <w:rPr>
                <w:sz w:val="18"/>
              </w:rPr>
              <w:t>0.00</w:t>
            </w:r>
          </w:p>
        </w:tc>
      </w:tr>
      <w:tr w:rsidR="009C16FA" w14:paraId="75FD6581" w14:textId="77777777">
        <w:trPr>
          <w:jc w:val="center"/>
        </w:trPr>
        <w:tc>
          <w:tcPr>
            <w:tcW w:w="1234" w:type="dxa"/>
          </w:tcPr>
          <w:p w14:paraId="3A6392B0" w14:textId="77777777" w:rsidR="009C16FA" w:rsidRDefault="00000000">
            <w:pPr>
              <w:jc w:val="center"/>
            </w:pPr>
            <w:r>
              <w:rPr>
                <w:sz w:val="18"/>
              </w:rPr>
              <w:t>wvs_09</w:t>
            </w:r>
          </w:p>
        </w:tc>
        <w:tc>
          <w:tcPr>
            <w:tcW w:w="1234" w:type="dxa"/>
          </w:tcPr>
          <w:p w14:paraId="18FF4AF9" w14:textId="77777777" w:rsidR="009C16FA" w:rsidRDefault="00000000">
            <w:pPr>
              <w:jc w:val="center"/>
            </w:pPr>
            <w:r>
              <w:rPr>
                <w:sz w:val="18"/>
              </w:rPr>
              <w:t>Immigration attitudes</w:t>
            </w:r>
          </w:p>
        </w:tc>
        <w:tc>
          <w:tcPr>
            <w:tcW w:w="1234" w:type="dxa"/>
          </w:tcPr>
          <w:p w14:paraId="14EBEE8D" w14:textId="77777777" w:rsidR="009C16FA" w:rsidRDefault="00000000">
            <w:pPr>
              <w:jc w:val="center"/>
            </w:pPr>
            <w:r>
              <w:rPr>
                <w:sz w:val="18"/>
              </w:rPr>
              <w:t>Descriptive</w:t>
            </w:r>
          </w:p>
        </w:tc>
        <w:tc>
          <w:tcPr>
            <w:tcW w:w="1234" w:type="dxa"/>
          </w:tcPr>
          <w:p w14:paraId="3A2B64A0" w14:textId="77777777" w:rsidR="009C16FA" w:rsidRDefault="00000000">
            <w:pPr>
              <w:jc w:val="center"/>
            </w:pPr>
            <w:r>
              <w:rPr>
                <w:sz w:val="18"/>
              </w:rPr>
              <w:t>Hard</w:t>
            </w:r>
          </w:p>
        </w:tc>
        <w:tc>
          <w:tcPr>
            <w:tcW w:w="1234" w:type="dxa"/>
          </w:tcPr>
          <w:p w14:paraId="2DC019F4" w14:textId="77777777" w:rsidR="009C16FA" w:rsidRDefault="00000000">
            <w:pPr>
              <w:jc w:val="center"/>
            </w:pPr>
            <w:r>
              <w:rPr>
                <w:sz w:val="18"/>
              </w:rPr>
              <w:t>0.00</w:t>
            </w:r>
          </w:p>
        </w:tc>
        <w:tc>
          <w:tcPr>
            <w:tcW w:w="1234" w:type="dxa"/>
          </w:tcPr>
          <w:p w14:paraId="3DB07896" w14:textId="77777777" w:rsidR="009C16FA" w:rsidRDefault="00000000">
            <w:pPr>
              <w:jc w:val="center"/>
            </w:pPr>
            <w:r>
              <w:rPr>
                <w:sz w:val="18"/>
              </w:rPr>
              <w:t>0.00</w:t>
            </w:r>
          </w:p>
        </w:tc>
        <w:tc>
          <w:tcPr>
            <w:tcW w:w="1234" w:type="dxa"/>
          </w:tcPr>
          <w:p w14:paraId="360EEF41" w14:textId="77777777" w:rsidR="009C16FA" w:rsidRDefault="00000000">
            <w:pPr>
              <w:jc w:val="center"/>
            </w:pPr>
            <w:r>
              <w:rPr>
                <w:sz w:val="18"/>
              </w:rPr>
              <w:t>0.00</w:t>
            </w:r>
          </w:p>
        </w:tc>
      </w:tr>
      <w:tr w:rsidR="009C16FA" w14:paraId="3DE9A8ED" w14:textId="77777777">
        <w:trPr>
          <w:jc w:val="center"/>
        </w:trPr>
        <w:tc>
          <w:tcPr>
            <w:tcW w:w="1234" w:type="dxa"/>
            <w:shd w:val="clear" w:color="auto" w:fill="F0F4F8"/>
          </w:tcPr>
          <w:p w14:paraId="152BFE5A" w14:textId="77777777" w:rsidR="009C16FA" w:rsidRDefault="00000000">
            <w:pPr>
              <w:jc w:val="center"/>
            </w:pPr>
            <w:r>
              <w:rPr>
                <w:sz w:val="18"/>
              </w:rPr>
              <w:t>wvs_10</w:t>
            </w:r>
          </w:p>
        </w:tc>
        <w:tc>
          <w:tcPr>
            <w:tcW w:w="1234" w:type="dxa"/>
            <w:shd w:val="clear" w:color="auto" w:fill="F0F4F8"/>
          </w:tcPr>
          <w:p w14:paraId="53C9792B" w14:textId="77777777" w:rsidR="009C16FA" w:rsidRDefault="00000000">
            <w:pPr>
              <w:jc w:val="center"/>
            </w:pPr>
            <w:r>
              <w:rPr>
                <w:sz w:val="18"/>
              </w:rPr>
              <w:t>Happiness distribution</w:t>
            </w:r>
          </w:p>
        </w:tc>
        <w:tc>
          <w:tcPr>
            <w:tcW w:w="1234" w:type="dxa"/>
            <w:shd w:val="clear" w:color="auto" w:fill="F0F4F8"/>
          </w:tcPr>
          <w:p w14:paraId="733A427B" w14:textId="77777777" w:rsidR="009C16FA" w:rsidRDefault="00000000">
            <w:pPr>
              <w:jc w:val="center"/>
            </w:pPr>
            <w:r>
              <w:rPr>
                <w:sz w:val="18"/>
              </w:rPr>
              <w:t>Numeric</w:t>
            </w:r>
          </w:p>
        </w:tc>
        <w:tc>
          <w:tcPr>
            <w:tcW w:w="1234" w:type="dxa"/>
            <w:shd w:val="clear" w:color="auto" w:fill="F0F4F8"/>
          </w:tcPr>
          <w:p w14:paraId="1D155D0D" w14:textId="77777777" w:rsidR="009C16FA" w:rsidRDefault="00000000">
            <w:pPr>
              <w:jc w:val="center"/>
            </w:pPr>
            <w:r>
              <w:rPr>
                <w:sz w:val="18"/>
              </w:rPr>
              <w:t>Easy</w:t>
            </w:r>
          </w:p>
        </w:tc>
        <w:tc>
          <w:tcPr>
            <w:tcW w:w="1234" w:type="dxa"/>
            <w:shd w:val="clear" w:color="auto" w:fill="F0F4F8"/>
          </w:tcPr>
          <w:p w14:paraId="579F72A5" w14:textId="77777777" w:rsidR="009C16FA" w:rsidRDefault="00000000">
            <w:pPr>
              <w:jc w:val="center"/>
            </w:pPr>
            <w:r>
              <w:rPr>
                <w:sz w:val="18"/>
              </w:rPr>
              <w:t>1.00</w:t>
            </w:r>
          </w:p>
        </w:tc>
        <w:tc>
          <w:tcPr>
            <w:tcW w:w="1234" w:type="dxa"/>
            <w:shd w:val="clear" w:color="auto" w:fill="F0F4F8"/>
          </w:tcPr>
          <w:p w14:paraId="1AFE0341" w14:textId="77777777" w:rsidR="009C16FA" w:rsidRDefault="00000000">
            <w:pPr>
              <w:jc w:val="center"/>
            </w:pPr>
            <w:r>
              <w:rPr>
                <w:sz w:val="18"/>
              </w:rPr>
              <w:t>1.00</w:t>
            </w:r>
          </w:p>
        </w:tc>
        <w:tc>
          <w:tcPr>
            <w:tcW w:w="1234" w:type="dxa"/>
            <w:shd w:val="clear" w:color="auto" w:fill="F0F4F8"/>
          </w:tcPr>
          <w:p w14:paraId="1DCF89E4" w14:textId="77777777" w:rsidR="009C16FA" w:rsidRDefault="00000000">
            <w:pPr>
              <w:jc w:val="center"/>
            </w:pPr>
            <w:r>
              <w:rPr>
                <w:sz w:val="18"/>
              </w:rPr>
              <w:t>1.00</w:t>
            </w:r>
          </w:p>
        </w:tc>
      </w:tr>
      <w:tr w:rsidR="009C16FA" w14:paraId="49600535" w14:textId="77777777">
        <w:trPr>
          <w:jc w:val="center"/>
        </w:trPr>
        <w:tc>
          <w:tcPr>
            <w:tcW w:w="1234" w:type="dxa"/>
          </w:tcPr>
          <w:p w14:paraId="48024F4F" w14:textId="77777777" w:rsidR="009C16FA" w:rsidRDefault="009C16FA">
            <w:pPr>
              <w:jc w:val="center"/>
            </w:pPr>
          </w:p>
        </w:tc>
        <w:tc>
          <w:tcPr>
            <w:tcW w:w="1234" w:type="dxa"/>
          </w:tcPr>
          <w:p w14:paraId="1BA960EB" w14:textId="77777777" w:rsidR="009C16FA" w:rsidRDefault="00000000">
            <w:pPr>
              <w:jc w:val="center"/>
            </w:pPr>
            <w:r>
              <w:rPr>
                <w:sz w:val="18"/>
              </w:rPr>
              <w:t>Mean</w:t>
            </w:r>
          </w:p>
        </w:tc>
        <w:tc>
          <w:tcPr>
            <w:tcW w:w="1234" w:type="dxa"/>
          </w:tcPr>
          <w:p w14:paraId="4BF7DB55" w14:textId="77777777" w:rsidR="009C16FA" w:rsidRDefault="009C16FA">
            <w:pPr>
              <w:jc w:val="center"/>
            </w:pPr>
          </w:p>
        </w:tc>
        <w:tc>
          <w:tcPr>
            <w:tcW w:w="1234" w:type="dxa"/>
          </w:tcPr>
          <w:p w14:paraId="7EA61C0C" w14:textId="77777777" w:rsidR="009C16FA" w:rsidRDefault="009C16FA">
            <w:pPr>
              <w:jc w:val="center"/>
            </w:pPr>
          </w:p>
        </w:tc>
        <w:tc>
          <w:tcPr>
            <w:tcW w:w="1234" w:type="dxa"/>
          </w:tcPr>
          <w:p w14:paraId="458F0633" w14:textId="77777777" w:rsidR="009C16FA" w:rsidRDefault="00000000">
            <w:pPr>
              <w:jc w:val="center"/>
            </w:pPr>
            <w:r>
              <w:rPr>
                <w:sz w:val="18"/>
              </w:rPr>
              <w:t>0.300</w:t>
            </w:r>
          </w:p>
        </w:tc>
        <w:tc>
          <w:tcPr>
            <w:tcW w:w="1234" w:type="dxa"/>
          </w:tcPr>
          <w:p w14:paraId="1AEDA686" w14:textId="77777777" w:rsidR="009C16FA" w:rsidRDefault="00000000">
            <w:pPr>
              <w:jc w:val="center"/>
            </w:pPr>
            <w:r>
              <w:rPr>
                <w:sz w:val="18"/>
              </w:rPr>
              <w:t>0.790</w:t>
            </w:r>
          </w:p>
        </w:tc>
        <w:tc>
          <w:tcPr>
            <w:tcW w:w="1234" w:type="dxa"/>
          </w:tcPr>
          <w:p w14:paraId="2A1A2DE9" w14:textId="77777777" w:rsidR="009C16FA" w:rsidRDefault="00000000">
            <w:pPr>
              <w:jc w:val="center"/>
            </w:pPr>
            <w:r>
              <w:rPr>
                <w:sz w:val="18"/>
              </w:rPr>
              <w:t>0.400</w:t>
            </w:r>
          </w:p>
        </w:tc>
      </w:tr>
    </w:tbl>
    <w:p w14:paraId="03B499A0" w14:textId="77777777" w:rsidR="009C16FA" w:rsidRDefault="009C16FA"/>
    <w:p w14:paraId="42763AA9" w14:textId="77777777" w:rsidR="009C16FA" w:rsidRDefault="00000000">
      <w:pPr>
        <w:pStyle w:val="Heading4"/>
      </w:pPr>
      <w:r>
        <w:t>Table 8: General Social Survey — Per-Question Results</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9C16FA" w14:paraId="39AF70B5" w14:textId="77777777">
        <w:trPr>
          <w:jc w:val="center"/>
        </w:trPr>
        <w:tc>
          <w:tcPr>
            <w:tcW w:w="1234" w:type="dxa"/>
            <w:shd w:val="clear" w:color="auto" w:fill="2E4057"/>
          </w:tcPr>
          <w:p w14:paraId="4CB52D53" w14:textId="77777777" w:rsidR="009C16FA" w:rsidRDefault="00000000">
            <w:pPr>
              <w:jc w:val="center"/>
            </w:pPr>
            <w:r>
              <w:rPr>
                <w:b/>
                <w:color w:val="FFFFFF"/>
                <w:sz w:val="18"/>
              </w:rPr>
              <w:t>Q ID</w:t>
            </w:r>
          </w:p>
        </w:tc>
        <w:tc>
          <w:tcPr>
            <w:tcW w:w="1234" w:type="dxa"/>
            <w:shd w:val="clear" w:color="auto" w:fill="2E4057"/>
          </w:tcPr>
          <w:p w14:paraId="5D98B160" w14:textId="77777777" w:rsidR="009C16FA" w:rsidRDefault="00000000">
            <w:pPr>
              <w:jc w:val="center"/>
            </w:pPr>
            <w:r>
              <w:rPr>
                <w:b/>
                <w:color w:val="FFFFFF"/>
                <w:sz w:val="18"/>
              </w:rPr>
              <w:t>Question</w:t>
            </w:r>
          </w:p>
        </w:tc>
        <w:tc>
          <w:tcPr>
            <w:tcW w:w="1234" w:type="dxa"/>
            <w:shd w:val="clear" w:color="auto" w:fill="2E4057"/>
          </w:tcPr>
          <w:p w14:paraId="45D9A31D" w14:textId="77777777" w:rsidR="009C16FA" w:rsidRDefault="00000000">
            <w:pPr>
              <w:jc w:val="center"/>
            </w:pPr>
            <w:r>
              <w:rPr>
                <w:b/>
                <w:color w:val="FFFFFF"/>
                <w:sz w:val="18"/>
              </w:rPr>
              <w:t>Type</w:t>
            </w:r>
          </w:p>
        </w:tc>
        <w:tc>
          <w:tcPr>
            <w:tcW w:w="1234" w:type="dxa"/>
            <w:shd w:val="clear" w:color="auto" w:fill="2E4057"/>
          </w:tcPr>
          <w:p w14:paraId="49537750" w14:textId="77777777" w:rsidR="009C16FA" w:rsidRDefault="00000000">
            <w:pPr>
              <w:jc w:val="center"/>
            </w:pPr>
            <w:r>
              <w:rPr>
                <w:b/>
                <w:color w:val="FFFFFF"/>
                <w:sz w:val="18"/>
              </w:rPr>
              <w:t>Diff.</w:t>
            </w:r>
          </w:p>
        </w:tc>
        <w:tc>
          <w:tcPr>
            <w:tcW w:w="1234" w:type="dxa"/>
            <w:shd w:val="clear" w:color="auto" w:fill="2E4057"/>
          </w:tcPr>
          <w:p w14:paraId="2215017F" w14:textId="77777777" w:rsidR="009C16FA" w:rsidRDefault="00000000">
            <w:pPr>
              <w:jc w:val="center"/>
            </w:pPr>
            <w:r>
              <w:rPr>
                <w:b/>
                <w:color w:val="FFFFFF"/>
                <w:sz w:val="18"/>
              </w:rPr>
              <w:t>Single</w:t>
            </w:r>
          </w:p>
        </w:tc>
        <w:tc>
          <w:tcPr>
            <w:tcW w:w="1234" w:type="dxa"/>
            <w:shd w:val="clear" w:color="auto" w:fill="2E4057"/>
          </w:tcPr>
          <w:p w14:paraId="1AE718EA" w14:textId="77777777" w:rsidR="009C16FA" w:rsidRDefault="00000000">
            <w:pPr>
              <w:jc w:val="center"/>
            </w:pPr>
            <w:r>
              <w:rPr>
                <w:b/>
                <w:color w:val="FFFFFF"/>
                <w:sz w:val="18"/>
              </w:rPr>
              <w:t>Multi</w:t>
            </w:r>
          </w:p>
        </w:tc>
        <w:tc>
          <w:tcPr>
            <w:tcW w:w="1234" w:type="dxa"/>
            <w:shd w:val="clear" w:color="auto" w:fill="2E4057"/>
          </w:tcPr>
          <w:p w14:paraId="2EB39031" w14:textId="77777777" w:rsidR="009C16FA" w:rsidRDefault="00000000">
            <w:pPr>
              <w:jc w:val="center"/>
            </w:pPr>
            <w:r>
              <w:rPr>
                <w:b/>
                <w:color w:val="FFFFFF"/>
                <w:sz w:val="18"/>
              </w:rPr>
              <w:t>RAG</w:t>
            </w:r>
          </w:p>
        </w:tc>
      </w:tr>
      <w:tr w:rsidR="009C16FA" w14:paraId="36D1AE21" w14:textId="77777777">
        <w:trPr>
          <w:jc w:val="center"/>
        </w:trPr>
        <w:tc>
          <w:tcPr>
            <w:tcW w:w="1234" w:type="dxa"/>
          </w:tcPr>
          <w:p w14:paraId="1A839F7B" w14:textId="77777777" w:rsidR="009C16FA" w:rsidRDefault="00000000">
            <w:pPr>
              <w:jc w:val="center"/>
            </w:pPr>
            <w:r>
              <w:rPr>
                <w:sz w:val="18"/>
              </w:rPr>
              <w:t>gss_01</w:t>
            </w:r>
          </w:p>
        </w:tc>
        <w:tc>
          <w:tcPr>
            <w:tcW w:w="1234" w:type="dxa"/>
          </w:tcPr>
          <w:p w14:paraId="4689EF59" w14:textId="77777777" w:rsidR="009C16FA" w:rsidRDefault="00000000">
            <w:pPr>
              <w:jc w:val="center"/>
            </w:pPr>
            <w:r>
              <w:rPr>
                <w:sz w:val="18"/>
              </w:rPr>
              <w:t>Weighted mean education</w:t>
            </w:r>
          </w:p>
        </w:tc>
        <w:tc>
          <w:tcPr>
            <w:tcW w:w="1234" w:type="dxa"/>
          </w:tcPr>
          <w:p w14:paraId="34B015FB" w14:textId="77777777" w:rsidR="009C16FA" w:rsidRDefault="00000000">
            <w:pPr>
              <w:jc w:val="center"/>
            </w:pPr>
            <w:r>
              <w:rPr>
                <w:sz w:val="18"/>
              </w:rPr>
              <w:t>Numeric</w:t>
            </w:r>
          </w:p>
        </w:tc>
        <w:tc>
          <w:tcPr>
            <w:tcW w:w="1234" w:type="dxa"/>
          </w:tcPr>
          <w:p w14:paraId="62480032" w14:textId="77777777" w:rsidR="009C16FA" w:rsidRDefault="00000000">
            <w:pPr>
              <w:jc w:val="center"/>
            </w:pPr>
            <w:r>
              <w:rPr>
                <w:sz w:val="18"/>
              </w:rPr>
              <w:t>Easy</w:t>
            </w:r>
          </w:p>
        </w:tc>
        <w:tc>
          <w:tcPr>
            <w:tcW w:w="1234" w:type="dxa"/>
          </w:tcPr>
          <w:p w14:paraId="7F3C58F9" w14:textId="77777777" w:rsidR="009C16FA" w:rsidRDefault="00000000">
            <w:pPr>
              <w:jc w:val="center"/>
            </w:pPr>
            <w:r>
              <w:rPr>
                <w:sz w:val="18"/>
              </w:rPr>
              <w:t>1.00</w:t>
            </w:r>
          </w:p>
        </w:tc>
        <w:tc>
          <w:tcPr>
            <w:tcW w:w="1234" w:type="dxa"/>
          </w:tcPr>
          <w:p w14:paraId="492E4E5B" w14:textId="77777777" w:rsidR="009C16FA" w:rsidRDefault="00000000">
            <w:pPr>
              <w:jc w:val="center"/>
            </w:pPr>
            <w:r>
              <w:rPr>
                <w:sz w:val="18"/>
              </w:rPr>
              <w:t>1.00</w:t>
            </w:r>
          </w:p>
        </w:tc>
        <w:tc>
          <w:tcPr>
            <w:tcW w:w="1234" w:type="dxa"/>
          </w:tcPr>
          <w:p w14:paraId="1080C351" w14:textId="77777777" w:rsidR="009C16FA" w:rsidRDefault="00000000">
            <w:pPr>
              <w:jc w:val="center"/>
            </w:pPr>
            <w:r>
              <w:rPr>
                <w:sz w:val="18"/>
              </w:rPr>
              <w:t>1.00</w:t>
            </w:r>
          </w:p>
        </w:tc>
      </w:tr>
      <w:tr w:rsidR="009C16FA" w14:paraId="0A09BC19" w14:textId="77777777">
        <w:trPr>
          <w:jc w:val="center"/>
        </w:trPr>
        <w:tc>
          <w:tcPr>
            <w:tcW w:w="1234" w:type="dxa"/>
            <w:shd w:val="clear" w:color="auto" w:fill="F0F4F8"/>
          </w:tcPr>
          <w:p w14:paraId="2511E834" w14:textId="77777777" w:rsidR="009C16FA" w:rsidRDefault="00000000">
            <w:pPr>
              <w:jc w:val="center"/>
            </w:pPr>
            <w:r>
              <w:rPr>
                <w:sz w:val="18"/>
              </w:rPr>
              <w:t>gss_02</w:t>
            </w:r>
          </w:p>
        </w:tc>
        <w:tc>
          <w:tcPr>
            <w:tcW w:w="1234" w:type="dxa"/>
            <w:shd w:val="clear" w:color="auto" w:fill="F0F4F8"/>
          </w:tcPr>
          <w:p w14:paraId="3B05DFEB" w14:textId="77777777" w:rsidR="009C16FA" w:rsidRDefault="00000000">
            <w:pPr>
              <w:jc w:val="center"/>
            </w:pPr>
            <w:r>
              <w:rPr>
                <w:sz w:val="18"/>
              </w:rPr>
              <w:t>Most common marital status</w:t>
            </w:r>
          </w:p>
        </w:tc>
        <w:tc>
          <w:tcPr>
            <w:tcW w:w="1234" w:type="dxa"/>
            <w:shd w:val="clear" w:color="auto" w:fill="F0F4F8"/>
          </w:tcPr>
          <w:p w14:paraId="6B6C09B8" w14:textId="77777777" w:rsidR="009C16FA" w:rsidRDefault="00000000">
            <w:pPr>
              <w:jc w:val="center"/>
            </w:pPr>
            <w:r>
              <w:rPr>
                <w:sz w:val="18"/>
              </w:rPr>
              <w:t>Categorical</w:t>
            </w:r>
          </w:p>
        </w:tc>
        <w:tc>
          <w:tcPr>
            <w:tcW w:w="1234" w:type="dxa"/>
            <w:shd w:val="clear" w:color="auto" w:fill="F0F4F8"/>
          </w:tcPr>
          <w:p w14:paraId="2ABDBF65" w14:textId="77777777" w:rsidR="009C16FA" w:rsidRDefault="00000000">
            <w:pPr>
              <w:jc w:val="center"/>
            </w:pPr>
            <w:r>
              <w:rPr>
                <w:sz w:val="18"/>
              </w:rPr>
              <w:t>Easy</w:t>
            </w:r>
          </w:p>
        </w:tc>
        <w:tc>
          <w:tcPr>
            <w:tcW w:w="1234" w:type="dxa"/>
            <w:shd w:val="clear" w:color="auto" w:fill="F0F4F8"/>
          </w:tcPr>
          <w:p w14:paraId="4C646094" w14:textId="77777777" w:rsidR="009C16FA" w:rsidRDefault="00000000">
            <w:pPr>
              <w:jc w:val="center"/>
            </w:pPr>
            <w:r>
              <w:rPr>
                <w:sz w:val="18"/>
              </w:rPr>
              <w:t>0.00</w:t>
            </w:r>
          </w:p>
        </w:tc>
        <w:tc>
          <w:tcPr>
            <w:tcW w:w="1234" w:type="dxa"/>
            <w:shd w:val="clear" w:color="auto" w:fill="F0F4F8"/>
          </w:tcPr>
          <w:p w14:paraId="41D9F445" w14:textId="77777777" w:rsidR="009C16FA" w:rsidRDefault="00000000">
            <w:pPr>
              <w:jc w:val="center"/>
            </w:pPr>
            <w:r>
              <w:rPr>
                <w:sz w:val="18"/>
              </w:rPr>
              <w:t>0.00</w:t>
            </w:r>
          </w:p>
        </w:tc>
        <w:tc>
          <w:tcPr>
            <w:tcW w:w="1234" w:type="dxa"/>
            <w:shd w:val="clear" w:color="auto" w:fill="F0F4F8"/>
          </w:tcPr>
          <w:p w14:paraId="617CC11F" w14:textId="77777777" w:rsidR="009C16FA" w:rsidRDefault="00000000">
            <w:pPr>
              <w:jc w:val="center"/>
            </w:pPr>
            <w:r>
              <w:rPr>
                <w:sz w:val="18"/>
              </w:rPr>
              <w:t>0.00</w:t>
            </w:r>
          </w:p>
        </w:tc>
      </w:tr>
      <w:tr w:rsidR="009C16FA" w14:paraId="67C92C72" w14:textId="77777777">
        <w:trPr>
          <w:jc w:val="center"/>
        </w:trPr>
        <w:tc>
          <w:tcPr>
            <w:tcW w:w="1234" w:type="dxa"/>
          </w:tcPr>
          <w:p w14:paraId="3281CBE5" w14:textId="77777777" w:rsidR="009C16FA" w:rsidRDefault="00000000">
            <w:pPr>
              <w:jc w:val="center"/>
            </w:pPr>
            <w:r>
              <w:rPr>
                <w:sz w:val="18"/>
              </w:rPr>
              <w:t>gss_03</w:t>
            </w:r>
          </w:p>
        </w:tc>
        <w:tc>
          <w:tcPr>
            <w:tcW w:w="1234" w:type="dxa"/>
          </w:tcPr>
          <w:p w14:paraId="3877EE9A" w14:textId="77777777" w:rsidR="009C16FA" w:rsidRDefault="00000000">
            <w:pPr>
              <w:jc w:val="center"/>
            </w:pPr>
            <w:r>
              <w:rPr>
                <w:sz w:val="18"/>
              </w:rPr>
              <w:t>Education–income relationship</w:t>
            </w:r>
          </w:p>
        </w:tc>
        <w:tc>
          <w:tcPr>
            <w:tcW w:w="1234" w:type="dxa"/>
          </w:tcPr>
          <w:p w14:paraId="6C095EB0" w14:textId="77777777" w:rsidR="009C16FA" w:rsidRDefault="00000000">
            <w:pPr>
              <w:jc w:val="center"/>
            </w:pPr>
            <w:r>
              <w:rPr>
                <w:sz w:val="18"/>
              </w:rPr>
              <w:t>Directional</w:t>
            </w:r>
          </w:p>
        </w:tc>
        <w:tc>
          <w:tcPr>
            <w:tcW w:w="1234" w:type="dxa"/>
          </w:tcPr>
          <w:p w14:paraId="3E82707C" w14:textId="77777777" w:rsidR="009C16FA" w:rsidRDefault="00000000">
            <w:pPr>
              <w:jc w:val="center"/>
            </w:pPr>
            <w:r>
              <w:rPr>
                <w:sz w:val="18"/>
              </w:rPr>
              <w:t>Medium</w:t>
            </w:r>
          </w:p>
        </w:tc>
        <w:tc>
          <w:tcPr>
            <w:tcW w:w="1234" w:type="dxa"/>
          </w:tcPr>
          <w:p w14:paraId="2D222A20" w14:textId="77777777" w:rsidR="009C16FA" w:rsidRDefault="00000000">
            <w:pPr>
              <w:jc w:val="center"/>
            </w:pPr>
            <w:r>
              <w:rPr>
                <w:sz w:val="18"/>
              </w:rPr>
              <w:t>0.00</w:t>
            </w:r>
          </w:p>
        </w:tc>
        <w:tc>
          <w:tcPr>
            <w:tcW w:w="1234" w:type="dxa"/>
          </w:tcPr>
          <w:p w14:paraId="12B6E8BE" w14:textId="77777777" w:rsidR="009C16FA" w:rsidRDefault="00000000">
            <w:pPr>
              <w:jc w:val="center"/>
            </w:pPr>
            <w:r>
              <w:rPr>
                <w:sz w:val="18"/>
              </w:rPr>
              <w:t>0.00</w:t>
            </w:r>
          </w:p>
        </w:tc>
        <w:tc>
          <w:tcPr>
            <w:tcW w:w="1234" w:type="dxa"/>
          </w:tcPr>
          <w:p w14:paraId="0E0B6FB5" w14:textId="77777777" w:rsidR="009C16FA" w:rsidRDefault="00000000">
            <w:pPr>
              <w:jc w:val="center"/>
            </w:pPr>
            <w:r>
              <w:rPr>
                <w:sz w:val="18"/>
              </w:rPr>
              <w:t>0.00</w:t>
            </w:r>
          </w:p>
        </w:tc>
      </w:tr>
      <w:tr w:rsidR="009C16FA" w14:paraId="416F18C0" w14:textId="77777777">
        <w:trPr>
          <w:jc w:val="center"/>
        </w:trPr>
        <w:tc>
          <w:tcPr>
            <w:tcW w:w="1234" w:type="dxa"/>
            <w:shd w:val="clear" w:color="auto" w:fill="F0F4F8"/>
          </w:tcPr>
          <w:p w14:paraId="2BBB0C5F" w14:textId="77777777" w:rsidR="009C16FA" w:rsidRDefault="00000000">
            <w:pPr>
              <w:jc w:val="center"/>
            </w:pPr>
            <w:r>
              <w:rPr>
                <w:sz w:val="18"/>
              </w:rPr>
              <w:t>gss_04</w:t>
            </w:r>
          </w:p>
        </w:tc>
        <w:tc>
          <w:tcPr>
            <w:tcW w:w="1234" w:type="dxa"/>
            <w:shd w:val="clear" w:color="auto" w:fill="F0F4F8"/>
          </w:tcPr>
          <w:p w14:paraId="41D67520" w14:textId="77777777" w:rsidR="009C16FA" w:rsidRDefault="00000000">
            <w:pPr>
              <w:jc w:val="center"/>
            </w:pPr>
            <w:r>
              <w:rPr>
                <w:sz w:val="18"/>
              </w:rPr>
              <w:t>Happiness trend over decades</w:t>
            </w:r>
          </w:p>
        </w:tc>
        <w:tc>
          <w:tcPr>
            <w:tcW w:w="1234" w:type="dxa"/>
            <w:shd w:val="clear" w:color="auto" w:fill="F0F4F8"/>
          </w:tcPr>
          <w:p w14:paraId="5B581395" w14:textId="77777777" w:rsidR="009C16FA" w:rsidRDefault="00000000">
            <w:pPr>
              <w:jc w:val="center"/>
            </w:pPr>
            <w:r>
              <w:rPr>
                <w:sz w:val="18"/>
              </w:rPr>
              <w:t>Descriptive</w:t>
            </w:r>
          </w:p>
        </w:tc>
        <w:tc>
          <w:tcPr>
            <w:tcW w:w="1234" w:type="dxa"/>
            <w:shd w:val="clear" w:color="auto" w:fill="F0F4F8"/>
          </w:tcPr>
          <w:p w14:paraId="5CF4157E" w14:textId="77777777" w:rsidR="009C16FA" w:rsidRDefault="00000000">
            <w:pPr>
              <w:jc w:val="center"/>
            </w:pPr>
            <w:r>
              <w:rPr>
                <w:sz w:val="18"/>
              </w:rPr>
              <w:t>Medium</w:t>
            </w:r>
          </w:p>
        </w:tc>
        <w:tc>
          <w:tcPr>
            <w:tcW w:w="1234" w:type="dxa"/>
            <w:shd w:val="clear" w:color="auto" w:fill="F0F4F8"/>
          </w:tcPr>
          <w:p w14:paraId="1AE95EDD" w14:textId="77777777" w:rsidR="009C16FA" w:rsidRDefault="00000000">
            <w:pPr>
              <w:jc w:val="center"/>
            </w:pPr>
            <w:r>
              <w:rPr>
                <w:sz w:val="18"/>
              </w:rPr>
              <w:t>0.00</w:t>
            </w:r>
          </w:p>
        </w:tc>
        <w:tc>
          <w:tcPr>
            <w:tcW w:w="1234" w:type="dxa"/>
            <w:shd w:val="clear" w:color="auto" w:fill="F0F4F8"/>
          </w:tcPr>
          <w:p w14:paraId="05E900D5" w14:textId="77777777" w:rsidR="009C16FA" w:rsidRDefault="00000000">
            <w:pPr>
              <w:jc w:val="center"/>
            </w:pPr>
            <w:r>
              <w:rPr>
                <w:sz w:val="18"/>
              </w:rPr>
              <w:t>0.00</w:t>
            </w:r>
          </w:p>
        </w:tc>
        <w:tc>
          <w:tcPr>
            <w:tcW w:w="1234" w:type="dxa"/>
            <w:shd w:val="clear" w:color="auto" w:fill="F0F4F8"/>
          </w:tcPr>
          <w:p w14:paraId="56D195DD" w14:textId="77777777" w:rsidR="009C16FA" w:rsidRDefault="00000000">
            <w:pPr>
              <w:jc w:val="center"/>
            </w:pPr>
            <w:r>
              <w:rPr>
                <w:sz w:val="18"/>
              </w:rPr>
              <w:t>0.00</w:t>
            </w:r>
          </w:p>
        </w:tc>
      </w:tr>
      <w:tr w:rsidR="009C16FA" w14:paraId="7B0CEBED" w14:textId="77777777">
        <w:trPr>
          <w:jc w:val="center"/>
        </w:trPr>
        <w:tc>
          <w:tcPr>
            <w:tcW w:w="1234" w:type="dxa"/>
          </w:tcPr>
          <w:p w14:paraId="5E1552F1" w14:textId="77777777" w:rsidR="009C16FA" w:rsidRDefault="00000000">
            <w:pPr>
              <w:jc w:val="center"/>
            </w:pPr>
            <w:r>
              <w:rPr>
                <w:sz w:val="18"/>
              </w:rPr>
              <w:t>gss_05</w:t>
            </w:r>
          </w:p>
        </w:tc>
        <w:tc>
          <w:tcPr>
            <w:tcW w:w="1234" w:type="dxa"/>
          </w:tcPr>
          <w:p w14:paraId="731BD58B" w14:textId="77777777" w:rsidR="009C16FA" w:rsidRDefault="00000000">
            <w:pPr>
              <w:jc w:val="center"/>
            </w:pPr>
            <w:r>
              <w:rPr>
                <w:sz w:val="18"/>
              </w:rPr>
              <w:t>Party–spending views</w:t>
            </w:r>
          </w:p>
        </w:tc>
        <w:tc>
          <w:tcPr>
            <w:tcW w:w="1234" w:type="dxa"/>
          </w:tcPr>
          <w:p w14:paraId="0DDC2837" w14:textId="77777777" w:rsidR="009C16FA" w:rsidRDefault="00000000">
            <w:pPr>
              <w:jc w:val="center"/>
            </w:pPr>
            <w:r>
              <w:rPr>
                <w:sz w:val="18"/>
              </w:rPr>
              <w:t>Directional</w:t>
            </w:r>
          </w:p>
        </w:tc>
        <w:tc>
          <w:tcPr>
            <w:tcW w:w="1234" w:type="dxa"/>
          </w:tcPr>
          <w:p w14:paraId="51FF7D0D" w14:textId="77777777" w:rsidR="009C16FA" w:rsidRDefault="00000000">
            <w:pPr>
              <w:jc w:val="center"/>
            </w:pPr>
            <w:r>
              <w:rPr>
                <w:sz w:val="18"/>
              </w:rPr>
              <w:t>Hard</w:t>
            </w:r>
          </w:p>
        </w:tc>
        <w:tc>
          <w:tcPr>
            <w:tcW w:w="1234" w:type="dxa"/>
          </w:tcPr>
          <w:p w14:paraId="516D48F8" w14:textId="77777777" w:rsidR="009C16FA" w:rsidRDefault="00000000">
            <w:pPr>
              <w:jc w:val="center"/>
            </w:pPr>
            <w:r>
              <w:rPr>
                <w:sz w:val="18"/>
              </w:rPr>
              <w:t>0.00</w:t>
            </w:r>
          </w:p>
        </w:tc>
        <w:tc>
          <w:tcPr>
            <w:tcW w:w="1234" w:type="dxa"/>
          </w:tcPr>
          <w:p w14:paraId="6895257D" w14:textId="77777777" w:rsidR="009C16FA" w:rsidRDefault="00000000">
            <w:pPr>
              <w:jc w:val="center"/>
            </w:pPr>
            <w:r>
              <w:rPr>
                <w:sz w:val="18"/>
              </w:rPr>
              <w:t>0.00</w:t>
            </w:r>
          </w:p>
        </w:tc>
        <w:tc>
          <w:tcPr>
            <w:tcW w:w="1234" w:type="dxa"/>
          </w:tcPr>
          <w:p w14:paraId="3CCC0C9E" w14:textId="77777777" w:rsidR="009C16FA" w:rsidRDefault="00000000">
            <w:pPr>
              <w:jc w:val="center"/>
            </w:pPr>
            <w:r>
              <w:rPr>
                <w:sz w:val="18"/>
              </w:rPr>
              <w:t>0.00</w:t>
            </w:r>
          </w:p>
        </w:tc>
      </w:tr>
      <w:tr w:rsidR="009C16FA" w14:paraId="217A968A" w14:textId="77777777">
        <w:trPr>
          <w:jc w:val="center"/>
        </w:trPr>
        <w:tc>
          <w:tcPr>
            <w:tcW w:w="1234" w:type="dxa"/>
            <w:shd w:val="clear" w:color="auto" w:fill="F0F4F8"/>
          </w:tcPr>
          <w:p w14:paraId="39C3DDD5" w14:textId="77777777" w:rsidR="009C16FA" w:rsidRDefault="00000000">
            <w:pPr>
              <w:jc w:val="center"/>
            </w:pPr>
            <w:r>
              <w:rPr>
                <w:sz w:val="18"/>
              </w:rPr>
              <w:t>gss_06</w:t>
            </w:r>
          </w:p>
        </w:tc>
        <w:tc>
          <w:tcPr>
            <w:tcW w:w="1234" w:type="dxa"/>
            <w:shd w:val="clear" w:color="auto" w:fill="F0F4F8"/>
          </w:tcPr>
          <w:p w14:paraId="2A21FC16" w14:textId="77777777" w:rsidR="009C16FA" w:rsidRDefault="00000000">
            <w:pPr>
              <w:jc w:val="center"/>
            </w:pPr>
            <w:r>
              <w:rPr>
                <w:sz w:val="18"/>
              </w:rPr>
              <w:t>Race–income gap</w:t>
            </w:r>
          </w:p>
        </w:tc>
        <w:tc>
          <w:tcPr>
            <w:tcW w:w="1234" w:type="dxa"/>
            <w:shd w:val="clear" w:color="auto" w:fill="F0F4F8"/>
          </w:tcPr>
          <w:p w14:paraId="74D0AB4F" w14:textId="77777777" w:rsidR="009C16FA" w:rsidRDefault="00000000">
            <w:pPr>
              <w:jc w:val="center"/>
            </w:pPr>
            <w:r>
              <w:rPr>
                <w:sz w:val="18"/>
              </w:rPr>
              <w:t>Directional</w:t>
            </w:r>
          </w:p>
        </w:tc>
        <w:tc>
          <w:tcPr>
            <w:tcW w:w="1234" w:type="dxa"/>
            <w:shd w:val="clear" w:color="auto" w:fill="F0F4F8"/>
          </w:tcPr>
          <w:p w14:paraId="0448F54E" w14:textId="77777777" w:rsidR="009C16FA" w:rsidRDefault="00000000">
            <w:pPr>
              <w:jc w:val="center"/>
            </w:pPr>
            <w:r>
              <w:rPr>
                <w:sz w:val="18"/>
              </w:rPr>
              <w:t>Medium</w:t>
            </w:r>
          </w:p>
        </w:tc>
        <w:tc>
          <w:tcPr>
            <w:tcW w:w="1234" w:type="dxa"/>
            <w:shd w:val="clear" w:color="auto" w:fill="F0F4F8"/>
          </w:tcPr>
          <w:p w14:paraId="7DF771B2" w14:textId="77777777" w:rsidR="009C16FA" w:rsidRDefault="00000000">
            <w:pPr>
              <w:jc w:val="center"/>
            </w:pPr>
            <w:r>
              <w:rPr>
                <w:sz w:val="18"/>
              </w:rPr>
              <w:t>0.00</w:t>
            </w:r>
          </w:p>
        </w:tc>
        <w:tc>
          <w:tcPr>
            <w:tcW w:w="1234" w:type="dxa"/>
            <w:shd w:val="clear" w:color="auto" w:fill="F0F4F8"/>
          </w:tcPr>
          <w:p w14:paraId="18D1BAFE" w14:textId="77777777" w:rsidR="009C16FA" w:rsidRDefault="00000000">
            <w:pPr>
              <w:jc w:val="center"/>
            </w:pPr>
            <w:r>
              <w:rPr>
                <w:sz w:val="18"/>
              </w:rPr>
              <w:t>1.00</w:t>
            </w:r>
          </w:p>
        </w:tc>
        <w:tc>
          <w:tcPr>
            <w:tcW w:w="1234" w:type="dxa"/>
            <w:shd w:val="clear" w:color="auto" w:fill="F0F4F8"/>
          </w:tcPr>
          <w:p w14:paraId="40FF6961" w14:textId="77777777" w:rsidR="009C16FA" w:rsidRDefault="00000000">
            <w:pPr>
              <w:jc w:val="center"/>
            </w:pPr>
            <w:r>
              <w:rPr>
                <w:sz w:val="18"/>
              </w:rPr>
              <w:t>1.00</w:t>
            </w:r>
          </w:p>
        </w:tc>
      </w:tr>
      <w:tr w:rsidR="009C16FA" w14:paraId="77E8780E" w14:textId="77777777">
        <w:trPr>
          <w:jc w:val="center"/>
        </w:trPr>
        <w:tc>
          <w:tcPr>
            <w:tcW w:w="1234" w:type="dxa"/>
          </w:tcPr>
          <w:p w14:paraId="76EDFFF9" w14:textId="77777777" w:rsidR="009C16FA" w:rsidRDefault="00000000">
            <w:pPr>
              <w:jc w:val="center"/>
            </w:pPr>
            <w:r>
              <w:rPr>
                <w:sz w:val="18"/>
              </w:rPr>
              <w:t>gss_07</w:t>
            </w:r>
          </w:p>
        </w:tc>
        <w:tc>
          <w:tcPr>
            <w:tcW w:w="1234" w:type="dxa"/>
          </w:tcPr>
          <w:p w14:paraId="2381FD7A" w14:textId="77777777" w:rsidR="009C16FA" w:rsidRDefault="00000000">
            <w:pPr>
              <w:jc w:val="center"/>
            </w:pPr>
            <w:r>
              <w:rPr>
                <w:sz w:val="18"/>
              </w:rPr>
              <w:t>Total respondents</w:t>
            </w:r>
          </w:p>
        </w:tc>
        <w:tc>
          <w:tcPr>
            <w:tcW w:w="1234" w:type="dxa"/>
          </w:tcPr>
          <w:p w14:paraId="4CE5FB20" w14:textId="77777777" w:rsidR="009C16FA" w:rsidRDefault="00000000">
            <w:pPr>
              <w:jc w:val="center"/>
            </w:pPr>
            <w:r>
              <w:rPr>
                <w:sz w:val="18"/>
              </w:rPr>
              <w:t>Numeric</w:t>
            </w:r>
          </w:p>
        </w:tc>
        <w:tc>
          <w:tcPr>
            <w:tcW w:w="1234" w:type="dxa"/>
          </w:tcPr>
          <w:p w14:paraId="2DDFD13E" w14:textId="77777777" w:rsidR="009C16FA" w:rsidRDefault="00000000">
            <w:pPr>
              <w:jc w:val="center"/>
            </w:pPr>
            <w:r>
              <w:rPr>
                <w:sz w:val="18"/>
              </w:rPr>
              <w:t>Easy</w:t>
            </w:r>
          </w:p>
        </w:tc>
        <w:tc>
          <w:tcPr>
            <w:tcW w:w="1234" w:type="dxa"/>
          </w:tcPr>
          <w:p w14:paraId="7E6B1076" w14:textId="77777777" w:rsidR="009C16FA" w:rsidRDefault="00000000">
            <w:pPr>
              <w:jc w:val="center"/>
            </w:pPr>
            <w:r>
              <w:rPr>
                <w:sz w:val="18"/>
              </w:rPr>
              <w:t>1.00</w:t>
            </w:r>
          </w:p>
        </w:tc>
        <w:tc>
          <w:tcPr>
            <w:tcW w:w="1234" w:type="dxa"/>
          </w:tcPr>
          <w:p w14:paraId="6C637002" w14:textId="77777777" w:rsidR="009C16FA" w:rsidRDefault="00000000">
            <w:pPr>
              <w:jc w:val="center"/>
            </w:pPr>
            <w:r>
              <w:rPr>
                <w:sz w:val="18"/>
              </w:rPr>
              <w:t>1.00</w:t>
            </w:r>
          </w:p>
        </w:tc>
        <w:tc>
          <w:tcPr>
            <w:tcW w:w="1234" w:type="dxa"/>
          </w:tcPr>
          <w:p w14:paraId="3DCCE135" w14:textId="77777777" w:rsidR="009C16FA" w:rsidRDefault="00000000">
            <w:pPr>
              <w:jc w:val="center"/>
            </w:pPr>
            <w:r>
              <w:rPr>
                <w:sz w:val="18"/>
              </w:rPr>
              <w:t>1.00</w:t>
            </w:r>
          </w:p>
        </w:tc>
      </w:tr>
      <w:tr w:rsidR="009C16FA" w14:paraId="64CC82C8" w14:textId="77777777">
        <w:trPr>
          <w:jc w:val="center"/>
        </w:trPr>
        <w:tc>
          <w:tcPr>
            <w:tcW w:w="1234" w:type="dxa"/>
            <w:shd w:val="clear" w:color="auto" w:fill="F0F4F8"/>
          </w:tcPr>
          <w:p w14:paraId="2C52AE11" w14:textId="77777777" w:rsidR="009C16FA" w:rsidRDefault="00000000">
            <w:pPr>
              <w:jc w:val="center"/>
            </w:pPr>
            <w:r>
              <w:rPr>
                <w:sz w:val="18"/>
              </w:rPr>
              <w:t>gss_08</w:t>
            </w:r>
          </w:p>
        </w:tc>
        <w:tc>
          <w:tcPr>
            <w:tcW w:w="1234" w:type="dxa"/>
            <w:shd w:val="clear" w:color="auto" w:fill="F0F4F8"/>
          </w:tcPr>
          <w:p w14:paraId="7AEC9B1D" w14:textId="77777777" w:rsidR="009C16FA" w:rsidRDefault="00000000">
            <w:pPr>
              <w:jc w:val="center"/>
            </w:pPr>
            <w:r>
              <w:rPr>
                <w:sz w:val="18"/>
              </w:rPr>
              <w:t>Confidence in institutions</w:t>
            </w:r>
          </w:p>
        </w:tc>
        <w:tc>
          <w:tcPr>
            <w:tcW w:w="1234" w:type="dxa"/>
            <w:shd w:val="clear" w:color="auto" w:fill="F0F4F8"/>
          </w:tcPr>
          <w:p w14:paraId="620798AD" w14:textId="77777777" w:rsidR="009C16FA" w:rsidRDefault="00000000">
            <w:pPr>
              <w:jc w:val="center"/>
            </w:pPr>
            <w:r>
              <w:rPr>
                <w:sz w:val="18"/>
              </w:rPr>
              <w:t>Descriptive</w:t>
            </w:r>
          </w:p>
        </w:tc>
        <w:tc>
          <w:tcPr>
            <w:tcW w:w="1234" w:type="dxa"/>
            <w:shd w:val="clear" w:color="auto" w:fill="F0F4F8"/>
          </w:tcPr>
          <w:p w14:paraId="58790953" w14:textId="77777777" w:rsidR="009C16FA" w:rsidRDefault="00000000">
            <w:pPr>
              <w:jc w:val="center"/>
            </w:pPr>
            <w:r>
              <w:rPr>
                <w:sz w:val="18"/>
              </w:rPr>
              <w:t>Hard</w:t>
            </w:r>
          </w:p>
        </w:tc>
        <w:tc>
          <w:tcPr>
            <w:tcW w:w="1234" w:type="dxa"/>
            <w:shd w:val="clear" w:color="auto" w:fill="F0F4F8"/>
          </w:tcPr>
          <w:p w14:paraId="3667A53F" w14:textId="77777777" w:rsidR="009C16FA" w:rsidRDefault="00000000">
            <w:pPr>
              <w:jc w:val="center"/>
            </w:pPr>
            <w:r>
              <w:rPr>
                <w:sz w:val="18"/>
              </w:rPr>
              <w:t>0.00</w:t>
            </w:r>
          </w:p>
        </w:tc>
        <w:tc>
          <w:tcPr>
            <w:tcW w:w="1234" w:type="dxa"/>
            <w:shd w:val="clear" w:color="auto" w:fill="F0F4F8"/>
          </w:tcPr>
          <w:p w14:paraId="413B3189" w14:textId="77777777" w:rsidR="009C16FA" w:rsidRDefault="00000000">
            <w:pPr>
              <w:jc w:val="center"/>
            </w:pPr>
            <w:r>
              <w:rPr>
                <w:sz w:val="18"/>
              </w:rPr>
              <w:t>1.00</w:t>
            </w:r>
          </w:p>
        </w:tc>
        <w:tc>
          <w:tcPr>
            <w:tcW w:w="1234" w:type="dxa"/>
            <w:shd w:val="clear" w:color="auto" w:fill="F0F4F8"/>
          </w:tcPr>
          <w:p w14:paraId="16E831D5" w14:textId="77777777" w:rsidR="009C16FA" w:rsidRDefault="00000000">
            <w:pPr>
              <w:jc w:val="center"/>
            </w:pPr>
            <w:r>
              <w:rPr>
                <w:sz w:val="18"/>
              </w:rPr>
              <w:t>1.00</w:t>
            </w:r>
          </w:p>
        </w:tc>
      </w:tr>
      <w:tr w:rsidR="009C16FA" w14:paraId="70C90F4A" w14:textId="77777777">
        <w:trPr>
          <w:jc w:val="center"/>
        </w:trPr>
        <w:tc>
          <w:tcPr>
            <w:tcW w:w="1234" w:type="dxa"/>
          </w:tcPr>
          <w:p w14:paraId="14C21AA9" w14:textId="77777777" w:rsidR="009C16FA" w:rsidRDefault="00000000">
            <w:pPr>
              <w:jc w:val="center"/>
            </w:pPr>
            <w:r>
              <w:rPr>
                <w:sz w:val="18"/>
              </w:rPr>
              <w:t>gss_09</w:t>
            </w:r>
          </w:p>
        </w:tc>
        <w:tc>
          <w:tcPr>
            <w:tcW w:w="1234" w:type="dxa"/>
          </w:tcPr>
          <w:p w14:paraId="75857D5D" w14:textId="77777777" w:rsidR="009C16FA" w:rsidRDefault="00000000">
            <w:pPr>
              <w:jc w:val="center"/>
            </w:pPr>
            <w:r>
              <w:rPr>
                <w:sz w:val="18"/>
              </w:rPr>
              <w:t>Religious attendance trend</w:t>
            </w:r>
          </w:p>
        </w:tc>
        <w:tc>
          <w:tcPr>
            <w:tcW w:w="1234" w:type="dxa"/>
          </w:tcPr>
          <w:p w14:paraId="1D274CED" w14:textId="77777777" w:rsidR="009C16FA" w:rsidRDefault="00000000">
            <w:pPr>
              <w:jc w:val="center"/>
            </w:pPr>
            <w:r>
              <w:rPr>
                <w:sz w:val="18"/>
              </w:rPr>
              <w:t>Descriptive</w:t>
            </w:r>
          </w:p>
        </w:tc>
        <w:tc>
          <w:tcPr>
            <w:tcW w:w="1234" w:type="dxa"/>
          </w:tcPr>
          <w:p w14:paraId="07BEE868" w14:textId="77777777" w:rsidR="009C16FA" w:rsidRDefault="00000000">
            <w:pPr>
              <w:jc w:val="center"/>
            </w:pPr>
            <w:r>
              <w:rPr>
                <w:sz w:val="18"/>
              </w:rPr>
              <w:t>Medium</w:t>
            </w:r>
          </w:p>
        </w:tc>
        <w:tc>
          <w:tcPr>
            <w:tcW w:w="1234" w:type="dxa"/>
          </w:tcPr>
          <w:p w14:paraId="41E69C1F" w14:textId="77777777" w:rsidR="009C16FA" w:rsidRDefault="00000000">
            <w:pPr>
              <w:jc w:val="center"/>
            </w:pPr>
            <w:r>
              <w:rPr>
                <w:sz w:val="18"/>
              </w:rPr>
              <w:t>0.90</w:t>
            </w:r>
          </w:p>
        </w:tc>
        <w:tc>
          <w:tcPr>
            <w:tcW w:w="1234" w:type="dxa"/>
          </w:tcPr>
          <w:p w14:paraId="47002FE5" w14:textId="77777777" w:rsidR="009C16FA" w:rsidRDefault="00000000">
            <w:pPr>
              <w:jc w:val="center"/>
            </w:pPr>
            <w:r>
              <w:rPr>
                <w:sz w:val="18"/>
              </w:rPr>
              <w:t>1.00</w:t>
            </w:r>
          </w:p>
        </w:tc>
        <w:tc>
          <w:tcPr>
            <w:tcW w:w="1234" w:type="dxa"/>
          </w:tcPr>
          <w:p w14:paraId="6D3A4DD6" w14:textId="77777777" w:rsidR="009C16FA" w:rsidRDefault="00000000">
            <w:pPr>
              <w:jc w:val="center"/>
            </w:pPr>
            <w:r>
              <w:rPr>
                <w:sz w:val="18"/>
              </w:rPr>
              <w:t>0.90</w:t>
            </w:r>
          </w:p>
        </w:tc>
      </w:tr>
      <w:tr w:rsidR="009C16FA" w14:paraId="2D6F96E1" w14:textId="77777777">
        <w:trPr>
          <w:jc w:val="center"/>
        </w:trPr>
        <w:tc>
          <w:tcPr>
            <w:tcW w:w="1234" w:type="dxa"/>
            <w:shd w:val="clear" w:color="auto" w:fill="F0F4F8"/>
          </w:tcPr>
          <w:p w14:paraId="6C5C7028" w14:textId="77777777" w:rsidR="009C16FA" w:rsidRDefault="00000000">
            <w:pPr>
              <w:jc w:val="center"/>
            </w:pPr>
            <w:r>
              <w:rPr>
                <w:sz w:val="18"/>
              </w:rPr>
              <w:t>gss_10</w:t>
            </w:r>
          </w:p>
        </w:tc>
        <w:tc>
          <w:tcPr>
            <w:tcW w:w="1234" w:type="dxa"/>
            <w:shd w:val="clear" w:color="auto" w:fill="F0F4F8"/>
          </w:tcPr>
          <w:p w14:paraId="3147AC7D" w14:textId="77777777" w:rsidR="009C16FA" w:rsidRDefault="00000000">
            <w:pPr>
              <w:jc w:val="center"/>
            </w:pPr>
            <w:r>
              <w:rPr>
                <w:sz w:val="18"/>
              </w:rPr>
              <w:t>Mean income</w:t>
            </w:r>
          </w:p>
        </w:tc>
        <w:tc>
          <w:tcPr>
            <w:tcW w:w="1234" w:type="dxa"/>
            <w:shd w:val="clear" w:color="auto" w:fill="F0F4F8"/>
          </w:tcPr>
          <w:p w14:paraId="25B0F7ED" w14:textId="77777777" w:rsidR="009C16FA" w:rsidRDefault="00000000">
            <w:pPr>
              <w:jc w:val="center"/>
            </w:pPr>
            <w:r>
              <w:rPr>
                <w:sz w:val="18"/>
              </w:rPr>
              <w:t>Numeric</w:t>
            </w:r>
          </w:p>
        </w:tc>
        <w:tc>
          <w:tcPr>
            <w:tcW w:w="1234" w:type="dxa"/>
            <w:shd w:val="clear" w:color="auto" w:fill="F0F4F8"/>
          </w:tcPr>
          <w:p w14:paraId="112401A3" w14:textId="77777777" w:rsidR="009C16FA" w:rsidRDefault="00000000">
            <w:pPr>
              <w:jc w:val="center"/>
            </w:pPr>
            <w:r>
              <w:rPr>
                <w:sz w:val="18"/>
              </w:rPr>
              <w:t>Easy</w:t>
            </w:r>
          </w:p>
        </w:tc>
        <w:tc>
          <w:tcPr>
            <w:tcW w:w="1234" w:type="dxa"/>
            <w:shd w:val="clear" w:color="auto" w:fill="F0F4F8"/>
          </w:tcPr>
          <w:p w14:paraId="2D5F8915" w14:textId="77777777" w:rsidR="009C16FA" w:rsidRDefault="00000000">
            <w:pPr>
              <w:jc w:val="center"/>
            </w:pPr>
            <w:r>
              <w:rPr>
                <w:sz w:val="18"/>
              </w:rPr>
              <w:t>1.00</w:t>
            </w:r>
          </w:p>
        </w:tc>
        <w:tc>
          <w:tcPr>
            <w:tcW w:w="1234" w:type="dxa"/>
            <w:shd w:val="clear" w:color="auto" w:fill="F0F4F8"/>
          </w:tcPr>
          <w:p w14:paraId="451AAD51" w14:textId="77777777" w:rsidR="009C16FA" w:rsidRDefault="00000000">
            <w:pPr>
              <w:jc w:val="center"/>
            </w:pPr>
            <w:r>
              <w:rPr>
                <w:sz w:val="18"/>
              </w:rPr>
              <w:t>1.00</w:t>
            </w:r>
          </w:p>
        </w:tc>
        <w:tc>
          <w:tcPr>
            <w:tcW w:w="1234" w:type="dxa"/>
            <w:shd w:val="clear" w:color="auto" w:fill="F0F4F8"/>
          </w:tcPr>
          <w:p w14:paraId="2B77C93B" w14:textId="77777777" w:rsidR="009C16FA" w:rsidRDefault="00000000">
            <w:pPr>
              <w:jc w:val="center"/>
            </w:pPr>
            <w:r>
              <w:rPr>
                <w:sz w:val="18"/>
              </w:rPr>
              <w:t>1.00</w:t>
            </w:r>
          </w:p>
        </w:tc>
      </w:tr>
      <w:tr w:rsidR="009C16FA" w14:paraId="3B615928" w14:textId="77777777">
        <w:trPr>
          <w:jc w:val="center"/>
        </w:trPr>
        <w:tc>
          <w:tcPr>
            <w:tcW w:w="1234" w:type="dxa"/>
          </w:tcPr>
          <w:p w14:paraId="2CFC034A" w14:textId="77777777" w:rsidR="009C16FA" w:rsidRDefault="009C16FA">
            <w:pPr>
              <w:jc w:val="center"/>
            </w:pPr>
          </w:p>
        </w:tc>
        <w:tc>
          <w:tcPr>
            <w:tcW w:w="1234" w:type="dxa"/>
          </w:tcPr>
          <w:p w14:paraId="5B1707A5" w14:textId="77777777" w:rsidR="009C16FA" w:rsidRDefault="00000000">
            <w:pPr>
              <w:jc w:val="center"/>
            </w:pPr>
            <w:r>
              <w:rPr>
                <w:sz w:val="18"/>
              </w:rPr>
              <w:t>Mean</w:t>
            </w:r>
          </w:p>
        </w:tc>
        <w:tc>
          <w:tcPr>
            <w:tcW w:w="1234" w:type="dxa"/>
          </w:tcPr>
          <w:p w14:paraId="1D8D3603" w14:textId="77777777" w:rsidR="009C16FA" w:rsidRDefault="009C16FA">
            <w:pPr>
              <w:jc w:val="center"/>
            </w:pPr>
          </w:p>
        </w:tc>
        <w:tc>
          <w:tcPr>
            <w:tcW w:w="1234" w:type="dxa"/>
          </w:tcPr>
          <w:p w14:paraId="4D5DC83D" w14:textId="77777777" w:rsidR="009C16FA" w:rsidRDefault="009C16FA">
            <w:pPr>
              <w:jc w:val="center"/>
            </w:pPr>
          </w:p>
        </w:tc>
        <w:tc>
          <w:tcPr>
            <w:tcW w:w="1234" w:type="dxa"/>
          </w:tcPr>
          <w:p w14:paraId="21D79A03" w14:textId="77777777" w:rsidR="009C16FA" w:rsidRDefault="00000000">
            <w:pPr>
              <w:jc w:val="center"/>
            </w:pPr>
            <w:r>
              <w:rPr>
                <w:sz w:val="18"/>
              </w:rPr>
              <w:t>0.390</w:t>
            </w:r>
          </w:p>
        </w:tc>
        <w:tc>
          <w:tcPr>
            <w:tcW w:w="1234" w:type="dxa"/>
          </w:tcPr>
          <w:p w14:paraId="673C345D" w14:textId="77777777" w:rsidR="009C16FA" w:rsidRDefault="00000000">
            <w:pPr>
              <w:jc w:val="center"/>
            </w:pPr>
            <w:r>
              <w:rPr>
                <w:sz w:val="18"/>
              </w:rPr>
              <w:t>0.600</w:t>
            </w:r>
          </w:p>
        </w:tc>
        <w:tc>
          <w:tcPr>
            <w:tcW w:w="1234" w:type="dxa"/>
          </w:tcPr>
          <w:p w14:paraId="0BB1B45F" w14:textId="77777777" w:rsidR="009C16FA" w:rsidRDefault="00000000">
            <w:pPr>
              <w:jc w:val="center"/>
            </w:pPr>
            <w:r>
              <w:rPr>
                <w:sz w:val="18"/>
              </w:rPr>
              <w:t>0.590</w:t>
            </w:r>
          </w:p>
        </w:tc>
      </w:tr>
    </w:tbl>
    <w:p w14:paraId="20A639A9" w14:textId="77777777" w:rsidR="009C16FA" w:rsidRDefault="009C16FA"/>
    <w:p w14:paraId="23FED1FA" w14:textId="77777777" w:rsidR="009C16FA" w:rsidRDefault="00000000">
      <w:pPr>
        <w:pStyle w:val="Heading3"/>
      </w:pPr>
      <w:r>
        <w:lastRenderedPageBreak/>
        <w:t>5.3 Comparative Analysis</w:t>
      </w:r>
    </w:p>
    <w:p w14:paraId="01CA2589" w14:textId="77777777" w:rsidR="009C16FA" w:rsidRDefault="00000000">
      <w:pPr>
        <w:pStyle w:val="Heading4"/>
      </w:pPr>
      <w:r>
        <w:t>Weight Usage and Its Impact</w:t>
      </w:r>
    </w:p>
    <w:p w14:paraId="430EB7B6" w14:textId="77777777" w:rsidR="009C16FA" w:rsidRDefault="00000000">
      <w:pPr>
        <w:pStyle w:val="Heading4"/>
      </w:pPr>
      <w:r>
        <w:t>Table 9: Weight Usage Rate by Agent and Dataset</w:t>
      </w:r>
    </w:p>
    <w:tbl>
      <w:tblPr>
        <w:tblStyle w:val="TableGrid"/>
        <w:tblW w:w="0" w:type="auto"/>
        <w:jc w:val="center"/>
        <w:tblLook w:val="04A0" w:firstRow="1" w:lastRow="0" w:firstColumn="1" w:lastColumn="0" w:noHBand="0" w:noVBand="1"/>
      </w:tblPr>
      <w:tblGrid>
        <w:gridCol w:w="2160"/>
        <w:gridCol w:w="2160"/>
        <w:gridCol w:w="2160"/>
        <w:gridCol w:w="2160"/>
      </w:tblGrid>
      <w:tr w:rsidR="009C16FA" w14:paraId="03E3DA44" w14:textId="77777777">
        <w:trPr>
          <w:jc w:val="center"/>
        </w:trPr>
        <w:tc>
          <w:tcPr>
            <w:tcW w:w="2160" w:type="dxa"/>
            <w:shd w:val="clear" w:color="auto" w:fill="2E4057"/>
          </w:tcPr>
          <w:p w14:paraId="26AA8AC7" w14:textId="77777777" w:rsidR="009C16FA" w:rsidRDefault="00000000">
            <w:pPr>
              <w:jc w:val="center"/>
            </w:pPr>
            <w:r>
              <w:rPr>
                <w:b/>
                <w:color w:val="FFFFFF"/>
                <w:sz w:val="18"/>
              </w:rPr>
              <w:t>Dataset</w:t>
            </w:r>
          </w:p>
        </w:tc>
        <w:tc>
          <w:tcPr>
            <w:tcW w:w="2160" w:type="dxa"/>
            <w:shd w:val="clear" w:color="auto" w:fill="2E4057"/>
          </w:tcPr>
          <w:p w14:paraId="779AAD9C" w14:textId="77777777" w:rsidR="009C16FA" w:rsidRDefault="00000000">
            <w:pPr>
              <w:jc w:val="center"/>
            </w:pPr>
            <w:r>
              <w:rPr>
                <w:b/>
                <w:color w:val="FFFFFF"/>
                <w:sz w:val="18"/>
              </w:rPr>
              <w:t>Single</w:t>
            </w:r>
          </w:p>
        </w:tc>
        <w:tc>
          <w:tcPr>
            <w:tcW w:w="2160" w:type="dxa"/>
            <w:shd w:val="clear" w:color="auto" w:fill="2E4057"/>
          </w:tcPr>
          <w:p w14:paraId="04033828" w14:textId="77777777" w:rsidR="009C16FA" w:rsidRDefault="00000000">
            <w:pPr>
              <w:jc w:val="center"/>
            </w:pPr>
            <w:r>
              <w:rPr>
                <w:b/>
                <w:color w:val="FFFFFF"/>
                <w:sz w:val="18"/>
              </w:rPr>
              <w:t>Multi</w:t>
            </w:r>
          </w:p>
        </w:tc>
        <w:tc>
          <w:tcPr>
            <w:tcW w:w="2160" w:type="dxa"/>
            <w:shd w:val="clear" w:color="auto" w:fill="2E4057"/>
          </w:tcPr>
          <w:p w14:paraId="0A8DFB06" w14:textId="77777777" w:rsidR="009C16FA" w:rsidRDefault="00000000">
            <w:pPr>
              <w:jc w:val="center"/>
            </w:pPr>
            <w:r>
              <w:rPr>
                <w:b/>
                <w:color w:val="FFFFFF"/>
                <w:sz w:val="18"/>
              </w:rPr>
              <w:t>RAG</w:t>
            </w:r>
          </w:p>
        </w:tc>
      </w:tr>
      <w:tr w:rsidR="009C16FA" w14:paraId="3EA7838D" w14:textId="77777777">
        <w:trPr>
          <w:jc w:val="center"/>
        </w:trPr>
        <w:tc>
          <w:tcPr>
            <w:tcW w:w="2160" w:type="dxa"/>
          </w:tcPr>
          <w:p w14:paraId="5739284F" w14:textId="77777777" w:rsidR="009C16FA" w:rsidRDefault="00000000">
            <w:pPr>
              <w:jc w:val="center"/>
            </w:pPr>
            <w:r>
              <w:rPr>
                <w:sz w:val="18"/>
              </w:rPr>
              <w:t>Arab Barometer</w:t>
            </w:r>
          </w:p>
        </w:tc>
        <w:tc>
          <w:tcPr>
            <w:tcW w:w="2160" w:type="dxa"/>
          </w:tcPr>
          <w:p w14:paraId="46CC5516" w14:textId="77777777" w:rsidR="009C16FA" w:rsidRDefault="00000000">
            <w:pPr>
              <w:jc w:val="center"/>
            </w:pPr>
            <w:r>
              <w:rPr>
                <w:sz w:val="18"/>
              </w:rPr>
              <w:t>80%</w:t>
            </w:r>
          </w:p>
        </w:tc>
        <w:tc>
          <w:tcPr>
            <w:tcW w:w="2160" w:type="dxa"/>
          </w:tcPr>
          <w:p w14:paraId="27E90689" w14:textId="77777777" w:rsidR="009C16FA" w:rsidRDefault="00000000">
            <w:pPr>
              <w:jc w:val="center"/>
            </w:pPr>
            <w:r>
              <w:rPr>
                <w:sz w:val="18"/>
              </w:rPr>
              <w:t>100%</w:t>
            </w:r>
          </w:p>
        </w:tc>
        <w:tc>
          <w:tcPr>
            <w:tcW w:w="2160" w:type="dxa"/>
          </w:tcPr>
          <w:p w14:paraId="31AC6B92" w14:textId="77777777" w:rsidR="009C16FA" w:rsidRDefault="00000000">
            <w:pPr>
              <w:jc w:val="center"/>
            </w:pPr>
            <w:r>
              <w:rPr>
                <w:sz w:val="18"/>
              </w:rPr>
              <w:t>80%</w:t>
            </w:r>
          </w:p>
        </w:tc>
      </w:tr>
      <w:tr w:rsidR="009C16FA" w14:paraId="646AC42F" w14:textId="77777777">
        <w:trPr>
          <w:jc w:val="center"/>
        </w:trPr>
        <w:tc>
          <w:tcPr>
            <w:tcW w:w="2160" w:type="dxa"/>
            <w:shd w:val="clear" w:color="auto" w:fill="F0F4F8"/>
          </w:tcPr>
          <w:p w14:paraId="3B6E84F3" w14:textId="77777777" w:rsidR="009C16FA" w:rsidRDefault="00000000">
            <w:pPr>
              <w:jc w:val="center"/>
            </w:pPr>
            <w:r>
              <w:rPr>
                <w:sz w:val="18"/>
              </w:rPr>
              <w:t>WVS</w:t>
            </w:r>
          </w:p>
        </w:tc>
        <w:tc>
          <w:tcPr>
            <w:tcW w:w="2160" w:type="dxa"/>
            <w:shd w:val="clear" w:color="auto" w:fill="F0F4F8"/>
          </w:tcPr>
          <w:p w14:paraId="19EF381E" w14:textId="77777777" w:rsidR="009C16FA" w:rsidRDefault="00000000">
            <w:pPr>
              <w:jc w:val="center"/>
            </w:pPr>
            <w:r>
              <w:rPr>
                <w:sz w:val="18"/>
              </w:rPr>
              <w:t>20%</w:t>
            </w:r>
          </w:p>
        </w:tc>
        <w:tc>
          <w:tcPr>
            <w:tcW w:w="2160" w:type="dxa"/>
            <w:shd w:val="clear" w:color="auto" w:fill="F0F4F8"/>
          </w:tcPr>
          <w:p w14:paraId="0948A893" w14:textId="77777777" w:rsidR="009C16FA" w:rsidRDefault="00000000">
            <w:pPr>
              <w:jc w:val="center"/>
            </w:pPr>
            <w:r>
              <w:rPr>
                <w:sz w:val="18"/>
              </w:rPr>
              <w:t>100%</w:t>
            </w:r>
          </w:p>
        </w:tc>
        <w:tc>
          <w:tcPr>
            <w:tcW w:w="2160" w:type="dxa"/>
            <w:shd w:val="clear" w:color="auto" w:fill="F0F4F8"/>
          </w:tcPr>
          <w:p w14:paraId="4377C26E" w14:textId="77777777" w:rsidR="009C16FA" w:rsidRDefault="00000000">
            <w:pPr>
              <w:jc w:val="center"/>
            </w:pPr>
            <w:r>
              <w:rPr>
                <w:sz w:val="18"/>
              </w:rPr>
              <w:t>40%</w:t>
            </w:r>
          </w:p>
        </w:tc>
      </w:tr>
      <w:tr w:rsidR="009C16FA" w14:paraId="39445F4B" w14:textId="77777777">
        <w:trPr>
          <w:jc w:val="center"/>
        </w:trPr>
        <w:tc>
          <w:tcPr>
            <w:tcW w:w="2160" w:type="dxa"/>
          </w:tcPr>
          <w:p w14:paraId="6EF53130" w14:textId="77777777" w:rsidR="009C16FA" w:rsidRDefault="00000000">
            <w:pPr>
              <w:jc w:val="center"/>
            </w:pPr>
            <w:r>
              <w:rPr>
                <w:sz w:val="18"/>
              </w:rPr>
              <w:t>GSS</w:t>
            </w:r>
          </w:p>
        </w:tc>
        <w:tc>
          <w:tcPr>
            <w:tcW w:w="2160" w:type="dxa"/>
          </w:tcPr>
          <w:p w14:paraId="4F6CF0C7" w14:textId="77777777" w:rsidR="009C16FA" w:rsidRDefault="00000000">
            <w:pPr>
              <w:jc w:val="center"/>
            </w:pPr>
            <w:r>
              <w:rPr>
                <w:sz w:val="18"/>
              </w:rPr>
              <w:t>80%</w:t>
            </w:r>
          </w:p>
        </w:tc>
        <w:tc>
          <w:tcPr>
            <w:tcW w:w="2160" w:type="dxa"/>
          </w:tcPr>
          <w:p w14:paraId="215DE32D" w14:textId="77777777" w:rsidR="009C16FA" w:rsidRDefault="00000000">
            <w:pPr>
              <w:jc w:val="center"/>
            </w:pPr>
            <w:r>
              <w:rPr>
                <w:sz w:val="18"/>
              </w:rPr>
              <w:t>100%</w:t>
            </w:r>
          </w:p>
        </w:tc>
        <w:tc>
          <w:tcPr>
            <w:tcW w:w="2160" w:type="dxa"/>
          </w:tcPr>
          <w:p w14:paraId="29E109DE" w14:textId="77777777" w:rsidR="009C16FA" w:rsidRDefault="00000000">
            <w:pPr>
              <w:jc w:val="center"/>
            </w:pPr>
            <w:r>
              <w:rPr>
                <w:sz w:val="18"/>
              </w:rPr>
              <w:t>60%</w:t>
            </w:r>
          </w:p>
        </w:tc>
      </w:tr>
      <w:tr w:rsidR="009C16FA" w14:paraId="205338F8" w14:textId="77777777">
        <w:trPr>
          <w:jc w:val="center"/>
        </w:trPr>
        <w:tc>
          <w:tcPr>
            <w:tcW w:w="2160" w:type="dxa"/>
            <w:shd w:val="clear" w:color="auto" w:fill="F0F4F8"/>
          </w:tcPr>
          <w:p w14:paraId="0F088B54" w14:textId="77777777" w:rsidR="009C16FA" w:rsidRDefault="00000000">
            <w:pPr>
              <w:jc w:val="center"/>
            </w:pPr>
            <w:r>
              <w:rPr>
                <w:sz w:val="18"/>
              </w:rPr>
              <w:t>Overall</w:t>
            </w:r>
          </w:p>
        </w:tc>
        <w:tc>
          <w:tcPr>
            <w:tcW w:w="2160" w:type="dxa"/>
            <w:shd w:val="clear" w:color="auto" w:fill="F0F4F8"/>
          </w:tcPr>
          <w:p w14:paraId="55D5C924" w14:textId="77777777" w:rsidR="009C16FA" w:rsidRDefault="00000000">
            <w:pPr>
              <w:jc w:val="center"/>
            </w:pPr>
            <w:r>
              <w:rPr>
                <w:sz w:val="18"/>
              </w:rPr>
              <w:t>60%</w:t>
            </w:r>
          </w:p>
        </w:tc>
        <w:tc>
          <w:tcPr>
            <w:tcW w:w="2160" w:type="dxa"/>
            <w:shd w:val="clear" w:color="auto" w:fill="F0F4F8"/>
          </w:tcPr>
          <w:p w14:paraId="059249B1" w14:textId="77777777" w:rsidR="009C16FA" w:rsidRDefault="00000000">
            <w:pPr>
              <w:jc w:val="center"/>
            </w:pPr>
            <w:r>
              <w:rPr>
                <w:sz w:val="18"/>
              </w:rPr>
              <w:t>100%</w:t>
            </w:r>
          </w:p>
        </w:tc>
        <w:tc>
          <w:tcPr>
            <w:tcW w:w="2160" w:type="dxa"/>
            <w:shd w:val="clear" w:color="auto" w:fill="F0F4F8"/>
          </w:tcPr>
          <w:p w14:paraId="5821B615" w14:textId="77777777" w:rsidR="009C16FA" w:rsidRDefault="00000000">
            <w:pPr>
              <w:jc w:val="center"/>
            </w:pPr>
            <w:r>
              <w:rPr>
                <w:sz w:val="18"/>
              </w:rPr>
              <w:t>70%</w:t>
            </w:r>
          </w:p>
        </w:tc>
      </w:tr>
    </w:tbl>
    <w:p w14:paraId="33BD46CE" w14:textId="77777777" w:rsidR="009C16FA" w:rsidRDefault="009C16FA"/>
    <w:p w14:paraId="7F5215F6" w14:textId="77777777" w:rsidR="009C16FA" w:rsidRDefault="00000000">
      <w:r>
        <w:t>Weight application is the strongest predictor of accuracy. Across all 90 observations, weighted runs achieved significantly higher accuracy than unweighted runs. The Multi-Agent's perfect weight compliance stems from its Reviewer, which explicitly checks for weight column usage.</w:t>
      </w:r>
    </w:p>
    <w:p w14:paraId="0B21895D" w14:textId="77777777" w:rsidR="009C16FA" w:rsidRDefault="00000000">
      <w:pPr>
        <w:pStyle w:val="Heading4"/>
      </w:pPr>
      <w:r>
        <w:t>Execution Time</w:t>
      </w:r>
    </w:p>
    <w:p w14:paraId="209F662A" w14:textId="77777777" w:rsidR="009C16FA" w:rsidRDefault="00000000">
      <w:pPr>
        <w:pStyle w:val="Heading4"/>
      </w:pPr>
      <w:r>
        <w:t>Table 10: Mean Execution Time (seconds) by Agent and Dataset</w:t>
      </w:r>
    </w:p>
    <w:tbl>
      <w:tblPr>
        <w:tblStyle w:val="TableGrid"/>
        <w:tblW w:w="0" w:type="auto"/>
        <w:jc w:val="center"/>
        <w:tblLook w:val="04A0" w:firstRow="1" w:lastRow="0" w:firstColumn="1" w:lastColumn="0" w:noHBand="0" w:noVBand="1"/>
      </w:tblPr>
      <w:tblGrid>
        <w:gridCol w:w="2160"/>
        <w:gridCol w:w="2160"/>
        <w:gridCol w:w="2160"/>
        <w:gridCol w:w="2160"/>
      </w:tblGrid>
      <w:tr w:rsidR="009C16FA" w14:paraId="16DB5DA8" w14:textId="77777777">
        <w:trPr>
          <w:jc w:val="center"/>
        </w:trPr>
        <w:tc>
          <w:tcPr>
            <w:tcW w:w="2160" w:type="dxa"/>
            <w:shd w:val="clear" w:color="auto" w:fill="2E4057"/>
          </w:tcPr>
          <w:p w14:paraId="1E1F27A3" w14:textId="77777777" w:rsidR="009C16FA" w:rsidRDefault="00000000">
            <w:pPr>
              <w:jc w:val="center"/>
            </w:pPr>
            <w:r>
              <w:rPr>
                <w:b/>
                <w:color w:val="FFFFFF"/>
                <w:sz w:val="18"/>
              </w:rPr>
              <w:t>Dataset</w:t>
            </w:r>
          </w:p>
        </w:tc>
        <w:tc>
          <w:tcPr>
            <w:tcW w:w="2160" w:type="dxa"/>
            <w:shd w:val="clear" w:color="auto" w:fill="2E4057"/>
          </w:tcPr>
          <w:p w14:paraId="2C404B8B" w14:textId="77777777" w:rsidR="009C16FA" w:rsidRDefault="00000000">
            <w:pPr>
              <w:jc w:val="center"/>
            </w:pPr>
            <w:r>
              <w:rPr>
                <w:b/>
                <w:color w:val="FFFFFF"/>
                <w:sz w:val="18"/>
              </w:rPr>
              <w:t>Single</w:t>
            </w:r>
          </w:p>
        </w:tc>
        <w:tc>
          <w:tcPr>
            <w:tcW w:w="2160" w:type="dxa"/>
            <w:shd w:val="clear" w:color="auto" w:fill="2E4057"/>
          </w:tcPr>
          <w:p w14:paraId="399ED73B" w14:textId="77777777" w:rsidR="009C16FA" w:rsidRDefault="00000000">
            <w:pPr>
              <w:jc w:val="center"/>
            </w:pPr>
            <w:r>
              <w:rPr>
                <w:b/>
                <w:color w:val="FFFFFF"/>
                <w:sz w:val="18"/>
              </w:rPr>
              <w:t>Multi</w:t>
            </w:r>
          </w:p>
        </w:tc>
        <w:tc>
          <w:tcPr>
            <w:tcW w:w="2160" w:type="dxa"/>
            <w:shd w:val="clear" w:color="auto" w:fill="2E4057"/>
          </w:tcPr>
          <w:p w14:paraId="1DB3D411" w14:textId="77777777" w:rsidR="009C16FA" w:rsidRDefault="00000000">
            <w:pPr>
              <w:jc w:val="center"/>
            </w:pPr>
            <w:r>
              <w:rPr>
                <w:b/>
                <w:color w:val="FFFFFF"/>
                <w:sz w:val="18"/>
              </w:rPr>
              <w:t>RAG</w:t>
            </w:r>
          </w:p>
        </w:tc>
      </w:tr>
      <w:tr w:rsidR="009C16FA" w14:paraId="1126EB26" w14:textId="77777777">
        <w:trPr>
          <w:jc w:val="center"/>
        </w:trPr>
        <w:tc>
          <w:tcPr>
            <w:tcW w:w="2160" w:type="dxa"/>
          </w:tcPr>
          <w:p w14:paraId="78A4A276" w14:textId="77777777" w:rsidR="009C16FA" w:rsidRDefault="00000000">
            <w:pPr>
              <w:jc w:val="center"/>
            </w:pPr>
            <w:r>
              <w:rPr>
                <w:sz w:val="18"/>
              </w:rPr>
              <w:t>Arab Barometer</w:t>
            </w:r>
          </w:p>
        </w:tc>
        <w:tc>
          <w:tcPr>
            <w:tcW w:w="2160" w:type="dxa"/>
          </w:tcPr>
          <w:p w14:paraId="5EF97E0E" w14:textId="77777777" w:rsidR="009C16FA" w:rsidRDefault="00000000">
            <w:pPr>
              <w:jc w:val="center"/>
            </w:pPr>
            <w:r>
              <w:rPr>
                <w:sz w:val="18"/>
              </w:rPr>
              <w:t>49.7</w:t>
            </w:r>
          </w:p>
        </w:tc>
        <w:tc>
          <w:tcPr>
            <w:tcW w:w="2160" w:type="dxa"/>
          </w:tcPr>
          <w:p w14:paraId="2465BC39" w14:textId="77777777" w:rsidR="009C16FA" w:rsidRDefault="00000000">
            <w:pPr>
              <w:jc w:val="center"/>
            </w:pPr>
            <w:r>
              <w:rPr>
                <w:sz w:val="18"/>
              </w:rPr>
              <w:t>138.5</w:t>
            </w:r>
          </w:p>
        </w:tc>
        <w:tc>
          <w:tcPr>
            <w:tcW w:w="2160" w:type="dxa"/>
          </w:tcPr>
          <w:p w14:paraId="6DF2A814" w14:textId="77777777" w:rsidR="009C16FA" w:rsidRDefault="00000000">
            <w:pPr>
              <w:jc w:val="center"/>
            </w:pPr>
            <w:r>
              <w:rPr>
                <w:sz w:val="18"/>
              </w:rPr>
              <w:t>54.9</w:t>
            </w:r>
          </w:p>
        </w:tc>
      </w:tr>
      <w:tr w:rsidR="009C16FA" w14:paraId="132C0BD6" w14:textId="77777777">
        <w:trPr>
          <w:jc w:val="center"/>
        </w:trPr>
        <w:tc>
          <w:tcPr>
            <w:tcW w:w="2160" w:type="dxa"/>
            <w:shd w:val="clear" w:color="auto" w:fill="F0F4F8"/>
          </w:tcPr>
          <w:p w14:paraId="1D17C93A" w14:textId="77777777" w:rsidR="009C16FA" w:rsidRDefault="00000000">
            <w:pPr>
              <w:jc w:val="center"/>
            </w:pPr>
            <w:r>
              <w:rPr>
                <w:sz w:val="18"/>
              </w:rPr>
              <w:t>GSS</w:t>
            </w:r>
          </w:p>
        </w:tc>
        <w:tc>
          <w:tcPr>
            <w:tcW w:w="2160" w:type="dxa"/>
            <w:shd w:val="clear" w:color="auto" w:fill="F0F4F8"/>
          </w:tcPr>
          <w:p w14:paraId="348F874B" w14:textId="77777777" w:rsidR="009C16FA" w:rsidRDefault="00000000">
            <w:pPr>
              <w:jc w:val="center"/>
            </w:pPr>
            <w:r>
              <w:rPr>
                <w:sz w:val="18"/>
              </w:rPr>
              <w:t>53.1</w:t>
            </w:r>
          </w:p>
        </w:tc>
        <w:tc>
          <w:tcPr>
            <w:tcW w:w="2160" w:type="dxa"/>
            <w:shd w:val="clear" w:color="auto" w:fill="F0F4F8"/>
          </w:tcPr>
          <w:p w14:paraId="01461E31" w14:textId="77777777" w:rsidR="009C16FA" w:rsidRDefault="00000000">
            <w:pPr>
              <w:jc w:val="center"/>
            </w:pPr>
            <w:r>
              <w:rPr>
                <w:sz w:val="18"/>
              </w:rPr>
              <w:t>174.4</w:t>
            </w:r>
          </w:p>
        </w:tc>
        <w:tc>
          <w:tcPr>
            <w:tcW w:w="2160" w:type="dxa"/>
            <w:shd w:val="clear" w:color="auto" w:fill="F0F4F8"/>
          </w:tcPr>
          <w:p w14:paraId="7A00FE63" w14:textId="77777777" w:rsidR="009C16FA" w:rsidRDefault="00000000">
            <w:pPr>
              <w:jc w:val="center"/>
            </w:pPr>
            <w:r>
              <w:rPr>
                <w:sz w:val="18"/>
              </w:rPr>
              <w:t>58.6</w:t>
            </w:r>
          </w:p>
        </w:tc>
      </w:tr>
      <w:tr w:rsidR="009C16FA" w14:paraId="61275AAA" w14:textId="77777777">
        <w:trPr>
          <w:jc w:val="center"/>
        </w:trPr>
        <w:tc>
          <w:tcPr>
            <w:tcW w:w="2160" w:type="dxa"/>
          </w:tcPr>
          <w:p w14:paraId="1BCED6F4" w14:textId="77777777" w:rsidR="009C16FA" w:rsidRDefault="00000000">
            <w:pPr>
              <w:jc w:val="center"/>
            </w:pPr>
            <w:r>
              <w:rPr>
                <w:sz w:val="18"/>
              </w:rPr>
              <w:t>WVS</w:t>
            </w:r>
          </w:p>
        </w:tc>
        <w:tc>
          <w:tcPr>
            <w:tcW w:w="2160" w:type="dxa"/>
          </w:tcPr>
          <w:p w14:paraId="691909AF" w14:textId="77777777" w:rsidR="009C16FA" w:rsidRDefault="00000000">
            <w:pPr>
              <w:jc w:val="center"/>
            </w:pPr>
            <w:r>
              <w:rPr>
                <w:sz w:val="18"/>
              </w:rPr>
              <w:t>55.3</w:t>
            </w:r>
          </w:p>
        </w:tc>
        <w:tc>
          <w:tcPr>
            <w:tcW w:w="2160" w:type="dxa"/>
          </w:tcPr>
          <w:p w14:paraId="00955D83" w14:textId="77777777" w:rsidR="009C16FA" w:rsidRDefault="00000000">
            <w:pPr>
              <w:jc w:val="center"/>
            </w:pPr>
            <w:r>
              <w:rPr>
                <w:sz w:val="18"/>
              </w:rPr>
              <w:t>186.3</w:t>
            </w:r>
          </w:p>
        </w:tc>
        <w:tc>
          <w:tcPr>
            <w:tcW w:w="2160" w:type="dxa"/>
          </w:tcPr>
          <w:p w14:paraId="7D312362" w14:textId="77777777" w:rsidR="009C16FA" w:rsidRDefault="00000000">
            <w:pPr>
              <w:jc w:val="center"/>
            </w:pPr>
            <w:r>
              <w:rPr>
                <w:sz w:val="18"/>
              </w:rPr>
              <w:t>48.5</w:t>
            </w:r>
          </w:p>
        </w:tc>
      </w:tr>
      <w:tr w:rsidR="009C16FA" w14:paraId="11C3CA55" w14:textId="77777777">
        <w:trPr>
          <w:jc w:val="center"/>
        </w:trPr>
        <w:tc>
          <w:tcPr>
            <w:tcW w:w="2160" w:type="dxa"/>
            <w:shd w:val="clear" w:color="auto" w:fill="F0F4F8"/>
          </w:tcPr>
          <w:p w14:paraId="3DCE1EEC" w14:textId="77777777" w:rsidR="009C16FA" w:rsidRDefault="00000000">
            <w:pPr>
              <w:jc w:val="center"/>
            </w:pPr>
            <w:r>
              <w:rPr>
                <w:sz w:val="18"/>
              </w:rPr>
              <w:t>Overall</w:t>
            </w:r>
          </w:p>
        </w:tc>
        <w:tc>
          <w:tcPr>
            <w:tcW w:w="2160" w:type="dxa"/>
            <w:shd w:val="clear" w:color="auto" w:fill="F0F4F8"/>
          </w:tcPr>
          <w:p w14:paraId="2785248B" w14:textId="77777777" w:rsidR="009C16FA" w:rsidRDefault="00000000">
            <w:pPr>
              <w:jc w:val="center"/>
            </w:pPr>
            <w:r>
              <w:rPr>
                <w:sz w:val="18"/>
              </w:rPr>
              <w:t>52.7</w:t>
            </w:r>
          </w:p>
        </w:tc>
        <w:tc>
          <w:tcPr>
            <w:tcW w:w="2160" w:type="dxa"/>
            <w:shd w:val="clear" w:color="auto" w:fill="F0F4F8"/>
          </w:tcPr>
          <w:p w14:paraId="39D7B60C" w14:textId="77777777" w:rsidR="009C16FA" w:rsidRDefault="00000000">
            <w:pPr>
              <w:jc w:val="center"/>
            </w:pPr>
            <w:r>
              <w:rPr>
                <w:sz w:val="18"/>
              </w:rPr>
              <w:t>166.4</w:t>
            </w:r>
          </w:p>
        </w:tc>
        <w:tc>
          <w:tcPr>
            <w:tcW w:w="2160" w:type="dxa"/>
            <w:shd w:val="clear" w:color="auto" w:fill="F0F4F8"/>
          </w:tcPr>
          <w:p w14:paraId="236FC420" w14:textId="77777777" w:rsidR="009C16FA" w:rsidRDefault="00000000">
            <w:pPr>
              <w:jc w:val="center"/>
            </w:pPr>
            <w:r>
              <w:rPr>
                <w:sz w:val="18"/>
              </w:rPr>
              <w:t>54.0</w:t>
            </w:r>
          </w:p>
        </w:tc>
      </w:tr>
    </w:tbl>
    <w:p w14:paraId="1F35D607" w14:textId="77777777" w:rsidR="009C16FA" w:rsidRDefault="009C16FA"/>
    <w:p w14:paraId="6F609864" w14:textId="77777777" w:rsidR="009C16FA" w:rsidRDefault="00000000">
      <w:r>
        <w:t>The Multi-Agent is 3× slower due to its three-stage pipeline and retry mechanism. The RAG Agent adds minimal overhead over the Single Agent despite codebook retrieval.</w:t>
      </w:r>
    </w:p>
    <w:p w14:paraId="67C329F7" w14:textId="77777777" w:rsidR="009C16FA" w:rsidRDefault="00000000">
      <w:pPr>
        <w:pStyle w:val="Heading4"/>
      </w:pPr>
      <w:r>
        <w:t>Accuracy by Question Type</w:t>
      </w:r>
    </w:p>
    <w:tbl>
      <w:tblPr>
        <w:tblStyle w:val="TableGrid"/>
        <w:tblW w:w="0" w:type="auto"/>
        <w:jc w:val="center"/>
        <w:tblLook w:val="04A0" w:firstRow="1" w:lastRow="0" w:firstColumn="1" w:lastColumn="0" w:noHBand="0" w:noVBand="1"/>
      </w:tblPr>
      <w:tblGrid>
        <w:gridCol w:w="2160"/>
        <w:gridCol w:w="2160"/>
        <w:gridCol w:w="2160"/>
        <w:gridCol w:w="2160"/>
      </w:tblGrid>
      <w:tr w:rsidR="009C16FA" w14:paraId="23C49D1B" w14:textId="77777777">
        <w:trPr>
          <w:jc w:val="center"/>
        </w:trPr>
        <w:tc>
          <w:tcPr>
            <w:tcW w:w="2160" w:type="dxa"/>
            <w:shd w:val="clear" w:color="auto" w:fill="2E4057"/>
          </w:tcPr>
          <w:p w14:paraId="452DC950" w14:textId="77777777" w:rsidR="009C16FA" w:rsidRDefault="00000000">
            <w:pPr>
              <w:jc w:val="center"/>
            </w:pPr>
            <w:r>
              <w:rPr>
                <w:b/>
                <w:color w:val="FFFFFF"/>
                <w:sz w:val="18"/>
              </w:rPr>
              <w:t>Type</w:t>
            </w:r>
          </w:p>
        </w:tc>
        <w:tc>
          <w:tcPr>
            <w:tcW w:w="2160" w:type="dxa"/>
            <w:shd w:val="clear" w:color="auto" w:fill="2E4057"/>
          </w:tcPr>
          <w:p w14:paraId="0890E113" w14:textId="77777777" w:rsidR="009C16FA" w:rsidRDefault="00000000">
            <w:pPr>
              <w:jc w:val="center"/>
            </w:pPr>
            <w:r>
              <w:rPr>
                <w:b/>
                <w:color w:val="FFFFFF"/>
                <w:sz w:val="18"/>
              </w:rPr>
              <w:t>Single</w:t>
            </w:r>
          </w:p>
        </w:tc>
        <w:tc>
          <w:tcPr>
            <w:tcW w:w="2160" w:type="dxa"/>
            <w:shd w:val="clear" w:color="auto" w:fill="2E4057"/>
          </w:tcPr>
          <w:p w14:paraId="391755AB" w14:textId="77777777" w:rsidR="009C16FA" w:rsidRDefault="00000000">
            <w:pPr>
              <w:jc w:val="center"/>
            </w:pPr>
            <w:r>
              <w:rPr>
                <w:b/>
                <w:color w:val="FFFFFF"/>
                <w:sz w:val="18"/>
              </w:rPr>
              <w:t>Multi</w:t>
            </w:r>
          </w:p>
        </w:tc>
        <w:tc>
          <w:tcPr>
            <w:tcW w:w="2160" w:type="dxa"/>
            <w:shd w:val="clear" w:color="auto" w:fill="2E4057"/>
          </w:tcPr>
          <w:p w14:paraId="4F3E4AB3" w14:textId="77777777" w:rsidR="009C16FA" w:rsidRDefault="00000000">
            <w:pPr>
              <w:jc w:val="center"/>
            </w:pPr>
            <w:r>
              <w:rPr>
                <w:b/>
                <w:color w:val="FFFFFF"/>
                <w:sz w:val="18"/>
              </w:rPr>
              <w:t>RAG</w:t>
            </w:r>
          </w:p>
        </w:tc>
      </w:tr>
      <w:tr w:rsidR="009C16FA" w14:paraId="0808E8C1" w14:textId="77777777">
        <w:trPr>
          <w:jc w:val="center"/>
        </w:trPr>
        <w:tc>
          <w:tcPr>
            <w:tcW w:w="2160" w:type="dxa"/>
          </w:tcPr>
          <w:p w14:paraId="48CBD3C0" w14:textId="77777777" w:rsidR="009C16FA" w:rsidRDefault="00000000">
            <w:pPr>
              <w:jc w:val="center"/>
            </w:pPr>
            <w:r>
              <w:rPr>
                <w:sz w:val="18"/>
              </w:rPr>
              <w:t>Numeric</w:t>
            </w:r>
          </w:p>
        </w:tc>
        <w:tc>
          <w:tcPr>
            <w:tcW w:w="2160" w:type="dxa"/>
          </w:tcPr>
          <w:p w14:paraId="4E873667" w14:textId="77777777" w:rsidR="009C16FA" w:rsidRDefault="00000000">
            <w:pPr>
              <w:jc w:val="center"/>
            </w:pPr>
            <w:r>
              <w:rPr>
                <w:sz w:val="18"/>
              </w:rPr>
              <w:t>0.583</w:t>
            </w:r>
          </w:p>
        </w:tc>
        <w:tc>
          <w:tcPr>
            <w:tcW w:w="2160" w:type="dxa"/>
          </w:tcPr>
          <w:p w14:paraId="343EFC76" w14:textId="77777777" w:rsidR="009C16FA" w:rsidRDefault="00000000">
            <w:pPr>
              <w:jc w:val="center"/>
            </w:pPr>
            <w:r>
              <w:rPr>
                <w:sz w:val="18"/>
              </w:rPr>
              <w:t>0.900</w:t>
            </w:r>
          </w:p>
        </w:tc>
        <w:tc>
          <w:tcPr>
            <w:tcW w:w="2160" w:type="dxa"/>
          </w:tcPr>
          <w:p w14:paraId="6F681C0C" w14:textId="77777777" w:rsidR="009C16FA" w:rsidRDefault="00000000">
            <w:pPr>
              <w:jc w:val="center"/>
            </w:pPr>
            <w:r>
              <w:rPr>
                <w:sz w:val="18"/>
              </w:rPr>
              <w:t>0.700</w:t>
            </w:r>
          </w:p>
        </w:tc>
      </w:tr>
      <w:tr w:rsidR="009C16FA" w14:paraId="39CAAD0F" w14:textId="77777777">
        <w:trPr>
          <w:jc w:val="center"/>
        </w:trPr>
        <w:tc>
          <w:tcPr>
            <w:tcW w:w="2160" w:type="dxa"/>
            <w:shd w:val="clear" w:color="auto" w:fill="F0F4F8"/>
          </w:tcPr>
          <w:p w14:paraId="58D5F945" w14:textId="77777777" w:rsidR="009C16FA" w:rsidRDefault="00000000">
            <w:pPr>
              <w:jc w:val="center"/>
            </w:pPr>
            <w:r>
              <w:rPr>
                <w:sz w:val="18"/>
              </w:rPr>
              <w:t>Categorical</w:t>
            </w:r>
          </w:p>
        </w:tc>
        <w:tc>
          <w:tcPr>
            <w:tcW w:w="2160" w:type="dxa"/>
            <w:shd w:val="clear" w:color="auto" w:fill="F0F4F8"/>
          </w:tcPr>
          <w:p w14:paraId="23C8BF02" w14:textId="77777777" w:rsidR="009C16FA" w:rsidRDefault="00000000">
            <w:pPr>
              <w:jc w:val="center"/>
            </w:pPr>
            <w:r>
              <w:rPr>
                <w:sz w:val="18"/>
              </w:rPr>
              <w:t>0.500</w:t>
            </w:r>
          </w:p>
        </w:tc>
        <w:tc>
          <w:tcPr>
            <w:tcW w:w="2160" w:type="dxa"/>
            <w:shd w:val="clear" w:color="auto" w:fill="F0F4F8"/>
          </w:tcPr>
          <w:p w14:paraId="67547BA0" w14:textId="77777777" w:rsidR="009C16FA" w:rsidRDefault="00000000">
            <w:pPr>
              <w:jc w:val="center"/>
            </w:pPr>
            <w:r>
              <w:rPr>
                <w:sz w:val="18"/>
              </w:rPr>
              <w:t>0.500</w:t>
            </w:r>
          </w:p>
        </w:tc>
        <w:tc>
          <w:tcPr>
            <w:tcW w:w="2160" w:type="dxa"/>
            <w:shd w:val="clear" w:color="auto" w:fill="F0F4F8"/>
          </w:tcPr>
          <w:p w14:paraId="2F17A967" w14:textId="77777777" w:rsidR="009C16FA" w:rsidRDefault="00000000">
            <w:pPr>
              <w:jc w:val="center"/>
            </w:pPr>
            <w:r>
              <w:rPr>
                <w:sz w:val="18"/>
              </w:rPr>
              <w:t>0.500</w:t>
            </w:r>
          </w:p>
        </w:tc>
      </w:tr>
      <w:tr w:rsidR="009C16FA" w14:paraId="626F919A" w14:textId="77777777">
        <w:trPr>
          <w:jc w:val="center"/>
        </w:trPr>
        <w:tc>
          <w:tcPr>
            <w:tcW w:w="2160" w:type="dxa"/>
          </w:tcPr>
          <w:p w14:paraId="2F5DEDB8" w14:textId="77777777" w:rsidR="009C16FA" w:rsidRDefault="00000000">
            <w:pPr>
              <w:jc w:val="center"/>
            </w:pPr>
            <w:r>
              <w:rPr>
                <w:sz w:val="18"/>
              </w:rPr>
              <w:t>Directional</w:t>
            </w:r>
          </w:p>
        </w:tc>
        <w:tc>
          <w:tcPr>
            <w:tcW w:w="2160" w:type="dxa"/>
          </w:tcPr>
          <w:p w14:paraId="41757A72" w14:textId="77777777" w:rsidR="009C16FA" w:rsidRDefault="00000000">
            <w:pPr>
              <w:jc w:val="center"/>
            </w:pPr>
            <w:r>
              <w:rPr>
                <w:sz w:val="18"/>
              </w:rPr>
              <w:t>0.000</w:t>
            </w:r>
          </w:p>
        </w:tc>
        <w:tc>
          <w:tcPr>
            <w:tcW w:w="2160" w:type="dxa"/>
          </w:tcPr>
          <w:p w14:paraId="52E72FA5" w14:textId="77777777" w:rsidR="009C16FA" w:rsidRDefault="00000000">
            <w:pPr>
              <w:jc w:val="center"/>
            </w:pPr>
            <w:r>
              <w:rPr>
                <w:sz w:val="18"/>
              </w:rPr>
              <w:t>0.625</w:t>
            </w:r>
          </w:p>
        </w:tc>
        <w:tc>
          <w:tcPr>
            <w:tcW w:w="2160" w:type="dxa"/>
          </w:tcPr>
          <w:p w14:paraId="0A1BAAAE" w14:textId="77777777" w:rsidR="009C16FA" w:rsidRDefault="00000000">
            <w:pPr>
              <w:jc w:val="center"/>
            </w:pPr>
            <w:r>
              <w:rPr>
                <w:sz w:val="18"/>
              </w:rPr>
              <w:t>0.250</w:t>
            </w:r>
          </w:p>
        </w:tc>
      </w:tr>
      <w:tr w:rsidR="009C16FA" w14:paraId="2627D9CF" w14:textId="77777777">
        <w:trPr>
          <w:jc w:val="center"/>
        </w:trPr>
        <w:tc>
          <w:tcPr>
            <w:tcW w:w="2160" w:type="dxa"/>
            <w:shd w:val="clear" w:color="auto" w:fill="F0F4F8"/>
          </w:tcPr>
          <w:p w14:paraId="6D31AA38" w14:textId="77777777" w:rsidR="009C16FA" w:rsidRDefault="00000000">
            <w:pPr>
              <w:jc w:val="center"/>
            </w:pPr>
            <w:r>
              <w:rPr>
                <w:sz w:val="18"/>
              </w:rPr>
              <w:t>Descriptive</w:t>
            </w:r>
          </w:p>
        </w:tc>
        <w:tc>
          <w:tcPr>
            <w:tcW w:w="2160" w:type="dxa"/>
            <w:shd w:val="clear" w:color="auto" w:fill="F0F4F8"/>
          </w:tcPr>
          <w:p w14:paraId="255C080D" w14:textId="77777777" w:rsidR="009C16FA" w:rsidRDefault="00000000">
            <w:pPr>
              <w:jc w:val="center"/>
            </w:pPr>
            <w:r>
              <w:rPr>
                <w:sz w:val="18"/>
              </w:rPr>
              <w:t>0.338</w:t>
            </w:r>
          </w:p>
        </w:tc>
        <w:tc>
          <w:tcPr>
            <w:tcW w:w="2160" w:type="dxa"/>
            <w:shd w:val="clear" w:color="auto" w:fill="F0F4F8"/>
          </w:tcPr>
          <w:p w14:paraId="56ADAF2A" w14:textId="77777777" w:rsidR="009C16FA" w:rsidRDefault="00000000">
            <w:pPr>
              <w:jc w:val="center"/>
            </w:pPr>
            <w:r>
              <w:rPr>
                <w:sz w:val="18"/>
              </w:rPr>
              <w:t>0.588</w:t>
            </w:r>
          </w:p>
        </w:tc>
        <w:tc>
          <w:tcPr>
            <w:tcW w:w="2160" w:type="dxa"/>
            <w:shd w:val="clear" w:color="auto" w:fill="F0F4F8"/>
          </w:tcPr>
          <w:p w14:paraId="6025D34B" w14:textId="77777777" w:rsidR="009C16FA" w:rsidRDefault="00000000">
            <w:pPr>
              <w:jc w:val="center"/>
            </w:pPr>
            <w:r>
              <w:rPr>
                <w:sz w:val="18"/>
              </w:rPr>
              <w:t>0.463</w:t>
            </w:r>
          </w:p>
        </w:tc>
      </w:tr>
    </w:tbl>
    <w:p w14:paraId="61DBB3D0" w14:textId="77777777" w:rsidR="009C16FA" w:rsidRDefault="009C16FA"/>
    <w:p w14:paraId="448E15B1" w14:textId="77777777" w:rsidR="009C16FA" w:rsidRDefault="00000000">
      <w:r>
        <w:t>*Figure 9: The Multi-Agent dominates across all question types. Directional questions show the starkest gap, requiring precise variable pair identification.*</w:t>
      </w:r>
    </w:p>
    <w:p w14:paraId="19E30D0E" w14:textId="77777777" w:rsidR="009C16FA" w:rsidRDefault="00000000">
      <w:pPr>
        <w:pStyle w:val="Heading4"/>
      </w:pPr>
      <w:r>
        <w:t>Accuracy by Difficulty</w:t>
      </w:r>
    </w:p>
    <w:tbl>
      <w:tblPr>
        <w:tblStyle w:val="TableGrid"/>
        <w:tblW w:w="0" w:type="auto"/>
        <w:jc w:val="center"/>
        <w:tblLook w:val="04A0" w:firstRow="1" w:lastRow="0" w:firstColumn="1" w:lastColumn="0" w:noHBand="0" w:noVBand="1"/>
      </w:tblPr>
      <w:tblGrid>
        <w:gridCol w:w="2160"/>
        <w:gridCol w:w="2160"/>
        <w:gridCol w:w="2160"/>
        <w:gridCol w:w="2160"/>
      </w:tblGrid>
      <w:tr w:rsidR="009C16FA" w14:paraId="6B560174" w14:textId="77777777">
        <w:trPr>
          <w:jc w:val="center"/>
        </w:trPr>
        <w:tc>
          <w:tcPr>
            <w:tcW w:w="2160" w:type="dxa"/>
            <w:shd w:val="clear" w:color="auto" w:fill="2E4057"/>
          </w:tcPr>
          <w:p w14:paraId="36789F30" w14:textId="77777777" w:rsidR="009C16FA" w:rsidRDefault="00000000">
            <w:pPr>
              <w:jc w:val="center"/>
            </w:pPr>
            <w:r>
              <w:rPr>
                <w:b/>
                <w:color w:val="FFFFFF"/>
                <w:sz w:val="18"/>
              </w:rPr>
              <w:t>Difficulty</w:t>
            </w:r>
          </w:p>
        </w:tc>
        <w:tc>
          <w:tcPr>
            <w:tcW w:w="2160" w:type="dxa"/>
            <w:shd w:val="clear" w:color="auto" w:fill="2E4057"/>
          </w:tcPr>
          <w:p w14:paraId="4C7FCAC1" w14:textId="77777777" w:rsidR="009C16FA" w:rsidRDefault="00000000">
            <w:pPr>
              <w:jc w:val="center"/>
            </w:pPr>
            <w:r>
              <w:rPr>
                <w:b/>
                <w:color w:val="FFFFFF"/>
                <w:sz w:val="18"/>
              </w:rPr>
              <w:t>Single</w:t>
            </w:r>
          </w:p>
        </w:tc>
        <w:tc>
          <w:tcPr>
            <w:tcW w:w="2160" w:type="dxa"/>
            <w:shd w:val="clear" w:color="auto" w:fill="2E4057"/>
          </w:tcPr>
          <w:p w14:paraId="5D92318B" w14:textId="77777777" w:rsidR="009C16FA" w:rsidRDefault="00000000">
            <w:pPr>
              <w:jc w:val="center"/>
            </w:pPr>
            <w:r>
              <w:rPr>
                <w:b/>
                <w:color w:val="FFFFFF"/>
                <w:sz w:val="18"/>
              </w:rPr>
              <w:t>Multi</w:t>
            </w:r>
          </w:p>
        </w:tc>
        <w:tc>
          <w:tcPr>
            <w:tcW w:w="2160" w:type="dxa"/>
            <w:shd w:val="clear" w:color="auto" w:fill="2E4057"/>
          </w:tcPr>
          <w:p w14:paraId="4C837CC2" w14:textId="77777777" w:rsidR="009C16FA" w:rsidRDefault="00000000">
            <w:pPr>
              <w:jc w:val="center"/>
            </w:pPr>
            <w:r>
              <w:rPr>
                <w:b/>
                <w:color w:val="FFFFFF"/>
                <w:sz w:val="18"/>
              </w:rPr>
              <w:t>RAG</w:t>
            </w:r>
          </w:p>
        </w:tc>
      </w:tr>
      <w:tr w:rsidR="009C16FA" w14:paraId="37183694" w14:textId="77777777">
        <w:trPr>
          <w:jc w:val="center"/>
        </w:trPr>
        <w:tc>
          <w:tcPr>
            <w:tcW w:w="2160" w:type="dxa"/>
          </w:tcPr>
          <w:p w14:paraId="5D82BD52" w14:textId="77777777" w:rsidR="009C16FA" w:rsidRDefault="00000000">
            <w:pPr>
              <w:jc w:val="center"/>
            </w:pPr>
            <w:r>
              <w:rPr>
                <w:sz w:val="18"/>
              </w:rPr>
              <w:t>Easy</w:t>
            </w:r>
          </w:p>
        </w:tc>
        <w:tc>
          <w:tcPr>
            <w:tcW w:w="2160" w:type="dxa"/>
          </w:tcPr>
          <w:p w14:paraId="7BA5C821" w14:textId="77777777" w:rsidR="009C16FA" w:rsidRDefault="00000000">
            <w:pPr>
              <w:jc w:val="center"/>
            </w:pPr>
            <w:r>
              <w:rPr>
                <w:sz w:val="18"/>
              </w:rPr>
              <w:t>0.583</w:t>
            </w:r>
          </w:p>
        </w:tc>
        <w:tc>
          <w:tcPr>
            <w:tcW w:w="2160" w:type="dxa"/>
          </w:tcPr>
          <w:p w14:paraId="21FB95EC" w14:textId="77777777" w:rsidR="009C16FA" w:rsidRDefault="00000000">
            <w:pPr>
              <w:jc w:val="center"/>
            </w:pPr>
            <w:r>
              <w:rPr>
                <w:sz w:val="18"/>
              </w:rPr>
              <w:t>0.900</w:t>
            </w:r>
          </w:p>
        </w:tc>
        <w:tc>
          <w:tcPr>
            <w:tcW w:w="2160" w:type="dxa"/>
          </w:tcPr>
          <w:p w14:paraId="4BB342D8" w14:textId="77777777" w:rsidR="009C16FA" w:rsidRDefault="00000000">
            <w:pPr>
              <w:jc w:val="center"/>
            </w:pPr>
            <w:r>
              <w:rPr>
                <w:sz w:val="18"/>
              </w:rPr>
              <w:t>0.800</w:t>
            </w:r>
          </w:p>
        </w:tc>
      </w:tr>
      <w:tr w:rsidR="009C16FA" w14:paraId="032B71D0" w14:textId="77777777">
        <w:trPr>
          <w:jc w:val="center"/>
        </w:trPr>
        <w:tc>
          <w:tcPr>
            <w:tcW w:w="2160" w:type="dxa"/>
            <w:shd w:val="clear" w:color="auto" w:fill="F0F4F8"/>
          </w:tcPr>
          <w:p w14:paraId="36F2AB00" w14:textId="77777777" w:rsidR="009C16FA" w:rsidRDefault="00000000">
            <w:pPr>
              <w:jc w:val="center"/>
            </w:pPr>
            <w:r>
              <w:rPr>
                <w:sz w:val="18"/>
              </w:rPr>
              <w:t>Medium</w:t>
            </w:r>
          </w:p>
        </w:tc>
        <w:tc>
          <w:tcPr>
            <w:tcW w:w="2160" w:type="dxa"/>
            <w:shd w:val="clear" w:color="auto" w:fill="F0F4F8"/>
          </w:tcPr>
          <w:p w14:paraId="1696F3AC" w14:textId="77777777" w:rsidR="009C16FA" w:rsidRDefault="00000000">
            <w:pPr>
              <w:jc w:val="center"/>
            </w:pPr>
            <w:r>
              <w:rPr>
                <w:sz w:val="18"/>
              </w:rPr>
              <w:t>0.225</w:t>
            </w:r>
          </w:p>
        </w:tc>
        <w:tc>
          <w:tcPr>
            <w:tcW w:w="2160" w:type="dxa"/>
            <w:shd w:val="clear" w:color="auto" w:fill="F0F4F8"/>
          </w:tcPr>
          <w:p w14:paraId="380ECAB4" w14:textId="77777777" w:rsidR="009C16FA" w:rsidRDefault="00000000">
            <w:pPr>
              <w:jc w:val="center"/>
            </w:pPr>
            <w:r>
              <w:rPr>
                <w:sz w:val="18"/>
              </w:rPr>
              <w:t>0.733</w:t>
            </w:r>
          </w:p>
        </w:tc>
        <w:tc>
          <w:tcPr>
            <w:tcW w:w="2160" w:type="dxa"/>
            <w:shd w:val="clear" w:color="auto" w:fill="F0F4F8"/>
          </w:tcPr>
          <w:p w14:paraId="2A831E3A" w14:textId="77777777" w:rsidR="009C16FA" w:rsidRDefault="00000000">
            <w:pPr>
              <w:jc w:val="center"/>
            </w:pPr>
            <w:r>
              <w:rPr>
                <w:sz w:val="18"/>
              </w:rPr>
              <w:t>0.392</w:t>
            </w:r>
          </w:p>
        </w:tc>
      </w:tr>
      <w:tr w:rsidR="009C16FA" w14:paraId="3E18B806" w14:textId="77777777">
        <w:trPr>
          <w:jc w:val="center"/>
        </w:trPr>
        <w:tc>
          <w:tcPr>
            <w:tcW w:w="2160" w:type="dxa"/>
          </w:tcPr>
          <w:p w14:paraId="34B9EAC4" w14:textId="77777777" w:rsidR="009C16FA" w:rsidRDefault="00000000">
            <w:pPr>
              <w:jc w:val="center"/>
            </w:pPr>
            <w:r>
              <w:rPr>
                <w:sz w:val="18"/>
              </w:rPr>
              <w:t>Hard</w:t>
            </w:r>
          </w:p>
        </w:tc>
        <w:tc>
          <w:tcPr>
            <w:tcW w:w="2160" w:type="dxa"/>
          </w:tcPr>
          <w:p w14:paraId="5B702F81" w14:textId="77777777" w:rsidR="009C16FA" w:rsidRDefault="00000000">
            <w:pPr>
              <w:jc w:val="center"/>
            </w:pPr>
            <w:r>
              <w:rPr>
                <w:sz w:val="18"/>
              </w:rPr>
              <w:t>0.125</w:t>
            </w:r>
          </w:p>
        </w:tc>
        <w:tc>
          <w:tcPr>
            <w:tcW w:w="2160" w:type="dxa"/>
          </w:tcPr>
          <w:p w14:paraId="79DB5195" w14:textId="77777777" w:rsidR="009C16FA" w:rsidRDefault="00000000">
            <w:pPr>
              <w:jc w:val="center"/>
            </w:pPr>
            <w:r>
              <w:rPr>
                <w:sz w:val="18"/>
              </w:rPr>
              <w:t>0.488</w:t>
            </w:r>
          </w:p>
        </w:tc>
        <w:tc>
          <w:tcPr>
            <w:tcW w:w="2160" w:type="dxa"/>
          </w:tcPr>
          <w:p w14:paraId="6DD5CCA5" w14:textId="77777777" w:rsidR="009C16FA" w:rsidRDefault="00000000">
            <w:pPr>
              <w:jc w:val="center"/>
            </w:pPr>
            <w:r>
              <w:rPr>
                <w:sz w:val="18"/>
              </w:rPr>
              <w:t>0.363</w:t>
            </w:r>
          </w:p>
        </w:tc>
      </w:tr>
    </w:tbl>
    <w:p w14:paraId="55588F2D" w14:textId="77777777" w:rsidR="009C16FA" w:rsidRDefault="009C16FA"/>
    <w:p w14:paraId="417998C0" w14:textId="77777777" w:rsidR="009C16FA" w:rsidRDefault="00000000">
      <w:r>
        <w:t>*Figure 10: Performance degrades with difficulty for all agents. Multi-Agent maintains best resilience on hard questions.*</w:t>
      </w:r>
    </w:p>
    <w:p w14:paraId="70E5CAB3" w14:textId="77777777" w:rsidR="009C16FA" w:rsidRDefault="00000000">
      <w:pPr>
        <w:pStyle w:val="Heading3"/>
      </w:pPr>
      <w:r>
        <w:lastRenderedPageBreak/>
        <w:t>5.4 Error Analysis</w:t>
      </w:r>
    </w:p>
    <w:p w14:paraId="3A9E23C6" w14:textId="77777777" w:rsidR="009C16FA" w:rsidRDefault="00000000">
      <w:pPr>
        <w:pStyle w:val="Heading4"/>
      </w:pPr>
      <w:r>
        <w:t>Table 11: Error Root Cause Analysis</w:t>
      </w:r>
    </w:p>
    <w:tbl>
      <w:tblPr>
        <w:tblStyle w:val="TableGrid"/>
        <w:tblW w:w="0" w:type="auto"/>
        <w:jc w:val="center"/>
        <w:tblLook w:val="04A0" w:firstRow="1" w:lastRow="0" w:firstColumn="1" w:lastColumn="0" w:noHBand="0" w:noVBand="1"/>
      </w:tblPr>
      <w:tblGrid>
        <w:gridCol w:w="2160"/>
        <w:gridCol w:w="2160"/>
        <w:gridCol w:w="2160"/>
        <w:gridCol w:w="2160"/>
      </w:tblGrid>
      <w:tr w:rsidR="009C16FA" w14:paraId="14F1AB6E" w14:textId="77777777">
        <w:trPr>
          <w:jc w:val="center"/>
        </w:trPr>
        <w:tc>
          <w:tcPr>
            <w:tcW w:w="2160" w:type="dxa"/>
            <w:shd w:val="clear" w:color="auto" w:fill="2E4057"/>
          </w:tcPr>
          <w:p w14:paraId="5FCF283D" w14:textId="77777777" w:rsidR="009C16FA" w:rsidRDefault="00000000">
            <w:pPr>
              <w:jc w:val="center"/>
            </w:pPr>
            <w:r>
              <w:rPr>
                <w:b/>
                <w:color w:val="FFFFFF"/>
                <w:sz w:val="18"/>
              </w:rPr>
              <w:t>Failure Mode</w:t>
            </w:r>
          </w:p>
        </w:tc>
        <w:tc>
          <w:tcPr>
            <w:tcW w:w="2160" w:type="dxa"/>
            <w:shd w:val="clear" w:color="auto" w:fill="2E4057"/>
          </w:tcPr>
          <w:p w14:paraId="294786AD" w14:textId="77777777" w:rsidR="009C16FA" w:rsidRDefault="00000000">
            <w:pPr>
              <w:jc w:val="center"/>
            </w:pPr>
            <w:r>
              <w:rPr>
                <w:b/>
                <w:color w:val="FFFFFF"/>
                <w:sz w:val="18"/>
              </w:rPr>
              <w:t>% of Failures</w:t>
            </w:r>
          </w:p>
        </w:tc>
        <w:tc>
          <w:tcPr>
            <w:tcW w:w="2160" w:type="dxa"/>
            <w:shd w:val="clear" w:color="auto" w:fill="2E4057"/>
          </w:tcPr>
          <w:p w14:paraId="38065E82" w14:textId="77777777" w:rsidR="009C16FA" w:rsidRDefault="00000000">
            <w:pPr>
              <w:jc w:val="center"/>
            </w:pPr>
            <w:r>
              <w:rPr>
                <w:b/>
                <w:color w:val="FFFFFF"/>
                <w:sz w:val="18"/>
              </w:rPr>
              <w:t>Primary Agent</w:t>
            </w:r>
          </w:p>
        </w:tc>
        <w:tc>
          <w:tcPr>
            <w:tcW w:w="2160" w:type="dxa"/>
            <w:shd w:val="clear" w:color="auto" w:fill="2E4057"/>
          </w:tcPr>
          <w:p w14:paraId="67647BE3" w14:textId="77777777" w:rsidR="009C16FA" w:rsidRDefault="00000000">
            <w:pPr>
              <w:jc w:val="center"/>
            </w:pPr>
            <w:r>
              <w:rPr>
                <w:b/>
                <w:color w:val="FFFFFF"/>
                <w:sz w:val="18"/>
              </w:rPr>
              <w:t>Root Cause</w:t>
            </w:r>
          </w:p>
        </w:tc>
      </w:tr>
      <w:tr w:rsidR="009C16FA" w14:paraId="2E5A1E9B" w14:textId="77777777">
        <w:trPr>
          <w:jc w:val="center"/>
        </w:trPr>
        <w:tc>
          <w:tcPr>
            <w:tcW w:w="2160" w:type="dxa"/>
          </w:tcPr>
          <w:p w14:paraId="164A4706" w14:textId="77777777" w:rsidR="009C16FA" w:rsidRDefault="00000000">
            <w:pPr>
              <w:jc w:val="center"/>
            </w:pPr>
            <w:r>
              <w:rPr>
                <w:sz w:val="18"/>
              </w:rPr>
              <w:t>Wrong variable selection</w:t>
            </w:r>
          </w:p>
        </w:tc>
        <w:tc>
          <w:tcPr>
            <w:tcW w:w="2160" w:type="dxa"/>
          </w:tcPr>
          <w:p w14:paraId="3A935D2A" w14:textId="77777777" w:rsidR="009C16FA" w:rsidRDefault="00000000">
            <w:pPr>
              <w:jc w:val="center"/>
            </w:pPr>
            <w:r>
              <w:rPr>
                <w:sz w:val="18"/>
              </w:rPr>
              <w:t>30%</w:t>
            </w:r>
          </w:p>
        </w:tc>
        <w:tc>
          <w:tcPr>
            <w:tcW w:w="2160" w:type="dxa"/>
          </w:tcPr>
          <w:p w14:paraId="4269DFA3" w14:textId="77777777" w:rsidR="009C16FA" w:rsidRDefault="00000000">
            <w:pPr>
              <w:jc w:val="center"/>
            </w:pPr>
            <w:r>
              <w:rPr>
                <w:sz w:val="18"/>
              </w:rPr>
              <w:t>Single, RAG</w:t>
            </w:r>
          </w:p>
        </w:tc>
        <w:tc>
          <w:tcPr>
            <w:tcW w:w="2160" w:type="dxa"/>
          </w:tcPr>
          <w:p w14:paraId="72B53FB6" w14:textId="77777777" w:rsidR="009C16FA" w:rsidRDefault="00000000">
            <w:pPr>
              <w:jc w:val="center"/>
            </w:pPr>
            <w:r>
              <w:rPr>
                <w:sz w:val="18"/>
              </w:rPr>
              <w:t>Ambiguous column codes without sufficient context</w:t>
            </w:r>
          </w:p>
        </w:tc>
      </w:tr>
      <w:tr w:rsidR="009C16FA" w14:paraId="73C90E4B" w14:textId="77777777">
        <w:trPr>
          <w:jc w:val="center"/>
        </w:trPr>
        <w:tc>
          <w:tcPr>
            <w:tcW w:w="2160" w:type="dxa"/>
            <w:shd w:val="clear" w:color="auto" w:fill="F0F4F8"/>
          </w:tcPr>
          <w:p w14:paraId="5254F2F4" w14:textId="77777777" w:rsidR="009C16FA" w:rsidRDefault="00000000">
            <w:pPr>
              <w:jc w:val="center"/>
            </w:pPr>
            <w:r>
              <w:rPr>
                <w:sz w:val="18"/>
              </w:rPr>
              <w:t>Missing weight application</w:t>
            </w:r>
          </w:p>
        </w:tc>
        <w:tc>
          <w:tcPr>
            <w:tcW w:w="2160" w:type="dxa"/>
            <w:shd w:val="clear" w:color="auto" w:fill="F0F4F8"/>
          </w:tcPr>
          <w:p w14:paraId="1FF961E5" w14:textId="77777777" w:rsidR="009C16FA" w:rsidRDefault="00000000">
            <w:pPr>
              <w:jc w:val="center"/>
            </w:pPr>
            <w:r>
              <w:rPr>
                <w:sz w:val="18"/>
              </w:rPr>
              <w:t>20%</w:t>
            </w:r>
          </w:p>
        </w:tc>
        <w:tc>
          <w:tcPr>
            <w:tcW w:w="2160" w:type="dxa"/>
            <w:shd w:val="clear" w:color="auto" w:fill="F0F4F8"/>
          </w:tcPr>
          <w:p w14:paraId="3D2D4D35" w14:textId="77777777" w:rsidR="009C16FA" w:rsidRDefault="00000000">
            <w:pPr>
              <w:jc w:val="center"/>
            </w:pPr>
            <w:r>
              <w:rPr>
                <w:sz w:val="18"/>
              </w:rPr>
              <w:t>Single</w:t>
            </w:r>
          </w:p>
        </w:tc>
        <w:tc>
          <w:tcPr>
            <w:tcW w:w="2160" w:type="dxa"/>
            <w:shd w:val="clear" w:color="auto" w:fill="F0F4F8"/>
          </w:tcPr>
          <w:p w14:paraId="0DF7BAE1" w14:textId="77777777" w:rsidR="009C16FA" w:rsidRDefault="00000000">
            <w:pPr>
              <w:jc w:val="center"/>
            </w:pPr>
            <w:r>
              <w:rPr>
                <w:sz w:val="18"/>
              </w:rPr>
              <w:t>System prompt alone insufficient for weight enforcement</w:t>
            </w:r>
          </w:p>
        </w:tc>
      </w:tr>
      <w:tr w:rsidR="009C16FA" w14:paraId="394AD3E4" w14:textId="77777777">
        <w:trPr>
          <w:jc w:val="center"/>
        </w:trPr>
        <w:tc>
          <w:tcPr>
            <w:tcW w:w="2160" w:type="dxa"/>
          </w:tcPr>
          <w:p w14:paraId="03365B2C" w14:textId="77777777" w:rsidR="009C16FA" w:rsidRDefault="00000000">
            <w:pPr>
              <w:jc w:val="center"/>
            </w:pPr>
            <w:r>
              <w:rPr>
                <w:sz w:val="18"/>
              </w:rPr>
              <w:t>Code logic errors</w:t>
            </w:r>
          </w:p>
        </w:tc>
        <w:tc>
          <w:tcPr>
            <w:tcW w:w="2160" w:type="dxa"/>
          </w:tcPr>
          <w:p w14:paraId="57544721" w14:textId="77777777" w:rsidR="009C16FA" w:rsidRDefault="00000000">
            <w:pPr>
              <w:jc w:val="center"/>
            </w:pPr>
            <w:r>
              <w:rPr>
                <w:sz w:val="18"/>
              </w:rPr>
              <w:t>20%</w:t>
            </w:r>
          </w:p>
        </w:tc>
        <w:tc>
          <w:tcPr>
            <w:tcW w:w="2160" w:type="dxa"/>
          </w:tcPr>
          <w:p w14:paraId="573993E8" w14:textId="77777777" w:rsidR="009C16FA" w:rsidRDefault="00000000">
            <w:pPr>
              <w:jc w:val="center"/>
            </w:pPr>
            <w:r>
              <w:rPr>
                <w:sz w:val="18"/>
              </w:rPr>
              <w:t>All</w:t>
            </w:r>
          </w:p>
        </w:tc>
        <w:tc>
          <w:tcPr>
            <w:tcW w:w="2160" w:type="dxa"/>
          </w:tcPr>
          <w:p w14:paraId="56EC10BC" w14:textId="77777777" w:rsidR="009C16FA" w:rsidRDefault="00000000">
            <w:pPr>
              <w:jc w:val="center"/>
            </w:pPr>
            <w:r>
              <w:rPr>
                <w:sz w:val="18"/>
              </w:rPr>
              <w:t>Incorrect filters, wrong aggregation, NaN mishandling</w:t>
            </w:r>
          </w:p>
        </w:tc>
      </w:tr>
      <w:tr w:rsidR="009C16FA" w14:paraId="4FB41037" w14:textId="77777777">
        <w:trPr>
          <w:jc w:val="center"/>
        </w:trPr>
        <w:tc>
          <w:tcPr>
            <w:tcW w:w="2160" w:type="dxa"/>
            <w:shd w:val="clear" w:color="auto" w:fill="F0F4F8"/>
          </w:tcPr>
          <w:p w14:paraId="06AF9245" w14:textId="77777777" w:rsidR="009C16FA" w:rsidRDefault="00000000">
            <w:pPr>
              <w:jc w:val="center"/>
            </w:pPr>
            <w:r>
              <w:rPr>
                <w:sz w:val="18"/>
              </w:rPr>
              <w:t>Tool invocation failures</w:t>
            </w:r>
          </w:p>
        </w:tc>
        <w:tc>
          <w:tcPr>
            <w:tcW w:w="2160" w:type="dxa"/>
            <w:shd w:val="clear" w:color="auto" w:fill="F0F4F8"/>
          </w:tcPr>
          <w:p w14:paraId="188B1CA3" w14:textId="77777777" w:rsidR="009C16FA" w:rsidRDefault="00000000">
            <w:pPr>
              <w:jc w:val="center"/>
            </w:pPr>
            <w:r>
              <w:rPr>
                <w:sz w:val="18"/>
              </w:rPr>
              <w:t>15%</w:t>
            </w:r>
          </w:p>
        </w:tc>
        <w:tc>
          <w:tcPr>
            <w:tcW w:w="2160" w:type="dxa"/>
            <w:shd w:val="clear" w:color="auto" w:fill="F0F4F8"/>
          </w:tcPr>
          <w:p w14:paraId="2BD65C34" w14:textId="77777777" w:rsidR="009C16FA" w:rsidRDefault="00000000">
            <w:pPr>
              <w:jc w:val="center"/>
            </w:pPr>
            <w:r>
              <w:rPr>
                <w:sz w:val="18"/>
              </w:rPr>
              <w:t>Single</w:t>
            </w:r>
          </w:p>
        </w:tc>
        <w:tc>
          <w:tcPr>
            <w:tcW w:w="2160" w:type="dxa"/>
            <w:shd w:val="clear" w:color="auto" w:fill="F0F4F8"/>
          </w:tcPr>
          <w:p w14:paraId="599BF933" w14:textId="77777777" w:rsidR="009C16FA" w:rsidRDefault="00000000">
            <w:pPr>
              <w:jc w:val="center"/>
            </w:pPr>
            <w:r>
              <w:rPr>
                <w:sz w:val="18"/>
              </w:rPr>
              <w:t>Agent returns answer without executing code</w:t>
            </w:r>
          </w:p>
        </w:tc>
      </w:tr>
      <w:tr w:rsidR="009C16FA" w14:paraId="775BEA01" w14:textId="77777777">
        <w:trPr>
          <w:jc w:val="center"/>
        </w:trPr>
        <w:tc>
          <w:tcPr>
            <w:tcW w:w="2160" w:type="dxa"/>
          </w:tcPr>
          <w:p w14:paraId="49DEDD08" w14:textId="77777777" w:rsidR="009C16FA" w:rsidRDefault="00000000">
            <w:pPr>
              <w:jc w:val="center"/>
            </w:pPr>
            <w:r>
              <w:rPr>
                <w:sz w:val="18"/>
              </w:rPr>
              <w:t>Scoring edge cases</w:t>
            </w:r>
          </w:p>
        </w:tc>
        <w:tc>
          <w:tcPr>
            <w:tcW w:w="2160" w:type="dxa"/>
          </w:tcPr>
          <w:p w14:paraId="05D24796" w14:textId="77777777" w:rsidR="009C16FA" w:rsidRDefault="00000000">
            <w:pPr>
              <w:jc w:val="center"/>
            </w:pPr>
            <w:r>
              <w:rPr>
                <w:sz w:val="18"/>
              </w:rPr>
              <w:t>10%</w:t>
            </w:r>
          </w:p>
        </w:tc>
        <w:tc>
          <w:tcPr>
            <w:tcW w:w="2160" w:type="dxa"/>
          </w:tcPr>
          <w:p w14:paraId="6F110A80" w14:textId="77777777" w:rsidR="009C16FA" w:rsidRDefault="00000000">
            <w:pPr>
              <w:jc w:val="center"/>
            </w:pPr>
            <w:r>
              <w:rPr>
                <w:sz w:val="18"/>
              </w:rPr>
              <w:t>All</w:t>
            </w:r>
          </w:p>
        </w:tc>
        <w:tc>
          <w:tcPr>
            <w:tcW w:w="2160" w:type="dxa"/>
          </w:tcPr>
          <w:p w14:paraId="7BCCB580" w14:textId="77777777" w:rsidR="009C16FA" w:rsidRDefault="00000000">
            <w:pPr>
              <w:jc w:val="center"/>
            </w:pPr>
            <w:r>
              <w:rPr>
                <w:sz w:val="18"/>
              </w:rPr>
              <w:t>Ground truth uses numeric codes; agent returns text labels</w:t>
            </w:r>
          </w:p>
        </w:tc>
      </w:tr>
      <w:tr w:rsidR="009C16FA" w14:paraId="0D6A5968" w14:textId="77777777">
        <w:trPr>
          <w:jc w:val="center"/>
        </w:trPr>
        <w:tc>
          <w:tcPr>
            <w:tcW w:w="2160" w:type="dxa"/>
            <w:shd w:val="clear" w:color="auto" w:fill="F0F4F8"/>
          </w:tcPr>
          <w:p w14:paraId="1C2D27F8" w14:textId="77777777" w:rsidR="009C16FA" w:rsidRDefault="00000000">
            <w:pPr>
              <w:jc w:val="center"/>
            </w:pPr>
            <w:r>
              <w:rPr>
                <w:sz w:val="18"/>
              </w:rPr>
              <w:t>Timeout / memory</w:t>
            </w:r>
          </w:p>
        </w:tc>
        <w:tc>
          <w:tcPr>
            <w:tcW w:w="2160" w:type="dxa"/>
            <w:shd w:val="clear" w:color="auto" w:fill="F0F4F8"/>
          </w:tcPr>
          <w:p w14:paraId="0B631576" w14:textId="77777777" w:rsidR="009C16FA" w:rsidRDefault="00000000">
            <w:pPr>
              <w:jc w:val="center"/>
            </w:pPr>
            <w:r>
              <w:rPr>
                <w:sz w:val="18"/>
              </w:rPr>
              <w:t>5%</w:t>
            </w:r>
          </w:p>
        </w:tc>
        <w:tc>
          <w:tcPr>
            <w:tcW w:w="2160" w:type="dxa"/>
            <w:shd w:val="clear" w:color="auto" w:fill="F0F4F8"/>
          </w:tcPr>
          <w:p w14:paraId="733B0477" w14:textId="77777777" w:rsidR="009C16FA" w:rsidRDefault="00000000">
            <w:pPr>
              <w:jc w:val="center"/>
            </w:pPr>
            <w:r>
              <w:rPr>
                <w:sz w:val="18"/>
              </w:rPr>
              <w:t>Multi</w:t>
            </w:r>
          </w:p>
        </w:tc>
        <w:tc>
          <w:tcPr>
            <w:tcW w:w="2160" w:type="dxa"/>
            <w:shd w:val="clear" w:color="auto" w:fill="F0F4F8"/>
          </w:tcPr>
          <w:p w14:paraId="3A2736B4" w14:textId="77777777" w:rsidR="009C16FA" w:rsidRDefault="00000000">
            <w:pPr>
              <w:jc w:val="center"/>
            </w:pPr>
            <w:r>
              <w:rPr>
                <w:sz w:val="18"/>
              </w:rPr>
              <w:t>GSS full-load attempts exceeding sandbox limits</w:t>
            </w:r>
          </w:p>
        </w:tc>
      </w:tr>
    </w:tbl>
    <w:p w14:paraId="43F49F3B" w14:textId="77777777" w:rsidR="009C16FA" w:rsidRDefault="009C16FA"/>
    <w:p w14:paraId="1A8D79F8" w14:textId="77777777" w:rsidR="009C16FA" w:rsidRDefault="00000000">
      <w:r>
        <w:rPr>
          <w:b/>
        </w:rPr>
        <w:t>Key Insights:</w:t>
      </w:r>
    </w:p>
    <w:p w14:paraId="408CE946" w14:textId="77777777" w:rsidR="009C16FA" w:rsidRDefault="00000000">
      <w:pPr>
        <w:pStyle w:val="ListBullet"/>
      </w:pPr>
      <w:r>
        <w:rPr>
          <w:b/>
        </w:rPr>
        <w:t>Variable selection</w:t>
      </w:r>
      <w:r>
        <w:t xml:space="preserve"> is the most common failure and the area where codebook context (RAG) and review validation (Multi-Agent) provide the greatest benefit.</w:t>
      </w:r>
    </w:p>
    <w:p w14:paraId="78DDF586" w14:textId="77777777" w:rsidR="009C16FA" w:rsidRDefault="00000000">
      <w:pPr>
        <w:pStyle w:val="ListBullet"/>
      </w:pPr>
      <w:r>
        <w:rPr>
          <w:b/>
        </w:rPr>
        <w:t>Weight omission</w:t>
      </w:r>
      <w:r>
        <w:t xml:space="preserve"> is entirely preventable — the Multi-Agent's Reviewer achieves 100% weight compliance through explicit checking.</w:t>
      </w:r>
    </w:p>
    <w:p w14:paraId="76210060" w14:textId="77777777" w:rsidR="009C16FA" w:rsidRDefault="00000000">
      <w:pPr>
        <w:pStyle w:val="ListBullet"/>
      </w:pPr>
      <w:r>
        <w:rPr>
          <w:b/>
        </w:rPr>
        <w:t>GSS complexity</w:t>
      </w:r>
      <w:r>
        <w:t xml:space="preserve"> affects all agents due to 6,000+ columns, 567 MB file size, and temporal complexity (1972–2024).</w:t>
      </w:r>
    </w:p>
    <w:p w14:paraId="6B1855E3" w14:textId="77777777" w:rsidR="009C16FA" w:rsidRDefault="00000000">
      <w:pPr>
        <w:pStyle w:val="Heading2"/>
      </w:pPr>
      <w:r>
        <w:t>6. Project Constraints, Limitations, and Ethical Implications</w:t>
      </w:r>
    </w:p>
    <w:p w14:paraId="1FA3DEC7" w14:textId="77777777" w:rsidR="009C16FA" w:rsidRDefault="00000000">
      <w:pPr>
        <w:pStyle w:val="Heading3"/>
      </w:pPr>
      <w:r>
        <w:t>6.1 Project Limitations and Constraints</w:t>
      </w:r>
    </w:p>
    <w:p w14:paraId="6CA62EC3" w14:textId="77777777" w:rsidR="009C16FA" w:rsidRDefault="00000000">
      <w:pPr>
        <w:pStyle w:val="ListBullet"/>
      </w:pPr>
      <w:r>
        <w:rPr>
          <w:b/>
        </w:rPr>
        <w:t>Single LLM backbone.</w:t>
      </w:r>
      <w:r>
        <w:t xml:space="preserve"> All experiments used GPT-4o. Results may differ with other models (Claude, Gemini, open-weight models). Multi-model evaluation is planned as future work.</w:t>
      </w:r>
    </w:p>
    <w:p w14:paraId="3E5CF111" w14:textId="77777777" w:rsidR="009C16FA" w:rsidRDefault="00000000">
      <w:pPr>
        <w:pStyle w:val="ListBullet"/>
      </w:pPr>
      <w:r>
        <w:rPr>
          <w:b/>
        </w:rPr>
        <w:t>Stochastic outputs.</w:t>
      </w:r>
      <w:r>
        <w:t xml:space="preserve"> LLM outputs are non-deterministic (temperature = 0.2). We did not run multiple trials per question, so results may vary across runs. Confidence intervals are not yet established.</w:t>
      </w:r>
    </w:p>
    <w:p w14:paraId="0E98E72E" w14:textId="77777777" w:rsidR="009C16FA" w:rsidRDefault="00000000">
      <w:pPr>
        <w:pStyle w:val="ListBullet"/>
      </w:pPr>
      <w:r>
        <w:rPr>
          <w:b/>
        </w:rPr>
        <w:t>Partial question coverage.</w:t>
      </w:r>
      <w:r>
        <w:t xml:space="preserve"> While 30 questions were designed, some results reflect incomplete coverage due to API cost constraints and rate limits during the evaluation window.</w:t>
      </w:r>
    </w:p>
    <w:p w14:paraId="1AE98690" w14:textId="77777777" w:rsidR="009C16FA" w:rsidRDefault="00000000">
      <w:pPr>
        <w:pStyle w:val="ListBullet"/>
      </w:pPr>
      <w:r>
        <w:rPr>
          <w:b/>
        </w:rPr>
        <w:t>Codebook availability.</w:t>
      </w:r>
      <w:r>
        <w:t xml:space="preserve"> The RAG agent's advantage depends on codebook quality and availability. Datasets without well-structured codebooks see reduced retrieval benefits.</w:t>
      </w:r>
    </w:p>
    <w:p w14:paraId="0BDBF44B" w14:textId="77777777" w:rsidR="009C16FA" w:rsidRDefault="00000000">
      <w:pPr>
        <w:pStyle w:val="ListBullet"/>
      </w:pPr>
      <w:r>
        <w:rPr>
          <w:b/>
        </w:rPr>
        <w:t>Scoring limitations.</w:t>
      </w:r>
      <w:r>
        <w:t xml:space="preserve"> Categorical ground truths use numeric codes (e.g., </w:t>
      </w:r>
      <w:r>
        <w:rPr>
          <w:rFonts w:ascii="Consolas" w:hAnsi="Consolas"/>
          <w:color w:val="8B0000"/>
          <w:sz w:val="19"/>
        </w:rPr>
        <w:t>"1.0"</w:t>
      </w:r>
      <w:r>
        <w:t xml:space="preserve"> for GSS marital status "Married") while agents return English labels, producing false negatives. More robust fuzzy matching would improve measurement validity.</w:t>
      </w:r>
    </w:p>
    <w:p w14:paraId="10379AA5" w14:textId="77777777" w:rsidR="009C16FA" w:rsidRDefault="00000000">
      <w:pPr>
        <w:pStyle w:val="ListBullet"/>
      </w:pPr>
      <w:r>
        <w:rPr>
          <w:b/>
        </w:rPr>
        <w:lastRenderedPageBreak/>
        <w:t>API cost constraints.</w:t>
      </w:r>
      <w:r>
        <w:t xml:space="preserve"> Full evaluation runs (3 agents × 30 questions) consume significant API tokens. Budget limitations restricted the number of complete runs and model variants tested.</w:t>
      </w:r>
    </w:p>
    <w:p w14:paraId="403464AA" w14:textId="77777777" w:rsidR="009C16FA" w:rsidRDefault="00000000">
      <w:pPr>
        <w:pStyle w:val="ListBullet"/>
      </w:pPr>
      <w:r>
        <w:rPr>
          <w:b/>
        </w:rPr>
        <w:t>Hardware dependency.</w:t>
      </w:r>
      <w:r>
        <w:t xml:space="preserve"> The GSS dataset requires 16+ GB RAM for loading. Column subsetting mitigates but does not eliminate memory pressure on constrained machines.</w:t>
      </w:r>
    </w:p>
    <w:p w14:paraId="3506947E" w14:textId="77777777" w:rsidR="009C16FA" w:rsidRDefault="00000000">
      <w:pPr>
        <w:pStyle w:val="Heading3"/>
      </w:pPr>
      <w:r>
        <w:t>6.2 Ethical and Social Implications</w:t>
      </w:r>
    </w:p>
    <w:p w14:paraId="587B6B3B" w14:textId="77777777" w:rsidR="009C16FA" w:rsidRDefault="00000000">
      <w:pPr>
        <w:pStyle w:val="ListBullet"/>
      </w:pPr>
      <w:r>
        <w:rPr>
          <w:b/>
        </w:rPr>
        <w:t>Data privacy.</w:t>
      </w:r>
      <w:r>
        <w:t xml:space="preserve"> Raw survey micro-data contains respondent-level records from sensitive social science studies. The system ensures no raw data leaves the local machine — only schema metadata and textual answers are sent to LLM APIs. This design-by-privacy approach prevents accidental disclosure of individual survey responses.</w:t>
      </w:r>
    </w:p>
    <w:p w14:paraId="11CD9EE3" w14:textId="77777777" w:rsidR="009C16FA" w:rsidRDefault="00000000">
      <w:pPr>
        <w:pStyle w:val="ListBullet"/>
      </w:pPr>
      <w:r>
        <w:rPr>
          <w:b/>
        </w:rPr>
        <w:t>Bias in automated analysis.</w:t>
      </w:r>
      <w:r>
        <w:t xml:space="preserve"> LLM-generated interpretations may reflect training-data biases. For example, an agent might interpret survey results through a culturally specific lens that does not apply to the population being studied (e.g., applying Western norms to Arab Barometer data). Human expert review of LLM-generated interpretations is essential before any policy or research conclusions are drawn.</w:t>
      </w:r>
    </w:p>
    <w:p w14:paraId="185525E3" w14:textId="77777777" w:rsidR="009C16FA" w:rsidRDefault="00000000">
      <w:pPr>
        <w:pStyle w:val="ListBullet"/>
      </w:pPr>
      <w:r>
        <w:rPr>
          <w:b/>
        </w:rPr>
        <w:t>Reliability for decision-making.</w:t>
      </w:r>
      <w:r>
        <w:t xml:space="preserve"> With the best architecture achieving 79% accuracy, LLM agents are not yet reliable enough for unsupervised use in research or policy contexts. Our results provide evidence-based guidance on where LLMs can assist (exploratory analysis, hypothesis generation) versus where human oversight remains critical (final statistical conclusions, publication-ready findings).</w:t>
      </w:r>
    </w:p>
    <w:p w14:paraId="159B2A84" w14:textId="77777777" w:rsidR="009C16FA" w:rsidRDefault="00000000">
      <w:pPr>
        <w:pStyle w:val="ListBullet"/>
      </w:pPr>
      <w:r>
        <w:rPr>
          <w:b/>
        </w:rPr>
        <w:t>Transparency and reproducibility.</w:t>
      </w:r>
      <w:r>
        <w:t xml:space="preserve"> All code, evaluation scripts, scoring functions, and results are open-source and version-controlled, enabling independent verification of our findings.</w:t>
      </w:r>
    </w:p>
    <w:p w14:paraId="7CBAD481" w14:textId="77777777" w:rsidR="009C16FA" w:rsidRDefault="00000000">
      <w:pPr>
        <w:pStyle w:val="ListBullet"/>
      </w:pPr>
      <w:r>
        <w:rPr>
          <w:b/>
        </w:rPr>
        <w:t>Environmental impact.</w:t>
      </w:r>
      <w:r>
        <w:t xml:space="preserve"> Cloud-based LLM inference has a non-trivial energy footprint. The Multi-Agent architecture's 3× higher latency (and corresponding token usage) compared to the Single Agent has proportionally higher environmental cost. Caching and efficient evaluation design help mitigate unnecessary API calls.</w:t>
      </w:r>
    </w:p>
    <w:p w14:paraId="26774ECD" w14:textId="77777777" w:rsidR="009C16FA" w:rsidRDefault="00000000">
      <w:pPr>
        <w:pStyle w:val="Heading3"/>
      </w:pPr>
      <w:r>
        <w:t>6.3 Reflection on Sustainability</w:t>
      </w:r>
    </w:p>
    <w:p w14:paraId="4A16E491" w14:textId="77777777" w:rsidR="009C16FA" w:rsidRDefault="00000000">
      <w:pPr>
        <w:pStyle w:val="ListBullet"/>
      </w:pPr>
      <w:r>
        <w:rPr>
          <w:b/>
        </w:rPr>
        <w:t>Computational sustainability.</w:t>
      </w:r>
      <w:r>
        <w:t xml:space="preserve"> The system uses local CPU embeddings (all-MiniLM-L6-v2) rather than API-based embeddings, reducing both cost and energy consumption for the RAG pipeline. Disk-based caching prevents redundant API calls across evaluation runs.</w:t>
      </w:r>
    </w:p>
    <w:p w14:paraId="6B4B5D33" w14:textId="77777777" w:rsidR="009C16FA" w:rsidRDefault="00000000">
      <w:pPr>
        <w:pStyle w:val="ListBullet"/>
      </w:pPr>
      <w:r>
        <w:rPr>
          <w:b/>
        </w:rPr>
        <w:t>Long-term viability.</w:t>
      </w:r>
      <w:r>
        <w:t xml:space="preserve"> The modular architecture (separate agent, data, evaluation, and presentation layers) allows individual components to be updated as LLM technology evolves — new models can be plugged in via the LLM Factory without changing the evaluation framework.</w:t>
      </w:r>
    </w:p>
    <w:p w14:paraId="45435527" w14:textId="77777777" w:rsidR="009C16FA" w:rsidRDefault="00000000">
      <w:pPr>
        <w:pStyle w:val="ListBullet"/>
      </w:pPr>
      <w:r>
        <w:rPr>
          <w:b/>
        </w:rPr>
        <w:t>Knowledge sustainability.</w:t>
      </w:r>
      <w:r>
        <w:t xml:space="preserve"> The evaluation framework, ground-truth functions, and question set represent reusable research infrastructure that can be applied to future LLM models and architectures, extending the project's value beyond this specific evaluation.</w:t>
      </w:r>
    </w:p>
    <w:p w14:paraId="43269B19" w14:textId="77777777" w:rsidR="009C16FA" w:rsidRDefault="00000000">
      <w:pPr>
        <w:pStyle w:val="Heading2"/>
      </w:pPr>
      <w:r>
        <w:lastRenderedPageBreak/>
        <w:t>7. Summary</w:t>
      </w:r>
    </w:p>
    <w:p w14:paraId="3B18F76F" w14:textId="77777777" w:rsidR="009C16FA" w:rsidRDefault="00000000">
      <w:r>
        <w:t>This project presented a controlled evaluation of three agentic LLM architectures — Single-Agent, Multi-Agent, and RAG — for automated statistical analysis of social science survey data. Our key findings are:</w:t>
      </w:r>
    </w:p>
    <w:p w14:paraId="47D91FA3" w14:textId="77777777" w:rsidR="009C16FA" w:rsidRDefault="00000000">
      <w:pPr>
        <w:pStyle w:val="ListBullet"/>
      </w:pPr>
      <w:r>
        <w:rPr>
          <w:b/>
        </w:rPr>
        <w:t>The Multi-Agent architecture is the most accurate</w:t>
      </w:r>
      <w:r>
        <w:t xml:space="preserve"> (79.0% overall accuracy in the latest evaluation), outperforming the RAG Agent (62.0%) and Single Agent (41.8%). The advantage is driven by the Reviewer's quality control, which enforces weight application (100% compliance) and catches variable selection errors.</w:t>
      </w:r>
    </w:p>
    <w:p w14:paraId="6F9F8089" w14:textId="77777777" w:rsidR="009C16FA" w:rsidRDefault="00000000">
      <w:pPr>
        <w:pStyle w:val="ListBullet"/>
      </w:pPr>
      <w:r>
        <w:rPr>
          <w:b/>
        </w:rPr>
        <w:t>Survey-weight application is the strongest predictor of correctness.</w:t>
      </w:r>
      <w:r>
        <w:t xml:space="preserve"> The Multi-Agent's perfect weight compliance directly correlates with its accuracy lead. System prompt instructions alone are insufficient — reviewer-based or codebook-based weight reinforcement is necessary.</w:t>
      </w:r>
    </w:p>
    <w:p w14:paraId="5512FD2E" w14:textId="77777777" w:rsidR="009C16FA" w:rsidRDefault="00000000">
      <w:pPr>
        <w:pStyle w:val="ListBullet"/>
      </w:pPr>
      <w:r>
        <w:rPr>
          <w:b/>
        </w:rPr>
        <w:t>The RAG Agent provides the best speed-accuracy trade-off</w:t>
      </w:r>
      <w:r>
        <w:t xml:space="preserve"> (62.0% accuracy at 54 seconds vs. Multi-Agent's 79.0% at 166 seconds), making it suitable for interactive use cases where latency matters.</w:t>
      </w:r>
    </w:p>
    <w:p w14:paraId="5487BFD3" w14:textId="77777777" w:rsidR="009C16FA" w:rsidRDefault="00000000">
      <w:pPr>
        <w:pStyle w:val="ListBullet"/>
      </w:pPr>
      <w:r>
        <w:rPr>
          <w:b/>
        </w:rPr>
        <w:t>All architectures struggle with large, complex datasets.</w:t>
      </w:r>
      <w:r>
        <w:t xml:space="preserve"> The GSS (567 MB, 6,693 columns) challenges every agent. Scale-aware engineering — column subsetting, pre-computed column dictionaries, and schema summarization — is essential.</w:t>
      </w:r>
    </w:p>
    <w:p w14:paraId="76D6F3FD" w14:textId="77777777" w:rsidR="009C16FA" w:rsidRDefault="00000000">
      <w:pPr>
        <w:pStyle w:val="ListBullet"/>
      </w:pPr>
      <w:r>
        <w:rPr>
          <w:b/>
        </w:rPr>
        <w:t>Hard questions involving multi-variable relationships remain challenging</w:t>
      </w:r>
      <w:r>
        <w:t xml:space="preserve"> for all architectures (best: Multi-Agent at 48.8%), suggesting current LLMs need substantial scaffolding for complex survey analysis.</w:t>
      </w:r>
    </w:p>
    <w:p w14:paraId="2F5B3828" w14:textId="77777777" w:rsidR="009C16FA" w:rsidRDefault="00000000">
      <w:pPr>
        <w:pStyle w:val="ListBullet"/>
      </w:pPr>
      <w:r>
        <w:rPr>
          <w:b/>
        </w:rPr>
        <w:t>LLMs are promising but not yet reliable data analysts.</w:t>
      </w:r>
      <w:r>
        <w:t xml:space="preserve"> Even the best-performing architecture achieves 79% accuracy. Human oversight remains essential for research and policy conclusions.</w:t>
      </w:r>
    </w:p>
    <w:p w14:paraId="59862B20" w14:textId="77777777" w:rsidR="009C16FA" w:rsidRDefault="00000000">
      <w:pPr>
        <w:pStyle w:val="Heading3"/>
      </w:pPr>
      <w:r>
        <w:t>Future Work</w:t>
      </w:r>
    </w:p>
    <w:p w14:paraId="0B31473D" w14:textId="77777777" w:rsidR="009C16FA" w:rsidRDefault="00000000">
      <w:pPr>
        <w:pStyle w:val="ListBullet"/>
      </w:pPr>
      <w:r>
        <w:rPr>
          <w:b/>
        </w:rPr>
        <w:t>Multi-model evaluation:</w:t>
      </w:r>
      <w:r>
        <w:t xml:space="preserve"> Benchmark Claude, Gemini, and open-weight models.</w:t>
      </w:r>
    </w:p>
    <w:p w14:paraId="7C86B61D" w14:textId="77777777" w:rsidR="009C16FA" w:rsidRDefault="00000000">
      <w:pPr>
        <w:pStyle w:val="ListBullet"/>
      </w:pPr>
      <w:r>
        <w:rPr>
          <w:b/>
        </w:rPr>
        <w:t>Hybrid RAG + Multi-Agent:</w:t>
      </w:r>
      <w:r>
        <w:t xml:space="preserve"> Combine codebook retrieval with reviewer validation.</w:t>
      </w:r>
    </w:p>
    <w:p w14:paraId="57057743" w14:textId="77777777" w:rsidR="009C16FA" w:rsidRDefault="00000000">
      <w:pPr>
        <w:pStyle w:val="ListBullet"/>
      </w:pPr>
      <w:r>
        <w:rPr>
          <w:b/>
        </w:rPr>
        <w:t>Multiple trials with confidence intervals:</w:t>
      </w:r>
      <w:r>
        <w:t xml:space="preserve"> Run 3–5 trials per question for statistical robustness.</w:t>
      </w:r>
    </w:p>
    <w:p w14:paraId="07BD216E" w14:textId="77777777" w:rsidR="009C16FA" w:rsidRDefault="00000000">
      <w:pPr>
        <w:pStyle w:val="ListBullet"/>
      </w:pPr>
      <w:r>
        <w:rPr>
          <w:b/>
        </w:rPr>
        <w:t>Variable-level RAG indexing:</w:t>
      </w:r>
      <w:r>
        <w:t xml:space="preserve"> One chunk per variable definition for higher retrieval precision.</w:t>
      </w:r>
    </w:p>
    <w:p w14:paraId="7DB83580" w14:textId="77777777" w:rsidR="009C16FA" w:rsidRDefault="00000000">
      <w:pPr>
        <w:pStyle w:val="ListBullet"/>
      </w:pPr>
      <w:r>
        <w:rPr>
          <w:b/>
        </w:rPr>
        <w:t>Human-in-the-loop comparison:</w:t>
      </w:r>
      <w:r>
        <w:t xml:space="preserve"> Compare LLM agents against human data analysts on the same question set.</w:t>
      </w:r>
    </w:p>
    <w:p w14:paraId="1EE966B7" w14:textId="77777777" w:rsidR="009C16FA" w:rsidRDefault="00000000">
      <w:pPr>
        <w:pStyle w:val="Heading2"/>
      </w:pPr>
      <w:r>
        <w:t>8. References</w:t>
      </w:r>
    </w:p>
    <w:p w14:paraId="7B162DA7" w14:textId="77777777" w:rsidR="009C16FA" w:rsidRDefault="00000000">
      <w:pPr>
        <w:pStyle w:val="ListBullet"/>
      </w:pPr>
      <w:r>
        <w:t>Alomeir, O. (2025). "How Good Are LLMs as Data Analysts?" Working paper, Prince Sultan University.</w:t>
      </w:r>
    </w:p>
    <w:p w14:paraId="1CE26232" w14:textId="77777777" w:rsidR="009C16FA" w:rsidRDefault="00000000">
      <w:pPr>
        <w:pStyle w:val="ListBullet"/>
      </w:pPr>
      <w:r>
        <w:t>Yao, S., Zhao, J., Yu, D., et al. (2023). "ReAct: Synergizing Reasoning and Acting in Language Models." *ICLR 2023*.</w:t>
      </w:r>
    </w:p>
    <w:p w14:paraId="33DDDBAD" w14:textId="77777777" w:rsidR="009C16FA" w:rsidRDefault="00000000">
      <w:pPr>
        <w:pStyle w:val="ListBullet"/>
      </w:pPr>
      <w:r>
        <w:lastRenderedPageBreak/>
        <w:t>Lewis, P., Perez, E., Piktus, A., et al. (2020). "Retrieval-Augmented Generation for Knowledge-Intensive NLP Tasks." *NeurIPS 2020*.</w:t>
      </w:r>
    </w:p>
    <w:p w14:paraId="61414893" w14:textId="77777777" w:rsidR="009C16FA" w:rsidRDefault="00000000">
      <w:pPr>
        <w:pStyle w:val="ListBullet"/>
      </w:pPr>
      <w:r>
        <w:t>Hong, S., Zhuge, M., Chen, J., et al. (2024). "MetaGPT: Meta Programming for A Multi-Agent Collaborative Framework." *ICLR 2024*.</w:t>
      </w:r>
    </w:p>
    <w:p w14:paraId="208A093E" w14:textId="77777777" w:rsidR="009C16FA" w:rsidRDefault="00000000">
      <w:pPr>
        <w:pStyle w:val="ListBullet"/>
      </w:pPr>
      <w:r>
        <w:t>Cheng, L., Li, Z., Xie, R., et al. (2024). "Spider2-V: How Far Are Multimodal Agents from Automating Data Science and Engineering Workflows?" *NeurIPS 2024*.</w:t>
      </w:r>
    </w:p>
    <w:p w14:paraId="6A916131" w14:textId="77777777" w:rsidR="009C16FA" w:rsidRDefault="00000000">
      <w:pPr>
        <w:pStyle w:val="ListBullet"/>
      </w:pPr>
      <w:r>
        <w:t>Smith, T. W. (2024). *General Social Surveys, 1972–2024: Cumulative Codebook*. NORC, University of Chicago.</w:t>
      </w:r>
    </w:p>
    <w:p w14:paraId="664A948D" w14:textId="77777777" w:rsidR="009C16FA" w:rsidRDefault="00000000">
      <w:pPr>
        <w:pStyle w:val="ListBullet"/>
      </w:pPr>
      <w:r>
        <w:t>Arab Barometer (2024). *Wave VIII Technical Report*.</w:t>
      </w:r>
    </w:p>
    <w:p w14:paraId="5631D9CF" w14:textId="77777777" w:rsidR="009C16FA" w:rsidRDefault="00000000">
      <w:pPr>
        <w:pStyle w:val="ListBullet"/>
      </w:pPr>
      <w:r>
        <w:t>Inglehart, R., et al. (2022). *World Values Survey: Round Seven*. JD Systems Institute.</w:t>
      </w:r>
    </w:p>
    <w:p w14:paraId="517DCC50" w14:textId="77777777" w:rsidR="009C16FA" w:rsidRDefault="00000000">
      <w:pPr>
        <w:pStyle w:val="ListBullet"/>
      </w:pPr>
      <w:r>
        <w:t>LangChain Documentation (2025). LangGraph: Agent Orchestration Framework.</w:t>
      </w:r>
    </w:p>
    <w:p w14:paraId="62140B67" w14:textId="77777777" w:rsidR="009C16FA" w:rsidRDefault="00000000">
      <w:pPr>
        <w:pStyle w:val="ListBullet"/>
      </w:pPr>
      <w:r>
        <w:t>ChromaDB Documentation (2025). Open-Source Embedding Database.</w:t>
      </w:r>
    </w:p>
    <w:p w14:paraId="36064F4D" w14:textId="77777777" w:rsidR="009C16FA" w:rsidRDefault="00000000">
      <w:pPr>
        <w:pStyle w:val="ListBullet"/>
      </w:pPr>
      <w:r>
        <w:t>Zheng, L., et al. (2023). "Judging LLM-as-a-Judge with MT-Bench and Chatbot Arena." *NeurIPS 2023*.</w:t>
      </w:r>
    </w:p>
    <w:p w14:paraId="2B1D117E" w14:textId="77777777" w:rsidR="009C16FA" w:rsidRDefault="00000000">
      <w:pPr>
        <w:pStyle w:val="Heading2"/>
      </w:pPr>
      <w:r>
        <w:t>9. Appendix</w:t>
      </w:r>
    </w:p>
    <w:p w14:paraId="1534E46B" w14:textId="77777777" w:rsidR="009C16FA" w:rsidRDefault="00000000">
      <w:pPr>
        <w:pStyle w:val="Heading3"/>
      </w:pPr>
      <w:r>
        <w:t>Appendix A: Repository Structure</w:t>
      </w:r>
    </w:p>
    <w:p w14:paraId="292BA7F3" w14:textId="77777777" w:rsidR="009C16FA" w:rsidRDefault="00000000">
      <w:pPr>
        <w:ind w:left="432"/>
      </w:pPr>
      <w:r>
        <w:rPr>
          <w:rFonts w:ascii="Consolas" w:hAnsi="Consolas"/>
          <w:color w:val="2E2E2E"/>
          <w:sz w:val="17"/>
        </w:rPr>
        <w:t>LLM Data Scientist/</w:t>
      </w:r>
      <w:r>
        <w:rPr>
          <w:rFonts w:ascii="Consolas" w:hAnsi="Consolas"/>
          <w:color w:val="2E2E2E"/>
          <w:sz w:val="17"/>
        </w:rPr>
        <w:br/>
        <w:t>├── README.md                  # Project overview and setup</w:t>
      </w:r>
      <w:r>
        <w:rPr>
          <w:rFonts w:ascii="Consolas" w:hAnsi="Consolas"/>
          <w:color w:val="2E2E2E"/>
          <w:sz w:val="17"/>
        </w:rPr>
        <w:br/>
        <w:t>├── CLAUDE.md                  # AI assistant guidance</w:t>
      </w:r>
      <w:r>
        <w:rPr>
          <w:rFonts w:ascii="Consolas" w:hAnsi="Consolas"/>
          <w:color w:val="2E2E2E"/>
          <w:sz w:val="17"/>
        </w:rPr>
        <w:br/>
        <w:t>├── pyproject.toml             # Dependencies and metadata</w:t>
      </w:r>
      <w:r>
        <w:rPr>
          <w:rFonts w:ascii="Consolas" w:hAnsi="Consolas"/>
          <w:color w:val="2E2E2E"/>
          <w:sz w:val="17"/>
        </w:rPr>
        <w:br/>
        <w:t>├── config/</w:t>
      </w:r>
      <w:r>
        <w:rPr>
          <w:rFonts w:ascii="Consolas" w:hAnsi="Consolas"/>
          <w:color w:val="2E2E2E"/>
          <w:sz w:val="17"/>
        </w:rPr>
        <w:br/>
        <w:t>│   └── default.yaml           # Central configuration (LLM, datasets, RAG)</w:t>
      </w:r>
      <w:r>
        <w:rPr>
          <w:rFonts w:ascii="Consolas" w:hAnsi="Consolas"/>
          <w:color w:val="2E2E2E"/>
          <w:sz w:val="17"/>
        </w:rPr>
        <w:br/>
        <w:t>├── src/</w:t>
      </w:r>
      <w:r>
        <w:rPr>
          <w:rFonts w:ascii="Consolas" w:hAnsi="Consolas"/>
          <w:color w:val="2E2E2E"/>
          <w:sz w:val="17"/>
        </w:rPr>
        <w:br/>
        <w:t>│   ├── agents/</w:t>
      </w:r>
      <w:r>
        <w:rPr>
          <w:rFonts w:ascii="Consolas" w:hAnsi="Consolas"/>
          <w:color w:val="2E2E2E"/>
          <w:sz w:val="17"/>
        </w:rPr>
        <w:br/>
        <w:t>│   │   ├── base.py            # BaseAgent + AnalysisResult interface</w:t>
      </w:r>
      <w:r>
        <w:rPr>
          <w:rFonts w:ascii="Consolas" w:hAnsi="Consolas"/>
          <w:color w:val="2E2E2E"/>
          <w:sz w:val="17"/>
        </w:rPr>
        <w:br/>
        <w:t>│   │   ├── single_agent.py    # ReAct agent (LangGraph)</w:t>
      </w:r>
      <w:r>
        <w:rPr>
          <w:rFonts w:ascii="Consolas" w:hAnsi="Consolas"/>
          <w:color w:val="2E2E2E"/>
          <w:sz w:val="17"/>
        </w:rPr>
        <w:br/>
        <w:t>│   │   ├── multi_agent.py     # Planner → Analyst → Reviewer pipeline</w:t>
      </w:r>
      <w:r>
        <w:rPr>
          <w:rFonts w:ascii="Consolas" w:hAnsi="Consolas"/>
          <w:color w:val="2E2E2E"/>
          <w:sz w:val="17"/>
        </w:rPr>
        <w:br/>
        <w:t>│   │   ├── rag_agent.py       # Codebook retrieval + ReAct</w:t>
      </w:r>
      <w:r>
        <w:rPr>
          <w:rFonts w:ascii="Consolas" w:hAnsi="Consolas"/>
          <w:color w:val="2E2E2E"/>
          <w:sz w:val="17"/>
        </w:rPr>
        <w:br/>
        <w:t>│   │   ├── llm_factory.py     # Multi-provider LLM creation</w:t>
      </w:r>
      <w:r>
        <w:rPr>
          <w:rFonts w:ascii="Consolas" w:hAnsi="Consolas"/>
          <w:color w:val="2E2E2E"/>
          <w:sz w:val="17"/>
        </w:rPr>
        <w:br/>
        <w:t>│   │   └── tools.py           # 5 shared LangChain tools</w:t>
      </w:r>
      <w:r>
        <w:rPr>
          <w:rFonts w:ascii="Consolas" w:hAnsi="Consolas"/>
          <w:color w:val="2E2E2E"/>
          <w:sz w:val="17"/>
        </w:rPr>
        <w:br/>
        <w:t>│   ├── data/</w:t>
      </w:r>
      <w:r>
        <w:rPr>
          <w:rFonts w:ascii="Consolas" w:hAnsi="Consolas"/>
          <w:color w:val="2E2E2E"/>
          <w:sz w:val="17"/>
        </w:rPr>
        <w:br/>
        <w:t>│   │   ├── loader.py          # DatasetLoader (Stata, CSV, SPSS)</w:t>
      </w:r>
      <w:r>
        <w:rPr>
          <w:rFonts w:ascii="Consolas" w:hAnsi="Consolas"/>
          <w:color w:val="2E2E2E"/>
          <w:sz w:val="17"/>
        </w:rPr>
        <w:br/>
        <w:t>│   │   ├── preprocessor.py    # Missing values, weight filtering</w:t>
      </w:r>
      <w:r>
        <w:rPr>
          <w:rFonts w:ascii="Consolas" w:hAnsi="Consolas"/>
          <w:color w:val="2E2E2E"/>
          <w:sz w:val="17"/>
        </w:rPr>
        <w:br/>
        <w:t>│   │   ├── registry.py        # Dataset metadata from YAML config</w:t>
      </w:r>
      <w:r>
        <w:rPr>
          <w:rFonts w:ascii="Consolas" w:hAnsi="Consolas"/>
          <w:color w:val="2E2E2E"/>
          <w:sz w:val="17"/>
        </w:rPr>
        <w:br/>
        <w:t>│   │   └── codebook.py        # PDF codebook parsing</w:t>
      </w:r>
      <w:r>
        <w:rPr>
          <w:rFonts w:ascii="Consolas" w:hAnsi="Consolas"/>
          <w:color w:val="2E2E2E"/>
          <w:sz w:val="17"/>
        </w:rPr>
        <w:br/>
        <w:t>│   ├── analysis/</w:t>
      </w:r>
      <w:r>
        <w:rPr>
          <w:rFonts w:ascii="Consolas" w:hAnsi="Consolas"/>
          <w:color w:val="2E2E2E"/>
          <w:sz w:val="17"/>
        </w:rPr>
        <w:br/>
        <w:t>│   │   ├── statistics.py      # Weighted mean/std/median/freq/crosstab</w:t>
      </w:r>
      <w:r>
        <w:rPr>
          <w:rFonts w:ascii="Consolas" w:hAnsi="Consolas"/>
          <w:color w:val="2E2E2E"/>
          <w:sz w:val="17"/>
        </w:rPr>
        <w:br/>
        <w:t>│   │   └── executor.py        # Sandboxed code execution</w:t>
      </w:r>
      <w:r>
        <w:rPr>
          <w:rFonts w:ascii="Consolas" w:hAnsi="Consolas"/>
          <w:color w:val="2E2E2E"/>
          <w:sz w:val="17"/>
        </w:rPr>
        <w:br/>
        <w:t>│   ├── rag/</w:t>
      </w:r>
      <w:r>
        <w:rPr>
          <w:rFonts w:ascii="Consolas" w:hAnsi="Consolas"/>
          <w:color w:val="2E2E2E"/>
          <w:sz w:val="17"/>
        </w:rPr>
        <w:br/>
        <w:t>│   │   ├── indexer.py         # PDF → ChromaDB embeddings</w:t>
      </w:r>
      <w:r>
        <w:rPr>
          <w:rFonts w:ascii="Consolas" w:hAnsi="Consolas"/>
          <w:color w:val="2E2E2E"/>
          <w:sz w:val="17"/>
        </w:rPr>
        <w:br/>
        <w:t>│   │   └── retriever.py       # Vector search with dataset filtering</w:t>
      </w:r>
      <w:r>
        <w:rPr>
          <w:rFonts w:ascii="Consolas" w:hAnsi="Consolas"/>
          <w:color w:val="2E2E2E"/>
          <w:sz w:val="17"/>
        </w:rPr>
        <w:br/>
        <w:t>│   ├── evaluation/</w:t>
      </w:r>
      <w:r>
        <w:rPr>
          <w:rFonts w:ascii="Consolas" w:hAnsi="Consolas"/>
          <w:color w:val="2E2E2E"/>
          <w:sz w:val="17"/>
        </w:rPr>
        <w:br/>
        <w:t>│   │   ├── metrics.py         # 4 scoring functions</w:t>
      </w:r>
      <w:r>
        <w:rPr>
          <w:rFonts w:ascii="Consolas" w:hAnsi="Consolas"/>
          <w:color w:val="2E2E2E"/>
          <w:sz w:val="17"/>
        </w:rPr>
        <w:br/>
        <w:t>│   │   ├── ground_truth.py    # 30 expert reference functions</w:t>
      </w:r>
      <w:r>
        <w:rPr>
          <w:rFonts w:ascii="Consolas" w:hAnsi="Consolas"/>
          <w:color w:val="2E2E2E"/>
          <w:sz w:val="17"/>
        </w:rPr>
        <w:br/>
        <w:t>│   │   └── comparator.py      # Full evaluation orchestration</w:t>
      </w:r>
      <w:r>
        <w:rPr>
          <w:rFonts w:ascii="Consolas" w:hAnsi="Consolas"/>
          <w:color w:val="2E2E2E"/>
          <w:sz w:val="17"/>
        </w:rPr>
        <w:br/>
        <w:t>│   └── reporting/</w:t>
      </w:r>
      <w:r>
        <w:rPr>
          <w:rFonts w:ascii="Consolas" w:hAnsi="Consolas"/>
          <w:color w:val="2E2E2E"/>
          <w:sz w:val="17"/>
        </w:rPr>
        <w:br/>
        <w:t>│       └── report.py          # Markdown report generation</w:t>
      </w:r>
      <w:r>
        <w:rPr>
          <w:rFonts w:ascii="Consolas" w:hAnsi="Consolas"/>
          <w:color w:val="2E2E2E"/>
          <w:sz w:val="17"/>
        </w:rPr>
        <w:br/>
        <w:t>├── experiments/</w:t>
      </w:r>
      <w:r>
        <w:rPr>
          <w:rFonts w:ascii="Consolas" w:hAnsi="Consolas"/>
          <w:color w:val="2E2E2E"/>
          <w:sz w:val="17"/>
        </w:rPr>
        <w:br/>
      </w:r>
      <w:r>
        <w:rPr>
          <w:rFonts w:ascii="Consolas" w:hAnsi="Consolas"/>
          <w:color w:val="2E2E2E"/>
          <w:sz w:val="17"/>
        </w:rPr>
        <w:lastRenderedPageBreak/>
        <w:t>│   ├── questions.yaml         # 30 evaluation questions with metadata</w:t>
      </w:r>
      <w:r>
        <w:rPr>
          <w:rFonts w:ascii="Consolas" w:hAnsi="Consolas"/>
          <w:color w:val="2E2E2E"/>
          <w:sz w:val="17"/>
        </w:rPr>
        <w:br/>
        <w:t>│   ├── run_experiment.py      # Single-question CLI</w:t>
      </w:r>
      <w:r>
        <w:rPr>
          <w:rFonts w:ascii="Consolas" w:hAnsi="Consolas"/>
          <w:color w:val="2E2E2E"/>
          <w:sz w:val="17"/>
        </w:rPr>
        <w:br/>
        <w:t>│   ├── run_evaluation.py      # Full comparative evaluation</w:t>
      </w:r>
      <w:r>
        <w:rPr>
          <w:rFonts w:ascii="Consolas" w:hAnsi="Consolas"/>
          <w:color w:val="2E2E2E"/>
          <w:sz w:val="17"/>
        </w:rPr>
        <w:br/>
        <w:t>│   ├── index_codebooks.py     # Codebook → ChromaDB indexing</w:t>
      </w:r>
      <w:r>
        <w:rPr>
          <w:rFonts w:ascii="Consolas" w:hAnsi="Consolas"/>
          <w:color w:val="2E2E2E"/>
          <w:sz w:val="17"/>
        </w:rPr>
        <w:br/>
        <w:t>│   └── results/               # Timestamped JSON + Markdown reports</w:t>
      </w:r>
      <w:r>
        <w:rPr>
          <w:rFonts w:ascii="Consolas" w:hAnsi="Consolas"/>
          <w:color w:val="2E2E2E"/>
          <w:sz w:val="17"/>
        </w:rPr>
        <w:br/>
        <w:t>├── web/</w:t>
      </w:r>
      <w:r>
        <w:rPr>
          <w:rFonts w:ascii="Consolas" w:hAnsi="Consolas"/>
          <w:color w:val="2E2E2E"/>
          <w:sz w:val="17"/>
        </w:rPr>
        <w:br/>
        <w:t>│   ├── app.py                 # Flask + Socket.IO application</w:t>
      </w:r>
      <w:r>
        <w:rPr>
          <w:rFonts w:ascii="Consolas" w:hAnsi="Consolas"/>
          <w:color w:val="2E2E2E"/>
          <w:sz w:val="17"/>
        </w:rPr>
        <w:br/>
        <w:t>│   ├── templates/             # Jinja2 templates (home, analysis, comparison, results, matrix)</w:t>
      </w:r>
      <w:r>
        <w:rPr>
          <w:rFonts w:ascii="Consolas" w:hAnsi="Consolas"/>
          <w:color w:val="2E2E2E"/>
          <w:sz w:val="17"/>
        </w:rPr>
        <w:br/>
        <w:t>│   └── static/                # CSS + JS assets</w:t>
      </w:r>
      <w:r>
        <w:rPr>
          <w:rFonts w:ascii="Consolas" w:hAnsi="Consolas"/>
          <w:color w:val="2E2E2E"/>
          <w:sz w:val="17"/>
        </w:rPr>
        <w:br/>
        <w:t>├── tests/</w:t>
      </w:r>
      <w:r>
        <w:rPr>
          <w:rFonts w:ascii="Consolas" w:hAnsi="Consolas"/>
          <w:color w:val="2E2E2E"/>
          <w:sz w:val="17"/>
        </w:rPr>
        <w:br/>
        <w:t>│   ├── test_executor.py       # Sandbox correctness tests</w:t>
      </w:r>
      <w:r>
        <w:rPr>
          <w:rFonts w:ascii="Consolas" w:hAnsi="Consolas"/>
          <w:color w:val="2E2E2E"/>
          <w:sz w:val="17"/>
        </w:rPr>
        <w:br/>
        <w:t>│   ├── test_metrics.py        # Scoring function tests</w:t>
      </w:r>
      <w:r>
        <w:rPr>
          <w:rFonts w:ascii="Consolas" w:hAnsi="Consolas"/>
          <w:color w:val="2E2E2E"/>
          <w:sz w:val="17"/>
        </w:rPr>
        <w:br/>
        <w:t>│   ├── test_registry.py       # Dataset registry tests</w:t>
      </w:r>
      <w:r>
        <w:rPr>
          <w:rFonts w:ascii="Consolas" w:hAnsi="Consolas"/>
          <w:color w:val="2E2E2E"/>
          <w:sz w:val="17"/>
        </w:rPr>
        <w:br/>
        <w:t>│   └── test_statistics.py     # Weighted statistics tests</w:t>
      </w:r>
      <w:r>
        <w:rPr>
          <w:rFonts w:ascii="Consolas" w:hAnsi="Consolas"/>
          <w:color w:val="2E2E2E"/>
          <w:sz w:val="17"/>
        </w:rPr>
        <w:br/>
        <w:t>└── Data/                      # Raw survey datasets (gitignored)</w:t>
      </w:r>
      <w:r>
        <w:rPr>
          <w:rFonts w:ascii="Consolas" w:hAnsi="Consolas"/>
          <w:color w:val="2E2E2E"/>
          <w:sz w:val="17"/>
        </w:rPr>
        <w:br/>
        <w:t xml:space="preserve">    ├── GSS_stata/             # General Social Survey (567 MB)</w:t>
      </w:r>
      <w:r>
        <w:rPr>
          <w:rFonts w:ascii="Consolas" w:hAnsi="Consolas"/>
          <w:color w:val="2E2E2E"/>
          <w:sz w:val="17"/>
        </w:rPr>
        <w:br/>
        <w:t xml:space="preserve">    ├── drive-download-.../    # Arab Barometer Wave VIII</w:t>
      </w:r>
      <w:r>
        <w:rPr>
          <w:rFonts w:ascii="Consolas" w:hAnsi="Consolas"/>
          <w:color w:val="2E2E2E"/>
          <w:sz w:val="17"/>
        </w:rPr>
        <w:br/>
        <w:t xml:space="preserve">    └── WVS_Cross-National_... # World Values Survey Wave 7</w:t>
      </w:r>
    </w:p>
    <w:p w14:paraId="0AD6EF45" w14:textId="77777777" w:rsidR="009C16FA" w:rsidRDefault="00000000">
      <w:pPr>
        <w:pStyle w:val="Heading3"/>
      </w:pPr>
      <w:r>
        <w:t>Appendix B: Configuration File</w:t>
      </w:r>
    </w:p>
    <w:p w14:paraId="72A5E34F" w14:textId="77777777" w:rsidR="009C16FA" w:rsidRDefault="00000000">
      <w:pPr>
        <w:ind w:left="432"/>
      </w:pPr>
      <w:r>
        <w:rPr>
          <w:rFonts w:ascii="Consolas" w:hAnsi="Consolas"/>
          <w:color w:val="2E2E2E"/>
          <w:sz w:val="17"/>
        </w:rPr>
        <w:t>llm:</w:t>
      </w:r>
      <w:r>
        <w:rPr>
          <w:rFonts w:ascii="Consolas" w:hAnsi="Consolas"/>
          <w:color w:val="2E2E2E"/>
          <w:sz w:val="17"/>
        </w:rPr>
        <w:br/>
        <w:t xml:space="preserve">  model: "gpt-4o"</w:t>
      </w:r>
      <w:r>
        <w:rPr>
          <w:rFonts w:ascii="Consolas" w:hAnsi="Consolas"/>
          <w:color w:val="2E2E2E"/>
          <w:sz w:val="17"/>
        </w:rPr>
        <w:br/>
        <w:t xml:space="preserve">  temperature: 0.2</w:t>
      </w:r>
      <w:r>
        <w:rPr>
          <w:rFonts w:ascii="Consolas" w:hAnsi="Consolas"/>
          <w:color w:val="2E2E2E"/>
          <w:sz w:val="17"/>
        </w:rPr>
        <w:br/>
        <w:t xml:space="preserve">  max_tokens: 4096</w:t>
      </w:r>
      <w:r>
        <w:rPr>
          <w:rFonts w:ascii="Consolas" w:hAnsi="Consolas"/>
          <w:color w:val="2E2E2E"/>
          <w:sz w:val="17"/>
        </w:rPr>
        <w:br/>
      </w:r>
      <w:r>
        <w:rPr>
          <w:rFonts w:ascii="Consolas" w:hAnsi="Consolas"/>
          <w:color w:val="2E2E2E"/>
          <w:sz w:val="17"/>
        </w:rPr>
        <w:br/>
        <w:t>datasets:</w:t>
      </w:r>
      <w:r>
        <w:rPr>
          <w:rFonts w:ascii="Consolas" w:hAnsi="Consolas"/>
          <w:color w:val="2E2E2E"/>
          <w:sz w:val="17"/>
        </w:rPr>
        <w:br/>
        <w:t xml:space="preserve">  gss:</w:t>
      </w:r>
      <w:r>
        <w:rPr>
          <w:rFonts w:ascii="Consolas" w:hAnsi="Consolas"/>
          <w:color w:val="2E2E2E"/>
          <w:sz w:val="17"/>
        </w:rPr>
        <w:br/>
        <w:t xml:space="preserve">    path: "Data/GSS_stata/gss7224_r2.dta"</w:t>
      </w:r>
      <w:r>
        <w:rPr>
          <w:rFonts w:ascii="Consolas" w:hAnsi="Consolas"/>
          <w:color w:val="2E2E2E"/>
          <w:sz w:val="17"/>
        </w:rPr>
        <w:br/>
        <w:t xml:space="preserve">    weight_column: "wtssps"</w:t>
      </w:r>
      <w:r>
        <w:rPr>
          <w:rFonts w:ascii="Consolas" w:hAnsi="Consolas"/>
          <w:color w:val="2E2E2E"/>
          <w:sz w:val="17"/>
        </w:rPr>
        <w:br/>
        <w:t xml:space="preserve">    format: "stata"</w:t>
      </w:r>
      <w:r>
        <w:rPr>
          <w:rFonts w:ascii="Consolas" w:hAnsi="Consolas"/>
          <w:color w:val="2E2E2E"/>
          <w:sz w:val="17"/>
        </w:rPr>
        <w:br/>
        <w:t xml:space="preserve">    description: "General Social Survey 1972-2024"</w:t>
      </w:r>
      <w:r>
        <w:rPr>
          <w:rFonts w:ascii="Consolas" w:hAnsi="Consolas"/>
          <w:color w:val="2E2E2E"/>
          <w:sz w:val="17"/>
        </w:rPr>
        <w:br/>
        <w:t xml:space="preserve">  arab_barometer:</w:t>
      </w:r>
      <w:r>
        <w:rPr>
          <w:rFonts w:ascii="Consolas" w:hAnsi="Consolas"/>
          <w:color w:val="2E2E2E"/>
          <w:sz w:val="17"/>
        </w:rPr>
        <w:br/>
        <w:t xml:space="preserve">    path: "Data/drive-download-.../ArabBarometer_WaveVIII_English_v3.csv"</w:t>
      </w:r>
      <w:r>
        <w:rPr>
          <w:rFonts w:ascii="Consolas" w:hAnsi="Consolas"/>
          <w:color w:val="2E2E2E"/>
          <w:sz w:val="17"/>
        </w:rPr>
        <w:br/>
        <w:t xml:space="preserve">    weight_column: "WT"</w:t>
      </w:r>
      <w:r>
        <w:rPr>
          <w:rFonts w:ascii="Consolas" w:hAnsi="Consolas"/>
          <w:color w:val="2E2E2E"/>
          <w:sz w:val="17"/>
        </w:rPr>
        <w:br/>
        <w:t xml:space="preserve">    format: "csv"</w:t>
      </w:r>
      <w:r>
        <w:rPr>
          <w:rFonts w:ascii="Consolas" w:hAnsi="Consolas"/>
          <w:color w:val="2E2E2E"/>
          <w:sz w:val="17"/>
        </w:rPr>
        <w:br/>
        <w:t xml:space="preserve">    description: "Arab Barometer Wave VIII"</w:t>
      </w:r>
      <w:r>
        <w:rPr>
          <w:rFonts w:ascii="Consolas" w:hAnsi="Consolas"/>
          <w:color w:val="2E2E2E"/>
          <w:sz w:val="17"/>
        </w:rPr>
        <w:br/>
        <w:t xml:space="preserve">  wvs:</w:t>
      </w:r>
      <w:r>
        <w:rPr>
          <w:rFonts w:ascii="Consolas" w:hAnsi="Consolas"/>
          <w:color w:val="2E2E2E"/>
          <w:sz w:val="17"/>
        </w:rPr>
        <w:br/>
        <w:t xml:space="preserve">    path: "Data/WVS_Cross-National_Wave_7_csv_v6_0.csv"</w:t>
      </w:r>
      <w:r>
        <w:rPr>
          <w:rFonts w:ascii="Consolas" w:hAnsi="Consolas"/>
          <w:color w:val="2E2E2E"/>
          <w:sz w:val="17"/>
        </w:rPr>
        <w:br/>
        <w:t xml:space="preserve">    weight_column: "W_WEIGHT"</w:t>
      </w:r>
      <w:r>
        <w:rPr>
          <w:rFonts w:ascii="Consolas" w:hAnsi="Consolas"/>
          <w:color w:val="2E2E2E"/>
          <w:sz w:val="17"/>
        </w:rPr>
        <w:br/>
        <w:t xml:space="preserve">    format: "csv"</w:t>
      </w:r>
      <w:r>
        <w:rPr>
          <w:rFonts w:ascii="Consolas" w:hAnsi="Consolas"/>
          <w:color w:val="2E2E2E"/>
          <w:sz w:val="17"/>
        </w:rPr>
        <w:br/>
        <w:t xml:space="preserve">    description: "World Values Survey Wave 7"</w:t>
      </w:r>
      <w:r>
        <w:rPr>
          <w:rFonts w:ascii="Consolas" w:hAnsi="Consolas"/>
          <w:color w:val="2E2E2E"/>
          <w:sz w:val="17"/>
        </w:rPr>
        <w:br/>
      </w:r>
      <w:r>
        <w:rPr>
          <w:rFonts w:ascii="Consolas" w:hAnsi="Consolas"/>
          <w:color w:val="2E2E2E"/>
          <w:sz w:val="17"/>
        </w:rPr>
        <w:br/>
        <w:t>execution:</w:t>
      </w:r>
      <w:r>
        <w:rPr>
          <w:rFonts w:ascii="Consolas" w:hAnsi="Consolas"/>
          <w:color w:val="2E2E2E"/>
          <w:sz w:val="17"/>
        </w:rPr>
        <w:br/>
        <w:t xml:space="preserve">  timeout_seconds: 120</w:t>
      </w:r>
      <w:r>
        <w:rPr>
          <w:rFonts w:ascii="Consolas" w:hAnsi="Consolas"/>
          <w:color w:val="2E2E2E"/>
          <w:sz w:val="17"/>
        </w:rPr>
        <w:br/>
        <w:t xml:space="preserve">  max_retries: 3</w:t>
      </w:r>
      <w:r>
        <w:rPr>
          <w:rFonts w:ascii="Consolas" w:hAnsi="Consolas"/>
          <w:color w:val="2E2E2E"/>
          <w:sz w:val="17"/>
        </w:rPr>
        <w:br/>
      </w:r>
      <w:r>
        <w:rPr>
          <w:rFonts w:ascii="Consolas" w:hAnsi="Consolas"/>
          <w:color w:val="2E2E2E"/>
          <w:sz w:val="17"/>
        </w:rPr>
        <w:br/>
        <w:t>rag:</w:t>
      </w:r>
      <w:r>
        <w:rPr>
          <w:rFonts w:ascii="Consolas" w:hAnsi="Consolas"/>
          <w:color w:val="2E2E2E"/>
          <w:sz w:val="17"/>
        </w:rPr>
        <w:br/>
        <w:t xml:space="preserve">  chunk_size: 500</w:t>
      </w:r>
      <w:r>
        <w:rPr>
          <w:rFonts w:ascii="Consolas" w:hAnsi="Consolas"/>
          <w:color w:val="2E2E2E"/>
          <w:sz w:val="17"/>
        </w:rPr>
        <w:br/>
        <w:t xml:space="preserve">  chunk_overlap: 50</w:t>
      </w:r>
      <w:r>
        <w:rPr>
          <w:rFonts w:ascii="Consolas" w:hAnsi="Consolas"/>
          <w:color w:val="2E2E2E"/>
          <w:sz w:val="17"/>
        </w:rPr>
        <w:br/>
        <w:t xml:space="preserve">  top_k: 5</w:t>
      </w:r>
      <w:r>
        <w:rPr>
          <w:rFonts w:ascii="Consolas" w:hAnsi="Consolas"/>
          <w:color w:val="2E2E2E"/>
          <w:sz w:val="17"/>
        </w:rPr>
        <w:br/>
        <w:t xml:space="preserve">  persist_dir: "chroma_db"</w:t>
      </w:r>
    </w:p>
    <w:p w14:paraId="610E4535" w14:textId="77777777" w:rsidR="009C16FA" w:rsidRDefault="00000000">
      <w:pPr>
        <w:pStyle w:val="Heading3"/>
      </w:pPr>
      <w:r>
        <w:t>Appendix C: Sample Question Definition</w:t>
      </w:r>
    </w:p>
    <w:p w14:paraId="7B81F7AA" w14:textId="77777777" w:rsidR="009C16FA" w:rsidRDefault="00000000">
      <w:pPr>
        <w:ind w:left="432"/>
      </w:pPr>
      <w:r>
        <w:rPr>
          <w:rFonts w:ascii="Consolas" w:hAnsi="Consolas"/>
          <w:color w:val="2E2E2E"/>
          <w:sz w:val="17"/>
        </w:rPr>
        <w:t>- id: ab_01</w:t>
      </w:r>
      <w:r>
        <w:rPr>
          <w:rFonts w:ascii="Consolas" w:hAnsi="Consolas"/>
          <w:color w:val="2E2E2E"/>
          <w:sz w:val="17"/>
        </w:rPr>
        <w:br/>
        <w:t xml:space="preserve">  dataset: arab_barometer</w:t>
      </w:r>
      <w:r>
        <w:rPr>
          <w:rFonts w:ascii="Consolas" w:hAnsi="Consolas"/>
          <w:color w:val="2E2E2E"/>
          <w:sz w:val="17"/>
        </w:rPr>
        <w:br/>
      </w:r>
      <w:r>
        <w:rPr>
          <w:rFonts w:ascii="Consolas" w:hAnsi="Consolas"/>
          <w:color w:val="2E2E2E"/>
          <w:sz w:val="17"/>
        </w:rPr>
        <w:lastRenderedPageBreak/>
        <w:t xml:space="preserve">  type: numeric</w:t>
      </w:r>
      <w:r>
        <w:rPr>
          <w:rFonts w:ascii="Consolas" w:hAnsi="Consolas"/>
          <w:color w:val="2E2E2E"/>
          <w:sz w:val="17"/>
        </w:rPr>
        <w:br/>
        <w:t xml:space="preserve">  difficulty: easy</w:t>
      </w:r>
      <w:r>
        <w:rPr>
          <w:rFonts w:ascii="Consolas" w:hAnsi="Consolas"/>
          <w:color w:val="2E2E2E"/>
          <w:sz w:val="17"/>
        </w:rPr>
        <w:br/>
        <w:t xml:space="preserve">  question: "What is the weighted average age of respondents?"</w:t>
      </w:r>
      <w:r>
        <w:rPr>
          <w:rFonts w:ascii="Consolas" w:hAnsi="Consolas"/>
          <w:color w:val="2E2E2E"/>
          <w:sz w:val="17"/>
        </w:rPr>
        <w:br/>
        <w:t xml:space="preserve">  ground_truth_key: ab_weighted_mean_age</w:t>
      </w:r>
      <w:r>
        <w:rPr>
          <w:rFonts w:ascii="Consolas" w:hAnsi="Consolas"/>
          <w:color w:val="2E2E2E"/>
          <w:sz w:val="17"/>
        </w:rPr>
        <w:br/>
        <w:t xml:space="preserve">  hint: "Use Q1001 for age and WT for weight"</w:t>
      </w:r>
    </w:p>
    <w:p w14:paraId="440726CC" w14:textId="77777777" w:rsidR="009C16FA" w:rsidRDefault="00000000">
      <w:pPr>
        <w:pStyle w:val="Heading3"/>
      </w:pPr>
      <w:r>
        <w:t>Appendix D: Sample AnalysisResult Output</w:t>
      </w:r>
    </w:p>
    <w:p w14:paraId="61684B7B" w14:textId="77777777" w:rsidR="009C16FA" w:rsidRDefault="00000000">
      <w:pPr>
        <w:ind w:left="432"/>
      </w:pPr>
      <w:r>
        <w:rPr>
          <w:rFonts w:ascii="Consolas" w:hAnsi="Consolas"/>
          <w:color w:val="2E2E2E"/>
          <w:sz w:val="17"/>
        </w:rPr>
        <w:t>{</w:t>
      </w:r>
      <w:r>
        <w:rPr>
          <w:rFonts w:ascii="Consolas" w:hAnsi="Consolas"/>
          <w:color w:val="2E2E2E"/>
          <w:sz w:val="17"/>
        </w:rPr>
        <w:br/>
        <w:t xml:space="preserve">  "answer": "The weighted average age of Arab Barometer respondents is 36.8 years.",</w:t>
      </w:r>
      <w:r>
        <w:rPr>
          <w:rFonts w:ascii="Consolas" w:hAnsi="Consolas"/>
          <w:color w:val="2E2E2E"/>
          <w:sz w:val="17"/>
        </w:rPr>
        <w:br/>
        <w:t xml:space="preserve">  "code_executed": "weights = df['WT']\nages = df['Q1001']\nvalid = ages &gt; 0\nresult = np.average(ages[valid], weights=weights[valid])",</w:t>
      </w:r>
      <w:r>
        <w:rPr>
          <w:rFonts w:ascii="Consolas" w:hAnsi="Consolas"/>
          <w:color w:val="2E2E2E"/>
          <w:sz w:val="17"/>
        </w:rPr>
        <w:br/>
        <w:t xml:space="preserve">  "execution_time_seconds": 52.1,</w:t>
      </w:r>
      <w:r>
        <w:rPr>
          <w:rFonts w:ascii="Consolas" w:hAnsi="Consolas"/>
          <w:color w:val="2E2E2E"/>
          <w:sz w:val="17"/>
        </w:rPr>
        <w:br/>
        <w:t xml:space="preserve">  "errors": [],</w:t>
      </w:r>
      <w:r>
        <w:rPr>
          <w:rFonts w:ascii="Consolas" w:hAnsi="Consolas"/>
          <w:color w:val="2E2E2E"/>
          <w:sz w:val="17"/>
        </w:rPr>
        <w:br/>
        <w:t xml:space="preserve">  "raw_statistics": {</w:t>
      </w:r>
      <w:r>
        <w:rPr>
          <w:rFonts w:ascii="Consolas" w:hAnsi="Consolas"/>
          <w:color w:val="2E2E2E"/>
          <w:sz w:val="17"/>
        </w:rPr>
        <w:br/>
        <w:t xml:space="preserve">    "weighted_mean_age": 36.8,</w:t>
      </w:r>
      <w:r>
        <w:rPr>
          <w:rFonts w:ascii="Consolas" w:hAnsi="Consolas"/>
          <w:color w:val="2E2E2E"/>
          <w:sz w:val="17"/>
        </w:rPr>
        <w:br/>
        <w:t xml:space="preserve">    "context_source": "schema-based"</w:t>
      </w:r>
      <w:r>
        <w:rPr>
          <w:rFonts w:ascii="Consolas" w:hAnsi="Consolas"/>
          <w:color w:val="2E2E2E"/>
          <w:sz w:val="17"/>
        </w:rPr>
        <w:br/>
        <w:t xml:space="preserve">  }</w:t>
      </w:r>
      <w:r>
        <w:rPr>
          <w:rFonts w:ascii="Consolas" w:hAnsi="Consolas"/>
          <w:color w:val="2E2E2E"/>
          <w:sz w:val="17"/>
        </w:rPr>
        <w:br/>
        <w:t>}</w:t>
      </w:r>
    </w:p>
    <w:p w14:paraId="792492AF" w14:textId="77777777" w:rsidR="009C16FA" w:rsidRDefault="00000000">
      <w:pPr>
        <w:pStyle w:val="Heading3"/>
      </w:pPr>
      <w:r>
        <w:t>Appendix E: Web Dashboard Screenshots</w:t>
      </w:r>
    </w:p>
    <w:p w14:paraId="0B1C3E16" w14:textId="77777777" w:rsidR="009C16FA" w:rsidRDefault="00000000">
      <w:r>
        <w:t>*Note: Screenshots of the following views are available by running the web dashboard locally (</w:t>
      </w:r>
      <w:r>
        <w:rPr>
          <w:rFonts w:ascii="Consolas" w:hAnsi="Consolas"/>
          <w:color w:val="8B0000"/>
          <w:sz w:val="19"/>
        </w:rPr>
        <w:t>python web/app.py</w:t>
      </w:r>
      <w:r>
        <w:t xml:space="preserve"> → http://localhost:5001):*</w:t>
      </w:r>
    </w:p>
    <w:p w14:paraId="558684DE" w14:textId="77777777" w:rsidR="009C16FA" w:rsidRDefault="00000000">
      <w:pPr>
        <w:pStyle w:val="ListBullet"/>
      </w:pPr>
      <w:r>
        <w:rPr>
          <w:b/>
        </w:rPr>
        <w:t>Home Page</w:t>
      </w:r>
      <w:r>
        <w:t xml:space="preserve"> — Overview with suggestion cards and dataset selector</w:t>
      </w:r>
    </w:p>
    <w:p w14:paraId="24A41F4D" w14:textId="77777777" w:rsidR="009C16FA" w:rsidRDefault="00000000">
      <w:pPr>
        <w:pStyle w:val="ListBullet"/>
      </w:pPr>
      <w:r>
        <w:rPr>
          <w:b/>
        </w:rPr>
        <w:t>Analysis Interface</w:t>
      </w:r>
      <w:r>
        <w:t xml:space="preserve"> — Chat-style interactive analysis with code output</w:t>
      </w:r>
    </w:p>
    <w:p w14:paraId="4751A0F8" w14:textId="77777777" w:rsidR="009C16FA" w:rsidRDefault="00000000">
      <w:pPr>
        <w:pStyle w:val="ListBullet"/>
      </w:pPr>
      <w:r>
        <w:rPr>
          <w:b/>
        </w:rPr>
        <w:t>Comparison View</w:t>
      </w:r>
      <w:r>
        <w:t xml:space="preserve"> — Side-by-side agent comparison with accuracy charts</w:t>
      </w:r>
    </w:p>
    <w:p w14:paraId="21991553" w14:textId="77777777" w:rsidR="009C16FA" w:rsidRDefault="00000000">
      <w:pPr>
        <w:pStyle w:val="ListBullet"/>
      </w:pPr>
      <w:r>
        <w:rPr>
          <w:b/>
        </w:rPr>
        <w:t>Results Browser</w:t>
      </w:r>
      <w:r>
        <w:t xml:space="preserve"> — Evaluation results with accuracy heatmaps</w:t>
      </w:r>
    </w:p>
    <w:p w14:paraId="08D3D2B8" w14:textId="77777777" w:rsidR="009C16FA" w:rsidRDefault="00000000">
      <w:pPr>
        <w:pStyle w:val="ListBullet"/>
      </w:pPr>
      <w:r>
        <w:rPr>
          <w:b/>
        </w:rPr>
        <w:t>Evaluation Matrix</w:t>
      </w:r>
      <w:r>
        <w:t xml:space="preserve"> — Full agents × questions grid with color-coded scores</w:t>
      </w:r>
    </w:p>
    <w:sectPr w:rsidR="009C16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026861">
    <w:abstractNumId w:val="8"/>
  </w:num>
  <w:num w:numId="2" w16cid:durableId="1071538549">
    <w:abstractNumId w:val="6"/>
  </w:num>
  <w:num w:numId="3" w16cid:durableId="707417919">
    <w:abstractNumId w:val="5"/>
  </w:num>
  <w:num w:numId="4" w16cid:durableId="1618675657">
    <w:abstractNumId w:val="4"/>
  </w:num>
  <w:num w:numId="5" w16cid:durableId="375812209">
    <w:abstractNumId w:val="7"/>
  </w:num>
  <w:num w:numId="6" w16cid:durableId="840001286">
    <w:abstractNumId w:val="3"/>
  </w:num>
  <w:num w:numId="7" w16cid:durableId="919565161">
    <w:abstractNumId w:val="2"/>
  </w:num>
  <w:num w:numId="8" w16cid:durableId="1770156650">
    <w:abstractNumId w:val="1"/>
  </w:num>
  <w:num w:numId="9" w16cid:durableId="69935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833"/>
    <w:rsid w:val="00280E1C"/>
    <w:rsid w:val="0029639D"/>
    <w:rsid w:val="00326F90"/>
    <w:rsid w:val="003B6C48"/>
    <w:rsid w:val="00691AE2"/>
    <w:rsid w:val="009C16FA"/>
    <w:rsid w:val="00AA1D8D"/>
    <w:rsid w:val="00B47730"/>
    <w:rsid w:val="00B87D77"/>
    <w:rsid w:val="00CB0664"/>
    <w:rsid w:val="00D235E9"/>
    <w:rsid w:val="00E561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2C682"/>
  <w14:defaultImageDpi w14:val="300"/>
  <w15:docId w15:val="{0486E043-C407-0C44-8087-3A55992EE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5156</Words>
  <Characters>29394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sayed baraka</cp:lastModifiedBy>
  <cp:revision>7</cp:revision>
  <dcterms:created xsi:type="dcterms:W3CDTF">2013-12-23T23:15:00Z</dcterms:created>
  <dcterms:modified xsi:type="dcterms:W3CDTF">2026-04-20T17:38:00Z</dcterms:modified>
  <cp:category/>
</cp:coreProperties>
</file>